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07CCDF" w14:textId="77777777" w:rsidR="004444BA" w:rsidRPr="00EB25EB" w:rsidRDefault="004444BA" w:rsidP="004444BA">
      <w:pPr>
        <w:spacing w:line="360" w:lineRule="auto"/>
        <w:jc w:val="center"/>
        <w:rPr>
          <w:rFonts w:eastAsia="Times New Roman" w:cs="Times New Roman"/>
          <w:szCs w:val="28"/>
          <w:lang w:eastAsia="ru-RU"/>
        </w:rPr>
      </w:pPr>
      <w:bookmarkStart w:id="0" w:name="_Toc285464373"/>
      <w:r w:rsidRPr="00EB25EB">
        <w:rPr>
          <w:rFonts w:eastAsia="Times New Roman" w:cs="Times New Roman"/>
          <w:szCs w:val="28"/>
          <w:lang w:eastAsia="ru-RU"/>
        </w:rPr>
        <w:t>Міністерство освіти і науки України</w:t>
      </w:r>
    </w:p>
    <w:p w14:paraId="304B880A" w14:textId="77777777" w:rsidR="004444BA" w:rsidRPr="00EB25EB" w:rsidRDefault="004444BA" w:rsidP="004444BA">
      <w:pPr>
        <w:spacing w:line="360" w:lineRule="auto"/>
        <w:jc w:val="center"/>
        <w:rPr>
          <w:rFonts w:eastAsia="Times New Roman" w:cs="Times New Roman"/>
          <w:szCs w:val="28"/>
          <w:lang w:eastAsia="ru-RU"/>
        </w:rPr>
      </w:pPr>
      <w:r w:rsidRPr="00EB25EB">
        <w:rPr>
          <w:rFonts w:eastAsia="Times New Roman" w:cs="Times New Roman"/>
          <w:szCs w:val="28"/>
          <w:lang w:eastAsia="ru-RU"/>
        </w:rPr>
        <w:t>Черкаський державний технологічний університет</w:t>
      </w:r>
    </w:p>
    <w:p w14:paraId="5CAEB961" w14:textId="77777777" w:rsidR="004444BA" w:rsidRPr="00EB25EB" w:rsidRDefault="004444BA" w:rsidP="004444BA">
      <w:pPr>
        <w:spacing w:line="360" w:lineRule="auto"/>
        <w:jc w:val="center"/>
        <w:rPr>
          <w:rFonts w:eastAsia="Times New Roman" w:cs="Times New Roman"/>
          <w:szCs w:val="28"/>
          <w:lang w:eastAsia="ru-RU"/>
        </w:rPr>
      </w:pPr>
      <w:r w:rsidRPr="00EB25EB">
        <w:rPr>
          <w:rFonts w:eastAsia="Times New Roman" w:cs="Times New Roman"/>
          <w:szCs w:val="28"/>
          <w:lang w:eastAsia="ru-RU"/>
        </w:rPr>
        <w:t>Кафедра програмного забезпечення автоматизованих систем</w:t>
      </w:r>
    </w:p>
    <w:p w14:paraId="360A9E99" w14:textId="77777777" w:rsidR="004444BA" w:rsidRPr="00EB25EB" w:rsidRDefault="004444BA" w:rsidP="004444BA">
      <w:pPr>
        <w:spacing w:line="360" w:lineRule="auto"/>
        <w:jc w:val="center"/>
        <w:rPr>
          <w:rFonts w:eastAsia="Times New Roman" w:cs="Times New Roman"/>
          <w:szCs w:val="28"/>
          <w:lang w:eastAsia="ru-RU"/>
        </w:rPr>
      </w:pPr>
    </w:p>
    <w:p w14:paraId="50731DAF" w14:textId="77777777" w:rsidR="004444BA" w:rsidRPr="00EB25EB" w:rsidRDefault="004444BA" w:rsidP="004444BA">
      <w:pPr>
        <w:spacing w:line="360" w:lineRule="auto"/>
        <w:jc w:val="center"/>
        <w:rPr>
          <w:rFonts w:eastAsia="Times New Roman" w:cs="Times New Roman"/>
          <w:szCs w:val="28"/>
          <w:lang w:eastAsia="ru-RU"/>
        </w:rPr>
      </w:pPr>
    </w:p>
    <w:p w14:paraId="6B46B510" w14:textId="77777777" w:rsidR="004444BA" w:rsidRPr="00EB25EB" w:rsidRDefault="004444BA" w:rsidP="004444BA">
      <w:pPr>
        <w:spacing w:line="360" w:lineRule="auto"/>
        <w:jc w:val="center"/>
        <w:rPr>
          <w:rFonts w:eastAsia="Times New Roman" w:cs="Times New Roman"/>
          <w:szCs w:val="28"/>
          <w:lang w:eastAsia="ru-RU"/>
        </w:rPr>
      </w:pPr>
    </w:p>
    <w:p w14:paraId="129D15A2" w14:textId="77777777" w:rsidR="004444BA" w:rsidRPr="00EB25EB" w:rsidRDefault="004444BA" w:rsidP="004444BA">
      <w:pPr>
        <w:spacing w:line="360" w:lineRule="auto"/>
        <w:jc w:val="center"/>
        <w:rPr>
          <w:rFonts w:eastAsia="Times New Roman" w:cs="Times New Roman"/>
          <w:szCs w:val="28"/>
          <w:lang w:eastAsia="ru-RU"/>
        </w:rPr>
      </w:pPr>
    </w:p>
    <w:p w14:paraId="2F53B434" w14:textId="77777777" w:rsidR="004444BA" w:rsidRPr="00EB25EB" w:rsidRDefault="004444BA" w:rsidP="004444BA">
      <w:pPr>
        <w:spacing w:line="360" w:lineRule="auto"/>
        <w:jc w:val="center"/>
        <w:rPr>
          <w:rFonts w:eastAsia="Times New Roman" w:cs="Times New Roman"/>
          <w:szCs w:val="28"/>
          <w:lang w:eastAsia="ru-RU"/>
        </w:rPr>
      </w:pPr>
    </w:p>
    <w:p w14:paraId="39350C41" w14:textId="77777777" w:rsidR="004444BA" w:rsidRPr="00EB25EB" w:rsidRDefault="004444BA" w:rsidP="004444BA">
      <w:pPr>
        <w:spacing w:line="360" w:lineRule="auto"/>
        <w:jc w:val="center"/>
        <w:rPr>
          <w:rFonts w:eastAsia="Times New Roman" w:cs="Times New Roman"/>
          <w:szCs w:val="28"/>
          <w:lang w:eastAsia="ru-RU"/>
        </w:rPr>
      </w:pPr>
    </w:p>
    <w:p w14:paraId="4323D987" w14:textId="77777777" w:rsidR="004444BA" w:rsidRPr="00EB25EB" w:rsidRDefault="004444BA" w:rsidP="004444BA">
      <w:pPr>
        <w:spacing w:line="360" w:lineRule="auto"/>
        <w:jc w:val="center"/>
        <w:rPr>
          <w:rFonts w:eastAsia="Times New Roman" w:cs="Times New Roman"/>
          <w:szCs w:val="28"/>
          <w:lang w:eastAsia="ru-RU"/>
        </w:rPr>
      </w:pPr>
    </w:p>
    <w:p w14:paraId="515CE78F" w14:textId="41FCB72C" w:rsidR="004444BA" w:rsidRPr="00EB25EB" w:rsidRDefault="00026CD1" w:rsidP="004444BA">
      <w:pPr>
        <w:spacing w:line="360" w:lineRule="auto"/>
        <w:jc w:val="center"/>
        <w:rPr>
          <w:rFonts w:eastAsia="Times New Roman" w:cs="Times New Roman"/>
          <w:b/>
          <w:sz w:val="40"/>
          <w:szCs w:val="40"/>
          <w:lang w:eastAsia="ru-RU"/>
        </w:rPr>
      </w:pPr>
      <w:r w:rsidRPr="00EB25EB">
        <w:rPr>
          <w:rFonts w:eastAsia="Times New Roman" w:cs="Times New Roman"/>
          <w:b/>
          <w:sz w:val="40"/>
          <w:szCs w:val="40"/>
          <w:lang w:eastAsia="ru-RU"/>
        </w:rPr>
        <w:t>ЖУРНАЛ ЗВІТІВ</w:t>
      </w:r>
    </w:p>
    <w:p w14:paraId="0B962E9A" w14:textId="77777777" w:rsidR="00026CD1" w:rsidRPr="00EB25EB" w:rsidRDefault="00026CD1" w:rsidP="004444BA">
      <w:pPr>
        <w:spacing w:line="360" w:lineRule="auto"/>
        <w:jc w:val="center"/>
        <w:rPr>
          <w:rFonts w:eastAsia="Times New Roman" w:cs="Times New Roman"/>
          <w:sz w:val="32"/>
          <w:szCs w:val="32"/>
          <w:lang w:eastAsia="ru-RU"/>
        </w:rPr>
      </w:pPr>
    </w:p>
    <w:p w14:paraId="742C38C8" w14:textId="66BD69F1" w:rsidR="004444BA" w:rsidRPr="00EB25EB" w:rsidRDefault="004444BA" w:rsidP="004444BA">
      <w:pPr>
        <w:spacing w:line="360" w:lineRule="auto"/>
        <w:jc w:val="center"/>
        <w:rPr>
          <w:rFonts w:eastAsia="Times New Roman" w:cs="Times New Roman"/>
          <w:sz w:val="32"/>
          <w:szCs w:val="32"/>
          <w:lang w:eastAsia="ru-RU"/>
        </w:rPr>
      </w:pPr>
      <w:r w:rsidRPr="00EB25EB">
        <w:rPr>
          <w:rFonts w:eastAsia="Times New Roman" w:cs="Times New Roman"/>
          <w:sz w:val="32"/>
          <w:szCs w:val="32"/>
          <w:lang w:eastAsia="ru-RU"/>
        </w:rPr>
        <w:t xml:space="preserve">з </w:t>
      </w:r>
      <w:r w:rsidR="00026CD1" w:rsidRPr="00EB25EB">
        <w:rPr>
          <w:rFonts w:eastAsia="Times New Roman" w:cs="Times New Roman"/>
          <w:sz w:val="32"/>
          <w:szCs w:val="32"/>
          <w:lang w:eastAsia="ru-RU"/>
        </w:rPr>
        <w:t>лабораторних</w:t>
      </w:r>
      <w:r w:rsidR="00217E3A" w:rsidRPr="00EB25EB">
        <w:rPr>
          <w:rFonts w:eastAsia="Times New Roman" w:cs="Times New Roman"/>
          <w:sz w:val="32"/>
          <w:szCs w:val="32"/>
          <w:lang w:eastAsia="ru-RU"/>
        </w:rPr>
        <w:t xml:space="preserve"> роб</w:t>
      </w:r>
      <w:r w:rsidR="00026CD1" w:rsidRPr="00EB25EB">
        <w:rPr>
          <w:rFonts w:eastAsia="Times New Roman" w:cs="Times New Roman"/>
          <w:sz w:val="32"/>
          <w:szCs w:val="32"/>
          <w:lang w:eastAsia="ru-RU"/>
        </w:rPr>
        <w:t>і</w:t>
      </w:r>
      <w:r w:rsidR="00217E3A" w:rsidRPr="00EB25EB">
        <w:rPr>
          <w:rFonts w:eastAsia="Times New Roman" w:cs="Times New Roman"/>
          <w:sz w:val="32"/>
          <w:szCs w:val="32"/>
          <w:lang w:eastAsia="ru-RU"/>
        </w:rPr>
        <w:t>т</w:t>
      </w:r>
    </w:p>
    <w:p w14:paraId="7ABEA6E0" w14:textId="26B4BCF9" w:rsidR="004444BA" w:rsidRPr="00EB25EB" w:rsidRDefault="00026CD1" w:rsidP="004444BA">
      <w:pPr>
        <w:spacing w:line="360" w:lineRule="auto"/>
        <w:jc w:val="center"/>
        <w:rPr>
          <w:rFonts w:eastAsia="Times New Roman" w:cs="Times New Roman"/>
          <w:bCs/>
          <w:iCs/>
          <w:sz w:val="32"/>
          <w:szCs w:val="32"/>
          <w:lang w:eastAsia="ru-RU"/>
        </w:rPr>
      </w:pPr>
      <w:r w:rsidRPr="00EB25EB">
        <w:rPr>
          <w:rFonts w:eastAsia="Times New Roman" w:cs="Times New Roman"/>
          <w:sz w:val="32"/>
          <w:szCs w:val="32"/>
          <w:lang w:eastAsia="ru-RU"/>
        </w:rPr>
        <w:t>по дисципліні</w:t>
      </w:r>
      <w:r w:rsidR="00217E3A" w:rsidRPr="00EB25EB">
        <w:rPr>
          <w:rFonts w:eastAsia="Times New Roman" w:cs="Times New Roman"/>
          <w:sz w:val="32"/>
          <w:szCs w:val="32"/>
          <w:lang w:eastAsia="ru-RU"/>
        </w:rPr>
        <w:t xml:space="preserve"> </w:t>
      </w:r>
      <w:r w:rsidR="004444BA" w:rsidRPr="00EB25EB">
        <w:rPr>
          <w:rFonts w:eastAsia="Times New Roman" w:cs="Times New Roman"/>
          <w:bCs/>
          <w:iCs/>
          <w:sz w:val="32"/>
          <w:szCs w:val="32"/>
          <w:lang w:eastAsia="ru-RU"/>
        </w:rPr>
        <w:t>«</w:t>
      </w:r>
      <w:r w:rsidRPr="00EB25EB">
        <w:rPr>
          <w:rFonts w:eastAsia="Times New Roman" w:cs="Times New Roman"/>
          <w:bCs/>
          <w:iCs/>
          <w:sz w:val="32"/>
          <w:szCs w:val="32"/>
          <w:lang w:eastAsia="ru-RU"/>
        </w:rPr>
        <w:t>Теорія прийняття рішень</w:t>
      </w:r>
      <w:r w:rsidR="004444BA" w:rsidRPr="00EB25EB">
        <w:rPr>
          <w:rFonts w:eastAsia="Times New Roman" w:cs="Times New Roman"/>
          <w:bCs/>
          <w:iCs/>
          <w:sz w:val="32"/>
          <w:szCs w:val="32"/>
          <w:lang w:eastAsia="ru-RU"/>
        </w:rPr>
        <w:t>»</w:t>
      </w:r>
    </w:p>
    <w:p w14:paraId="5DE92D10" w14:textId="0C0E63A7" w:rsidR="004444BA" w:rsidRPr="00EB25EB" w:rsidRDefault="004444BA" w:rsidP="004444BA">
      <w:pPr>
        <w:spacing w:line="360" w:lineRule="auto"/>
        <w:jc w:val="center"/>
        <w:rPr>
          <w:rFonts w:eastAsia="Times New Roman" w:cs="Times New Roman"/>
          <w:b/>
          <w:szCs w:val="28"/>
          <w:lang w:eastAsia="ru-RU"/>
        </w:rPr>
      </w:pPr>
    </w:p>
    <w:p w14:paraId="1F11AEF9" w14:textId="77777777" w:rsidR="00026CD1" w:rsidRPr="00EB25EB" w:rsidRDefault="00026CD1" w:rsidP="004444BA">
      <w:pPr>
        <w:spacing w:line="360" w:lineRule="auto"/>
        <w:jc w:val="center"/>
        <w:rPr>
          <w:rFonts w:eastAsia="Times New Roman" w:cs="Times New Roman"/>
          <w:b/>
          <w:szCs w:val="28"/>
          <w:lang w:eastAsia="ru-RU"/>
        </w:rPr>
      </w:pPr>
    </w:p>
    <w:p w14:paraId="55729AC0" w14:textId="77777777" w:rsidR="004444BA" w:rsidRPr="00EB25EB" w:rsidRDefault="004444BA" w:rsidP="004444BA">
      <w:pPr>
        <w:spacing w:line="360" w:lineRule="auto"/>
        <w:jc w:val="center"/>
        <w:rPr>
          <w:rFonts w:eastAsia="Times New Roman" w:cs="Times New Roman"/>
          <w:b/>
          <w:szCs w:val="28"/>
          <w:lang w:eastAsia="ru-RU"/>
        </w:rPr>
      </w:pPr>
    </w:p>
    <w:p w14:paraId="28A78CB8" w14:textId="77777777" w:rsidR="004444BA" w:rsidRPr="00EB25EB" w:rsidRDefault="004444BA" w:rsidP="004444BA">
      <w:pPr>
        <w:spacing w:line="360" w:lineRule="auto"/>
        <w:jc w:val="center"/>
        <w:rPr>
          <w:rFonts w:eastAsia="Times New Roman" w:cs="Times New Roman"/>
          <w:b/>
          <w:szCs w:val="28"/>
          <w:lang w:eastAsia="ru-RU"/>
        </w:rPr>
      </w:pPr>
    </w:p>
    <w:p w14:paraId="25E6953F" w14:textId="77777777" w:rsidR="00217E3A" w:rsidRPr="00EB25EB" w:rsidRDefault="00217E3A" w:rsidP="004444BA">
      <w:pPr>
        <w:spacing w:line="360" w:lineRule="auto"/>
        <w:jc w:val="center"/>
        <w:rPr>
          <w:rFonts w:eastAsia="Times New Roman" w:cs="Times New Roman"/>
          <w:b/>
          <w:szCs w:val="28"/>
          <w:lang w:eastAsia="ru-RU"/>
        </w:rPr>
      </w:pPr>
    </w:p>
    <w:p w14:paraId="0AAA748B" w14:textId="77777777" w:rsidR="004444BA" w:rsidRPr="00EB25EB" w:rsidRDefault="004444BA" w:rsidP="004444BA">
      <w:pPr>
        <w:spacing w:line="360" w:lineRule="auto"/>
        <w:rPr>
          <w:rFonts w:eastAsia="Times New Roman" w:cs="Times New Roman"/>
          <w:b/>
          <w:szCs w:val="28"/>
          <w:lang w:eastAsia="ru-RU"/>
        </w:rPr>
      </w:pPr>
    </w:p>
    <w:p w14:paraId="4845AE5F" w14:textId="77777777" w:rsidR="004444BA" w:rsidRPr="00EB25EB" w:rsidRDefault="004444BA" w:rsidP="004444BA">
      <w:pPr>
        <w:spacing w:line="360" w:lineRule="auto"/>
        <w:jc w:val="center"/>
        <w:rPr>
          <w:rFonts w:eastAsia="Times New Roman" w:cs="Times New Roman"/>
          <w:b/>
          <w:szCs w:val="28"/>
          <w:lang w:eastAsia="ru-RU"/>
        </w:rPr>
      </w:pPr>
    </w:p>
    <w:tbl>
      <w:tblPr>
        <w:tblpPr w:leftFromText="180" w:rightFromText="180" w:vertAnchor="text" w:horzAnchor="margin" w:tblpY="155"/>
        <w:tblW w:w="0" w:type="auto"/>
        <w:tblLook w:val="04A0" w:firstRow="1" w:lastRow="0" w:firstColumn="1" w:lastColumn="0" w:noHBand="0" w:noVBand="1"/>
      </w:tblPr>
      <w:tblGrid>
        <w:gridCol w:w="5606"/>
        <w:gridCol w:w="3965"/>
      </w:tblGrid>
      <w:tr w:rsidR="004444BA" w:rsidRPr="00EB25EB" w14:paraId="75B43B51" w14:textId="77777777" w:rsidTr="00EB25EB">
        <w:tc>
          <w:tcPr>
            <w:tcW w:w="5606" w:type="dxa"/>
          </w:tcPr>
          <w:p w14:paraId="343F3CFE" w14:textId="68C2ABEE" w:rsidR="004444BA" w:rsidRPr="00EB25EB" w:rsidRDefault="004444BA" w:rsidP="004444BA">
            <w:pPr>
              <w:spacing w:line="360" w:lineRule="auto"/>
              <w:rPr>
                <w:rFonts w:eastAsia="Times New Roman" w:cs="Times New Roman"/>
                <w:szCs w:val="28"/>
                <w:lang w:eastAsia="ru-RU"/>
              </w:rPr>
            </w:pPr>
            <w:r w:rsidRPr="00EB25EB">
              <w:rPr>
                <w:rFonts w:eastAsia="Times New Roman" w:cs="Times New Roman"/>
                <w:szCs w:val="28"/>
                <w:lang w:eastAsia="ru-RU"/>
              </w:rPr>
              <w:t>Перевіри</w:t>
            </w:r>
            <w:r w:rsidR="00472F9F" w:rsidRPr="00EB25EB">
              <w:rPr>
                <w:rFonts w:eastAsia="Times New Roman" w:cs="Times New Roman"/>
                <w:szCs w:val="28"/>
                <w:lang w:eastAsia="ru-RU"/>
              </w:rPr>
              <w:t>в</w:t>
            </w:r>
            <w:r w:rsidRPr="00EB25EB">
              <w:rPr>
                <w:rFonts w:eastAsia="Times New Roman" w:cs="Times New Roman"/>
                <w:szCs w:val="28"/>
                <w:lang w:eastAsia="ru-RU"/>
              </w:rPr>
              <w:t xml:space="preserve">: </w:t>
            </w:r>
          </w:p>
          <w:p w14:paraId="7913A4E0" w14:textId="671AFBBF" w:rsidR="004444BA" w:rsidRPr="00EB25EB" w:rsidRDefault="00026CD1" w:rsidP="004444BA">
            <w:pPr>
              <w:spacing w:line="360" w:lineRule="auto"/>
              <w:rPr>
                <w:rFonts w:eastAsia="Times New Roman" w:cs="Times New Roman"/>
                <w:szCs w:val="28"/>
                <w:lang w:eastAsia="ru-RU"/>
              </w:rPr>
            </w:pPr>
            <w:r w:rsidRPr="00EB25EB">
              <w:rPr>
                <w:rFonts w:eastAsia="Times New Roman" w:cs="Times New Roman"/>
                <w:szCs w:val="28"/>
              </w:rPr>
              <w:t>Профе</w:t>
            </w:r>
            <w:r w:rsidRPr="00EB25EB">
              <w:t>сор</w:t>
            </w:r>
            <w:r w:rsidR="00427D2D" w:rsidRPr="00EB25EB">
              <w:rPr>
                <w:rFonts w:eastAsia="Times New Roman" w:cs="Times New Roman"/>
                <w:szCs w:val="28"/>
              </w:rPr>
              <w:t xml:space="preserve"> каф</w:t>
            </w:r>
            <w:r w:rsidR="004444BA" w:rsidRPr="00EB25EB">
              <w:rPr>
                <w:rFonts w:eastAsia="Times New Roman" w:cs="Times New Roman"/>
                <w:szCs w:val="28"/>
              </w:rPr>
              <w:t xml:space="preserve">. </w:t>
            </w:r>
            <w:r w:rsidR="00217E3A" w:rsidRPr="00EB25EB">
              <w:rPr>
                <w:rFonts w:eastAsia="Times New Roman" w:cs="Times New Roman"/>
                <w:szCs w:val="28"/>
              </w:rPr>
              <w:t>ПЗАС</w:t>
            </w:r>
          </w:p>
          <w:p w14:paraId="01A925F5" w14:textId="5602BCCD" w:rsidR="004444BA" w:rsidRPr="00EB25EB" w:rsidRDefault="00026CD1" w:rsidP="004444BA">
            <w:pPr>
              <w:spacing w:line="360" w:lineRule="auto"/>
              <w:rPr>
                <w:rFonts w:eastAsia="Times New Roman" w:cs="Times New Roman"/>
                <w:szCs w:val="28"/>
                <w:lang w:eastAsia="ru-RU"/>
              </w:rPr>
            </w:pPr>
            <w:r w:rsidRPr="00EB25EB">
              <w:rPr>
                <w:rFonts w:eastAsia="Times New Roman" w:cs="Times New Roman"/>
                <w:szCs w:val="28"/>
              </w:rPr>
              <w:t xml:space="preserve">Голуб </w:t>
            </w:r>
            <w:r w:rsidR="00427D2D" w:rsidRPr="00EB25EB">
              <w:rPr>
                <w:rFonts w:eastAsia="Times New Roman" w:cs="Times New Roman"/>
                <w:szCs w:val="28"/>
              </w:rPr>
              <w:t>С.</w:t>
            </w:r>
            <w:r w:rsidRPr="00EB25EB">
              <w:rPr>
                <w:rFonts w:eastAsia="Times New Roman" w:cs="Times New Roman"/>
                <w:szCs w:val="28"/>
              </w:rPr>
              <w:t>В</w:t>
            </w:r>
            <w:r w:rsidR="004444BA" w:rsidRPr="00EB25EB">
              <w:rPr>
                <w:rFonts w:eastAsia="Times New Roman" w:cs="Times New Roman"/>
                <w:szCs w:val="28"/>
              </w:rPr>
              <w:t>.</w:t>
            </w:r>
          </w:p>
          <w:p w14:paraId="5121CFCA" w14:textId="77777777" w:rsidR="004444BA" w:rsidRPr="00EB25EB" w:rsidRDefault="004444BA" w:rsidP="004444BA">
            <w:pPr>
              <w:spacing w:line="360" w:lineRule="auto"/>
              <w:rPr>
                <w:rFonts w:eastAsia="Times New Roman" w:cs="Times New Roman"/>
                <w:szCs w:val="28"/>
                <w:lang w:eastAsia="ru-RU"/>
              </w:rPr>
            </w:pPr>
            <w:r w:rsidRPr="00EB25EB">
              <w:rPr>
                <w:rFonts w:eastAsia="Times New Roman" w:cs="Times New Roman"/>
                <w:szCs w:val="28"/>
                <w:lang w:eastAsia="ru-RU"/>
              </w:rPr>
              <w:t>____________________</w:t>
            </w:r>
          </w:p>
          <w:p w14:paraId="192D6389" w14:textId="77777777" w:rsidR="004444BA" w:rsidRPr="00EB25EB" w:rsidRDefault="004444BA" w:rsidP="004444BA">
            <w:pPr>
              <w:spacing w:line="360" w:lineRule="auto"/>
              <w:rPr>
                <w:rFonts w:eastAsia="Times New Roman" w:cs="Times New Roman"/>
                <w:szCs w:val="28"/>
                <w:lang w:eastAsia="ru-RU"/>
              </w:rPr>
            </w:pPr>
          </w:p>
          <w:p w14:paraId="7D5033F7" w14:textId="62208B41" w:rsidR="004444BA" w:rsidRPr="00EB25EB" w:rsidRDefault="00427D2D" w:rsidP="00427D2D">
            <w:pPr>
              <w:spacing w:line="360" w:lineRule="auto"/>
              <w:rPr>
                <w:rFonts w:eastAsia="Times New Roman" w:cs="Times New Roman"/>
                <w:szCs w:val="28"/>
                <w:lang w:eastAsia="ru-RU"/>
              </w:rPr>
            </w:pPr>
            <w:r w:rsidRPr="00EB25EB">
              <w:rPr>
                <w:rFonts w:eastAsia="Times New Roman" w:cs="Times New Roman"/>
                <w:szCs w:val="28"/>
                <w:lang w:eastAsia="ru-RU"/>
              </w:rPr>
              <w:t>«____» __________ 2020</w:t>
            </w:r>
            <w:r w:rsidR="004444BA" w:rsidRPr="00EB25EB">
              <w:rPr>
                <w:rFonts w:eastAsia="Times New Roman" w:cs="Times New Roman"/>
                <w:szCs w:val="28"/>
                <w:lang w:eastAsia="ru-RU"/>
              </w:rPr>
              <w:t xml:space="preserve"> р.</w:t>
            </w:r>
          </w:p>
        </w:tc>
        <w:tc>
          <w:tcPr>
            <w:tcW w:w="3965" w:type="dxa"/>
          </w:tcPr>
          <w:p w14:paraId="08E68996" w14:textId="77777777" w:rsidR="004444BA" w:rsidRPr="00EB25EB" w:rsidRDefault="004444BA" w:rsidP="004444BA">
            <w:pPr>
              <w:spacing w:line="360" w:lineRule="auto"/>
              <w:rPr>
                <w:rFonts w:eastAsia="Times New Roman" w:cs="Times New Roman"/>
                <w:szCs w:val="28"/>
                <w:lang w:eastAsia="ru-RU"/>
              </w:rPr>
            </w:pPr>
            <w:r w:rsidRPr="00EB25EB">
              <w:rPr>
                <w:rFonts w:eastAsia="Times New Roman" w:cs="Times New Roman"/>
                <w:szCs w:val="28"/>
                <w:lang w:eastAsia="ru-RU"/>
              </w:rPr>
              <w:t>Виконав:</w:t>
            </w:r>
          </w:p>
          <w:p w14:paraId="0860AA34" w14:textId="6AC2A37B" w:rsidR="004444BA" w:rsidRPr="00EB25EB" w:rsidRDefault="004444BA" w:rsidP="004444BA">
            <w:pPr>
              <w:spacing w:line="360" w:lineRule="auto"/>
              <w:rPr>
                <w:rFonts w:eastAsia="Times New Roman" w:cs="Times New Roman"/>
                <w:szCs w:val="28"/>
              </w:rPr>
            </w:pPr>
            <w:r w:rsidRPr="00EB25EB">
              <w:rPr>
                <w:rFonts w:eastAsia="Times New Roman" w:cs="Times New Roman"/>
                <w:szCs w:val="28"/>
              </w:rPr>
              <w:t xml:space="preserve">студент </w:t>
            </w:r>
            <w:r w:rsidR="00427D2D" w:rsidRPr="00EB25EB">
              <w:rPr>
                <w:rFonts w:eastAsia="Times New Roman" w:cs="Times New Roman"/>
                <w:szCs w:val="28"/>
              </w:rPr>
              <w:t>1</w:t>
            </w:r>
            <w:r w:rsidRPr="00EB25EB">
              <w:rPr>
                <w:rFonts w:eastAsia="Times New Roman" w:cs="Times New Roman"/>
                <w:szCs w:val="28"/>
              </w:rPr>
              <w:t>-го курсу</w:t>
            </w:r>
          </w:p>
          <w:p w14:paraId="0F3906E7" w14:textId="026ADFB3" w:rsidR="004444BA" w:rsidRPr="00EB25EB" w:rsidRDefault="004444BA" w:rsidP="004444BA">
            <w:pPr>
              <w:spacing w:line="360" w:lineRule="auto"/>
              <w:rPr>
                <w:rFonts w:eastAsia="Times New Roman" w:cs="Times New Roman"/>
                <w:szCs w:val="28"/>
                <w:lang w:eastAsia="ru-RU"/>
              </w:rPr>
            </w:pPr>
            <w:r w:rsidRPr="00EB25EB">
              <w:rPr>
                <w:rFonts w:eastAsia="Times New Roman" w:cs="Times New Roman"/>
                <w:szCs w:val="28"/>
              </w:rPr>
              <w:t xml:space="preserve">групи  </w:t>
            </w:r>
            <w:r w:rsidR="00427D2D" w:rsidRPr="00EB25EB">
              <w:rPr>
                <w:rFonts w:eastAsia="Times New Roman" w:cs="Times New Roman"/>
                <w:szCs w:val="28"/>
              </w:rPr>
              <w:t>М</w:t>
            </w:r>
            <w:r w:rsidRPr="00EB25EB">
              <w:rPr>
                <w:rFonts w:eastAsia="Times New Roman" w:cs="Times New Roman"/>
                <w:szCs w:val="28"/>
              </w:rPr>
              <w:t>ПЗ-1</w:t>
            </w:r>
            <w:r w:rsidR="00427D2D" w:rsidRPr="00EB25EB">
              <w:rPr>
                <w:rFonts w:eastAsia="Times New Roman" w:cs="Times New Roman"/>
                <w:szCs w:val="28"/>
              </w:rPr>
              <w:t>90</w:t>
            </w:r>
            <w:r w:rsidRPr="00EB25EB">
              <w:rPr>
                <w:rFonts w:eastAsia="Times New Roman" w:cs="Times New Roman"/>
                <w:szCs w:val="28"/>
              </w:rPr>
              <w:t>4</w:t>
            </w:r>
          </w:p>
          <w:p w14:paraId="19CA835E" w14:textId="77777777" w:rsidR="004444BA" w:rsidRPr="00EB25EB" w:rsidRDefault="004444BA" w:rsidP="004444BA">
            <w:pPr>
              <w:spacing w:line="360" w:lineRule="auto"/>
              <w:rPr>
                <w:rFonts w:eastAsia="Times New Roman" w:cs="Times New Roman"/>
                <w:szCs w:val="28"/>
                <w:vertAlign w:val="superscript"/>
                <w:lang w:eastAsia="ru-RU"/>
              </w:rPr>
            </w:pPr>
            <w:r w:rsidRPr="00EB25EB">
              <w:rPr>
                <w:rFonts w:eastAsia="Times New Roman" w:cs="Times New Roman"/>
                <w:szCs w:val="28"/>
                <w:lang w:eastAsia="ru-RU"/>
              </w:rPr>
              <w:t>Гаврилюк В. Є.</w:t>
            </w:r>
          </w:p>
          <w:p w14:paraId="091E7083" w14:textId="77777777" w:rsidR="004444BA" w:rsidRPr="00EB25EB" w:rsidRDefault="004444BA" w:rsidP="004444BA">
            <w:pPr>
              <w:spacing w:line="360" w:lineRule="auto"/>
              <w:rPr>
                <w:rFonts w:eastAsia="Times New Roman" w:cs="Times New Roman"/>
                <w:szCs w:val="28"/>
                <w:lang w:eastAsia="ru-RU"/>
              </w:rPr>
            </w:pPr>
          </w:p>
          <w:p w14:paraId="6FCF1061" w14:textId="77777777" w:rsidR="004444BA" w:rsidRPr="00EB25EB" w:rsidRDefault="004444BA" w:rsidP="004444BA">
            <w:pPr>
              <w:spacing w:line="360" w:lineRule="auto"/>
              <w:rPr>
                <w:rFonts w:eastAsia="Times New Roman" w:cs="Times New Roman"/>
                <w:szCs w:val="28"/>
                <w:lang w:eastAsia="ru-RU"/>
              </w:rPr>
            </w:pPr>
          </w:p>
        </w:tc>
      </w:tr>
    </w:tbl>
    <w:p w14:paraId="6A2FB167" w14:textId="77777777" w:rsidR="00217E3A" w:rsidRPr="00EB25EB" w:rsidRDefault="00217E3A" w:rsidP="004444BA">
      <w:pPr>
        <w:spacing w:line="360" w:lineRule="auto"/>
        <w:jc w:val="center"/>
        <w:rPr>
          <w:rFonts w:eastAsia="Times New Roman" w:cs="Times New Roman"/>
          <w:b/>
          <w:szCs w:val="28"/>
          <w:lang w:eastAsia="ru-RU"/>
        </w:rPr>
      </w:pPr>
    </w:p>
    <w:p w14:paraId="70216F20" w14:textId="3A401CC8" w:rsidR="00026CD1" w:rsidRPr="00EB25EB" w:rsidRDefault="00026CD1" w:rsidP="004444BA">
      <w:pPr>
        <w:spacing w:line="360" w:lineRule="auto"/>
        <w:jc w:val="center"/>
        <w:rPr>
          <w:rFonts w:eastAsia="Times New Roman" w:cs="Times New Roman"/>
          <w:b/>
          <w:szCs w:val="28"/>
          <w:lang w:eastAsia="ru-RU"/>
        </w:rPr>
      </w:pPr>
    </w:p>
    <w:p w14:paraId="4D299B0E" w14:textId="4C9063B8" w:rsidR="004444BA" w:rsidRPr="00EB25EB" w:rsidRDefault="004444BA" w:rsidP="004444BA">
      <w:pPr>
        <w:tabs>
          <w:tab w:val="left" w:pos="3531"/>
        </w:tabs>
        <w:spacing w:line="360" w:lineRule="auto"/>
        <w:jc w:val="center"/>
        <w:rPr>
          <w:rFonts w:eastAsia="Times New Roman" w:cs="Times New Roman"/>
          <w:szCs w:val="28"/>
          <w:lang w:eastAsia="ru-RU"/>
        </w:rPr>
      </w:pPr>
      <w:r w:rsidRPr="00EB25EB">
        <w:rPr>
          <w:rFonts w:eastAsia="Times New Roman" w:cs="Times New Roman"/>
          <w:szCs w:val="28"/>
          <w:lang w:eastAsia="ru-RU"/>
        </w:rPr>
        <w:t xml:space="preserve">Черкаси </w:t>
      </w:r>
      <w:r w:rsidR="00427D2D" w:rsidRPr="00EB25EB">
        <w:rPr>
          <w:rFonts w:eastAsia="Times New Roman" w:cs="Times New Roman"/>
          <w:szCs w:val="28"/>
          <w:lang w:eastAsia="ru-RU"/>
        </w:rPr>
        <w:t>2020</w:t>
      </w:r>
    </w:p>
    <w:p w14:paraId="502E52B5" w14:textId="09AA6F76" w:rsidR="004444BA" w:rsidRPr="00EB25EB" w:rsidRDefault="004444BA" w:rsidP="008E4901">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lastRenderedPageBreak/>
        <w:t>Лабораторна робота №</w:t>
      </w:r>
      <w:bookmarkEnd w:id="0"/>
      <w:r w:rsidR="00877CBF" w:rsidRPr="00EB25EB">
        <w:rPr>
          <w:rFonts w:ascii="Times New Roman" w:eastAsia="Times New Roman" w:hAnsi="Times New Roman" w:cs="Times New Roman"/>
          <w:b/>
          <w:bCs/>
          <w:color w:val="auto"/>
          <w:sz w:val="28"/>
          <w:szCs w:val="28"/>
          <w:lang w:eastAsia="ru-RU"/>
        </w:rPr>
        <w:t>1</w:t>
      </w:r>
    </w:p>
    <w:p w14:paraId="1C27D5CE" w14:textId="2711777A" w:rsidR="004444BA" w:rsidRPr="00EB25EB" w:rsidRDefault="004444BA" w:rsidP="001C3A82">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877CBF" w:rsidRPr="00EB25EB">
        <w:rPr>
          <w:rFonts w:eastAsia="Times New Roman" w:cs="Times New Roman"/>
          <w:szCs w:val="28"/>
          <w:lang w:eastAsia="ru-RU"/>
        </w:rPr>
        <w:t>Аналіз альтернатив в умовах невизначеності.</w:t>
      </w:r>
    </w:p>
    <w:p w14:paraId="56FB64FF" w14:textId="76105CB9" w:rsidR="00427D2D" w:rsidRPr="00EB25EB" w:rsidRDefault="00427D2D" w:rsidP="001C3A82">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877CBF" w:rsidRPr="00EB25EB">
        <w:rPr>
          <w:rFonts w:eastAsia="Times New Roman" w:cs="Times New Roman"/>
          <w:szCs w:val="28"/>
          <w:lang w:eastAsia="ru-RU"/>
        </w:rPr>
        <w:t>Засвоєння навичок оптимізації рішень в умовах невизначеності.</w:t>
      </w:r>
    </w:p>
    <w:p w14:paraId="25F38A0F" w14:textId="77777777" w:rsidR="00877CBF" w:rsidRPr="00EB25EB" w:rsidRDefault="008E4901"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Теоретичні відомості</w:t>
      </w:r>
      <w:r w:rsidR="004444BA" w:rsidRPr="00EB25EB">
        <w:rPr>
          <w:rFonts w:eastAsia="Times New Roman" w:cs="Times New Roman"/>
          <w:b/>
          <w:szCs w:val="28"/>
          <w:lang w:eastAsia="ru-RU"/>
        </w:rPr>
        <w:t>:</w:t>
      </w:r>
      <w:r w:rsidR="004444BA" w:rsidRPr="00EB25EB">
        <w:rPr>
          <w:rFonts w:eastAsia="Times New Roman" w:cs="Times New Roman"/>
          <w:szCs w:val="28"/>
          <w:lang w:eastAsia="ru-RU"/>
        </w:rPr>
        <w:t xml:space="preserve"> </w:t>
      </w:r>
      <w:r w:rsidR="00877CBF" w:rsidRPr="00EB25EB">
        <w:rPr>
          <w:rFonts w:eastAsia="Times New Roman" w:cs="Times New Roman"/>
          <w:szCs w:val="28"/>
          <w:lang w:eastAsia="ru-RU"/>
        </w:rPr>
        <w:t>Більшість реальних задач прийняття рішень (ЗПР) містить в тому або іншому вигляді невизначеність. При використовуванні методів формалізації постановки і ухвалення рішень з урахуванням невизначеностей слід мати на увазі, що всі вони носять рекомендаційний характер і вибір остаточного рішення завжди залишається за особою, що приймає рішення (ОПР).</w:t>
      </w:r>
    </w:p>
    <w:p w14:paraId="0B04379F"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szCs w:val="28"/>
          <w:lang w:eastAsia="ru-RU"/>
        </w:rPr>
        <w:t>Коли немає інформації про ймовірності станів середовища (природи) для визначення найкращих рішень використовуються критерії максимаксу,</w:t>
      </w:r>
    </w:p>
    <w:p w14:paraId="3BD67DE4" w14:textId="03D13E69"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szCs w:val="28"/>
          <w:lang w:eastAsia="ru-RU"/>
        </w:rPr>
        <w:t>Для пошуку альтернативи за критерієм максимаксу потрібно відшукати найбільший елемент матриці (M). Номер рядка з цим елементом є номером альтернативи. Для визначення, чому дорівнює критерій Вальда, потрібно спочатку знайти найгірші значення у кожному рядку матриці показників (тобто найменші), зберегти їх з номерами рядка (і альтернативи), а потім з отриманих результатів обрати найбільше значення (W). Номер рядка з цим елементом є номером альтернативи.</w:t>
      </w:r>
    </w:p>
    <w:p w14:paraId="2EA87756" w14:textId="78ED3FCC"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szCs w:val="28"/>
          <w:lang w:eastAsia="ru-RU"/>
        </w:rPr>
        <w:t>Вираз для критерія Гурвіца вказує, що спочатку потрібно знайти найгірші значення у кожному рядку матриці показників (тобто найменші), зберегти їх з номерами рядка (і альтернативи), а потім – знайти найліпші значення у кожному рядку (тобто найбільші), зберегти їх з номерами рядка (і альтернативи). Отримаємо два стовпця. Далі у кожному рядку виконати множення найменшого а на q та найбільшого a на 1-q та сумування – результат зберегти з номером рядка. Отримаємо стовпець, операція max по якому дає найбільше значення (H</w:t>
      </w:r>
      <w:r w:rsidRPr="00EB25EB">
        <w:rPr>
          <w:rFonts w:eastAsia="Times New Roman" w:cs="Times New Roman"/>
          <w:szCs w:val="28"/>
          <w:vertAlign w:val="subscript"/>
          <w:lang w:eastAsia="ru-RU"/>
        </w:rPr>
        <w:t>A</w:t>
      </w:r>
      <w:r w:rsidRPr="00EB25EB">
        <w:rPr>
          <w:rFonts w:eastAsia="Times New Roman" w:cs="Times New Roman"/>
          <w:szCs w:val="28"/>
          <w:lang w:eastAsia="ru-RU"/>
        </w:rPr>
        <w:t>), номер якого відповідає кращій альтернативі.</w:t>
      </w:r>
    </w:p>
    <w:p w14:paraId="6B7AEED7" w14:textId="6C578272" w:rsidR="004444BA"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szCs w:val="28"/>
          <w:lang w:eastAsia="ru-RU"/>
        </w:rPr>
        <w:t xml:space="preserve">Для знаходження кращої альтернативи за критерієм Байєса-Лапласа матриця доповнюється ще одним рядком – рядком значень ймовірностей стану природи. Знаходиться нова матриця, для цього всі значення а ij потрібно помножити на рj. Значення кожного рядка підсумовуються. До сум </w:t>
      </w:r>
      <w:r w:rsidRPr="00EB25EB">
        <w:rPr>
          <w:rFonts w:eastAsia="Times New Roman" w:cs="Times New Roman"/>
          <w:szCs w:val="28"/>
          <w:lang w:eastAsia="ru-RU"/>
        </w:rPr>
        <w:lastRenderedPageBreak/>
        <w:t>застосовується max і номер того рядка, в якому є найбільша сума (Z BL ), дає кращу альтернативу.</w:t>
      </w:r>
    </w:p>
    <w:p w14:paraId="7434420D" w14:textId="77777777" w:rsidR="005A40EC" w:rsidRPr="00EB25EB" w:rsidRDefault="005A40EC" w:rsidP="005A40EC">
      <w:pPr>
        <w:spacing w:line="360" w:lineRule="auto"/>
        <w:jc w:val="both"/>
        <w:rPr>
          <w:rFonts w:eastAsia="Times New Roman" w:cs="Times New Roman"/>
          <w:szCs w:val="28"/>
          <w:lang w:eastAsia="ru-RU"/>
        </w:rPr>
      </w:pPr>
    </w:p>
    <w:p w14:paraId="1E5C6505" w14:textId="51087942" w:rsidR="008E4901" w:rsidRPr="00EB25EB" w:rsidRDefault="008E4901" w:rsidP="008E4901">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3DEAED2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&lt;?</w:t>
      </w:r>
    </w:p>
    <w:p w14:paraId="78987C1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namespace App\TPR;</w:t>
      </w:r>
    </w:p>
    <w:p w14:paraId="0CDE059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class Lab1 {</w:t>
      </w:r>
    </w:p>
    <w:p w14:paraId="3C88DCA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$tprSpreadsheet = array();</w:t>
      </w:r>
    </w:p>
    <w:p w14:paraId="6985BCF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function __construct($data) {</w:t>
      </w:r>
    </w:p>
    <w:p w14:paraId="4AB063A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$this-&gt;tprSpreadsheet = $data;</w:t>
      </w:r>
    </w:p>
    <w:p w14:paraId="6BEC799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A00F02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function maxymaxCalculate($data, $bestAlternative = true) {</w:t>
      </w:r>
    </w:p>
    <w:p w14:paraId="410A6D8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$data[0][0];</w:t>
      </w:r>
    </w:p>
    <w:p w14:paraId="4818879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0;</w:t>
      </w:r>
    </w:p>
    <w:p w14:paraId="7016AAD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 = array();</w:t>
      </w:r>
    </w:p>
    <w:p w14:paraId="30A58F3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($data as $index =&gt; $row) {</w:t>
      </w:r>
    </w:p>
    <w:p w14:paraId="5A73198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($row as $column) {</w:t>
      </w:r>
    </w:p>
    <w:p w14:paraId="0CA80C6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25F02DD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&gt; $value) {</w:t>
      </w:r>
    </w:p>
    <w:p w14:paraId="0A1AB4C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$column;</w:t>
      </w:r>
    </w:p>
    <w:p w14:paraId="3D96B1F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5936A2AE"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200BC56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7EA0D23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&lt; $value) {</w:t>
      </w:r>
    </w:p>
    <w:p w14:paraId="7AAE557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$column;</w:t>
      </w:r>
    </w:p>
    <w:p w14:paraId="0D12627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1558692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7BC651D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23F3F3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4F68CFC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2F9263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$resultData["value"] = $value;</w:t>
      </w:r>
    </w:p>
    <w:p w14:paraId="2B3B2F8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$resultData["numberRowAlternative"] = $numberRowAlternative;</w:t>
      </w:r>
    </w:p>
    <w:p w14:paraId="189AD59E"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return $resultData;</w:t>
      </w:r>
    </w:p>
    <w:p w14:paraId="0701BFC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92703A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function valdaCalculate($data, $bestAlternative = true) {</w:t>
      </w:r>
    </w:p>
    <w:p w14:paraId="18C490D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-1;</w:t>
      </w:r>
    </w:p>
    <w:p w14:paraId="47F43F4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0;</w:t>
      </w:r>
    </w:p>
    <w:p w14:paraId="002D283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 = array();</w:t>
      </w:r>
    </w:p>
    <w:p w14:paraId="5F6D9FF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$valuesFromEachRow = array();</w:t>
      </w:r>
    </w:p>
    <w:p w14:paraId="0B9FF2C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($data as $row) {</w:t>
      </w:r>
    </w:p>
    <w:p w14:paraId="1232595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$suitableValueFromRow = $row[0];</w:t>
      </w:r>
    </w:p>
    <w:p w14:paraId="3099772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($row as $column) {</w:t>
      </w:r>
    </w:p>
    <w:p w14:paraId="0A7C0CC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5401DA7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&lt; $suitableValueFromRow)</w:t>
      </w:r>
    </w:p>
    <w:p w14:paraId="66271AB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$suitableValueFromRow = $column;</w:t>
      </w:r>
    </w:p>
    <w:p w14:paraId="0537BDC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4677A3E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&gt; $suitableValueFromRow)</w:t>
      </w:r>
    </w:p>
    <w:p w14:paraId="76D89CE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$suitableValueFromRow = $column;</w:t>
      </w:r>
    </w:p>
    <w:p w14:paraId="6F073F2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40E85B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3C2CD9D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array_push($valuesFromEachRow, $suitableValueFromRow);</w:t>
      </w:r>
    </w:p>
    <w:p w14:paraId="1FAE839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4FC352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$valuesFromEachRow[0];</w:t>
      </w:r>
    </w:p>
    <w:p w14:paraId="5A907442"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($valuesFromEachRow as $index =&gt; $suitableValue) {</w:t>
      </w:r>
    </w:p>
    <w:p w14:paraId="72C8E64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203858D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($suitableValue &gt; $value) {</w:t>
      </w:r>
    </w:p>
    <w:p w14:paraId="2CB4F89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$suitableValue;</w:t>
      </w:r>
    </w:p>
    <w:p w14:paraId="35B0789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4E0F0F3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32C8CE4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5C9E9DA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lastRenderedPageBreak/>
        <w:t xml:space="preserve">        if ($suitableValue &lt; $value) {</w:t>
      </w:r>
    </w:p>
    <w:p w14:paraId="4C133FC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$suitableValue;</w:t>
      </w:r>
    </w:p>
    <w:p w14:paraId="19817D0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17A6F61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7B3BF48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4620918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A7C6BD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$resultData["value"] = $value;</w:t>
      </w:r>
    </w:p>
    <w:p w14:paraId="4241277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$resultData["numberRowAlternative"] = $numberRowAlternative;</w:t>
      </w:r>
    </w:p>
    <w:p w14:paraId="5893C15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return $resultData;</w:t>
      </w:r>
    </w:p>
    <w:p w14:paraId="376D20E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70938F1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function gurvitsaCalculate($data, $q, $bestAlternative = true) {</w:t>
      </w:r>
    </w:p>
    <w:p w14:paraId="67E52B0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-1;</w:t>
      </w:r>
    </w:p>
    <w:p w14:paraId="5DB0F5C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0;</w:t>
      </w:r>
    </w:p>
    <w:p w14:paraId="68D1904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 = array();</w:t>
      </w:r>
    </w:p>
    <w:p w14:paraId="4A9914D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$minValuesFromEachRow = array();</w:t>
      </w:r>
    </w:p>
    <w:p w14:paraId="6DC056A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$maxValuesFromEachRow = array();</w:t>
      </w:r>
    </w:p>
    <w:p w14:paraId="06C98F3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($data as $row) {</w:t>
      </w:r>
    </w:p>
    <w:p w14:paraId="7D87707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$suitableMinValueFromRow = $row[0];</w:t>
      </w:r>
    </w:p>
    <w:p w14:paraId="4FF2765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$suitableMaxValueFromRow = $row[0];</w:t>
      </w:r>
    </w:p>
    <w:p w14:paraId="23B3FF2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($row as $column) {</w:t>
      </w:r>
    </w:p>
    <w:p w14:paraId="4B4FDFBE"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524769C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&lt; $suitableMinValueFromRow)</w:t>
      </w:r>
    </w:p>
    <w:p w14:paraId="18B26E8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$suitableMinValueFromRow = $column;</w:t>
      </w:r>
    </w:p>
    <w:p w14:paraId="1048275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&gt; $suitableMaxValueFromRow)</w:t>
      </w:r>
    </w:p>
    <w:p w14:paraId="3B18E6D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$suitableMaxValueFromRow = $column;</w:t>
      </w:r>
    </w:p>
    <w:p w14:paraId="455D1B4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1FEC43B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&gt; $suitableMinValueFromRow)</w:t>
      </w:r>
    </w:p>
    <w:p w14:paraId="45EEA3E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$suitableMinValueFromRow = $column;</w:t>
      </w:r>
    </w:p>
    <w:p w14:paraId="6F13191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($column &lt; $suitableMaxValueFromRow)</w:t>
      </w:r>
    </w:p>
    <w:p w14:paraId="4AB602A2"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$suitableMaxValueFromRow = $column;</w:t>
      </w:r>
    </w:p>
    <w:p w14:paraId="438FF01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3FBA4F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7F53B9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array_push($minValuesFromEachRow, $suitableMinValueFromRow);</w:t>
      </w:r>
    </w:p>
    <w:p w14:paraId="45FB630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array_push($maxValuesFromEachRow, $suitableMaxValueFromRow);</w:t>
      </w:r>
    </w:p>
    <w:p w14:paraId="5813ABB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05B0261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$q * $minValuesFromEachRow[0] + (1 - $q) * $maxValuesFromEachRow[0];</w:t>
      </w:r>
    </w:p>
    <w:p w14:paraId="51B2DFB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 ($i = 0; $i &lt; count($minValuesFromEachRow); $i++) {</w:t>
      </w:r>
    </w:p>
    <w:p w14:paraId="563CECE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$calculatedValues = $q * $minValuesFromEachRow[$i] + (1 - $q) * $maxValuesFromEachRow[$i];</w:t>
      </w:r>
    </w:p>
    <w:p w14:paraId="7A5A5FE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781EA51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($calculatedValues &gt; $value) {</w:t>
      </w:r>
    </w:p>
    <w:p w14:paraId="4AAF703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$calculatedValues;</w:t>
      </w:r>
    </w:p>
    <w:p w14:paraId="476FDAB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w:t>
      </w:r>
    </w:p>
    <w:p w14:paraId="2927AE2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7250BCB2"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1E63F12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($calculatedValues &lt; $value) {</w:t>
      </w:r>
    </w:p>
    <w:p w14:paraId="7B271BA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$calculatedValues;</w:t>
      </w:r>
    </w:p>
    <w:p w14:paraId="265C3E7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w:t>
      </w:r>
    </w:p>
    <w:p w14:paraId="3BD44334"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5922E6A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2AF84AF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1260066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$resultData["value"] = $value;</w:t>
      </w:r>
    </w:p>
    <w:p w14:paraId="08E3354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$resultData["numberRowAlternative"] = $numberRowAlternative;</w:t>
      </w:r>
    </w:p>
    <w:p w14:paraId="0F7FA8AE"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return $resultData;</w:t>
      </w:r>
    </w:p>
    <w:p w14:paraId="2F76E46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7F25A21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public function bayesaLaplasaCalculate($data, $probability, $bestAlternative = true) {</w:t>
      </w:r>
    </w:p>
    <w:p w14:paraId="61C8B95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-1;</w:t>
      </w:r>
    </w:p>
    <w:p w14:paraId="6C7B9FE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0;</w:t>
      </w:r>
    </w:p>
    <w:p w14:paraId="5DB2B54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 = array();</w:t>
      </w:r>
    </w:p>
    <w:p w14:paraId="2BE0C2D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$newDataArray = array();</w:t>
      </w:r>
    </w:p>
    <w:p w14:paraId="689FF42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($data as $row) {</w:t>
      </w:r>
    </w:p>
    <w:p w14:paraId="5B6700B1"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$newRowData = array();</w:t>
      </w:r>
    </w:p>
    <w:p w14:paraId="199275C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($row as $index =&gt; $column) {</w:t>
      </w:r>
    </w:p>
    <w:p w14:paraId="22BDD16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array_push($newRowData, $column * $probability[$index]);</w:t>
      </w:r>
    </w:p>
    <w:p w14:paraId="6716278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lastRenderedPageBreak/>
        <w:t xml:space="preserve">      }</w:t>
      </w:r>
    </w:p>
    <w:p w14:paraId="57F7C6E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array_push($newDataArray, $newRowData);</w:t>
      </w:r>
    </w:p>
    <w:p w14:paraId="579669B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4062EE4B"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array_sum($data[0]);</w:t>
      </w:r>
    </w:p>
    <w:p w14:paraId="2E5C986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foreach ($newDataArray as $index =&gt; $row) {</w:t>
      </w:r>
    </w:p>
    <w:p w14:paraId="314F632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($bestAlternative) {</w:t>
      </w:r>
    </w:p>
    <w:p w14:paraId="4D9B06A3"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(array_sum($row) &gt; $value) {</w:t>
      </w:r>
    </w:p>
    <w:p w14:paraId="4F5A7BA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array_sum($row);</w:t>
      </w:r>
    </w:p>
    <w:p w14:paraId="5D466060"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6FEC313E"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532A06B7"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 else {</w:t>
      </w:r>
    </w:p>
    <w:p w14:paraId="0E50899A"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if (array_sum($row) &lt; $value) {</w:t>
      </w:r>
    </w:p>
    <w:p w14:paraId="42BB9ABC"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$value = array_sum($row);</w:t>
      </w:r>
    </w:p>
    <w:p w14:paraId="322BE43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$numberRowAlternative = $index;</w:t>
      </w:r>
    </w:p>
    <w:p w14:paraId="58DE8AC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C7F306F"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66721659"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41D03045"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$resultData["value"] = $value;</w:t>
      </w:r>
    </w:p>
    <w:p w14:paraId="6AD89C08"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$resultData["numberRowAlternative"] = $numberRowAlternative;</w:t>
      </w:r>
    </w:p>
    <w:p w14:paraId="12E6DE5D"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return $resultData;</w:t>
      </w:r>
    </w:p>
    <w:p w14:paraId="3DED4836"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 xml:space="preserve">  }</w:t>
      </w:r>
    </w:p>
    <w:p w14:paraId="52F822D2" w14:textId="77777777"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w:t>
      </w:r>
    </w:p>
    <w:p w14:paraId="547BFE11" w14:textId="19842E82" w:rsidR="00082356" w:rsidRPr="00EB25EB" w:rsidRDefault="00082356" w:rsidP="00082356">
      <w:pPr>
        <w:jc w:val="both"/>
        <w:rPr>
          <w:rFonts w:ascii="Consolas" w:eastAsia="Times New Roman" w:hAnsi="Consolas" w:cs="Times New Roman"/>
          <w:sz w:val="20"/>
          <w:szCs w:val="20"/>
          <w:lang w:eastAsia="ru-RU"/>
        </w:rPr>
      </w:pPr>
      <w:r w:rsidRPr="00EB25EB">
        <w:rPr>
          <w:rFonts w:ascii="Consolas" w:eastAsia="Times New Roman" w:hAnsi="Consolas" w:cs="Times New Roman"/>
          <w:sz w:val="20"/>
          <w:szCs w:val="20"/>
          <w:lang w:eastAsia="ru-RU"/>
        </w:rPr>
        <w:t>?&gt;</w:t>
      </w:r>
    </w:p>
    <w:p w14:paraId="0A8C3E76" w14:textId="77777777" w:rsidR="00082356" w:rsidRPr="00EB25EB" w:rsidRDefault="00082356" w:rsidP="00082356">
      <w:pPr>
        <w:spacing w:line="360" w:lineRule="auto"/>
        <w:jc w:val="both"/>
        <w:rPr>
          <w:rFonts w:eastAsia="Times New Roman" w:cs="Times New Roman"/>
          <w:b/>
          <w:szCs w:val="28"/>
          <w:lang w:eastAsia="ru-RU"/>
        </w:rPr>
      </w:pPr>
    </w:p>
    <w:p w14:paraId="47C832BF" w14:textId="0C956259" w:rsidR="00C50119" w:rsidRPr="00EB25EB" w:rsidRDefault="008E4901" w:rsidP="00082356">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p>
    <w:p w14:paraId="59EA980B" w14:textId="0D0D7AA4" w:rsidR="00082356" w:rsidRDefault="00082356" w:rsidP="00082356">
      <w:pPr>
        <w:spacing w:line="360" w:lineRule="auto"/>
        <w:ind w:firstLine="709"/>
        <w:jc w:val="both"/>
        <w:rPr>
          <w:rFonts w:eastAsia="Times New Roman" w:cs="Times New Roman"/>
          <w:szCs w:val="28"/>
          <w:lang w:eastAsia="ru-RU"/>
        </w:rPr>
      </w:pPr>
      <w:r w:rsidRPr="00EB25EB">
        <w:rPr>
          <w:rFonts w:eastAsia="Times New Roman" w:cs="Times New Roman"/>
          <w:szCs w:val="28"/>
          <w:lang w:eastAsia="ru-RU"/>
        </w:rPr>
        <w:t>Для початку потрібно завантажити excel-файл із вхідними даними. Для цього потрібно скористатися формою «Завантаження файлів», що знаходиться зліва на робочому просторі програми. За допомогою вікна вибору обрати файл на комп’ютері та натиснути кнопку «Завантажити». Після завантаження</w:t>
      </w:r>
      <w:r w:rsidR="00EB25EB" w:rsidRPr="00EB25EB">
        <w:rPr>
          <w:rFonts w:eastAsia="Times New Roman" w:cs="Times New Roman"/>
          <w:szCs w:val="28"/>
          <w:lang w:eastAsia="ru-RU"/>
        </w:rPr>
        <w:t>,</w:t>
      </w:r>
      <w:r w:rsidRPr="00EB25EB">
        <w:rPr>
          <w:rFonts w:eastAsia="Times New Roman" w:cs="Times New Roman"/>
          <w:szCs w:val="28"/>
          <w:lang w:eastAsia="ru-RU"/>
        </w:rPr>
        <w:t xml:space="preserve"> файл стане доступним у панелі «Файли», яка знаходиться в лівій частині робочого простору програми під формою завантаження файлів.</w:t>
      </w:r>
      <w:r w:rsidR="00EB25EB" w:rsidRPr="00EB25EB">
        <w:rPr>
          <w:rFonts w:eastAsia="Times New Roman" w:cs="Times New Roman"/>
          <w:szCs w:val="28"/>
          <w:lang w:eastAsia="ru-RU"/>
        </w:rPr>
        <w:t xml:space="preserve"> Також, відра</w:t>
      </w:r>
      <w:r w:rsidR="00EB25EB">
        <w:rPr>
          <w:rFonts w:eastAsia="Times New Roman" w:cs="Times New Roman"/>
          <w:szCs w:val="28"/>
          <w:lang w:eastAsia="ru-RU"/>
        </w:rPr>
        <w:t>з</w:t>
      </w:r>
      <w:r w:rsidR="00EB25EB" w:rsidRPr="00EB25EB">
        <w:rPr>
          <w:rFonts w:eastAsia="Times New Roman" w:cs="Times New Roman"/>
          <w:szCs w:val="28"/>
          <w:lang w:eastAsia="ru-RU"/>
        </w:rPr>
        <w:t>у після завантаження, в панелі «Файл»</w:t>
      </w:r>
      <w:r w:rsidR="00EB25EB">
        <w:rPr>
          <w:rFonts w:eastAsia="Times New Roman" w:cs="Times New Roman"/>
          <w:szCs w:val="28"/>
          <w:lang w:eastAsia="ru-RU"/>
        </w:rPr>
        <w:t>, що знаходиться в правій частині робочого простору програми під інструкцією користувача,</w:t>
      </w:r>
      <w:r w:rsidR="00EB25EB" w:rsidRPr="00EB25EB">
        <w:rPr>
          <w:rFonts w:eastAsia="Times New Roman" w:cs="Times New Roman"/>
          <w:szCs w:val="28"/>
          <w:lang w:eastAsia="ru-RU"/>
        </w:rPr>
        <w:t xml:space="preserve"> стануть доступними для перегляду завантажені вхідні дані у вигляді таблиці.</w:t>
      </w:r>
      <w:r w:rsidR="00EB25EB">
        <w:rPr>
          <w:rFonts w:eastAsia="Times New Roman" w:cs="Times New Roman"/>
          <w:szCs w:val="28"/>
          <w:lang w:eastAsia="ru-RU"/>
        </w:rPr>
        <w:t xml:space="preserve"> Під нею є додаткова панель «Керування обчисленнями», що дозволяє виставляти різні параметри для проведення обрахунків. Додаткові інструкції з використання даного програмного забезпечення наведені в панелі «</w:t>
      </w:r>
      <w:r w:rsidR="00EB25EB" w:rsidRPr="00EB25EB">
        <w:rPr>
          <w:rFonts w:eastAsia="Times New Roman" w:cs="Times New Roman"/>
          <w:szCs w:val="28"/>
          <w:lang w:eastAsia="ru-RU"/>
        </w:rPr>
        <w:t>Інструкція до керування програмним забезпеченням обраної лабораторної роботи</w:t>
      </w:r>
      <w:r w:rsidR="00EB25EB">
        <w:rPr>
          <w:rFonts w:eastAsia="Times New Roman" w:cs="Times New Roman"/>
          <w:szCs w:val="28"/>
          <w:lang w:eastAsia="ru-RU"/>
        </w:rPr>
        <w:t>».</w:t>
      </w:r>
    </w:p>
    <w:p w14:paraId="5C730853" w14:textId="1945BA99" w:rsidR="00EB25EB" w:rsidRDefault="00EB25EB" w:rsidP="00EB25EB">
      <w:pPr>
        <w:spacing w:line="360" w:lineRule="auto"/>
        <w:jc w:val="center"/>
        <w:rPr>
          <w:rFonts w:eastAsia="Times New Roman" w:cs="Times New Roman"/>
          <w:szCs w:val="28"/>
          <w:lang w:eastAsia="ru-RU"/>
        </w:rPr>
      </w:pPr>
      <w:r>
        <w:rPr>
          <w:noProof/>
          <w:lang w:val="en-US"/>
        </w:rPr>
        <w:lastRenderedPageBreak/>
        <w:drawing>
          <wp:inline distT="0" distB="0" distL="0" distR="0" wp14:anchorId="23142CEA" wp14:editId="0DBBF158">
            <wp:extent cx="6120765" cy="2969260"/>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969260"/>
                    </a:xfrm>
                    <a:prstGeom prst="rect">
                      <a:avLst/>
                    </a:prstGeom>
                    <a:ln>
                      <a:solidFill>
                        <a:schemeClr val="tx1"/>
                      </a:solidFill>
                    </a:ln>
                  </pic:spPr>
                </pic:pic>
              </a:graphicData>
            </a:graphic>
          </wp:inline>
        </w:drawing>
      </w:r>
    </w:p>
    <w:p w14:paraId="4FC5E5F2" w14:textId="6A340845" w:rsidR="00EB25EB" w:rsidRPr="00EB25EB" w:rsidRDefault="00EB25EB" w:rsidP="00EB25EB">
      <w:pPr>
        <w:spacing w:line="360" w:lineRule="auto"/>
        <w:jc w:val="center"/>
        <w:rPr>
          <w:rFonts w:eastAsia="Times New Roman" w:cs="Times New Roman"/>
          <w:i/>
          <w:szCs w:val="28"/>
          <w:lang w:eastAsia="ru-RU"/>
        </w:rPr>
      </w:pPr>
      <w:r w:rsidRPr="00EB25EB">
        <w:rPr>
          <w:rFonts w:eastAsia="Times New Roman" w:cs="Times New Roman"/>
          <w:i/>
          <w:szCs w:val="28"/>
          <w:lang w:eastAsia="ru-RU"/>
        </w:rPr>
        <w:t>Рис. 1.1</w:t>
      </w:r>
      <w:r w:rsidR="0062309F">
        <w:rPr>
          <w:rFonts w:eastAsia="Times New Roman" w:cs="Times New Roman"/>
          <w:i/>
          <w:szCs w:val="28"/>
          <w:lang w:eastAsia="ru-RU"/>
        </w:rPr>
        <w:t>.</w:t>
      </w:r>
      <w:r w:rsidRPr="00EB25EB">
        <w:rPr>
          <w:rFonts w:eastAsia="Times New Roman" w:cs="Times New Roman"/>
          <w:i/>
          <w:szCs w:val="28"/>
          <w:lang w:eastAsia="ru-RU"/>
        </w:rPr>
        <w:t xml:space="preserve"> Вигляд робочого простору після завантаження вхідних даних</w:t>
      </w:r>
    </w:p>
    <w:p w14:paraId="792B8425" w14:textId="42D5F1EC" w:rsidR="00EB25EB" w:rsidRDefault="0062309F" w:rsidP="00EB25EB">
      <w:pPr>
        <w:spacing w:line="360" w:lineRule="auto"/>
        <w:jc w:val="center"/>
        <w:rPr>
          <w:rFonts w:eastAsia="Times New Roman" w:cs="Times New Roman"/>
          <w:szCs w:val="28"/>
          <w:lang w:eastAsia="ru-RU"/>
        </w:rPr>
      </w:pPr>
      <w:r>
        <w:rPr>
          <w:noProof/>
          <w:lang w:val="en-US"/>
        </w:rPr>
        <w:drawing>
          <wp:inline distT="0" distB="0" distL="0" distR="0" wp14:anchorId="0B53F81A" wp14:editId="611261D6">
            <wp:extent cx="6120765" cy="3417570"/>
            <wp:effectExtent l="19050" t="19050" r="133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30"/>
                    <a:stretch/>
                  </pic:blipFill>
                  <pic:spPr bwMode="auto">
                    <a:xfrm>
                      <a:off x="0" y="0"/>
                      <a:ext cx="6120765" cy="34175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4C5B11" w14:textId="25B28739" w:rsidR="00EB25EB" w:rsidRPr="00EB25EB" w:rsidRDefault="00EB25EB" w:rsidP="00EB25EB">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sidR="0062309F">
        <w:rPr>
          <w:rFonts w:eastAsia="Times New Roman" w:cs="Times New Roman"/>
          <w:i/>
          <w:szCs w:val="28"/>
          <w:lang w:eastAsia="ru-RU"/>
        </w:rPr>
        <w:t>1</w:t>
      </w:r>
      <w:r w:rsidRPr="00EB25EB">
        <w:rPr>
          <w:rFonts w:eastAsia="Times New Roman" w:cs="Times New Roman"/>
          <w:i/>
          <w:szCs w:val="28"/>
          <w:lang w:eastAsia="ru-RU"/>
        </w:rPr>
        <w:t>.</w:t>
      </w:r>
      <w:r w:rsidR="0062309F">
        <w:rPr>
          <w:rFonts w:eastAsia="Times New Roman" w:cs="Times New Roman"/>
          <w:i/>
          <w:szCs w:val="28"/>
          <w:lang w:eastAsia="ru-RU"/>
        </w:rPr>
        <w:t>2.</w:t>
      </w:r>
      <w:r w:rsidRPr="00EB25EB">
        <w:rPr>
          <w:rFonts w:eastAsia="Times New Roman" w:cs="Times New Roman"/>
          <w:i/>
          <w:szCs w:val="28"/>
          <w:lang w:eastAsia="ru-RU"/>
        </w:rPr>
        <w:t xml:space="preserve"> </w:t>
      </w:r>
      <w:r w:rsidR="0062309F">
        <w:rPr>
          <w:rFonts w:eastAsia="Times New Roman" w:cs="Times New Roman"/>
          <w:i/>
          <w:szCs w:val="28"/>
          <w:lang w:eastAsia="ru-RU"/>
        </w:rPr>
        <w:t>Визначення кращої альтернативи для критерію Максимасу</w:t>
      </w:r>
    </w:p>
    <w:p w14:paraId="7F2FB7CB" w14:textId="290D830E" w:rsidR="0062309F" w:rsidRDefault="0062309F" w:rsidP="0062309F">
      <w:pPr>
        <w:spacing w:line="360" w:lineRule="auto"/>
        <w:jc w:val="center"/>
        <w:rPr>
          <w:rFonts w:eastAsia="Times New Roman" w:cs="Times New Roman"/>
          <w:szCs w:val="28"/>
          <w:lang w:eastAsia="ru-RU"/>
        </w:rPr>
      </w:pPr>
      <w:r>
        <w:rPr>
          <w:noProof/>
          <w:lang w:val="en-US"/>
        </w:rPr>
        <w:lastRenderedPageBreak/>
        <w:drawing>
          <wp:inline distT="0" distB="0" distL="0" distR="0" wp14:anchorId="0669837C" wp14:editId="4D599B6F">
            <wp:extent cx="6120765" cy="3411220"/>
            <wp:effectExtent l="19050" t="19050" r="1333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11220"/>
                    </a:xfrm>
                    <a:prstGeom prst="rect">
                      <a:avLst/>
                    </a:prstGeom>
                    <a:ln>
                      <a:solidFill>
                        <a:schemeClr val="tx1"/>
                      </a:solidFill>
                    </a:ln>
                  </pic:spPr>
                </pic:pic>
              </a:graphicData>
            </a:graphic>
          </wp:inline>
        </w:drawing>
      </w:r>
    </w:p>
    <w:p w14:paraId="64AAECDE" w14:textId="400AAEA6" w:rsidR="0062309F" w:rsidRPr="00EB25EB" w:rsidRDefault="0062309F" w:rsidP="0062309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1</w:t>
      </w:r>
      <w:r w:rsidRPr="00EB25EB">
        <w:rPr>
          <w:rFonts w:eastAsia="Times New Roman" w:cs="Times New Roman"/>
          <w:i/>
          <w:szCs w:val="28"/>
          <w:lang w:eastAsia="ru-RU"/>
        </w:rPr>
        <w:t>.</w:t>
      </w:r>
      <w:r>
        <w:rPr>
          <w:rFonts w:eastAsia="Times New Roman" w:cs="Times New Roman"/>
          <w:i/>
          <w:szCs w:val="28"/>
          <w:lang w:eastAsia="ru-RU"/>
        </w:rPr>
        <w:t>3.</w:t>
      </w:r>
      <w:r w:rsidRPr="00EB25EB">
        <w:rPr>
          <w:rFonts w:eastAsia="Times New Roman" w:cs="Times New Roman"/>
          <w:i/>
          <w:szCs w:val="28"/>
          <w:lang w:eastAsia="ru-RU"/>
        </w:rPr>
        <w:t xml:space="preserve"> </w:t>
      </w:r>
      <w:r>
        <w:rPr>
          <w:rFonts w:eastAsia="Times New Roman" w:cs="Times New Roman"/>
          <w:i/>
          <w:szCs w:val="28"/>
          <w:lang w:eastAsia="ru-RU"/>
        </w:rPr>
        <w:t>Визначення гіршої альтернативи для критерію Вальда</w:t>
      </w:r>
    </w:p>
    <w:p w14:paraId="6FBAB0A3" w14:textId="28A50630" w:rsidR="0062309F" w:rsidRDefault="0062309F" w:rsidP="0062309F">
      <w:pPr>
        <w:spacing w:line="360" w:lineRule="auto"/>
        <w:jc w:val="center"/>
        <w:rPr>
          <w:rFonts w:eastAsia="Times New Roman" w:cs="Times New Roman"/>
          <w:szCs w:val="28"/>
          <w:lang w:eastAsia="ru-RU"/>
        </w:rPr>
      </w:pPr>
      <w:r>
        <w:rPr>
          <w:noProof/>
          <w:lang w:val="en-US"/>
        </w:rPr>
        <w:drawing>
          <wp:inline distT="0" distB="0" distL="0" distR="0" wp14:anchorId="5DEB335B" wp14:editId="25A5857D">
            <wp:extent cx="6120765" cy="3895090"/>
            <wp:effectExtent l="19050" t="19050" r="133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895090"/>
                    </a:xfrm>
                    <a:prstGeom prst="rect">
                      <a:avLst/>
                    </a:prstGeom>
                    <a:ln>
                      <a:solidFill>
                        <a:schemeClr val="tx1"/>
                      </a:solidFill>
                    </a:ln>
                  </pic:spPr>
                </pic:pic>
              </a:graphicData>
            </a:graphic>
          </wp:inline>
        </w:drawing>
      </w:r>
    </w:p>
    <w:p w14:paraId="68174896" w14:textId="127563F5" w:rsidR="0062309F" w:rsidRPr="00EB25EB" w:rsidRDefault="0062309F" w:rsidP="0062309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1</w:t>
      </w:r>
      <w:r w:rsidRPr="00EB25EB">
        <w:rPr>
          <w:rFonts w:eastAsia="Times New Roman" w:cs="Times New Roman"/>
          <w:i/>
          <w:szCs w:val="28"/>
          <w:lang w:eastAsia="ru-RU"/>
        </w:rPr>
        <w:t>.</w:t>
      </w:r>
      <w:r>
        <w:rPr>
          <w:rFonts w:eastAsia="Times New Roman" w:cs="Times New Roman"/>
          <w:i/>
          <w:szCs w:val="28"/>
          <w:lang w:eastAsia="ru-RU"/>
        </w:rPr>
        <w:t>4.</w:t>
      </w:r>
      <w:r w:rsidRPr="00EB25EB">
        <w:rPr>
          <w:rFonts w:eastAsia="Times New Roman" w:cs="Times New Roman"/>
          <w:i/>
          <w:szCs w:val="28"/>
          <w:lang w:eastAsia="ru-RU"/>
        </w:rPr>
        <w:t xml:space="preserve"> </w:t>
      </w:r>
      <w:r>
        <w:rPr>
          <w:rFonts w:eastAsia="Times New Roman" w:cs="Times New Roman"/>
          <w:i/>
          <w:szCs w:val="28"/>
          <w:lang w:eastAsia="ru-RU"/>
        </w:rPr>
        <w:t>Визначення кращої альтернативи для критерію песимізму-оптимізму Гурвиця</w:t>
      </w:r>
    </w:p>
    <w:p w14:paraId="6ACEF271" w14:textId="4B386A5C" w:rsidR="0062309F" w:rsidRDefault="0062309F" w:rsidP="0062309F">
      <w:pPr>
        <w:spacing w:line="360" w:lineRule="auto"/>
        <w:jc w:val="center"/>
        <w:rPr>
          <w:rFonts w:eastAsia="Times New Roman" w:cs="Times New Roman"/>
          <w:szCs w:val="28"/>
          <w:lang w:eastAsia="ru-RU"/>
        </w:rPr>
      </w:pPr>
      <w:r>
        <w:rPr>
          <w:noProof/>
          <w:lang w:val="en-US"/>
        </w:rPr>
        <w:lastRenderedPageBreak/>
        <w:drawing>
          <wp:inline distT="0" distB="0" distL="0" distR="0" wp14:anchorId="4E552EB4" wp14:editId="038358E9">
            <wp:extent cx="6120765" cy="3718560"/>
            <wp:effectExtent l="19050" t="1905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718560"/>
                    </a:xfrm>
                    <a:prstGeom prst="rect">
                      <a:avLst/>
                    </a:prstGeom>
                    <a:ln>
                      <a:solidFill>
                        <a:schemeClr val="tx1"/>
                      </a:solidFill>
                    </a:ln>
                  </pic:spPr>
                </pic:pic>
              </a:graphicData>
            </a:graphic>
          </wp:inline>
        </w:drawing>
      </w:r>
    </w:p>
    <w:p w14:paraId="2037D728" w14:textId="1B8510F4" w:rsidR="0062309F" w:rsidRPr="00EB25EB" w:rsidRDefault="0062309F" w:rsidP="0062309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1</w:t>
      </w:r>
      <w:r w:rsidRPr="00EB25EB">
        <w:rPr>
          <w:rFonts w:eastAsia="Times New Roman" w:cs="Times New Roman"/>
          <w:i/>
          <w:szCs w:val="28"/>
          <w:lang w:eastAsia="ru-RU"/>
        </w:rPr>
        <w:t>.</w:t>
      </w:r>
      <w:r>
        <w:rPr>
          <w:rFonts w:eastAsia="Times New Roman" w:cs="Times New Roman"/>
          <w:i/>
          <w:szCs w:val="28"/>
          <w:lang w:eastAsia="ru-RU"/>
        </w:rPr>
        <w:t>5.</w:t>
      </w:r>
      <w:r w:rsidRPr="00EB25EB">
        <w:rPr>
          <w:rFonts w:eastAsia="Times New Roman" w:cs="Times New Roman"/>
          <w:i/>
          <w:szCs w:val="28"/>
          <w:lang w:eastAsia="ru-RU"/>
        </w:rPr>
        <w:t xml:space="preserve"> </w:t>
      </w:r>
      <w:r>
        <w:rPr>
          <w:rFonts w:eastAsia="Times New Roman" w:cs="Times New Roman"/>
          <w:i/>
          <w:szCs w:val="28"/>
          <w:lang w:eastAsia="ru-RU"/>
        </w:rPr>
        <w:t>Визначення гіршої альтернативи для критерію Байєса-Лапласа</w:t>
      </w:r>
    </w:p>
    <w:p w14:paraId="180CA60E" w14:textId="77777777" w:rsidR="00EB25EB" w:rsidRPr="00EB25EB" w:rsidRDefault="00EB25EB" w:rsidP="00EB25EB">
      <w:pPr>
        <w:spacing w:line="360" w:lineRule="auto"/>
        <w:jc w:val="both"/>
        <w:rPr>
          <w:rFonts w:eastAsia="Times New Roman" w:cs="Times New Roman"/>
          <w:szCs w:val="28"/>
          <w:lang w:eastAsia="ru-RU"/>
        </w:rPr>
      </w:pPr>
    </w:p>
    <w:p w14:paraId="4178C860" w14:textId="6C0419BB" w:rsidR="0065134E" w:rsidRPr="005A40EC" w:rsidRDefault="00C904FB" w:rsidP="0065134E">
      <w:pPr>
        <w:spacing w:line="360" w:lineRule="auto"/>
        <w:ind w:firstLine="709"/>
        <w:jc w:val="both"/>
      </w:pPr>
      <w:r w:rsidRPr="00EB25EB">
        <w:rPr>
          <w:b/>
        </w:rPr>
        <w:t>Висновок</w:t>
      </w:r>
      <w:r w:rsidRPr="00EB25EB">
        <w:t xml:space="preserve">: </w:t>
      </w:r>
      <w:r w:rsidR="005A40EC">
        <w:t xml:space="preserve">під час виконання цієї лабораторної роботи я провів аналіз альтернатив в умовах невизначеності. Засвоїв навички оптимізації рішень в умовах невизначеності. Ознайомився з критеріями визначення альтернатив: критерієм Максимасу, максимінним критерієм Вальда, критерієм песимізму-оптимізму Гурвиця та критерієм Байєса-Лапласа. Створив </w:t>
      </w:r>
      <w:r w:rsidR="005A40EC">
        <w:rPr>
          <w:lang w:val="en-US"/>
        </w:rPr>
        <w:t>web</w:t>
      </w:r>
      <w:r w:rsidR="005A40EC" w:rsidRPr="005A40EC">
        <w:rPr>
          <w:lang w:val="ru-RU"/>
        </w:rPr>
        <w:t>-</w:t>
      </w:r>
      <w:r w:rsidR="005A40EC">
        <w:t xml:space="preserve">програму для визначення альтернативи в умовах невизначеності на основі вхідних даних у форматі </w:t>
      </w:r>
      <w:r w:rsidR="005A40EC">
        <w:rPr>
          <w:lang w:val="en-US"/>
        </w:rPr>
        <w:t>excel</w:t>
      </w:r>
      <w:r w:rsidR="005A40EC" w:rsidRPr="005A40EC">
        <w:rPr>
          <w:lang w:val="ru-RU"/>
        </w:rPr>
        <w:t>-</w:t>
      </w:r>
      <w:r w:rsidR="005A40EC">
        <w:t>файлу.</w:t>
      </w:r>
    </w:p>
    <w:p w14:paraId="3395879F" w14:textId="3A68D0BE" w:rsidR="00877CBF" w:rsidRDefault="00877CBF"/>
    <w:p w14:paraId="621CDCDE" w14:textId="77777777" w:rsidR="00465720" w:rsidRPr="00EB25EB" w:rsidRDefault="00465720"/>
    <w:p w14:paraId="519DDE4B" w14:textId="7BC5E1BE"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t>Лабораторна робота №2</w:t>
      </w:r>
    </w:p>
    <w:p w14:paraId="3065B78B" w14:textId="2B1969EE"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2F3A6B" w:rsidRPr="002F3A6B">
        <w:rPr>
          <w:rFonts w:eastAsia="Times New Roman" w:cs="Times New Roman"/>
          <w:szCs w:val="28"/>
          <w:lang w:eastAsia="ru-RU"/>
        </w:rPr>
        <w:t>Вибір рішення в умовах ризику</w:t>
      </w:r>
      <w:r w:rsidR="002F3A6B">
        <w:rPr>
          <w:rFonts w:eastAsia="Times New Roman" w:cs="Times New Roman"/>
          <w:szCs w:val="28"/>
          <w:lang w:eastAsia="ru-RU"/>
        </w:rPr>
        <w:t>.</w:t>
      </w:r>
    </w:p>
    <w:p w14:paraId="493F103C" w14:textId="6A88E305"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A33167" w:rsidRPr="00A33167">
        <w:rPr>
          <w:rFonts w:eastAsia="Times New Roman" w:cs="Times New Roman"/>
          <w:szCs w:val="28"/>
          <w:lang w:eastAsia="ru-RU"/>
        </w:rPr>
        <w:t>Засвоєння навичок аналізу альтернатив в умовах ризику</w:t>
      </w:r>
      <w:r w:rsidR="00A33167">
        <w:rPr>
          <w:rFonts w:eastAsia="Times New Roman" w:cs="Times New Roman"/>
          <w:szCs w:val="28"/>
          <w:lang w:eastAsia="ru-RU"/>
        </w:rPr>
        <w:t>.</w:t>
      </w:r>
    </w:p>
    <w:p w14:paraId="497E1BFB" w14:textId="40839E79" w:rsidR="00A33167" w:rsidRPr="00A33167" w:rsidRDefault="00877CBF" w:rsidP="00A33167">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Теоретичні відомості:</w:t>
      </w:r>
      <w:r w:rsidR="00262EB2">
        <w:rPr>
          <w:rFonts w:eastAsia="Times New Roman" w:cs="Times New Roman"/>
          <w:b/>
          <w:szCs w:val="28"/>
          <w:lang w:eastAsia="ru-RU"/>
        </w:rPr>
        <w:t xml:space="preserve"> </w:t>
      </w:r>
      <w:r w:rsidR="00A33167" w:rsidRPr="00A33167">
        <w:rPr>
          <w:rFonts w:eastAsia="Times New Roman" w:cs="Times New Roman"/>
          <w:i/>
          <w:szCs w:val="28"/>
          <w:lang w:eastAsia="ru-RU"/>
        </w:rPr>
        <w:t>Критерій</w:t>
      </w:r>
      <w:r w:rsidR="00A33167" w:rsidRPr="00A33167">
        <w:rPr>
          <w:rFonts w:eastAsia="Times New Roman" w:cs="Times New Roman"/>
          <w:szCs w:val="28"/>
          <w:lang w:eastAsia="ru-RU"/>
        </w:rPr>
        <w:t xml:space="preserve"> </w:t>
      </w:r>
      <w:r w:rsidR="00A33167" w:rsidRPr="00A33167">
        <w:rPr>
          <w:rFonts w:eastAsia="Times New Roman" w:cs="Times New Roman"/>
          <w:i/>
          <w:szCs w:val="28"/>
          <w:lang w:eastAsia="ru-RU"/>
        </w:rPr>
        <w:t>мінімаксного ризику Севіджа</w:t>
      </w:r>
      <w:r w:rsidR="00A33167" w:rsidRPr="00A33167">
        <w:rPr>
          <w:rFonts w:eastAsia="Times New Roman" w:cs="Times New Roman"/>
          <w:szCs w:val="28"/>
          <w:lang w:eastAsia="ru-RU"/>
        </w:rPr>
        <w:t xml:space="preserve">. При виборі стратегії ОПР керується не матрицею виграшів </w:t>
      </w:r>
      <w:r w:rsidR="00A33167" w:rsidRPr="00A33167">
        <w:rPr>
          <w:rFonts w:eastAsia="Times New Roman" w:cs="Times New Roman"/>
          <w:i/>
          <w:szCs w:val="28"/>
          <w:lang w:eastAsia="ru-RU"/>
        </w:rPr>
        <w:t>А</w:t>
      </w:r>
      <w:r w:rsidR="00A33167" w:rsidRPr="00A33167">
        <w:rPr>
          <w:rFonts w:eastAsia="Times New Roman" w:cs="Times New Roman"/>
          <w:szCs w:val="28"/>
          <w:lang w:eastAsia="ru-RU"/>
        </w:rPr>
        <w:t xml:space="preserve">, а матрицею ризиків </w:t>
      </w:r>
      <w:r w:rsidR="00A33167" w:rsidRPr="00A33167">
        <w:rPr>
          <w:rFonts w:eastAsia="Times New Roman" w:cs="Times New Roman"/>
          <w:i/>
          <w:szCs w:val="28"/>
          <w:lang w:eastAsia="ru-RU"/>
        </w:rPr>
        <w:t>R</w:t>
      </w:r>
      <w:r w:rsidR="00A33167" w:rsidRPr="00A33167">
        <w:rPr>
          <w:rFonts w:eastAsia="Times New Roman" w:cs="Times New Roman"/>
          <w:szCs w:val="28"/>
          <w:lang w:eastAsia="ru-RU"/>
        </w:rPr>
        <w:t>:</w:t>
      </w:r>
      <w:r w:rsidR="00A33167">
        <w:rPr>
          <w:rFonts w:eastAsia="Times New Roman" w:cs="Times New Roman"/>
          <w:szCs w:val="28"/>
          <w:lang w:eastAsia="ru-RU"/>
        </w:rPr>
        <w:t xml:space="preserve"> </w:t>
      </w:r>
      <w:r w:rsidR="00A33167" w:rsidRPr="00A33167">
        <w:rPr>
          <w:rFonts w:eastAsia="Times New Roman" w:cs="Times New Roman"/>
          <w:szCs w:val="28"/>
          <w:lang w:eastAsia="ru-RU"/>
        </w:rPr>
        <w:object w:dxaOrig="2100" w:dyaOrig="600" w14:anchorId="00C22E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5pt;height:30pt" o:ole="">
            <v:imagedata r:id="rId13" o:title=""/>
          </v:shape>
          <o:OLEObject Type="Embed" ProgID="Equation.3" ShapeID="_x0000_i1030" DrawAspect="Content" ObjectID="_1654017712" r:id="rId14"/>
        </w:object>
      </w:r>
    </w:p>
    <w:p w14:paraId="269EA0A5" w14:textId="70E257A4"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bCs/>
          <w:i/>
          <w:iCs/>
          <w:szCs w:val="28"/>
          <w:lang w:eastAsia="ru-RU"/>
        </w:rPr>
        <w:t>Критерій очікуваного значення</w:t>
      </w:r>
      <w:r w:rsidRPr="00A33167">
        <w:rPr>
          <w:rFonts w:eastAsia="Times New Roman" w:cs="Times New Roman"/>
          <w:b/>
          <w:bCs/>
          <w:iCs/>
          <w:szCs w:val="28"/>
          <w:lang w:eastAsia="ru-RU"/>
        </w:rPr>
        <w:t xml:space="preserve"> </w:t>
      </w:r>
      <w:r w:rsidRPr="00A33167">
        <w:rPr>
          <w:rFonts w:eastAsia="Times New Roman" w:cs="Times New Roman"/>
          <w:bCs/>
          <w:iCs/>
          <w:szCs w:val="28"/>
          <w:lang w:eastAsia="ru-RU"/>
        </w:rPr>
        <w:t>(КОЗ)</w:t>
      </w:r>
      <w:r w:rsidRPr="00A33167">
        <w:rPr>
          <w:rFonts w:eastAsia="Times New Roman" w:cs="Times New Roman"/>
          <w:szCs w:val="28"/>
          <w:lang w:eastAsia="ru-RU"/>
        </w:rPr>
        <w:t xml:space="preserve">. Використання очікуваних величин потребує багаторазового вирішення однієї задачі, поки не будуть отримані </w:t>
      </w:r>
      <w:r w:rsidRPr="00A33167">
        <w:rPr>
          <w:rFonts w:eastAsia="Times New Roman" w:cs="Times New Roman"/>
          <w:szCs w:val="28"/>
          <w:lang w:eastAsia="ru-RU"/>
        </w:rPr>
        <w:lastRenderedPageBreak/>
        <w:t xml:space="preserve">досить точні розрахункові формули. </w:t>
      </w:r>
      <w:r w:rsidRPr="00A33167">
        <w:rPr>
          <w:rFonts w:eastAsia="Times New Roman" w:cs="Times New Roman"/>
          <w:i/>
          <w:szCs w:val="28"/>
          <w:lang w:eastAsia="ru-RU"/>
        </w:rPr>
        <w:t>Середнє очікуване значення</w:t>
      </w:r>
      <w:r w:rsidRPr="00A33167">
        <w:rPr>
          <w:rFonts w:eastAsia="Times New Roman" w:cs="Times New Roman"/>
          <w:szCs w:val="28"/>
          <w:lang w:eastAsia="ru-RU"/>
        </w:rPr>
        <w:t xml:space="preserve"> є середньозваженим для всіх можливих результатів, де ймовірність кожного результату використовується як частота або вага відповідного значення. У загальному випадку задача ухвалення рішень може включати </w:t>
      </w:r>
      <w:r w:rsidRPr="00A33167">
        <w:rPr>
          <w:rFonts w:eastAsia="Times New Roman" w:cs="Times New Roman"/>
          <w:i/>
          <w:szCs w:val="28"/>
          <w:lang w:eastAsia="ru-RU"/>
        </w:rPr>
        <w:t>n</w:t>
      </w:r>
      <w:r w:rsidRPr="00A33167">
        <w:rPr>
          <w:rFonts w:eastAsia="Times New Roman" w:cs="Times New Roman"/>
          <w:szCs w:val="28"/>
          <w:lang w:eastAsia="ru-RU"/>
        </w:rPr>
        <w:t xml:space="preserve"> станів природи і </w:t>
      </w:r>
      <w:r w:rsidRPr="00A33167">
        <w:rPr>
          <w:rFonts w:eastAsia="Times New Roman" w:cs="Times New Roman"/>
          <w:i/>
          <w:szCs w:val="28"/>
          <w:lang w:eastAsia="ru-RU"/>
        </w:rPr>
        <w:t>m</w:t>
      </w:r>
      <w:r w:rsidRPr="00A33167">
        <w:rPr>
          <w:rFonts w:eastAsia="Times New Roman" w:cs="Times New Roman"/>
          <w:szCs w:val="28"/>
          <w:lang w:eastAsia="ru-RU"/>
        </w:rPr>
        <w:t xml:space="preserve"> альтернатив. Якщо </w:t>
      </w:r>
      <w:r w:rsidRPr="00A33167">
        <w:rPr>
          <w:rFonts w:eastAsia="Times New Roman" w:cs="Times New Roman"/>
          <w:i/>
          <w:szCs w:val="28"/>
          <w:lang w:eastAsia="ru-RU"/>
        </w:rPr>
        <w:t>p</w:t>
      </w:r>
      <w:r w:rsidRPr="00A33167">
        <w:rPr>
          <w:rFonts w:eastAsia="Times New Roman" w:cs="Times New Roman"/>
          <w:szCs w:val="28"/>
          <w:vertAlign w:val="subscript"/>
          <w:lang w:eastAsia="ru-RU"/>
        </w:rPr>
        <w:t xml:space="preserve">j </w:t>
      </w:r>
      <w:r w:rsidRPr="00A33167">
        <w:rPr>
          <w:rFonts w:eastAsia="Times New Roman" w:cs="Times New Roman"/>
          <w:szCs w:val="28"/>
          <w:lang w:eastAsia="ru-RU"/>
        </w:rPr>
        <w:t xml:space="preserve">– вірогідність </w:t>
      </w:r>
      <w:r w:rsidRPr="00A33167">
        <w:rPr>
          <w:rFonts w:eastAsia="Times New Roman" w:cs="Times New Roman"/>
          <w:i/>
          <w:szCs w:val="28"/>
          <w:lang w:eastAsia="ru-RU"/>
        </w:rPr>
        <w:t>j</w:t>
      </w:r>
      <w:r w:rsidRPr="00A33167">
        <w:rPr>
          <w:rFonts w:eastAsia="Times New Roman" w:cs="Times New Roman"/>
          <w:szCs w:val="28"/>
          <w:lang w:eastAsia="ru-RU"/>
        </w:rPr>
        <w:t xml:space="preserve">-го стану природи, а </w:t>
      </w:r>
      <w:r w:rsidRPr="00A33167">
        <w:rPr>
          <w:rFonts w:eastAsia="Times New Roman" w:cs="Times New Roman"/>
          <w:i/>
          <w:szCs w:val="28"/>
          <w:lang w:eastAsia="ru-RU"/>
        </w:rPr>
        <w:t>a</w:t>
      </w:r>
      <w:r w:rsidRPr="00A33167">
        <w:rPr>
          <w:rFonts w:eastAsia="Times New Roman" w:cs="Times New Roman"/>
          <w:szCs w:val="28"/>
          <w:vertAlign w:val="subscript"/>
          <w:lang w:eastAsia="ru-RU"/>
        </w:rPr>
        <w:t>ij</w:t>
      </w:r>
      <w:r w:rsidRPr="00A33167">
        <w:rPr>
          <w:rFonts w:eastAsia="Times New Roman" w:cs="Times New Roman"/>
          <w:szCs w:val="28"/>
          <w:lang w:eastAsia="ru-RU"/>
        </w:rPr>
        <w:t xml:space="preserve"> – платіж, пов'язаний з ухваленням рішення </w:t>
      </w:r>
      <w:r w:rsidRPr="00A33167">
        <w:rPr>
          <w:rFonts w:eastAsia="Times New Roman" w:cs="Times New Roman"/>
          <w:i/>
          <w:szCs w:val="28"/>
          <w:lang w:eastAsia="ru-RU"/>
        </w:rPr>
        <w:t>i</w:t>
      </w:r>
      <w:r w:rsidRPr="00A33167">
        <w:rPr>
          <w:rFonts w:eastAsia="Times New Roman" w:cs="Times New Roman"/>
          <w:szCs w:val="28"/>
          <w:lang w:eastAsia="ru-RU"/>
        </w:rPr>
        <w:t xml:space="preserve"> при стані природи </w:t>
      </w:r>
      <w:r w:rsidRPr="00A33167">
        <w:rPr>
          <w:rFonts w:eastAsia="Times New Roman" w:cs="Times New Roman"/>
          <w:i/>
          <w:szCs w:val="28"/>
          <w:lang w:eastAsia="ru-RU"/>
        </w:rPr>
        <w:t>j</w:t>
      </w:r>
      <w:r w:rsidRPr="00A33167">
        <w:rPr>
          <w:rFonts w:eastAsia="Times New Roman" w:cs="Times New Roman"/>
          <w:szCs w:val="28"/>
          <w:lang w:eastAsia="ru-RU"/>
        </w:rPr>
        <w:t xml:space="preserve"> (</w:t>
      </w:r>
      <w:r w:rsidRPr="00A33167">
        <w:rPr>
          <w:rFonts w:eastAsia="Times New Roman" w:cs="Times New Roman"/>
          <w:i/>
          <w:szCs w:val="28"/>
          <w:lang w:eastAsia="ru-RU"/>
        </w:rPr>
        <w:t>i</w:t>
      </w:r>
      <w:r w:rsidRPr="00A33167">
        <w:rPr>
          <w:rFonts w:eastAsia="Times New Roman" w:cs="Times New Roman"/>
          <w:szCs w:val="28"/>
          <w:lang w:eastAsia="ru-RU"/>
        </w:rPr>
        <w:t xml:space="preserve"> = 1, 2, ..., </w:t>
      </w:r>
      <w:r w:rsidRPr="00A33167">
        <w:rPr>
          <w:rFonts w:eastAsia="Times New Roman" w:cs="Times New Roman"/>
          <w:i/>
          <w:szCs w:val="28"/>
          <w:lang w:eastAsia="ru-RU"/>
        </w:rPr>
        <w:t>m</w:t>
      </w:r>
      <w:r w:rsidRPr="00A33167">
        <w:rPr>
          <w:rFonts w:eastAsia="Times New Roman" w:cs="Times New Roman"/>
          <w:szCs w:val="28"/>
          <w:lang w:eastAsia="ru-RU"/>
        </w:rPr>
        <w:t xml:space="preserve">; </w:t>
      </w:r>
      <w:r w:rsidRPr="00A33167">
        <w:rPr>
          <w:rFonts w:eastAsia="Times New Roman" w:cs="Times New Roman"/>
          <w:i/>
          <w:szCs w:val="28"/>
          <w:lang w:eastAsia="ru-RU"/>
        </w:rPr>
        <w:t>j</w:t>
      </w:r>
      <w:r w:rsidRPr="00A33167">
        <w:rPr>
          <w:rFonts w:eastAsia="Times New Roman" w:cs="Times New Roman"/>
          <w:szCs w:val="28"/>
          <w:lang w:eastAsia="ru-RU"/>
        </w:rPr>
        <w:t xml:space="preserve"> = 1, 2, ..., </w:t>
      </w:r>
      <w:r w:rsidRPr="00A33167">
        <w:rPr>
          <w:rFonts w:eastAsia="Times New Roman" w:cs="Times New Roman"/>
          <w:i/>
          <w:szCs w:val="28"/>
          <w:lang w:eastAsia="ru-RU"/>
        </w:rPr>
        <w:t>n</w:t>
      </w:r>
      <w:r w:rsidRPr="00A33167">
        <w:rPr>
          <w:rFonts w:eastAsia="Times New Roman" w:cs="Times New Roman"/>
          <w:szCs w:val="28"/>
          <w:lang w:eastAsia="ru-RU"/>
        </w:rPr>
        <w:t xml:space="preserve">), тоді очікуваний платіж для вирішення </w:t>
      </w:r>
      <w:r w:rsidRPr="00A33167">
        <w:rPr>
          <w:rFonts w:eastAsia="Times New Roman" w:cs="Times New Roman"/>
          <w:i/>
          <w:szCs w:val="28"/>
          <w:lang w:eastAsia="ru-RU"/>
        </w:rPr>
        <w:t>i</w:t>
      </w:r>
      <w:r w:rsidRPr="00A33167">
        <w:rPr>
          <w:rFonts w:eastAsia="Times New Roman" w:cs="Times New Roman"/>
          <w:szCs w:val="28"/>
          <w:lang w:eastAsia="ru-RU"/>
        </w:rPr>
        <w:t xml:space="preserve"> обчислюється у вигляді</w:t>
      </w:r>
      <w:r w:rsidRPr="00A33167">
        <w:rPr>
          <w:rFonts w:eastAsia="Times New Roman" w:cs="Times New Roman"/>
          <w:b/>
          <w:bCs/>
          <w:szCs w:val="28"/>
          <w:lang w:val="en-US" w:eastAsia="ru-RU"/>
        </w:rPr>
        <w:drawing>
          <wp:inline distT="0" distB="0" distL="0" distR="0" wp14:anchorId="726695EB" wp14:editId="649252E0">
            <wp:extent cx="2673985" cy="230505"/>
            <wp:effectExtent l="19050" t="0" r="0" b="0"/>
            <wp:docPr id="8" name="Рисунок 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1"/>
                    <pic:cNvPicPr>
                      <a:picLocks noChangeAspect="1" noChangeArrowheads="1"/>
                    </pic:cNvPicPr>
                  </pic:nvPicPr>
                  <pic:blipFill>
                    <a:blip r:embed="rId15" cstate="print"/>
                    <a:srcRect/>
                    <a:stretch>
                      <a:fillRect/>
                    </a:stretch>
                  </pic:blipFill>
                  <pic:spPr bwMode="auto">
                    <a:xfrm>
                      <a:off x="0" y="0"/>
                      <a:ext cx="2673985" cy="230505"/>
                    </a:xfrm>
                    <a:prstGeom prst="rect">
                      <a:avLst/>
                    </a:prstGeom>
                    <a:noFill/>
                    <a:ln w="9525">
                      <a:noFill/>
                      <a:miter lim="800000"/>
                      <a:headEnd/>
                      <a:tailEnd/>
                    </a:ln>
                  </pic:spPr>
                </pic:pic>
              </a:graphicData>
            </a:graphic>
          </wp:inline>
        </w:drawing>
      </w:r>
      <w:r w:rsidRPr="00A33167">
        <w:rPr>
          <w:rFonts w:eastAsia="Times New Roman" w:cs="Times New Roman"/>
          <w:b/>
          <w:bCs/>
          <w:szCs w:val="28"/>
          <w:lang w:eastAsia="ru-RU"/>
        </w:rPr>
        <w:t>,</w:t>
      </w:r>
    </w:p>
    <w:p w14:paraId="2E85B009"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де за визначенням </w:t>
      </w:r>
      <w:r w:rsidRPr="00A33167">
        <w:rPr>
          <w:rFonts w:eastAsia="Times New Roman" w:cs="Times New Roman"/>
          <w:i/>
          <w:szCs w:val="28"/>
          <w:lang w:eastAsia="ru-RU"/>
        </w:rPr>
        <w:t>p</w:t>
      </w:r>
      <w:r w:rsidRPr="00A33167">
        <w:rPr>
          <w:rFonts w:eastAsia="Times New Roman" w:cs="Times New Roman"/>
          <w:szCs w:val="28"/>
          <w:vertAlign w:val="subscript"/>
          <w:lang w:eastAsia="ru-RU"/>
        </w:rPr>
        <w:t>1</w:t>
      </w:r>
      <w:r w:rsidRPr="00A33167">
        <w:rPr>
          <w:rFonts w:eastAsia="Times New Roman" w:cs="Times New Roman"/>
          <w:szCs w:val="28"/>
          <w:lang w:eastAsia="ru-RU"/>
        </w:rPr>
        <w:t>+</w:t>
      </w:r>
      <w:r w:rsidRPr="00A33167">
        <w:rPr>
          <w:rFonts w:eastAsia="Times New Roman" w:cs="Times New Roman"/>
          <w:i/>
          <w:szCs w:val="28"/>
          <w:lang w:eastAsia="ru-RU"/>
        </w:rPr>
        <w:t>p</w:t>
      </w:r>
      <w:r w:rsidRPr="00A33167">
        <w:rPr>
          <w:rFonts w:eastAsia="Times New Roman" w:cs="Times New Roman"/>
          <w:i/>
          <w:szCs w:val="28"/>
          <w:vertAlign w:val="subscript"/>
          <w:lang w:eastAsia="ru-RU"/>
        </w:rPr>
        <w:t>2</w:t>
      </w:r>
      <w:r w:rsidRPr="00A33167">
        <w:rPr>
          <w:rFonts w:eastAsia="Times New Roman" w:cs="Times New Roman"/>
          <w:szCs w:val="28"/>
          <w:lang w:eastAsia="ru-RU"/>
        </w:rPr>
        <w:t>+…+</w:t>
      </w:r>
      <w:r w:rsidRPr="00A33167">
        <w:rPr>
          <w:rFonts w:eastAsia="Times New Roman" w:cs="Times New Roman"/>
          <w:i/>
          <w:szCs w:val="28"/>
          <w:lang w:eastAsia="ru-RU"/>
        </w:rPr>
        <w:t>p</w:t>
      </w:r>
      <w:r w:rsidRPr="00A33167">
        <w:rPr>
          <w:rFonts w:eastAsia="Times New Roman" w:cs="Times New Roman"/>
          <w:szCs w:val="28"/>
          <w:u w:val="single"/>
          <w:vertAlign w:val="subscript"/>
          <w:lang w:eastAsia="ru-RU"/>
        </w:rPr>
        <w:t>n</w:t>
      </w:r>
      <w:r w:rsidRPr="00A33167">
        <w:rPr>
          <w:rFonts w:eastAsia="Times New Roman" w:cs="Times New Roman"/>
          <w:szCs w:val="28"/>
          <w:lang w:eastAsia="ru-RU"/>
        </w:rPr>
        <w:t>=1.</w:t>
      </w:r>
    </w:p>
    <w:p w14:paraId="59BF17CB"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Кращою альтернативою буде та, яка відповідає </w:t>
      </w:r>
      <w:r w:rsidRPr="00A33167">
        <w:rPr>
          <w:rFonts w:eastAsia="Times New Roman" w:cs="Times New Roman"/>
          <w:b/>
          <w:bCs/>
          <w:szCs w:val="28"/>
          <w:lang w:val="en-US" w:eastAsia="ru-RU"/>
        </w:rPr>
        <w:drawing>
          <wp:inline distT="0" distB="0" distL="0" distR="0" wp14:anchorId="5C825AFA" wp14:editId="0FE90F7A">
            <wp:extent cx="1206500" cy="238125"/>
            <wp:effectExtent l="0" t="0" r="0" b="0"/>
            <wp:docPr id="9" name="Рисунок 9"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02"/>
                    <pic:cNvPicPr>
                      <a:picLocks noChangeAspect="1" noChangeArrowheads="1"/>
                    </pic:cNvPicPr>
                  </pic:nvPicPr>
                  <pic:blipFill>
                    <a:blip r:embed="rId16" cstate="print"/>
                    <a:srcRect/>
                    <a:stretch>
                      <a:fillRect/>
                    </a:stretch>
                  </pic:blipFill>
                  <pic:spPr bwMode="auto">
                    <a:xfrm>
                      <a:off x="0" y="0"/>
                      <a:ext cx="1206500" cy="238125"/>
                    </a:xfrm>
                    <a:prstGeom prst="rect">
                      <a:avLst/>
                    </a:prstGeom>
                    <a:noFill/>
                    <a:ln w="9525">
                      <a:noFill/>
                      <a:miter lim="800000"/>
                      <a:headEnd/>
                      <a:tailEnd/>
                    </a:ln>
                  </pic:spPr>
                </pic:pic>
              </a:graphicData>
            </a:graphic>
          </wp:inline>
        </w:drawing>
      </w:r>
      <w:r w:rsidRPr="00A33167">
        <w:rPr>
          <w:rFonts w:eastAsia="Times New Roman" w:cs="Times New Roman"/>
          <w:b/>
          <w:bCs/>
          <w:szCs w:val="28"/>
          <w:lang w:eastAsia="ru-RU"/>
        </w:rPr>
        <w:t xml:space="preserve">, </w:t>
      </w:r>
      <w:r w:rsidRPr="00A33167">
        <w:rPr>
          <w:rFonts w:eastAsia="Times New Roman" w:cs="Times New Roman"/>
          <w:szCs w:val="28"/>
          <w:lang w:eastAsia="ru-RU"/>
        </w:rPr>
        <w:t xml:space="preserve">або </w:t>
      </w:r>
      <w:r w:rsidRPr="00A33167">
        <w:rPr>
          <w:rFonts w:eastAsia="Times New Roman" w:cs="Times New Roman"/>
          <w:b/>
          <w:bCs/>
          <w:szCs w:val="28"/>
          <w:lang w:val="en-US" w:eastAsia="ru-RU"/>
        </w:rPr>
        <w:drawing>
          <wp:inline distT="0" distB="0" distL="0" distR="0" wp14:anchorId="7B0368F3" wp14:editId="4CDE23DE">
            <wp:extent cx="1183640" cy="238125"/>
            <wp:effectExtent l="0" t="0" r="0" b="0"/>
            <wp:docPr id="10" name="Рисунок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3"/>
                    <pic:cNvPicPr>
                      <a:picLocks noChangeAspect="1" noChangeArrowheads="1"/>
                    </pic:cNvPicPr>
                  </pic:nvPicPr>
                  <pic:blipFill>
                    <a:blip r:embed="rId17" cstate="print"/>
                    <a:srcRect/>
                    <a:stretch>
                      <a:fillRect/>
                    </a:stretch>
                  </pic:blipFill>
                  <pic:spPr bwMode="auto">
                    <a:xfrm>
                      <a:off x="0" y="0"/>
                      <a:ext cx="1183640" cy="238125"/>
                    </a:xfrm>
                    <a:prstGeom prst="rect">
                      <a:avLst/>
                    </a:prstGeom>
                    <a:noFill/>
                    <a:ln w="9525">
                      <a:noFill/>
                      <a:miter lim="800000"/>
                      <a:headEnd/>
                      <a:tailEnd/>
                    </a:ln>
                  </pic:spPr>
                </pic:pic>
              </a:graphicData>
            </a:graphic>
          </wp:inline>
        </w:drawing>
      </w:r>
    </w:p>
    <w:p w14:paraId="1300AE60" w14:textId="6A261AFA"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Комбінація </w:t>
      </w:r>
      <w:r w:rsidRPr="00A33167">
        <w:rPr>
          <w:rFonts w:eastAsia="Times New Roman" w:cs="Times New Roman"/>
          <w:i/>
          <w:szCs w:val="28"/>
          <w:lang w:eastAsia="ru-RU"/>
        </w:rPr>
        <w:t>очікуваного значення і дисперсії</w:t>
      </w:r>
      <w:r w:rsidRPr="00A33167">
        <w:rPr>
          <w:rFonts w:eastAsia="Times New Roman" w:cs="Times New Roman"/>
          <w:szCs w:val="28"/>
          <w:lang w:eastAsia="ru-RU"/>
        </w:rPr>
        <w:t xml:space="preserve"> враховує коливання (мінливість) можливого результату для рідко повторюваних ситуацій. Дисперсія – це середнє зважене з квадратів відхилень дійсних результатів від середніх очікуваних</w:t>
      </w:r>
      <w:r>
        <w:rPr>
          <w:rFonts w:eastAsia="Times New Roman" w:cs="Times New Roman"/>
          <w:szCs w:val="28"/>
          <w:lang w:eastAsia="ru-RU"/>
        </w:rPr>
        <w:t xml:space="preserve"> </w:t>
      </w:r>
      <w:r w:rsidRPr="00A33167">
        <w:rPr>
          <w:rFonts w:eastAsia="Times New Roman" w:cs="Times New Roman"/>
          <w:szCs w:val="28"/>
          <w:lang w:eastAsia="ru-RU"/>
        </w:rPr>
        <w:t>дисперсія відображає міру розкиду даних навколо середньої величини.</w:t>
      </w:r>
    </w:p>
    <w:p w14:paraId="1C2E545F" w14:textId="43BF0229"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Якщо </w:t>
      </w:r>
      <w:r w:rsidRPr="00A33167">
        <w:rPr>
          <w:rFonts w:eastAsia="Times New Roman" w:cs="Times New Roman"/>
          <w:i/>
          <w:szCs w:val="28"/>
          <w:lang w:eastAsia="ru-RU"/>
        </w:rPr>
        <w:t>х</w:t>
      </w:r>
      <w:r w:rsidRPr="00A33167">
        <w:rPr>
          <w:rFonts w:eastAsia="Times New Roman" w:cs="Times New Roman"/>
          <w:szCs w:val="28"/>
          <w:lang w:eastAsia="ru-RU"/>
        </w:rPr>
        <w:t xml:space="preserve"> випадкова величина з дисперсією </w:t>
      </w:r>
      <w:r w:rsidRPr="00A33167">
        <w:rPr>
          <w:rFonts w:eastAsia="Times New Roman" w:cs="Times New Roman"/>
          <w:i/>
          <w:szCs w:val="28"/>
          <w:lang w:eastAsia="ru-RU"/>
        </w:rPr>
        <w:t>D</w:t>
      </w:r>
      <w:r w:rsidRPr="00A33167">
        <w:rPr>
          <w:rFonts w:eastAsia="Times New Roman" w:cs="Times New Roman"/>
          <w:szCs w:val="28"/>
          <w:lang w:eastAsia="ru-RU"/>
        </w:rPr>
        <w:t xml:space="preserve">, то середнє арифметичне </w:t>
      </w:r>
      <m:oMath>
        <m:bar>
          <m:barPr>
            <m:pos m:val="top"/>
            <m:ctrlPr>
              <w:rPr>
                <w:rFonts w:ascii="Cambria Math" w:eastAsia="Times New Roman" w:hAnsi="Cambria Math" w:cs="Times New Roman"/>
                <w:i/>
                <w:szCs w:val="28"/>
                <w:lang w:eastAsia="ru-RU"/>
              </w:rPr>
            </m:ctrlPr>
          </m:barPr>
          <m:e>
            <m:r>
              <w:rPr>
                <w:rFonts w:ascii="Cambria Math" w:eastAsia="Times New Roman" w:hAnsi="Cambria Math" w:cs="Times New Roman"/>
                <w:szCs w:val="28"/>
                <w:lang w:eastAsia="ru-RU"/>
              </w:rPr>
              <m:t>x</m:t>
            </m:r>
          </m:e>
        </m:bar>
      </m:oMath>
      <w:r w:rsidRPr="00A33167">
        <w:rPr>
          <w:rFonts w:eastAsia="Times New Roman" w:cs="Times New Roman"/>
          <w:i/>
          <w:szCs w:val="28"/>
          <w:lang w:eastAsia="ru-RU"/>
        </w:rPr>
        <w:t xml:space="preserve"> </w:t>
      </w:r>
      <w:r w:rsidRPr="00A33167">
        <w:rPr>
          <w:rFonts w:eastAsia="Times New Roman" w:cs="Times New Roman"/>
          <w:szCs w:val="28"/>
          <w:lang w:eastAsia="ru-RU"/>
        </w:rPr>
        <w:t xml:space="preserve">має дисперсію </w:t>
      </w:r>
      <w:r w:rsidRPr="00A33167">
        <w:rPr>
          <w:rFonts w:eastAsia="Times New Roman" w:cs="Times New Roman"/>
          <w:i/>
          <w:szCs w:val="28"/>
          <w:lang w:eastAsia="ru-RU"/>
        </w:rPr>
        <w:t>D</w:t>
      </w:r>
      <w:r w:rsidRPr="00A33167">
        <w:rPr>
          <w:rFonts w:eastAsia="Times New Roman" w:cs="Times New Roman"/>
          <w:szCs w:val="28"/>
          <w:lang w:eastAsia="ru-RU"/>
        </w:rPr>
        <w:t>/</w:t>
      </w:r>
      <w:r w:rsidRPr="00A33167">
        <w:rPr>
          <w:rFonts w:eastAsia="Times New Roman" w:cs="Times New Roman"/>
          <w:i/>
          <w:szCs w:val="28"/>
          <w:lang w:eastAsia="ru-RU"/>
        </w:rPr>
        <w:t>n</w:t>
      </w:r>
      <w:r w:rsidRPr="00A33167">
        <w:rPr>
          <w:rFonts w:eastAsia="Times New Roman" w:cs="Times New Roman"/>
          <w:szCs w:val="28"/>
          <w:lang w:eastAsia="ru-RU"/>
        </w:rPr>
        <w:t xml:space="preserve">, де </w:t>
      </w:r>
      <w:r w:rsidRPr="00A33167">
        <w:rPr>
          <w:rFonts w:eastAsia="Times New Roman" w:cs="Times New Roman"/>
          <w:i/>
          <w:szCs w:val="28"/>
          <w:lang w:eastAsia="ru-RU"/>
        </w:rPr>
        <w:t>n</w:t>
      </w:r>
      <w:r w:rsidRPr="00A33167">
        <w:rPr>
          <w:rFonts w:eastAsia="Times New Roman" w:cs="Times New Roman"/>
          <w:szCs w:val="28"/>
          <w:lang w:eastAsia="ru-RU"/>
        </w:rPr>
        <w:t xml:space="preserve"> – кількість складових в </w:t>
      </w:r>
      <m:oMath>
        <m:bar>
          <m:barPr>
            <m:pos m:val="top"/>
            <m:ctrlPr>
              <w:rPr>
                <w:rFonts w:ascii="Cambria Math" w:eastAsia="Times New Roman" w:hAnsi="Cambria Math" w:cs="Times New Roman"/>
                <w:i/>
                <w:szCs w:val="28"/>
                <w:lang w:eastAsia="ru-RU"/>
              </w:rPr>
            </m:ctrlPr>
          </m:barPr>
          <m:e>
            <m:r>
              <w:rPr>
                <w:rFonts w:ascii="Cambria Math" w:eastAsia="Times New Roman" w:hAnsi="Cambria Math" w:cs="Times New Roman"/>
                <w:szCs w:val="28"/>
                <w:lang w:eastAsia="ru-RU"/>
              </w:rPr>
              <m:t>x</m:t>
            </m:r>
          </m:e>
        </m:bar>
      </m:oMath>
      <w:r w:rsidRPr="00A33167">
        <w:rPr>
          <w:rFonts w:eastAsia="Times New Roman" w:cs="Times New Roman"/>
          <w:szCs w:val="28"/>
          <w:lang w:eastAsia="ru-RU"/>
        </w:rPr>
        <w:t xml:space="preserve">. Отже, якщо </w:t>
      </w:r>
      <w:r w:rsidRPr="00A33167">
        <w:rPr>
          <w:rFonts w:eastAsia="Times New Roman" w:cs="Times New Roman"/>
          <w:i/>
          <w:szCs w:val="28"/>
          <w:lang w:eastAsia="ru-RU"/>
        </w:rPr>
        <w:t>D</w:t>
      </w:r>
      <w:r w:rsidRPr="00A33167">
        <w:rPr>
          <w:rFonts w:eastAsia="Times New Roman" w:cs="Times New Roman"/>
          <w:szCs w:val="28"/>
          <w:lang w:eastAsia="ru-RU"/>
        </w:rPr>
        <w:t xml:space="preserve"> зменшується ймовірність того, що </w:t>
      </w:r>
      <m:oMath>
        <m:bar>
          <m:barPr>
            <m:pos m:val="top"/>
            <m:ctrlPr>
              <w:rPr>
                <w:rFonts w:ascii="Cambria Math" w:eastAsia="Times New Roman" w:hAnsi="Cambria Math" w:cs="Times New Roman"/>
                <w:i/>
                <w:szCs w:val="28"/>
                <w:lang w:eastAsia="ru-RU"/>
              </w:rPr>
            </m:ctrlPr>
          </m:barPr>
          <m:e>
            <m:r>
              <w:rPr>
                <w:rFonts w:ascii="Cambria Math" w:eastAsia="Times New Roman" w:hAnsi="Cambria Math" w:cs="Times New Roman"/>
                <w:szCs w:val="28"/>
                <w:lang w:eastAsia="ru-RU"/>
              </w:rPr>
              <m:t>x</m:t>
            </m:r>
          </m:e>
        </m:bar>
      </m:oMath>
      <w:r w:rsidRPr="00A33167">
        <w:rPr>
          <w:rFonts w:eastAsia="Times New Roman" w:cs="Times New Roman"/>
          <w:szCs w:val="28"/>
          <w:lang w:eastAsia="ru-RU"/>
        </w:rPr>
        <w:t xml:space="preserve"> близько до математичного очікування, збільшується.</w:t>
      </w:r>
    </w:p>
    <w:p w14:paraId="752133D6" w14:textId="3FE51474"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Формула для розрахунку </w:t>
      </w:r>
      <w:r w:rsidRPr="00A33167">
        <w:rPr>
          <w:rFonts w:eastAsia="Times New Roman" w:cs="Times New Roman"/>
          <w:i/>
          <w:iCs/>
          <w:szCs w:val="28"/>
          <w:lang w:eastAsia="ru-RU"/>
        </w:rPr>
        <w:t>D (</w:t>
      </w:r>
      <w:r w:rsidRPr="00A33167">
        <w:rPr>
          <w:rFonts w:eastAsia="Times New Roman" w:cs="Times New Roman"/>
          <w:szCs w:val="28"/>
          <w:lang w:eastAsia="ru-RU"/>
        </w:rPr>
        <w:t xml:space="preserve">або </w:t>
      </w:r>
      <w:r w:rsidRPr="00A33167">
        <w:rPr>
          <w:rFonts w:eastAsia="Times New Roman" w:cs="Times New Roman"/>
          <w:i/>
          <w:iCs/>
          <w:szCs w:val="28"/>
          <w:lang w:eastAsia="ru-RU"/>
        </w:rPr>
        <w:t>σ</w:t>
      </w:r>
      <w:r w:rsidRPr="00A33167">
        <w:rPr>
          <w:rFonts w:eastAsia="Times New Roman" w:cs="Times New Roman"/>
          <w:i/>
          <w:iCs/>
          <w:szCs w:val="28"/>
          <w:vertAlign w:val="superscript"/>
          <w:lang w:eastAsia="ru-RU"/>
        </w:rPr>
        <w:t>2</w:t>
      </w:r>
      <w:r w:rsidRPr="00A33167">
        <w:rPr>
          <w:rFonts w:eastAsia="Times New Roman" w:cs="Times New Roman"/>
          <w:i/>
          <w:iCs/>
          <w:szCs w:val="28"/>
          <w:lang w:eastAsia="ru-RU"/>
        </w:rPr>
        <w:t>)</w:t>
      </w:r>
      <w:r w:rsidRPr="00A33167">
        <w:rPr>
          <w:rFonts w:eastAsia="Times New Roman" w:cs="Times New Roman"/>
          <w:szCs w:val="28"/>
          <w:lang w:eastAsia="ru-RU"/>
        </w:rPr>
        <w:t>:</w:t>
      </w:r>
      <w:r>
        <w:rPr>
          <w:rFonts w:eastAsia="Times New Roman" w:cs="Times New Roman"/>
          <w:szCs w:val="28"/>
          <w:lang w:eastAsia="ru-RU"/>
        </w:rPr>
        <w:t xml:space="preserve"> </w:t>
      </w:r>
      <w:r w:rsidRPr="00A33167">
        <w:rPr>
          <w:rFonts w:eastAsia="Times New Roman" w:cs="Times New Roman"/>
          <w:szCs w:val="28"/>
          <w:lang w:val="en-US" w:eastAsia="ru-RU"/>
        </w:rPr>
        <w:drawing>
          <wp:inline distT="0" distB="0" distL="0" distR="0" wp14:anchorId="0112E394" wp14:editId="4CB155C5">
            <wp:extent cx="1551940" cy="391795"/>
            <wp:effectExtent l="19050" t="0" r="0" b="0"/>
            <wp:docPr id="11" name="Рисунок 11" descr="Формула дисп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рмула дисперсии"/>
                    <pic:cNvPicPr>
                      <a:picLocks noChangeAspect="1" noChangeArrowheads="1"/>
                    </pic:cNvPicPr>
                  </pic:nvPicPr>
                  <pic:blipFill>
                    <a:blip r:embed="rId18" cstate="print"/>
                    <a:srcRect/>
                    <a:stretch>
                      <a:fillRect/>
                    </a:stretch>
                  </pic:blipFill>
                  <pic:spPr bwMode="auto">
                    <a:xfrm>
                      <a:off x="0" y="0"/>
                      <a:ext cx="1551940" cy="391795"/>
                    </a:xfrm>
                    <a:prstGeom prst="rect">
                      <a:avLst/>
                    </a:prstGeom>
                    <a:noFill/>
                    <a:ln w="9525">
                      <a:noFill/>
                      <a:miter lim="800000"/>
                      <a:headEnd/>
                      <a:tailEnd/>
                    </a:ln>
                  </pic:spPr>
                </pic:pic>
              </a:graphicData>
            </a:graphic>
          </wp:inline>
        </w:drawing>
      </w:r>
      <w:r w:rsidRPr="00A33167">
        <w:rPr>
          <w:rFonts w:eastAsia="Times New Roman" w:cs="Times New Roman"/>
          <w:szCs w:val="28"/>
          <w:lang w:eastAsia="ru-RU"/>
        </w:rPr>
        <w:t>,</w:t>
      </w:r>
    </w:p>
    <w:p w14:paraId="15CE8F0F"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де </w:t>
      </w:r>
      <w:r w:rsidRPr="00A33167">
        <w:rPr>
          <w:rFonts w:eastAsia="Times New Roman" w:cs="Times New Roman"/>
          <w:i/>
          <w:iCs/>
          <w:szCs w:val="28"/>
          <w:lang w:eastAsia="ru-RU"/>
        </w:rPr>
        <w:t>x</w:t>
      </w:r>
      <w:r w:rsidRPr="00A33167">
        <w:rPr>
          <w:rFonts w:eastAsia="Times New Roman" w:cs="Times New Roman"/>
          <w:i/>
          <w:iCs/>
          <w:szCs w:val="28"/>
          <w:vertAlign w:val="subscript"/>
          <w:lang w:eastAsia="ru-RU"/>
        </w:rPr>
        <w:t>i</w:t>
      </w:r>
      <w:r w:rsidRPr="00A33167">
        <w:rPr>
          <w:rFonts w:eastAsia="Times New Roman" w:cs="Times New Roman"/>
          <w:szCs w:val="28"/>
          <w:lang w:eastAsia="ru-RU"/>
        </w:rPr>
        <w:t xml:space="preserve"> – </w:t>
      </w:r>
      <w:r w:rsidRPr="00A33167">
        <w:rPr>
          <w:rFonts w:eastAsia="Times New Roman" w:cs="Times New Roman"/>
          <w:i/>
          <w:iCs/>
          <w:szCs w:val="28"/>
          <w:lang w:eastAsia="ru-RU"/>
        </w:rPr>
        <w:t>i</w:t>
      </w:r>
      <w:r w:rsidRPr="00A33167">
        <w:rPr>
          <w:rFonts w:eastAsia="Times New Roman" w:cs="Times New Roman"/>
          <w:szCs w:val="28"/>
          <w:lang w:eastAsia="ru-RU"/>
        </w:rPr>
        <w:t xml:space="preserve">-е значення показника, що аналізується; </w:t>
      </w:r>
      <w:r w:rsidRPr="00A33167">
        <w:rPr>
          <w:rFonts w:eastAsia="Times New Roman" w:cs="Times New Roman"/>
          <w:i/>
          <w:iCs/>
          <w:szCs w:val="28"/>
          <w:lang w:eastAsia="ru-RU"/>
        </w:rPr>
        <w:t>n</w:t>
      </w:r>
      <w:r w:rsidRPr="00A33167">
        <w:rPr>
          <w:rFonts w:eastAsia="Times New Roman" w:cs="Times New Roman"/>
          <w:szCs w:val="28"/>
          <w:lang w:eastAsia="ru-RU"/>
        </w:rPr>
        <w:t xml:space="preserve"> – кількість значень в сукупності даних, що аналізується.</w:t>
      </w:r>
    </w:p>
    <w:p w14:paraId="6D25CDD6" w14:textId="56D294F1" w:rsidR="00A33167" w:rsidRPr="00A33167" w:rsidRDefault="00A33167" w:rsidP="00A33167">
      <w:pPr>
        <w:spacing w:line="360" w:lineRule="auto"/>
        <w:ind w:firstLine="709"/>
        <w:jc w:val="both"/>
        <w:rPr>
          <w:rFonts w:eastAsia="Times New Roman" w:cs="Times New Roman"/>
          <w:szCs w:val="28"/>
          <w:lang w:eastAsia="ru-RU"/>
        </w:rPr>
      </w:pPr>
      <w:bookmarkStart w:id="1" w:name="Sigma"/>
      <w:bookmarkEnd w:id="1"/>
      <w:r w:rsidRPr="00A33167">
        <w:rPr>
          <w:rFonts w:eastAsia="Times New Roman" w:cs="Times New Roman"/>
          <w:szCs w:val="28"/>
          <w:lang w:eastAsia="ru-RU"/>
        </w:rPr>
        <w:t>Середнє квадратичне відхилення (стандартне відхилення) також характеризує міру розсіювання значень, але на відміну від дисперсії його можна порівняти з вихідними даними, тому що має ті ж одиниці виміру. Стандартне відхилення розраховується так:</w:t>
      </w:r>
      <w:r>
        <w:rPr>
          <w:rFonts w:eastAsia="Times New Roman" w:cs="Times New Roman"/>
          <w:szCs w:val="28"/>
          <w:lang w:eastAsia="ru-RU"/>
        </w:rPr>
        <w:t xml:space="preserve"> </w:t>
      </w:r>
      <w:r w:rsidRPr="00A33167">
        <w:rPr>
          <w:rFonts w:eastAsia="Times New Roman" w:cs="Times New Roman"/>
          <w:szCs w:val="28"/>
          <w:lang w:val="en-US" w:eastAsia="ru-RU"/>
        </w:rPr>
        <w:drawing>
          <wp:inline distT="0" distB="0" distL="0" distR="0" wp14:anchorId="4A343877" wp14:editId="506700A0">
            <wp:extent cx="2174875" cy="568325"/>
            <wp:effectExtent l="19050" t="0" r="0" b="0"/>
            <wp:docPr id="12" name="Рисунок 12" descr="Среднее квадратическое (стандартн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реднее квадратическое (стандартное) отклонение"/>
                    <pic:cNvPicPr>
                      <a:picLocks noChangeAspect="1" noChangeArrowheads="1"/>
                    </pic:cNvPicPr>
                  </pic:nvPicPr>
                  <pic:blipFill>
                    <a:blip r:embed="rId19" cstate="print"/>
                    <a:srcRect/>
                    <a:stretch>
                      <a:fillRect/>
                    </a:stretch>
                  </pic:blipFill>
                  <pic:spPr bwMode="auto">
                    <a:xfrm>
                      <a:off x="0" y="0"/>
                      <a:ext cx="2174875" cy="568325"/>
                    </a:xfrm>
                    <a:prstGeom prst="rect">
                      <a:avLst/>
                    </a:prstGeom>
                    <a:noFill/>
                    <a:ln w="9525">
                      <a:noFill/>
                      <a:miter lim="800000"/>
                      <a:headEnd/>
                      <a:tailEnd/>
                    </a:ln>
                  </pic:spPr>
                </pic:pic>
              </a:graphicData>
            </a:graphic>
          </wp:inline>
        </w:drawing>
      </w:r>
      <w:r w:rsidRPr="00A33167">
        <w:rPr>
          <w:rFonts w:eastAsia="Times New Roman" w:cs="Times New Roman"/>
          <w:szCs w:val="28"/>
          <w:lang w:eastAsia="ru-RU"/>
        </w:rPr>
        <w:t>.</w:t>
      </w:r>
    </w:p>
    <w:p w14:paraId="6A614DC3" w14:textId="73556F1B" w:rsidR="00A33167" w:rsidRPr="00A33167" w:rsidRDefault="00A33167" w:rsidP="00A33167">
      <w:pPr>
        <w:spacing w:line="360" w:lineRule="auto"/>
        <w:ind w:firstLine="709"/>
        <w:jc w:val="both"/>
        <w:rPr>
          <w:rFonts w:eastAsia="Times New Roman" w:cs="Times New Roman"/>
          <w:szCs w:val="28"/>
          <w:lang w:eastAsia="ru-RU"/>
        </w:rPr>
      </w:pPr>
      <w:bookmarkStart w:id="2" w:name="KVar"/>
      <w:bookmarkEnd w:id="2"/>
      <w:r w:rsidRPr="00A33167">
        <w:rPr>
          <w:rFonts w:eastAsia="Times New Roman" w:cs="Times New Roman"/>
          <w:szCs w:val="28"/>
          <w:lang w:eastAsia="ru-RU"/>
        </w:rPr>
        <w:t xml:space="preserve">Щоб зрозуміти, наскільки великий розкид щодо самих значень, потрібен відносний показник. Такий показник </w:t>
      </w:r>
      <w:r w:rsidRPr="00A33167">
        <w:rPr>
          <w:rFonts w:eastAsia="Times New Roman" w:cs="Times New Roman"/>
          <w:i/>
          <w:szCs w:val="28"/>
          <w:lang w:eastAsia="ru-RU"/>
        </w:rPr>
        <w:t>V</w:t>
      </w:r>
      <w:r w:rsidRPr="00A33167">
        <w:rPr>
          <w:rFonts w:eastAsia="Times New Roman" w:cs="Times New Roman"/>
          <w:szCs w:val="28"/>
          <w:lang w:eastAsia="ru-RU"/>
        </w:rPr>
        <w:t xml:space="preserve"> називається коефіцієнт варіації:</w:t>
      </w:r>
      <w:r>
        <w:rPr>
          <w:rFonts w:eastAsia="Times New Roman" w:cs="Times New Roman"/>
          <w:szCs w:val="28"/>
          <w:lang w:eastAsia="ru-RU"/>
        </w:rPr>
        <w:t xml:space="preserve"> </w:t>
      </w:r>
      <w:r w:rsidRPr="00A33167">
        <w:rPr>
          <w:rFonts w:eastAsia="Times New Roman" w:cs="Times New Roman"/>
          <w:szCs w:val="28"/>
          <w:lang w:val="en-US" w:eastAsia="ru-RU"/>
        </w:rPr>
        <w:drawing>
          <wp:inline distT="0" distB="0" distL="0" distR="0" wp14:anchorId="1A8FDA56" wp14:editId="1BB7D16A">
            <wp:extent cx="361315" cy="314960"/>
            <wp:effectExtent l="19050" t="0" r="635" b="0"/>
            <wp:docPr id="13" name="Рисунок 13" descr="Коэффициент вари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оэффициент вариации"/>
                    <pic:cNvPicPr>
                      <a:picLocks noChangeAspect="1" noChangeArrowheads="1"/>
                    </pic:cNvPicPr>
                  </pic:nvPicPr>
                  <pic:blipFill>
                    <a:blip r:embed="rId20" cstate="print"/>
                    <a:srcRect/>
                    <a:stretch>
                      <a:fillRect/>
                    </a:stretch>
                  </pic:blipFill>
                  <pic:spPr bwMode="auto">
                    <a:xfrm>
                      <a:off x="0" y="0"/>
                      <a:ext cx="361315" cy="314960"/>
                    </a:xfrm>
                    <a:prstGeom prst="rect">
                      <a:avLst/>
                    </a:prstGeom>
                    <a:noFill/>
                    <a:ln w="9525">
                      <a:noFill/>
                      <a:miter lim="800000"/>
                      <a:headEnd/>
                      <a:tailEnd/>
                    </a:ln>
                  </pic:spPr>
                </pic:pic>
              </a:graphicData>
            </a:graphic>
          </wp:inline>
        </w:drawing>
      </w:r>
      <w:r w:rsidRPr="00A33167">
        <w:rPr>
          <w:rFonts w:eastAsia="Times New Roman" w:cs="Times New Roman"/>
          <w:szCs w:val="28"/>
          <w:lang w:eastAsia="ru-RU"/>
        </w:rPr>
        <w:t>.</w:t>
      </w:r>
    </w:p>
    <w:p w14:paraId="31F12B99"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lastRenderedPageBreak/>
        <w:t>Як видно, це відношення стандартного відхилення до середньої величини. Даний показник вимірюється у відсотках (якщо помножити на 100%). У статистиці прийнято, що, якщо значення коефіцієнта варіації менше 33%, то сукупність вважається однорідною, якщо більше 33%, то – неоднорідною. Це вважається аксіомою.</w:t>
      </w:r>
    </w:p>
    <w:p w14:paraId="0C226CCB"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xml:space="preserve">Чим більше коефіцієнт, тим сильніше коливання. Установлено наступну </w:t>
      </w:r>
      <w:r w:rsidRPr="00A33167">
        <w:rPr>
          <w:rFonts w:eastAsia="Times New Roman" w:cs="Times New Roman"/>
          <w:i/>
          <w:iCs/>
          <w:szCs w:val="28"/>
          <w:lang w:eastAsia="ru-RU"/>
        </w:rPr>
        <w:t>якісну оцінку різних значень коефіцієнтів варіації:</w:t>
      </w:r>
    </w:p>
    <w:p w14:paraId="1FB463EA"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до 10% - слабке коливання;</w:t>
      </w:r>
    </w:p>
    <w:p w14:paraId="6669DC60" w14:textId="77777777"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10-25% - помірне коливання;</w:t>
      </w:r>
    </w:p>
    <w:p w14:paraId="06383CF3" w14:textId="3578255A" w:rsidR="00A33167" w:rsidRP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 понад 25% - високе коливання.</w:t>
      </w:r>
    </w:p>
    <w:p w14:paraId="67915AE7" w14:textId="77777777" w:rsidR="00A33167"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Критерій граничного рівня не дає оптимального рішення, що максимізує, наприклад, прибуток або мінімізує витрати. Цей критерій не має чітко вираженого математичного формулювання і оснований в значній мірі на інтуїції і досвіді ОПР. При цьому ОПР на підставі суб'єктивних міркувань визначає найприйнятніший спосіб дій. Критерій граничного рівня звичайно не використовується, коли немає повного уявлення про безліч можливих альтернатив. Врахування ситуації ризику при цьому може вироблятися за рахунок введення законів розподілів випадкових чинників для відомих альтернатив.</w:t>
      </w:r>
    </w:p>
    <w:p w14:paraId="135EA53E" w14:textId="57801423" w:rsidR="00877CBF" w:rsidRPr="00EB25EB" w:rsidRDefault="00A33167" w:rsidP="00A33167">
      <w:pPr>
        <w:spacing w:line="360" w:lineRule="auto"/>
        <w:ind w:firstLine="709"/>
        <w:jc w:val="both"/>
        <w:rPr>
          <w:rFonts w:eastAsia="Times New Roman" w:cs="Times New Roman"/>
          <w:szCs w:val="28"/>
          <w:lang w:eastAsia="ru-RU"/>
        </w:rPr>
      </w:pPr>
      <w:r w:rsidRPr="00A33167">
        <w:rPr>
          <w:rFonts w:eastAsia="Times New Roman" w:cs="Times New Roman"/>
          <w:szCs w:val="28"/>
          <w:lang w:eastAsia="ru-RU"/>
        </w:rPr>
        <w:t>Не дивлячись на відсутність формалізації критеріями граничного рівня користуються досить часто, задаючись їх значеннями на підставі експертних або дослідних даних.</w:t>
      </w:r>
    </w:p>
    <w:p w14:paraId="0C8C537A" w14:textId="77777777" w:rsidR="005A40EC" w:rsidRPr="00EB25EB" w:rsidRDefault="005A40EC" w:rsidP="00877CBF">
      <w:pPr>
        <w:spacing w:line="360" w:lineRule="auto"/>
        <w:jc w:val="both"/>
        <w:rPr>
          <w:rFonts w:eastAsia="Times New Roman" w:cs="Times New Roman"/>
          <w:szCs w:val="28"/>
          <w:lang w:eastAsia="ru-RU"/>
        </w:rPr>
      </w:pPr>
    </w:p>
    <w:p w14:paraId="65B9465A"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0F9E3B0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&lt;?</w:t>
      </w:r>
    </w:p>
    <w:p w14:paraId="444AEBE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namespace App\TPR;</w:t>
      </w:r>
    </w:p>
    <w:p w14:paraId="0948185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class Lab2 {</w:t>
      </w:r>
    </w:p>
    <w:p w14:paraId="2DDB8AC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$tprSpreadsheet = array();</w:t>
      </w:r>
    </w:p>
    <w:p w14:paraId="5A67590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__construct($data) {</w:t>
      </w:r>
    </w:p>
    <w:p w14:paraId="49CEEA2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$this-&gt;tprSpreadsheet = $data;</w:t>
      </w:r>
    </w:p>
    <w:p w14:paraId="21F9FC7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0E57255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savage_calculate($data, $bestAlternative = true) {</w:t>
      </w:r>
    </w:p>
    <w:p w14:paraId="404058B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0;</w:t>
      </w:r>
    </w:p>
    <w:p w14:paraId="7F9843B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 = array();</w:t>
      </w:r>
    </w:p>
    <w:p w14:paraId="0F6A982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$riskDataArray = array();</w:t>
      </w:r>
    </w:p>
    <w:p w14:paraId="075BCD8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$maxValuesFromEachColumn = $data[0];</w:t>
      </w:r>
    </w:p>
    <w:p w14:paraId="67E8D18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$maxValuesFromEachRow = array();</w:t>
      </w:r>
    </w:p>
    <w:p w14:paraId="69BB93F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$row) {</w:t>
      </w:r>
    </w:p>
    <w:p w14:paraId="5C29509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lastRenderedPageBreak/>
        <w:t xml:space="preserve">      foreach ($row as $index =&gt; $column) {</w:t>
      </w:r>
    </w:p>
    <w:p w14:paraId="3805781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($column &gt; $maxValuesFromEachColumn[$index]) {</w:t>
      </w:r>
    </w:p>
    <w:p w14:paraId="44DDC06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$maxValuesFromEachColumn[$index] = $column;</w:t>
      </w:r>
    </w:p>
    <w:p w14:paraId="0A2B47C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96C4EC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0B17848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043430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$row) {</w:t>
      </w:r>
    </w:p>
    <w:p w14:paraId="4F6E0D5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$riskRowData = array();</w:t>
      </w:r>
    </w:p>
    <w:p w14:paraId="4C01F71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($row as $index =&gt; $column) {</w:t>
      </w:r>
    </w:p>
    <w:p w14:paraId="0270908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array_push($riskRowData, $maxValuesFromEachColumn[$index] - $column);</w:t>
      </w:r>
    </w:p>
    <w:p w14:paraId="3364A7B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781EA5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array_push($riskDataArray, $riskRowData);</w:t>
      </w:r>
    </w:p>
    <w:p w14:paraId="0E07456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47FE2C5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($riskDataArray as $row) {</w:t>
      </w:r>
    </w:p>
    <w:p w14:paraId="7CF756E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$suitableMaxValuesFromRow = $row[0];</w:t>
      </w:r>
    </w:p>
    <w:p w14:paraId="37CE95B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($row as $column) {</w:t>
      </w:r>
    </w:p>
    <w:p w14:paraId="0B52829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($column &gt; $suitableMaxValuesFromRow)</w:t>
      </w:r>
    </w:p>
    <w:p w14:paraId="7768D76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$suitableMaxValuesFromRow = $column;</w:t>
      </w:r>
    </w:p>
    <w:p w14:paraId="0C1BC67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0995A1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array_push($maxValuesFromEachRow, $suitableMaxValuesFromRow);</w:t>
      </w:r>
    </w:p>
    <w:p w14:paraId="3621C0D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47EF5FC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$maxValuesFromEachRow[0];</w:t>
      </w:r>
    </w:p>
    <w:p w14:paraId="453947A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($maxValuesFromEachRow as $index =&gt; $maxValue) {</w:t>
      </w:r>
    </w:p>
    <w:p w14:paraId="417FAC8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($bestAlternative) {</w:t>
      </w:r>
    </w:p>
    <w:p w14:paraId="5A09F04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($maxValue &lt; $value) {</w:t>
      </w:r>
    </w:p>
    <w:p w14:paraId="4A54F4E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$maxValue;</w:t>
      </w:r>
    </w:p>
    <w:p w14:paraId="3844BCA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40053D7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414A57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 else {</w:t>
      </w:r>
    </w:p>
    <w:p w14:paraId="471BF9B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($maxValue &gt; $value) {</w:t>
      </w:r>
    </w:p>
    <w:p w14:paraId="1748435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$maxValue;</w:t>
      </w:r>
    </w:p>
    <w:p w14:paraId="4A4B3FB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43D8E9C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38E943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FD9295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0914F34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$resultData["value"] = $value;</w:t>
      </w:r>
    </w:p>
    <w:p w14:paraId="03C50B5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$resultData["numberRowAlternative"] = $numberRowAlternative;</w:t>
      </w:r>
    </w:p>
    <w:p w14:paraId="3950AC5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$resultData["riskDataArray"] = $riskDataArray;</w:t>
      </w:r>
    </w:p>
    <w:p w14:paraId="66F09E7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return $resultData;</w:t>
      </w:r>
    </w:p>
    <w:p w14:paraId="37FBDD5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5466856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expectedValueCalculate($data, $c1, $c2, $n) {</w:t>
      </w:r>
    </w:p>
    <w:p w14:paraId="7C19A35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0;</w:t>
      </w:r>
    </w:p>
    <w:p w14:paraId="7E9C9E1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 = array();</w:t>
      </w:r>
    </w:p>
    <w:p w14:paraId="5969D5D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$index =&gt; $row) {</w:t>
      </w:r>
    </w:p>
    <w:p w14:paraId="4C3E3C5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$pSum = 0;</w:t>
      </w:r>
    </w:p>
    <w:p w14:paraId="0A9E23F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($index != 0) {</w:t>
      </w:r>
    </w:p>
    <w:p w14:paraId="6FD650F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0; $i &lt; $index; $i++) {</w:t>
      </w:r>
    </w:p>
    <w:p w14:paraId="0BEDAB5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$pSum += $data[$i][0];</w:t>
      </w:r>
    </w:p>
    <w:p w14:paraId="37D3E42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56E39B8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4D3810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$pSum);</w:t>
      </w:r>
    </w:p>
    <w:p w14:paraId="710AFA8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round($n * ($c1 * $pSum + $c2) / ($index + 1), 1));</w:t>
      </w:r>
    </w:p>
    <w:p w14:paraId="4D3B1F2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02822D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0;</w:t>
      </w:r>
    </w:p>
    <w:p w14:paraId="4ECC967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$index =&gt; $row) {</w:t>
      </w:r>
    </w:p>
    <w:p w14:paraId="19B5853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($index != 0) {</w:t>
      </w:r>
    </w:p>
    <w:p w14:paraId="63C3451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(($data[$index - 1][2] &gt;= $data[$index][2]) &amp;&amp; ($data[$index + 1][2] &gt;= $data[$index][2])) {</w:t>
      </w:r>
    </w:p>
    <w:p w14:paraId="553FA96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$data[$index][2];</w:t>
      </w:r>
    </w:p>
    <w:p w14:paraId="06539B6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507DB25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012F40A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0CCFC4A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19B7CB7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$resultData["value"] = $value;</w:t>
      </w:r>
    </w:p>
    <w:p w14:paraId="3B04FA7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lastRenderedPageBreak/>
        <w:t xml:space="preserve">    $resultData["numberRowAlternative"] = $numberRowAlternative;</w:t>
      </w:r>
    </w:p>
    <w:p w14:paraId="490A91B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$resultData["newData"] = $data;</w:t>
      </w:r>
    </w:p>
    <w:p w14:paraId="35843A9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return $resultData;</w:t>
      </w:r>
    </w:p>
    <w:p w14:paraId="2CC9C14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530785C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expectedValueDispersionCalculate($data, $c1, $c2, $n) {</w:t>
      </w:r>
    </w:p>
    <w:p w14:paraId="62A3C86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0;</w:t>
      </w:r>
    </w:p>
    <w:p w14:paraId="404B2E1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 = array();</w:t>
      </w:r>
    </w:p>
    <w:p w14:paraId="1F33338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$index =&gt; $row) {</w:t>
      </w:r>
    </w:p>
    <w:p w14:paraId="0A4D2E8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pow($data[$index][0], 2));</w:t>
      </w:r>
    </w:p>
    <w:p w14:paraId="4DFE61A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$pSum = 0;</w:t>
      </w:r>
    </w:p>
    <w:p w14:paraId="32F6475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$pPowToSum = 0;</w:t>
      </w:r>
    </w:p>
    <w:p w14:paraId="2D1BF3D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($index != 0) {</w:t>
      </w:r>
    </w:p>
    <w:p w14:paraId="2465E55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0; $i &lt; $index; $i++) {</w:t>
      </w:r>
    </w:p>
    <w:p w14:paraId="741BB52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$pSum += $data[$i][0];</w:t>
      </w:r>
    </w:p>
    <w:p w14:paraId="6600CF9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48289F9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597FEFA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($index != 0) {</w:t>
      </w:r>
    </w:p>
    <w:p w14:paraId="1C19943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0; $i &lt; $index; $i++) {</w:t>
      </w:r>
    </w:p>
    <w:p w14:paraId="1C56C9F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$pPowToSum += $data[$i][1];</w:t>
      </w:r>
    </w:p>
    <w:p w14:paraId="488E91A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076586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729819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$pSum);</w:t>
      </w:r>
    </w:p>
    <w:p w14:paraId="0E5D5D7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$pPowToSum);</w:t>
      </w:r>
    </w:p>
    <w:p w14:paraId="2ED76F6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array_push($data[$index], round($n / ($index + 1) * ($c1 * $data[$index][2] + $c2) + $n * pow($c1 / ($index + 1), 2) * ($data[$index][2] - $data[$index][3]), 2));</w:t>
      </w:r>
    </w:p>
    <w:p w14:paraId="19D8AB3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82D21B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$data[0][4];</w:t>
      </w:r>
    </w:p>
    <w:p w14:paraId="66724C6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$index =&gt; $row) {</w:t>
      </w:r>
    </w:p>
    <w:p w14:paraId="49EAFC9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($row[4] &lt; $value) {</w:t>
      </w:r>
    </w:p>
    <w:p w14:paraId="56E9048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$row[4];</w:t>
      </w:r>
    </w:p>
    <w:p w14:paraId="445F501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179039C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1306573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54BFE5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$resultData["value"] = $value;</w:t>
      </w:r>
    </w:p>
    <w:p w14:paraId="7F684B8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$resultData["numberRowAlternative"] = $numberRowAlternative;</w:t>
      </w:r>
    </w:p>
    <w:p w14:paraId="5F258B3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$resultData["newData"] = $data;</w:t>
      </w:r>
    </w:p>
    <w:p w14:paraId="3E5AF12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return $resultData;</w:t>
      </w:r>
    </w:p>
    <w:p w14:paraId="41E36BF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4CB2D9E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averageExpectedValueCalculate($data, $bestAlternative = true) {</w:t>
      </w:r>
    </w:p>
    <w:p w14:paraId="045E123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0;</w:t>
      </w:r>
    </w:p>
    <w:p w14:paraId="27EE852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 = array();</w:t>
      </w:r>
    </w:p>
    <w:p w14:paraId="0476FE9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$casesCountArray = array();</w:t>
      </w:r>
    </w:p>
    <w:p w14:paraId="64119D0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$averageExpectedValueArray = array();</w:t>
      </w:r>
    </w:p>
    <w:p w14:paraId="12C1FBE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$row) {</w:t>
      </w:r>
    </w:p>
    <w:p w14:paraId="36E95EA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$casesCount = 0;</w:t>
      </w:r>
    </w:p>
    <w:p w14:paraId="31E1EE9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($row as $column) {</w:t>
      </w:r>
    </w:p>
    <w:p w14:paraId="4389CA6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$casesCount += $column[1];</w:t>
      </w:r>
    </w:p>
    <w:p w14:paraId="1825AA5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804301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array_push($casesCountArray, $casesCount);</w:t>
      </w:r>
    </w:p>
    <w:p w14:paraId="53B6629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16F1DC9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($data as $index =&gt; $row) {</w:t>
      </w:r>
    </w:p>
    <w:p w14:paraId="57A8E94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$averageExpectedValue = 0;</w:t>
      </w:r>
    </w:p>
    <w:p w14:paraId="060ACAE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($row as $index2 =&gt; $column) {</w:t>
      </w:r>
    </w:p>
    <w:p w14:paraId="6717900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$averageExpectedValue += $column[0] * $column[1] / $casesCountArray[$index];</w:t>
      </w:r>
    </w:p>
    <w:p w14:paraId="0DFE5E8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$data[$index][$index2][2] = $column[1] / $casesCountArray[$index];</w:t>
      </w:r>
    </w:p>
    <w:p w14:paraId="727C202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1EEB49B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array_push($averageExpectedValueArray, $averageExpectedValue);</w:t>
      </w:r>
    </w:p>
    <w:p w14:paraId="4377FCE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6D2EC4D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$averageExpectedValueArray[0];</w:t>
      </w:r>
    </w:p>
    <w:p w14:paraId="36428DE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foreach ($averageExpectedValueArray as $index =&gt; $expectedValue) {</w:t>
      </w:r>
    </w:p>
    <w:p w14:paraId="3249AA8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($bestAlternative) {</w:t>
      </w:r>
    </w:p>
    <w:p w14:paraId="4F1F18C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($expectedValue &gt; $value) {</w:t>
      </w:r>
    </w:p>
    <w:p w14:paraId="7706D5D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$expectedValue;</w:t>
      </w:r>
    </w:p>
    <w:p w14:paraId="5C47B9B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46AC2B9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lastRenderedPageBreak/>
        <w:t xml:space="preserve">        }</w:t>
      </w:r>
    </w:p>
    <w:p w14:paraId="5611541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 else {</w:t>
      </w:r>
    </w:p>
    <w:p w14:paraId="71D2CE9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($expectedValue &lt; $value) {</w:t>
      </w:r>
    </w:p>
    <w:p w14:paraId="3F4C5C7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$value = $expectedValue;</w:t>
      </w:r>
    </w:p>
    <w:p w14:paraId="6F83DA0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$numberRowAlternative = $index;</w:t>
      </w:r>
    </w:p>
    <w:p w14:paraId="3050437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12390F1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203A2B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50853DE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$resultData["value"] = $value;</w:t>
      </w:r>
    </w:p>
    <w:p w14:paraId="22A4024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$resultData["numberRowAlternative"] = $numberRowAlternative;</w:t>
      </w:r>
    </w:p>
    <w:p w14:paraId="08F875A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$resultData["averageExpectedValueArray"] = $averageExpectedValueArray;</w:t>
      </w:r>
    </w:p>
    <w:p w14:paraId="3EC7287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$resultData["newData"] = $data;</w:t>
      </w:r>
    </w:p>
    <w:p w14:paraId="7967528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return $resultData;</w:t>
      </w:r>
    </w:p>
    <w:p w14:paraId="0BD649A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6D47D7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public function limitLevelCalculate($i1, $i2, $a1, $a2) {</w:t>
      </w:r>
    </w:p>
    <w:p w14:paraId="10DED48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 = array();</w:t>
      </w:r>
    </w:p>
    <w:p w14:paraId="4F8B96F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$expectedDeficit = array();</w:t>
      </w:r>
    </w:p>
    <w:p w14:paraId="392B080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$expectedSurpluses = array();</w:t>
      </w:r>
    </w:p>
    <w:p w14:paraId="42DFB1E9"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$expectedDeficitLimit = round(log($i2) - ($a1 / $i2) - 1, 3);</w:t>
      </w:r>
    </w:p>
    <w:p w14:paraId="1AB9086B"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$expectedSurplusesLimit = round(log($i1) - ($a2 / $i2) - 1, 3);</w:t>
      </w:r>
    </w:p>
    <w:p w14:paraId="4784C35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$i1; $i &lt;= $i2; $i++) {</w:t>
      </w:r>
    </w:p>
    <w:p w14:paraId="4B47C67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array_push($expectedDeficit, round(log($i) - ($i / $i2), 2));</w:t>
      </w:r>
    </w:p>
    <w:p w14:paraId="1B958A7D"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array_push($expectedSurpluses, round(log($i) - ($i / $i1), 2));</w:t>
      </w:r>
    </w:p>
    <w:p w14:paraId="52EEAD4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297A952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0; $i &lt; count($expectedDeficit); $i++) {</w:t>
      </w:r>
    </w:p>
    <w:p w14:paraId="5EB7AAA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($expectedDeficit[$i] &gt;= $expectedDeficitLimit &amp;&amp; $expectedSurpluses[$i] &gt;= $expectedSurplusesLimit) {</w:t>
      </w:r>
    </w:p>
    <w:p w14:paraId="471B24E2"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$suitableStartIntervalIndex = $i;</w:t>
      </w:r>
    </w:p>
    <w:p w14:paraId="7762C5DE"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break;</w:t>
      </w:r>
    </w:p>
    <w:p w14:paraId="234DD8B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C7F190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2EFFEC1"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for ($i = count($expectedDeficit) - 1; $i &gt;= 0; $i--) {</w:t>
      </w:r>
    </w:p>
    <w:p w14:paraId="3C0D0A7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if ($expectedDeficit[$i] &gt;= $expectedDeficitLimit &amp;&amp; $expectedSurpluses[$i] &gt;= $expectedSurplusesLimit) {</w:t>
      </w:r>
    </w:p>
    <w:p w14:paraId="5B56E3E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$suitableEndIntervalIndex = $i;</w:t>
      </w:r>
    </w:p>
    <w:p w14:paraId="2F71CDA4"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break;</w:t>
      </w:r>
    </w:p>
    <w:p w14:paraId="3BEAD350"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3AB96986"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7611FBC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$resultData["expectedDeficit"] = $expectedDeficit;</w:t>
      </w:r>
    </w:p>
    <w:p w14:paraId="2AF46FF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$resultData["expectedSurpluses"] = $expectedSurpluses;</w:t>
      </w:r>
    </w:p>
    <w:p w14:paraId="7E78F208"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$resultData["expectedDeficitLimit"] = $expectedDeficitLimit;</w:t>
      </w:r>
    </w:p>
    <w:p w14:paraId="00EA14CC"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$resultData["expectedSurplusesLimit"] = $expectedSurplusesLimit;</w:t>
      </w:r>
    </w:p>
    <w:p w14:paraId="2F2C7B33"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$resultData["suitableStartIntervalIndex"] = $suitableStartIntervalIndex;</w:t>
      </w:r>
    </w:p>
    <w:p w14:paraId="587F29FF"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$resultData["suitableEndIntervalIndex"] = $suitableEndIntervalIndex;</w:t>
      </w:r>
    </w:p>
    <w:p w14:paraId="217AF225"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return $resultData;</w:t>
      </w:r>
    </w:p>
    <w:p w14:paraId="04A830CA"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 xml:space="preserve">  }</w:t>
      </w:r>
    </w:p>
    <w:p w14:paraId="43646377" w14:textId="77777777" w:rsidR="00A33167" w:rsidRPr="00A33167" w:rsidRDefault="00A33167" w:rsidP="00A33167">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w:t>
      </w:r>
    </w:p>
    <w:p w14:paraId="2100235F" w14:textId="7EF89D11" w:rsidR="00082356" w:rsidRPr="00EB25EB" w:rsidRDefault="00A33167" w:rsidP="00082356">
      <w:pPr>
        <w:jc w:val="both"/>
        <w:rPr>
          <w:rFonts w:ascii="Consolas" w:eastAsia="Times New Roman" w:hAnsi="Consolas" w:cs="Times New Roman"/>
          <w:sz w:val="20"/>
          <w:szCs w:val="20"/>
          <w:lang w:eastAsia="ru-RU"/>
        </w:rPr>
      </w:pPr>
      <w:r w:rsidRPr="00A33167">
        <w:rPr>
          <w:rFonts w:ascii="Consolas" w:eastAsia="Times New Roman" w:hAnsi="Consolas" w:cs="Times New Roman"/>
          <w:sz w:val="20"/>
          <w:szCs w:val="20"/>
          <w:lang w:eastAsia="ru-RU"/>
        </w:rPr>
        <w:t>?&gt;</w:t>
      </w:r>
    </w:p>
    <w:p w14:paraId="44CBA160" w14:textId="77777777" w:rsidR="00A33167" w:rsidRDefault="00A33167" w:rsidP="00A33167">
      <w:pPr>
        <w:spacing w:line="360" w:lineRule="auto"/>
        <w:jc w:val="both"/>
        <w:rPr>
          <w:rFonts w:eastAsia="Times New Roman" w:cs="Times New Roman"/>
          <w:b/>
          <w:szCs w:val="28"/>
          <w:lang w:eastAsia="ru-RU"/>
        </w:rPr>
      </w:pPr>
    </w:p>
    <w:p w14:paraId="3FD2D3F7" w14:textId="45D984E2"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r w:rsidRPr="00EB25EB">
        <w:rPr>
          <w:rFonts w:eastAsia="Times New Roman" w:cs="Times New Roman"/>
          <w:szCs w:val="28"/>
          <w:lang w:eastAsia="ru-RU"/>
        </w:rPr>
        <w:t xml:space="preserve"> </w:t>
      </w:r>
    </w:p>
    <w:p w14:paraId="161A7DE7" w14:textId="37A16DBA" w:rsidR="00877CBF" w:rsidRDefault="00A33167" w:rsidP="00A33167">
      <w:pPr>
        <w:spacing w:line="360" w:lineRule="auto"/>
        <w:ind w:firstLine="708"/>
        <w:jc w:val="both"/>
      </w:pPr>
      <w:r w:rsidRPr="00A33167">
        <w:t xml:space="preserve">Для початку потрібно завантажити excel-файл із вхідними даними. Для цього потрібно скористатися формою «Завантаження файлів», що знаходиться зліва на робочому просторі програми. За допомогою вікна вибору обрати файл на комп’ютері та натиснути кнопку «Завантажити». Після завантаження, файл стане доступним у панелі «Файли», яка знаходиться в лівій частині робочого простору програми під формою завантаження файлів. Також, відразу після </w:t>
      </w:r>
      <w:r w:rsidRPr="00A33167">
        <w:lastRenderedPageBreak/>
        <w:t>завантаження, в панелі «Файл», що знаходиться в правій частині робочого простору програми під інструкцією користувача, стануть доступними для перегляду завантажені вхідні дані у вигляді таблиці. Під нею є додаткова панель «Керування обчисленнями», що дозволяє виставляти різні параметри для проведення обрахунків. Додаткові інструкції з використання даного програмного забезпечення наведені в панелі «Інструкція до керування програмним забезпеченням обраної лабораторної роботи».</w:t>
      </w:r>
    </w:p>
    <w:p w14:paraId="716D50DF" w14:textId="3FDC0BD4" w:rsidR="00A33167" w:rsidRDefault="00A33167" w:rsidP="00A33167">
      <w:pPr>
        <w:spacing w:line="360" w:lineRule="auto"/>
        <w:jc w:val="center"/>
        <w:rPr>
          <w:rFonts w:eastAsia="Times New Roman" w:cs="Times New Roman"/>
          <w:szCs w:val="28"/>
          <w:lang w:eastAsia="ru-RU"/>
        </w:rPr>
      </w:pPr>
      <w:r>
        <w:rPr>
          <w:noProof/>
          <w:lang w:val="en-US"/>
        </w:rPr>
        <w:drawing>
          <wp:inline distT="0" distB="0" distL="0" distR="0" wp14:anchorId="77BE9409" wp14:editId="18637F4C">
            <wp:extent cx="6120765" cy="2962910"/>
            <wp:effectExtent l="19050" t="19050" r="1333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962910"/>
                    </a:xfrm>
                    <a:prstGeom prst="rect">
                      <a:avLst/>
                    </a:prstGeom>
                    <a:ln>
                      <a:solidFill>
                        <a:schemeClr val="tx1"/>
                      </a:solidFill>
                    </a:ln>
                  </pic:spPr>
                </pic:pic>
              </a:graphicData>
            </a:graphic>
          </wp:inline>
        </w:drawing>
      </w:r>
    </w:p>
    <w:p w14:paraId="71E15407" w14:textId="29E99A79" w:rsidR="00A33167" w:rsidRPr="00EB25EB" w:rsidRDefault="00A33167" w:rsidP="00A33167">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.1</w:t>
      </w:r>
      <w:r>
        <w:rPr>
          <w:rFonts w:eastAsia="Times New Roman" w:cs="Times New Roman"/>
          <w:i/>
          <w:szCs w:val="28"/>
          <w:lang w:eastAsia="ru-RU"/>
        </w:rPr>
        <w:t>.</w:t>
      </w:r>
      <w:r w:rsidRPr="00EB25EB">
        <w:rPr>
          <w:rFonts w:eastAsia="Times New Roman" w:cs="Times New Roman"/>
          <w:i/>
          <w:szCs w:val="28"/>
          <w:lang w:eastAsia="ru-RU"/>
        </w:rPr>
        <w:t xml:space="preserve"> Вигляд робочого простору після завантаження вхідних даних</w:t>
      </w:r>
    </w:p>
    <w:p w14:paraId="43622D27" w14:textId="77777777" w:rsidR="00465720" w:rsidRDefault="00465720" w:rsidP="00A33167">
      <w:pPr>
        <w:spacing w:line="360" w:lineRule="auto"/>
        <w:jc w:val="center"/>
        <w:rPr>
          <w:rFonts w:eastAsia="Times New Roman" w:cs="Times New Roman"/>
          <w:szCs w:val="28"/>
          <w:lang w:eastAsia="ru-RU"/>
        </w:rPr>
      </w:pPr>
    </w:p>
    <w:p w14:paraId="2B823949" w14:textId="1023AAF5" w:rsidR="00A33167" w:rsidRDefault="00670EFF" w:rsidP="00A33167">
      <w:pPr>
        <w:spacing w:line="360" w:lineRule="auto"/>
        <w:jc w:val="center"/>
        <w:rPr>
          <w:rFonts w:eastAsia="Times New Roman" w:cs="Times New Roman"/>
          <w:szCs w:val="28"/>
          <w:lang w:eastAsia="ru-RU"/>
        </w:rPr>
      </w:pPr>
      <w:r>
        <w:rPr>
          <w:noProof/>
          <w:lang w:val="en-US"/>
        </w:rPr>
        <w:lastRenderedPageBreak/>
        <w:drawing>
          <wp:inline distT="0" distB="0" distL="0" distR="0" wp14:anchorId="607FF25B" wp14:editId="2909C5B5">
            <wp:extent cx="6120765" cy="3769360"/>
            <wp:effectExtent l="19050" t="19050" r="1333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769360"/>
                    </a:xfrm>
                    <a:prstGeom prst="rect">
                      <a:avLst/>
                    </a:prstGeom>
                    <a:ln>
                      <a:solidFill>
                        <a:schemeClr val="tx1"/>
                      </a:solidFill>
                    </a:ln>
                  </pic:spPr>
                </pic:pic>
              </a:graphicData>
            </a:graphic>
          </wp:inline>
        </w:drawing>
      </w:r>
    </w:p>
    <w:p w14:paraId="3DDC746B" w14:textId="14BB6CAD" w:rsidR="00A33167" w:rsidRPr="00EB25EB" w:rsidRDefault="00A33167" w:rsidP="00A33167">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w:t>
      </w:r>
      <w:r>
        <w:rPr>
          <w:rFonts w:eastAsia="Times New Roman" w:cs="Times New Roman"/>
          <w:i/>
          <w:szCs w:val="28"/>
          <w:lang w:eastAsia="ru-RU"/>
        </w:rPr>
        <w:t>2.</w:t>
      </w:r>
      <w:r w:rsidRPr="00EB25EB">
        <w:rPr>
          <w:rFonts w:eastAsia="Times New Roman" w:cs="Times New Roman"/>
          <w:i/>
          <w:szCs w:val="28"/>
          <w:lang w:eastAsia="ru-RU"/>
        </w:rPr>
        <w:t xml:space="preserve"> </w:t>
      </w:r>
      <w:r w:rsidR="00670EFF">
        <w:rPr>
          <w:rFonts w:eastAsia="Times New Roman" w:cs="Times New Roman"/>
          <w:i/>
          <w:szCs w:val="28"/>
          <w:lang w:eastAsia="ru-RU"/>
        </w:rPr>
        <w:t>Визначення кращої альтернативи для критерію мінімаксного ризику Севіджа</w:t>
      </w:r>
    </w:p>
    <w:p w14:paraId="7DB32326" w14:textId="32CF2F72" w:rsidR="00670EFF" w:rsidRDefault="00670EFF" w:rsidP="00670EFF">
      <w:pPr>
        <w:spacing w:line="360" w:lineRule="auto"/>
        <w:jc w:val="center"/>
        <w:rPr>
          <w:rFonts w:eastAsia="Times New Roman" w:cs="Times New Roman"/>
          <w:szCs w:val="28"/>
          <w:lang w:eastAsia="ru-RU"/>
        </w:rPr>
      </w:pPr>
      <w:r>
        <w:rPr>
          <w:noProof/>
          <w:lang w:val="en-US"/>
        </w:rPr>
        <w:lastRenderedPageBreak/>
        <w:drawing>
          <wp:inline distT="0" distB="0" distL="0" distR="0" wp14:anchorId="515BFC2F" wp14:editId="751ABDC8">
            <wp:extent cx="6120765" cy="5367020"/>
            <wp:effectExtent l="19050" t="19050" r="1333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5367020"/>
                    </a:xfrm>
                    <a:prstGeom prst="rect">
                      <a:avLst/>
                    </a:prstGeom>
                    <a:ln>
                      <a:solidFill>
                        <a:schemeClr val="tx1"/>
                      </a:solidFill>
                    </a:ln>
                  </pic:spPr>
                </pic:pic>
              </a:graphicData>
            </a:graphic>
          </wp:inline>
        </w:drawing>
      </w:r>
    </w:p>
    <w:p w14:paraId="5C58687B" w14:textId="1E8B7F47" w:rsidR="00670EFF" w:rsidRPr="00EB25EB" w:rsidRDefault="00670EFF" w:rsidP="00670EF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w:t>
      </w:r>
      <w:r>
        <w:rPr>
          <w:rFonts w:eastAsia="Times New Roman" w:cs="Times New Roman"/>
          <w:i/>
          <w:szCs w:val="28"/>
          <w:lang w:eastAsia="ru-RU"/>
        </w:rPr>
        <w:t>3.</w:t>
      </w:r>
      <w:r w:rsidRPr="00EB25EB">
        <w:rPr>
          <w:rFonts w:eastAsia="Times New Roman" w:cs="Times New Roman"/>
          <w:i/>
          <w:szCs w:val="28"/>
          <w:lang w:eastAsia="ru-RU"/>
        </w:rPr>
        <w:t xml:space="preserve"> </w:t>
      </w:r>
      <w:r>
        <w:rPr>
          <w:rFonts w:eastAsia="Times New Roman" w:cs="Times New Roman"/>
          <w:i/>
          <w:szCs w:val="28"/>
          <w:lang w:eastAsia="ru-RU"/>
        </w:rPr>
        <w:t>Визначення кращої альтернативи для критерію очікуваного значення</w:t>
      </w:r>
    </w:p>
    <w:p w14:paraId="2EE3437A" w14:textId="68E6FE07" w:rsidR="00670EFF" w:rsidRDefault="00670EFF" w:rsidP="00670EFF">
      <w:pPr>
        <w:spacing w:line="360" w:lineRule="auto"/>
        <w:jc w:val="center"/>
        <w:rPr>
          <w:rFonts w:eastAsia="Times New Roman" w:cs="Times New Roman"/>
          <w:szCs w:val="28"/>
          <w:lang w:eastAsia="ru-RU"/>
        </w:rPr>
      </w:pPr>
      <w:r>
        <w:rPr>
          <w:noProof/>
          <w:lang w:val="en-US"/>
        </w:rPr>
        <w:lastRenderedPageBreak/>
        <w:drawing>
          <wp:inline distT="0" distB="0" distL="0" distR="0" wp14:anchorId="00AC51B3" wp14:editId="6105F906">
            <wp:extent cx="6120765" cy="5360670"/>
            <wp:effectExtent l="19050" t="19050" r="1333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360670"/>
                    </a:xfrm>
                    <a:prstGeom prst="rect">
                      <a:avLst/>
                    </a:prstGeom>
                    <a:ln>
                      <a:solidFill>
                        <a:schemeClr val="tx1"/>
                      </a:solidFill>
                    </a:ln>
                  </pic:spPr>
                </pic:pic>
              </a:graphicData>
            </a:graphic>
          </wp:inline>
        </w:drawing>
      </w:r>
    </w:p>
    <w:p w14:paraId="5FA05E55" w14:textId="058BAEB5" w:rsidR="00670EFF" w:rsidRPr="00EB25EB" w:rsidRDefault="00670EFF" w:rsidP="00670EF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w:t>
      </w:r>
      <w:r>
        <w:rPr>
          <w:rFonts w:eastAsia="Times New Roman" w:cs="Times New Roman"/>
          <w:i/>
          <w:szCs w:val="28"/>
          <w:lang w:eastAsia="ru-RU"/>
        </w:rPr>
        <w:t>4.</w:t>
      </w:r>
      <w:r w:rsidRPr="00EB25EB">
        <w:rPr>
          <w:rFonts w:eastAsia="Times New Roman" w:cs="Times New Roman"/>
          <w:i/>
          <w:szCs w:val="28"/>
          <w:lang w:eastAsia="ru-RU"/>
        </w:rPr>
        <w:t xml:space="preserve"> </w:t>
      </w:r>
      <w:r>
        <w:rPr>
          <w:rFonts w:eastAsia="Times New Roman" w:cs="Times New Roman"/>
          <w:i/>
          <w:szCs w:val="28"/>
          <w:lang w:eastAsia="ru-RU"/>
        </w:rPr>
        <w:t>Визначення кращої альтернативи для критерію «очікуване значення – дисперсія»</w:t>
      </w:r>
    </w:p>
    <w:p w14:paraId="2CAE9353" w14:textId="4A1C61F2" w:rsidR="00670EFF" w:rsidRDefault="00670EFF" w:rsidP="00670EFF">
      <w:pPr>
        <w:spacing w:line="360" w:lineRule="auto"/>
        <w:jc w:val="center"/>
        <w:rPr>
          <w:rFonts w:eastAsia="Times New Roman" w:cs="Times New Roman"/>
          <w:szCs w:val="28"/>
          <w:lang w:eastAsia="ru-RU"/>
        </w:rPr>
      </w:pPr>
      <w:r>
        <w:rPr>
          <w:noProof/>
          <w:lang w:val="en-US"/>
        </w:rPr>
        <w:lastRenderedPageBreak/>
        <w:drawing>
          <wp:inline distT="0" distB="0" distL="0" distR="0" wp14:anchorId="3DE65043" wp14:editId="5E171541">
            <wp:extent cx="6120765" cy="4192905"/>
            <wp:effectExtent l="19050" t="19050" r="133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192905"/>
                    </a:xfrm>
                    <a:prstGeom prst="rect">
                      <a:avLst/>
                    </a:prstGeom>
                    <a:ln>
                      <a:solidFill>
                        <a:schemeClr val="tx1"/>
                      </a:solidFill>
                    </a:ln>
                  </pic:spPr>
                </pic:pic>
              </a:graphicData>
            </a:graphic>
          </wp:inline>
        </w:drawing>
      </w:r>
    </w:p>
    <w:p w14:paraId="405695F1" w14:textId="4DB4C951" w:rsidR="00670EFF" w:rsidRPr="00EB25EB" w:rsidRDefault="00670EFF" w:rsidP="00670EF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w:t>
      </w:r>
      <w:r>
        <w:rPr>
          <w:rFonts w:eastAsia="Times New Roman" w:cs="Times New Roman"/>
          <w:i/>
          <w:szCs w:val="28"/>
          <w:lang w:eastAsia="ru-RU"/>
        </w:rPr>
        <w:t>5.</w:t>
      </w:r>
      <w:r w:rsidRPr="00EB25EB">
        <w:rPr>
          <w:rFonts w:eastAsia="Times New Roman" w:cs="Times New Roman"/>
          <w:i/>
          <w:szCs w:val="28"/>
          <w:lang w:eastAsia="ru-RU"/>
        </w:rPr>
        <w:t xml:space="preserve"> </w:t>
      </w:r>
      <w:r>
        <w:rPr>
          <w:rFonts w:eastAsia="Times New Roman" w:cs="Times New Roman"/>
          <w:i/>
          <w:szCs w:val="28"/>
          <w:lang w:eastAsia="ru-RU"/>
        </w:rPr>
        <w:t>Визначення гіршої ал</w:t>
      </w:r>
      <w:r w:rsidR="00AF33AF">
        <w:rPr>
          <w:rFonts w:eastAsia="Times New Roman" w:cs="Times New Roman"/>
          <w:i/>
          <w:szCs w:val="28"/>
          <w:lang w:eastAsia="ru-RU"/>
        </w:rPr>
        <w:t>ь</w:t>
      </w:r>
      <w:r>
        <w:rPr>
          <w:rFonts w:eastAsia="Times New Roman" w:cs="Times New Roman"/>
          <w:i/>
          <w:szCs w:val="28"/>
          <w:lang w:eastAsia="ru-RU"/>
        </w:rPr>
        <w:t>тернативи для критерію середнього очікуваного значення</w:t>
      </w:r>
    </w:p>
    <w:p w14:paraId="6A982764" w14:textId="346F44AB" w:rsidR="00670EFF" w:rsidRDefault="00AF33AF" w:rsidP="00670EFF">
      <w:pPr>
        <w:spacing w:line="360" w:lineRule="auto"/>
        <w:jc w:val="center"/>
        <w:rPr>
          <w:rFonts w:eastAsia="Times New Roman" w:cs="Times New Roman"/>
          <w:szCs w:val="28"/>
          <w:lang w:eastAsia="ru-RU"/>
        </w:rPr>
      </w:pPr>
      <w:r>
        <w:rPr>
          <w:noProof/>
          <w:lang w:val="en-US"/>
        </w:rPr>
        <w:drawing>
          <wp:inline distT="0" distB="0" distL="0" distR="0" wp14:anchorId="2BAA3647" wp14:editId="25AAEC70">
            <wp:extent cx="6120765" cy="2851150"/>
            <wp:effectExtent l="19050" t="19050" r="1333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851150"/>
                    </a:xfrm>
                    <a:prstGeom prst="rect">
                      <a:avLst/>
                    </a:prstGeom>
                    <a:ln>
                      <a:solidFill>
                        <a:schemeClr val="tx1"/>
                      </a:solidFill>
                    </a:ln>
                  </pic:spPr>
                </pic:pic>
              </a:graphicData>
            </a:graphic>
          </wp:inline>
        </w:drawing>
      </w:r>
    </w:p>
    <w:p w14:paraId="6A2C0955" w14:textId="0308087F" w:rsidR="00670EFF" w:rsidRPr="00AF33AF" w:rsidRDefault="00670EFF" w:rsidP="00670EFF">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2</w:t>
      </w:r>
      <w:r w:rsidRPr="00EB25EB">
        <w:rPr>
          <w:rFonts w:eastAsia="Times New Roman" w:cs="Times New Roman"/>
          <w:i/>
          <w:szCs w:val="28"/>
          <w:lang w:eastAsia="ru-RU"/>
        </w:rPr>
        <w:t>.</w:t>
      </w:r>
      <w:r>
        <w:rPr>
          <w:rFonts w:eastAsia="Times New Roman" w:cs="Times New Roman"/>
          <w:i/>
          <w:szCs w:val="28"/>
          <w:lang w:eastAsia="ru-RU"/>
        </w:rPr>
        <w:t>6.</w:t>
      </w:r>
      <w:r w:rsidRPr="00EB25EB">
        <w:rPr>
          <w:rFonts w:eastAsia="Times New Roman" w:cs="Times New Roman"/>
          <w:i/>
          <w:szCs w:val="28"/>
          <w:lang w:eastAsia="ru-RU"/>
        </w:rPr>
        <w:t xml:space="preserve"> </w:t>
      </w:r>
      <w:r w:rsidR="00AF33AF">
        <w:rPr>
          <w:rFonts w:eastAsia="Times New Roman" w:cs="Times New Roman"/>
          <w:i/>
          <w:szCs w:val="28"/>
          <w:lang w:eastAsia="ru-RU"/>
        </w:rPr>
        <w:t>Визначення інтервалу для критерію граничного рівня</w:t>
      </w:r>
    </w:p>
    <w:p w14:paraId="38FF07AF" w14:textId="77777777" w:rsidR="00A33167" w:rsidRPr="00EB25EB" w:rsidRDefault="00A33167" w:rsidP="00A33167">
      <w:pPr>
        <w:spacing w:line="360" w:lineRule="auto"/>
        <w:jc w:val="both"/>
      </w:pPr>
    </w:p>
    <w:p w14:paraId="115CD239" w14:textId="77CE352E" w:rsidR="00877CBF" w:rsidRPr="00EB25EB" w:rsidRDefault="00877CBF" w:rsidP="00877CBF">
      <w:pPr>
        <w:spacing w:line="360" w:lineRule="auto"/>
        <w:ind w:firstLine="709"/>
        <w:jc w:val="both"/>
      </w:pPr>
      <w:r w:rsidRPr="00EB25EB">
        <w:rPr>
          <w:b/>
        </w:rPr>
        <w:t>Висновок</w:t>
      </w:r>
      <w:r w:rsidRPr="00EB25EB">
        <w:t xml:space="preserve">: </w:t>
      </w:r>
      <w:r w:rsidR="00AF33AF" w:rsidRPr="00AF33AF">
        <w:t xml:space="preserve">під час виконання цієї лабораторної роботи я провів вибір рішення в умовах ризику. Засвоїв навички аналізу альтернатив в умовах ризику. Ознайомився з критеріями </w:t>
      </w:r>
      <w:r w:rsidR="00465720" w:rsidRPr="00465720">
        <w:t>ухвалення рішень в умовах ризику</w:t>
      </w:r>
      <w:r w:rsidR="00AF33AF" w:rsidRPr="00465720">
        <w:t>:</w:t>
      </w:r>
      <w:r w:rsidR="00AF33AF" w:rsidRPr="00AF33AF">
        <w:t xml:space="preserve"> критерієм </w:t>
      </w:r>
      <w:r w:rsidR="00465720" w:rsidRPr="00465720">
        <w:lastRenderedPageBreak/>
        <w:t>Севіджа</w:t>
      </w:r>
      <w:r w:rsidR="00AF33AF" w:rsidRPr="00AF33AF">
        <w:t xml:space="preserve">, критерієм </w:t>
      </w:r>
      <w:r w:rsidR="00465720" w:rsidRPr="00465720">
        <w:t>очікуваного значення</w:t>
      </w:r>
      <w:r w:rsidR="00465720" w:rsidRPr="00AF33AF">
        <w:t>, критерієм</w:t>
      </w:r>
      <w:r w:rsidR="00465720">
        <w:t xml:space="preserve"> середнього</w:t>
      </w:r>
      <w:r w:rsidR="00465720" w:rsidRPr="00AF33AF">
        <w:t xml:space="preserve"> </w:t>
      </w:r>
      <w:r w:rsidR="00465720" w:rsidRPr="00465720">
        <w:t>очікуваного значення</w:t>
      </w:r>
      <w:r w:rsidR="00AF33AF" w:rsidRPr="00AF33AF">
        <w:t>, критерієм</w:t>
      </w:r>
      <w:r w:rsidR="00465720">
        <w:t xml:space="preserve"> </w:t>
      </w:r>
      <w:r w:rsidR="00465720" w:rsidRPr="00465720">
        <w:t>комбінації</w:t>
      </w:r>
      <w:r w:rsidR="00465720">
        <w:t xml:space="preserve"> </w:t>
      </w:r>
      <w:r w:rsidR="00465720" w:rsidRPr="00465720">
        <w:t>очікуваного значення і дисперсії</w:t>
      </w:r>
      <w:r w:rsidR="00465720">
        <w:t xml:space="preserve"> та</w:t>
      </w:r>
      <w:r w:rsidR="00AF33AF" w:rsidRPr="00AF33AF">
        <w:t xml:space="preserve"> критерієм </w:t>
      </w:r>
      <w:r w:rsidR="00465720" w:rsidRPr="00465720">
        <w:t>відомого граничного рівня</w:t>
      </w:r>
      <w:r w:rsidR="00AF33AF" w:rsidRPr="00AF33AF">
        <w:t xml:space="preserve">. Створив web-програму для визначення альтернативи в умовах </w:t>
      </w:r>
      <w:r w:rsidR="00465720">
        <w:t>ризику</w:t>
      </w:r>
      <w:r w:rsidR="00AF33AF" w:rsidRPr="00AF33AF">
        <w:t xml:space="preserve"> на основі вхідних даних у форматі excel-файлу.</w:t>
      </w:r>
    </w:p>
    <w:p w14:paraId="73120067" w14:textId="0F1C641C" w:rsidR="00877CBF" w:rsidRDefault="00877CBF" w:rsidP="00877CBF"/>
    <w:p w14:paraId="4F392DCF" w14:textId="77777777" w:rsidR="00465720" w:rsidRPr="00EB25EB" w:rsidRDefault="00465720" w:rsidP="00877CBF"/>
    <w:p w14:paraId="77611CC2" w14:textId="78A54C26"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t>Лабораторна робота №3</w:t>
      </w:r>
    </w:p>
    <w:p w14:paraId="63993F34" w14:textId="76B2957D"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465720" w:rsidRPr="00465720">
        <w:rPr>
          <w:rFonts w:eastAsia="Times New Roman" w:cs="Times New Roman"/>
          <w:szCs w:val="28"/>
          <w:lang w:eastAsia="ru-RU"/>
        </w:rPr>
        <w:t>Застосування методу аналізу при прийнятті групових рішень.</w:t>
      </w:r>
    </w:p>
    <w:p w14:paraId="091A8A22" w14:textId="5D34B5AA"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465720" w:rsidRPr="00465720">
        <w:rPr>
          <w:rFonts w:eastAsia="Times New Roman" w:cs="Times New Roman"/>
          <w:szCs w:val="28"/>
          <w:lang w:eastAsia="ru-RU"/>
        </w:rPr>
        <w:t>Закріпити навички використання методу аналізу при прийнятті групових рішень</w:t>
      </w:r>
      <w:r w:rsidR="00465720">
        <w:rPr>
          <w:rFonts w:eastAsia="Times New Roman" w:cs="Times New Roman"/>
          <w:szCs w:val="28"/>
          <w:lang w:eastAsia="ru-RU"/>
        </w:rPr>
        <w:t>.</w:t>
      </w:r>
    </w:p>
    <w:p w14:paraId="732DD504" w14:textId="77777777" w:rsidR="00465720" w:rsidRPr="00465720" w:rsidRDefault="00877CBF" w:rsidP="00465720">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Теоретичні відомості:</w:t>
      </w:r>
      <w:r w:rsidRPr="00EB25EB">
        <w:rPr>
          <w:rFonts w:eastAsia="Times New Roman" w:cs="Times New Roman"/>
          <w:szCs w:val="28"/>
          <w:lang w:eastAsia="ru-RU"/>
        </w:rPr>
        <w:t xml:space="preserve"> </w:t>
      </w:r>
      <w:r w:rsidR="00465720" w:rsidRPr="00465720">
        <w:rPr>
          <w:rFonts w:eastAsia="Times New Roman" w:cs="Times New Roman"/>
          <w:szCs w:val="28"/>
          <w:lang w:eastAsia="ru-RU"/>
        </w:rPr>
        <w:t>Прийняття рішень ґрунтується на порівнянні кількох можливих альтернативних рішень та виборі одного рішення, яке найбільш відповідає висунутим критеріям.</w:t>
      </w:r>
    </w:p>
    <w:p w14:paraId="4051E3F4" w14:textId="77777777" w:rsidR="00465720" w:rsidRPr="00465720" w:rsidRDefault="00465720" w:rsidP="00465720">
      <w:pPr>
        <w:spacing w:line="360" w:lineRule="auto"/>
        <w:ind w:firstLine="709"/>
        <w:jc w:val="both"/>
        <w:rPr>
          <w:rFonts w:eastAsia="Times New Roman" w:cs="Times New Roman"/>
          <w:szCs w:val="28"/>
          <w:lang w:eastAsia="ru-RU"/>
        </w:rPr>
      </w:pPr>
      <w:r w:rsidRPr="00465720">
        <w:rPr>
          <w:rFonts w:eastAsia="Times New Roman" w:cs="Times New Roman"/>
          <w:szCs w:val="28"/>
          <w:lang w:eastAsia="ru-RU"/>
        </w:rPr>
        <w:t>Дана робота дозволяє закріпити навички використання системного підходу при організації роботи групи експертів з пошуку можливих варіантів рішень.</w:t>
      </w:r>
    </w:p>
    <w:p w14:paraId="20A2D7E4" w14:textId="77777777" w:rsidR="00465720" w:rsidRPr="00465720" w:rsidRDefault="00465720" w:rsidP="00465720">
      <w:pPr>
        <w:spacing w:line="360" w:lineRule="auto"/>
        <w:ind w:firstLine="709"/>
        <w:jc w:val="both"/>
        <w:rPr>
          <w:rFonts w:eastAsia="Times New Roman" w:cs="Times New Roman"/>
          <w:szCs w:val="28"/>
          <w:lang w:eastAsia="ru-RU"/>
        </w:rPr>
      </w:pPr>
      <w:r w:rsidRPr="00465720">
        <w:rPr>
          <w:rFonts w:eastAsia="Times New Roman" w:cs="Times New Roman"/>
          <w:szCs w:val="28"/>
          <w:lang w:eastAsia="ru-RU"/>
        </w:rPr>
        <w:t>Алгоритм пошуку:</w:t>
      </w:r>
    </w:p>
    <w:p w14:paraId="22410DE9" w14:textId="78D898C0" w:rsidR="00465720" w:rsidRPr="00465720" w:rsidRDefault="00465720" w:rsidP="00465720">
      <w:pPr>
        <w:pStyle w:val="ListParagraph"/>
        <w:numPr>
          <w:ilvl w:val="0"/>
          <w:numId w:val="3"/>
        </w:numPr>
        <w:spacing w:line="360" w:lineRule="auto"/>
        <w:ind w:left="993" w:hanging="284"/>
        <w:jc w:val="both"/>
        <w:rPr>
          <w:rFonts w:eastAsia="Times New Roman" w:cs="Times New Roman"/>
          <w:szCs w:val="28"/>
          <w:lang w:eastAsia="ru-RU"/>
        </w:rPr>
      </w:pPr>
      <w:r w:rsidRPr="00465720">
        <w:rPr>
          <w:rFonts w:eastAsia="Times New Roman" w:cs="Times New Roman"/>
          <w:szCs w:val="28"/>
          <w:lang w:eastAsia="ru-RU"/>
        </w:rPr>
        <w:t>Формулювання проблеми. Визначення змісту проблеми.</w:t>
      </w:r>
    </w:p>
    <w:p w14:paraId="34BF7372" w14:textId="5673B68C" w:rsidR="00465720" w:rsidRPr="00465720" w:rsidRDefault="00465720" w:rsidP="00465720">
      <w:pPr>
        <w:pStyle w:val="ListParagraph"/>
        <w:numPr>
          <w:ilvl w:val="0"/>
          <w:numId w:val="3"/>
        </w:numPr>
        <w:spacing w:line="360" w:lineRule="auto"/>
        <w:ind w:left="993" w:hanging="284"/>
        <w:jc w:val="both"/>
        <w:rPr>
          <w:rFonts w:eastAsia="Times New Roman" w:cs="Times New Roman"/>
          <w:szCs w:val="28"/>
          <w:lang w:eastAsia="ru-RU"/>
        </w:rPr>
      </w:pPr>
      <w:r w:rsidRPr="00465720">
        <w:rPr>
          <w:rFonts w:eastAsia="Times New Roman" w:cs="Times New Roman"/>
          <w:szCs w:val="28"/>
          <w:lang w:eastAsia="ru-RU"/>
        </w:rPr>
        <w:t>Визначення причин, які призводять до виникнення даної проблеми (10-12 пунктів).</w:t>
      </w:r>
    </w:p>
    <w:p w14:paraId="2FBCA10D" w14:textId="3A66CF6B" w:rsidR="00465720" w:rsidRPr="00465720" w:rsidRDefault="00465720" w:rsidP="00465720">
      <w:pPr>
        <w:pStyle w:val="ListParagraph"/>
        <w:numPr>
          <w:ilvl w:val="0"/>
          <w:numId w:val="3"/>
        </w:numPr>
        <w:spacing w:line="360" w:lineRule="auto"/>
        <w:ind w:left="993" w:hanging="284"/>
        <w:jc w:val="both"/>
        <w:rPr>
          <w:rFonts w:eastAsia="Times New Roman" w:cs="Times New Roman"/>
          <w:szCs w:val="28"/>
          <w:lang w:eastAsia="ru-RU"/>
        </w:rPr>
      </w:pPr>
      <w:r w:rsidRPr="00465720">
        <w:rPr>
          <w:rFonts w:eastAsia="Times New Roman" w:cs="Times New Roman"/>
          <w:szCs w:val="28"/>
          <w:lang w:eastAsia="ru-RU"/>
        </w:rPr>
        <w:t>Визначення всіх можливих шляхів усунення кожної із причин сформульованої проблеми (10-12 пунктів на кожну причину).</w:t>
      </w:r>
    </w:p>
    <w:p w14:paraId="727B31E2" w14:textId="0411BABE" w:rsidR="00465720" w:rsidRPr="00465720" w:rsidRDefault="00465720" w:rsidP="00465720">
      <w:pPr>
        <w:pStyle w:val="ListParagraph"/>
        <w:numPr>
          <w:ilvl w:val="0"/>
          <w:numId w:val="3"/>
        </w:numPr>
        <w:spacing w:line="360" w:lineRule="auto"/>
        <w:ind w:left="993" w:hanging="284"/>
        <w:jc w:val="both"/>
        <w:rPr>
          <w:rFonts w:eastAsia="Times New Roman" w:cs="Times New Roman"/>
          <w:szCs w:val="28"/>
          <w:lang w:eastAsia="ru-RU"/>
        </w:rPr>
      </w:pPr>
      <w:r w:rsidRPr="00465720">
        <w:rPr>
          <w:rFonts w:eastAsia="Times New Roman" w:cs="Times New Roman"/>
          <w:szCs w:val="28"/>
          <w:lang w:eastAsia="ru-RU"/>
        </w:rPr>
        <w:t>Визначення прийнятних шляхів усунення кожної причини.</w:t>
      </w:r>
    </w:p>
    <w:p w14:paraId="5A31DE77" w14:textId="50C706A9" w:rsidR="00877CBF" w:rsidRPr="00465720" w:rsidRDefault="00465720" w:rsidP="00465720">
      <w:pPr>
        <w:pStyle w:val="ListParagraph"/>
        <w:numPr>
          <w:ilvl w:val="0"/>
          <w:numId w:val="3"/>
        </w:numPr>
        <w:spacing w:line="360" w:lineRule="auto"/>
        <w:ind w:left="993" w:hanging="284"/>
        <w:jc w:val="both"/>
        <w:rPr>
          <w:rFonts w:eastAsia="Times New Roman" w:cs="Times New Roman"/>
          <w:szCs w:val="28"/>
          <w:lang w:eastAsia="ru-RU"/>
        </w:rPr>
      </w:pPr>
      <w:r w:rsidRPr="00465720">
        <w:rPr>
          <w:rFonts w:eastAsia="Times New Roman" w:cs="Times New Roman"/>
          <w:szCs w:val="28"/>
          <w:lang w:eastAsia="ru-RU"/>
        </w:rPr>
        <w:t>Складання мережевого графіку виконання робіт із усунення даної проблеми.</w:t>
      </w:r>
    </w:p>
    <w:p w14:paraId="46306A33" w14:textId="77777777" w:rsidR="00877CBF" w:rsidRPr="00EB25EB" w:rsidRDefault="00877CBF" w:rsidP="00877CBF">
      <w:pPr>
        <w:spacing w:line="360" w:lineRule="auto"/>
        <w:jc w:val="both"/>
        <w:rPr>
          <w:rFonts w:eastAsia="Times New Roman" w:cs="Times New Roman"/>
          <w:szCs w:val="28"/>
          <w:lang w:eastAsia="ru-RU"/>
        </w:rPr>
      </w:pPr>
    </w:p>
    <w:p w14:paraId="4A6700BE"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388C6E3E"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&lt;?</w:t>
      </w:r>
    </w:p>
    <w:p w14:paraId="7E6E0215"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namespace App\TPR;</w:t>
      </w:r>
    </w:p>
    <w:p w14:paraId="5D52DD5B"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class Lab3 {</w:t>
      </w:r>
    </w:p>
    <w:p w14:paraId="4F02E478"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public $tprSpreadsheet = array();</w:t>
      </w:r>
    </w:p>
    <w:p w14:paraId="3D03A576"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public function __construct($data) {</w:t>
      </w:r>
    </w:p>
    <w:p w14:paraId="4FEF7FDA"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$this-&gt;tprSpreadsheet = $data;</w:t>
      </w:r>
    </w:p>
    <w:p w14:paraId="32089BD2"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0F4EA806"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public function summationOfRanksCalculate($data, $bestAlternative = true) {</w:t>
      </w:r>
    </w:p>
    <w:p w14:paraId="5790B4C3"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$resultData = array();</w:t>
      </w:r>
    </w:p>
    <w:p w14:paraId="65737AB9"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$ranksArray = array();</w:t>
      </w:r>
    </w:p>
    <w:p w14:paraId="1A37FBE7"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foreach ($data as $row) {</w:t>
      </w:r>
    </w:p>
    <w:p w14:paraId="70C78796"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foreach ($row as $index =&gt; $column) {</w:t>
      </w:r>
    </w:p>
    <w:p w14:paraId="31A967F3"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lastRenderedPageBreak/>
        <w:t xml:space="preserve">        if ($index != 0) {</w:t>
      </w:r>
    </w:p>
    <w:p w14:paraId="4B05A2D4"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if (!isset($ranksArray[$column])) {</w:t>
      </w:r>
    </w:p>
    <w:p w14:paraId="324478C8"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$ranksArray[$column] = array();</w:t>
      </w:r>
    </w:p>
    <w:p w14:paraId="07DA5B5D"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5EEFB5EE"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array_push($ranksArray[$column], $index);</w:t>
      </w:r>
    </w:p>
    <w:p w14:paraId="2D235FAD"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411A3F1F"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26F468D9"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0967057B"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$value = array_sum(array_values($ranksArray)[0]);</w:t>
      </w:r>
    </w:p>
    <w:p w14:paraId="5049FF72"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$alternative = array_keys($ranksArray)[0];</w:t>
      </w:r>
    </w:p>
    <w:p w14:paraId="41D9A85B"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foreach ($ranksArray as $index =&gt; $rank) {</w:t>
      </w:r>
    </w:p>
    <w:p w14:paraId="561C9322"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if ($bestAlternative) {</w:t>
      </w:r>
    </w:p>
    <w:p w14:paraId="214564A8"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if (array_sum($rank) &lt; $value) {</w:t>
      </w:r>
    </w:p>
    <w:p w14:paraId="7E334AAF"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$value = array_sum($rank);</w:t>
      </w:r>
    </w:p>
    <w:p w14:paraId="10C50A9F"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$alternative = $index;</w:t>
      </w:r>
    </w:p>
    <w:p w14:paraId="723530BA"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7D9B4DE5"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 else {</w:t>
      </w:r>
    </w:p>
    <w:p w14:paraId="4A0853FC"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if (array_sum($rank) &gt; $value) {</w:t>
      </w:r>
    </w:p>
    <w:p w14:paraId="3C8AC5E3"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$value = array_sum($rank);</w:t>
      </w:r>
    </w:p>
    <w:p w14:paraId="32D6590D"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$alternative = $index;</w:t>
      </w:r>
    </w:p>
    <w:p w14:paraId="64231B6A"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31DFAD97"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6D134BE6"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1853B2CA"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$resultData["value"] = $value;</w:t>
      </w:r>
    </w:p>
    <w:p w14:paraId="5DFEA927"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$resultData["alternative"] = $alternative;</w:t>
      </w:r>
    </w:p>
    <w:p w14:paraId="0DAC18BC"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$resultData["ranksArray"] = $ranksArray;</w:t>
      </w:r>
    </w:p>
    <w:p w14:paraId="1E3D966D"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return $resultData;</w:t>
      </w:r>
    </w:p>
    <w:p w14:paraId="3BC09AEE"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 xml:space="preserve">  }</w:t>
      </w:r>
    </w:p>
    <w:p w14:paraId="6704734D" w14:textId="77777777" w:rsidR="00465720" w:rsidRPr="00465720" w:rsidRDefault="00465720" w:rsidP="00465720">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w:t>
      </w:r>
    </w:p>
    <w:p w14:paraId="06C598D5" w14:textId="3DF7A03F" w:rsidR="00082356" w:rsidRPr="00EB25EB" w:rsidRDefault="00465720" w:rsidP="00082356">
      <w:pPr>
        <w:jc w:val="both"/>
        <w:rPr>
          <w:rFonts w:ascii="Consolas" w:eastAsia="Times New Roman" w:hAnsi="Consolas" w:cs="Times New Roman"/>
          <w:sz w:val="20"/>
          <w:szCs w:val="20"/>
          <w:lang w:eastAsia="ru-RU"/>
        </w:rPr>
      </w:pPr>
      <w:r w:rsidRPr="00465720">
        <w:rPr>
          <w:rFonts w:ascii="Consolas" w:eastAsia="Times New Roman" w:hAnsi="Consolas" w:cs="Times New Roman"/>
          <w:sz w:val="20"/>
          <w:szCs w:val="20"/>
          <w:lang w:eastAsia="ru-RU"/>
        </w:rPr>
        <w:t>?&gt;</w:t>
      </w:r>
    </w:p>
    <w:p w14:paraId="487C70C8" w14:textId="77777777" w:rsidR="00465720" w:rsidRDefault="00465720" w:rsidP="00465720">
      <w:pPr>
        <w:spacing w:line="360" w:lineRule="auto"/>
        <w:jc w:val="both"/>
        <w:rPr>
          <w:rFonts w:eastAsia="Times New Roman" w:cs="Times New Roman"/>
          <w:b/>
          <w:szCs w:val="28"/>
          <w:lang w:eastAsia="ru-RU"/>
        </w:rPr>
      </w:pPr>
    </w:p>
    <w:p w14:paraId="0F7B4E23" w14:textId="65820811"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r w:rsidRPr="00EB25EB">
        <w:rPr>
          <w:rFonts w:eastAsia="Times New Roman" w:cs="Times New Roman"/>
          <w:szCs w:val="28"/>
          <w:lang w:eastAsia="ru-RU"/>
        </w:rPr>
        <w:t xml:space="preserve"> </w:t>
      </w:r>
    </w:p>
    <w:p w14:paraId="40257107" w14:textId="63AF8AB9" w:rsidR="00A33167" w:rsidRDefault="00465720" w:rsidP="00465720">
      <w:pPr>
        <w:spacing w:line="360" w:lineRule="auto"/>
        <w:ind w:firstLine="708"/>
        <w:jc w:val="both"/>
      </w:pPr>
      <w:r w:rsidRPr="00465720">
        <w:t>Для початку потрібно завантажити excel-файл із вхідними даними. Для цього потрібно скористатися формою «Завантаження файлів», що знаходиться зліва на робочому просторі програми. За допомогою вікна вибору обрати файл на комп’ютері та натиснути кнопку «Завантажити». Після завантаження, файл стане доступним у панелі «Файли», яка знаходиться в лівій частині робочого простору програми під формою завантаження файлів. Також, відразу після завантаження, в панелі «Файл», що знаходиться в правій частині робочого простору програми під інструкцією користувача, стануть доступними для перегляду завантажені вхідні дані у вигляді таблиці. Під нею є додаткова панель «Керування обчисленнями», що дозволяє виставляти різні параметри для проведення обрахунків. Додаткові інструкції з використання даного програмного забезпечення наведені в панелі «Інструкція до керування програмним забезпеченням обраної лабораторної роботи».</w:t>
      </w:r>
    </w:p>
    <w:p w14:paraId="5455F794" w14:textId="6196BF63" w:rsidR="00465720" w:rsidRDefault="00465720" w:rsidP="00465720">
      <w:pPr>
        <w:spacing w:line="360" w:lineRule="auto"/>
        <w:jc w:val="center"/>
        <w:rPr>
          <w:rFonts w:eastAsia="Times New Roman" w:cs="Times New Roman"/>
          <w:szCs w:val="28"/>
          <w:lang w:eastAsia="ru-RU"/>
        </w:rPr>
      </w:pPr>
      <w:r>
        <w:rPr>
          <w:noProof/>
          <w:lang w:val="en-US"/>
        </w:rPr>
        <w:lastRenderedPageBreak/>
        <w:drawing>
          <wp:inline distT="0" distB="0" distL="0" distR="0" wp14:anchorId="6F3928D5" wp14:editId="37B9C36B">
            <wp:extent cx="6120765" cy="3056890"/>
            <wp:effectExtent l="19050" t="19050" r="1333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056890"/>
                    </a:xfrm>
                    <a:prstGeom prst="rect">
                      <a:avLst/>
                    </a:prstGeom>
                    <a:ln>
                      <a:solidFill>
                        <a:schemeClr val="tx1"/>
                      </a:solidFill>
                    </a:ln>
                  </pic:spPr>
                </pic:pic>
              </a:graphicData>
            </a:graphic>
          </wp:inline>
        </w:drawing>
      </w:r>
    </w:p>
    <w:p w14:paraId="3B2A3601" w14:textId="7CE8C219" w:rsidR="00465720" w:rsidRPr="00EB25EB" w:rsidRDefault="00465720" w:rsidP="00465720">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3</w:t>
      </w:r>
      <w:r w:rsidRPr="00EB25EB">
        <w:rPr>
          <w:rFonts w:eastAsia="Times New Roman" w:cs="Times New Roman"/>
          <w:i/>
          <w:szCs w:val="28"/>
          <w:lang w:eastAsia="ru-RU"/>
        </w:rPr>
        <w:t>.1</w:t>
      </w:r>
      <w:r>
        <w:rPr>
          <w:rFonts w:eastAsia="Times New Roman" w:cs="Times New Roman"/>
          <w:i/>
          <w:szCs w:val="28"/>
          <w:lang w:eastAsia="ru-RU"/>
        </w:rPr>
        <w:t>.</w:t>
      </w:r>
      <w:r w:rsidRPr="00EB25EB">
        <w:rPr>
          <w:rFonts w:eastAsia="Times New Roman" w:cs="Times New Roman"/>
          <w:i/>
          <w:szCs w:val="28"/>
          <w:lang w:eastAsia="ru-RU"/>
        </w:rPr>
        <w:t xml:space="preserve"> Вигляд робочого простору після завантаження вхідних даних</w:t>
      </w:r>
    </w:p>
    <w:p w14:paraId="01B5B41C" w14:textId="29D0A38E" w:rsidR="00465720" w:rsidRDefault="00465720" w:rsidP="00465720">
      <w:pPr>
        <w:spacing w:line="360" w:lineRule="auto"/>
        <w:jc w:val="center"/>
        <w:rPr>
          <w:rFonts w:eastAsia="Times New Roman" w:cs="Times New Roman"/>
          <w:szCs w:val="28"/>
          <w:lang w:eastAsia="ru-RU"/>
        </w:rPr>
      </w:pPr>
      <w:r>
        <w:rPr>
          <w:noProof/>
          <w:lang w:val="en-US"/>
        </w:rPr>
        <w:drawing>
          <wp:inline distT="0" distB="0" distL="0" distR="0" wp14:anchorId="441F52E1" wp14:editId="3836F056">
            <wp:extent cx="6120765" cy="4225290"/>
            <wp:effectExtent l="19050" t="19050" r="1333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225290"/>
                    </a:xfrm>
                    <a:prstGeom prst="rect">
                      <a:avLst/>
                    </a:prstGeom>
                    <a:ln>
                      <a:solidFill>
                        <a:schemeClr val="tx1"/>
                      </a:solidFill>
                    </a:ln>
                  </pic:spPr>
                </pic:pic>
              </a:graphicData>
            </a:graphic>
          </wp:inline>
        </w:drawing>
      </w:r>
    </w:p>
    <w:p w14:paraId="32CB5676" w14:textId="19B07A31" w:rsidR="00465720" w:rsidRPr="00EB25EB" w:rsidRDefault="00465720" w:rsidP="00465720">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3</w:t>
      </w:r>
      <w:r w:rsidRPr="00EB25EB">
        <w:rPr>
          <w:rFonts w:eastAsia="Times New Roman" w:cs="Times New Roman"/>
          <w:i/>
          <w:szCs w:val="28"/>
          <w:lang w:eastAsia="ru-RU"/>
        </w:rPr>
        <w:t>.</w:t>
      </w:r>
      <w:r>
        <w:rPr>
          <w:rFonts w:eastAsia="Times New Roman" w:cs="Times New Roman"/>
          <w:i/>
          <w:szCs w:val="28"/>
          <w:lang w:eastAsia="ru-RU"/>
        </w:rPr>
        <w:t>2.</w:t>
      </w:r>
      <w:r w:rsidRPr="00EB25EB">
        <w:rPr>
          <w:rFonts w:eastAsia="Times New Roman" w:cs="Times New Roman"/>
          <w:i/>
          <w:szCs w:val="28"/>
          <w:lang w:eastAsia="ru-RU"/>
        </w:rPr>
        <w:t xml:space="preserve"> </w:t>
      </w:r>
      <w:r w:rsidR="00933E1E">
        <w:rPr>
          <w:rFonts w:eastAsia="Times New Roman" w:cs="Times New Roman"/>
          <w:i/>
          <w:szCs w:val="28"/>
          <w:lang w:eastAsia="ru-RU"/>
        </w:rPr>
        <w:t>Визначення кращої альтернативи для групового рішення</w:t>
      </w:r>
    </w:p>
    <w:p w14:paraId="4727AD11" w14:textId="1E99B225" w:rsidR="00933E1E" w:rsidRDefault="00933E1E" w:rsidP="00933E1E">
      <w:pPr>
        <w:spacing w:line="360" w:lineRule="auto"/>
        <w:jc w:val="center"/>
        <w:rPr>
          <w:rFonts w:eastAsia="Times New Roman" w:cs="Times New Roman"/>
          <w:szCs w:val="28"/>
          <w:lang w:eastAsia="ru-RU"/>
        </w:rPr>
      </w:pPr>
      <w:r>
        <w:rPr>
          <w:noProof/>
          <w:lang w:val="en-US"/>
        </w:rPr>
        <w:lastRenderedPageBreak/>
        <w:drawing>
          <wp:inline distT="0" distB="0" distL="0" distR="0" wp14:anchorId="0953F356" wp14:editId="033E2A90">
            <wp:extent cx="6120765" cy="4241800"/>
            <wp:effectExtent l="19050" t="19050" r="133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241800"/>
                    </a:xfrm>
                    <a:prstGeom prst="rect">
                      <a:avLst/>
                    </a:prstGeom>
                    <a:ln>
                      <a:solidFill>
                        <a:schemeClr val="tx1"/>
                      </a:solidFill>
                    </a:ln>
                  </pic:spPr>
                </pic:pic>
              </a:graphicData>
            </a:graphic>
          </wp:inline>
        </w:drawing>
      </w:r>
    </w:p>
    <w:p w14:paraId="58274528" w14:textId="2A119112" w:rsidR="00933E1E" w:rsidRPr="00EB25EB" w:rsidRDefault="00933E1E" w:rsidP="00933E1E">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eastAsia="ru-RU"/>
        </w:rPr>
        <w:t>3</w:t>
      </w:r>
      <w:r w:rsidRPr="00EB25EB">
        <w:rPr>
          <w:rFonts w:eastAsia="Times New Roman" w:cs="Times New Roman"/>
          <w:i/>
          <w:szCs w:val="28"/>
          <w:lang w:eastAsia="ru-RU"/>
        </w:rPr>
        <w:t>.</w:t>
      </w:r>
      <w:r>
        <w:rPr>
          <w:rFonts w:eastAsia="Times New Roman" w:cs="Times New Roman"/>
          <w:i/>
          <w:szCs w:val="28"/>
          <w:lang w:eastAsia="ru-RU"/>
        </w:rPr>
        <w:t>3.</w:t>
      </w:r>
      <w:r w:rsidRPr="00EB25EB">
        <w:rPr>
          <w:rFonts w:eastAsia="Times New Roman" w:cs="Times New Roman"/>
          <w:i/>
          <w:szCs w:val="28"/>
          <w:lang w:eastAsia="ru-RU"/>
        </w:rPr>
        <w:t xml:space="preserve"> </w:t>
      </w:r>
      <w:r>
        <w:rPr>
          <w:rFonts w:eastAsia="Times New Roman" w:cs="Times New Roman"/>
          <w:i/>
          <w:szCs w:val="28"/>
          <w:lang w:eastAsia="ru-RU"/>
        </w:rPr>
        <w:t>Визначення гіршої альтернативи для групового рішення</w:t>
      </w:r>
    </w:p>
    <w:p w14:paraId="7CDD8D6D" w14:textId="77777777" w:rsidR="00465720" w:rsidRPr="00EB25EB" w:rsidRDefault="00465720" w:rsidP="00465720">
      <w:pPr>
        <w:spacing w:line="360" w:lineRule="auto"/>
        <w:jc w:val="both"/>
      </w:pPr>
    </w:p>
    <w:p w14:paraId="7B7B6206" w14:textId="7426375D" w:rsidR="00877CBF" w:rsidRDefault="00877CBF" w:rsidP="00933E1E">
      <w:pPr>
        <w:spacing w:line="360" w:lineRule="auto"/>
        <w:ind w:firstLine="709"/>
        <w:jc w:val="both"/>
      </w:pPr>
      <w:r w:rsidRPr="00EB25EB">
        <w:rPr>
          <w:b/>
        </w:rPr>
        <w:t>Висновок</w:t>
      </w:r>
      <w:r w:rsidRPr="00EB25EB">
        <w:t xml:space="preserve">: </w:t>
      </w:r>
      <w:r w:rsidR="00933E1E" w:rsidRPr="00933E1E">
        <w:t xml:space="preserve">під час виконання цієї лабораторної роботи я </w:t>
      </w:r>
      <w:r w:rsidR="00933E1E">
        <w:t>застосував</w:t>
      </w:r>
      <w:r w:rsidR="00933E1E" w:rsidRPr="00933E1E">
        <w:t xml:space="preserve"> метод аналізу при прийнятті групових рішень. </w:t>
      </w:r>
      <w:r w:rsidR="00933E1E">
        <w:t>Закріпив</w:t>
      </w:r>
      <w:r w:rsidR="00933E1E" w:rsidRPr="00933E1E">
        <w:t xml:space="preserve"> навички використання методу аналізу при прийнятті групових рішень. Створив web-програму для </w:t>
      </w:r>
      <w:r w:rsidR="00933E1E">
        <w:t>прийняття групового рішення</w:t>
      </w:r>
      <w:r w:rsidR="00933E1E" w:rsidRPr="00933E1E">
        <w:t xml:space="preserve"> на основі вхідних даних у форматі excel-файлу. Прийня</w:t>
      </w:r>
      <w:r w:rsidR="00933E1E">
        <w:t>в</w:t>
      </w:r>
      <w:r w:rsidR="00933E1E" w:rsidRPr="00933E1E">
        <w:t xml:space="preserve"> рішен</w:t>
      </w:r>
      <w:r w:rsidR="00933E1E">
        <w:t>ня, яке</w:t>
      </w:r>
      <w:r w:rsidR="00933E1E" w:rsidRPr="00933E1E">
        <w:t xml:space="preserve"> ґрунтується на порівнянні кількох можливих альтернативних рішень та виборі одного рішення, яке найбільш</w:t>
      </w:r>
      <w:r w:rsidR="00933E1E">
        <w:t xml:space="preserve"> відповідає висунутим критеріям, використовуючи створену програму.</w:t>
      </w:r>
    </w:p>
    <w:p w14:paraId="7926D781" w14:textId="76BDA602" w:rsidR="00933E1E" w:rsidRDefault="00933E1E" w:rsidP="00933E1E">
      <w:pPr>
        <w:spacing w:line="360" w:lineRule="auto"/>
        <w:jc w:val="both"/>
      </w:pPr>
    </w:p>
    <w:p w14:paraId="64968BA4" w14:textId="77777777" w:rsidR="00933E1E" w:rsidRPr="00EB25EB" w:rsidRDefault="00933E1E" w:rsidP="00933E1E">
      <w:pPr>
        <w:spacing w:line="360" w:lineRule="auto"/>
        <w:jc w:val="both"/>
      </w:pPr>
    </w:p>
    <w:p w14:paraId="0A705C85" w14:textId="7BE28797"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t>Лабораторна робота №4</w:t>
      </w:r>
    </w:p>
    <w:p w14:paraId="139A13DD" w14:textId="0F217CBF"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A54D4C" w:rsidRPr="00A54D4C">
        <w:rPr>
          <w:rFonts w:eastAsia="Times New Roman" w:cs="Times New Roman"/>
          <w:szCs w:val="28"/>
          <w:lang w:eastAsia="ru-RU"/>
        </w:rPr>
        <w:t>Використання методу аналізу ієрархій для вирішення задач системного аналізу.</w:t>
      </w:r>
    </w:p>
    <w:p w14:paraId="18F8CBF2" w14:textId="18E3118E"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A54D4C" w:rsidRPr="00A54D4C">
        <w:rPr>
          <w:rFonts w:eastAsia="Times New Roman" w:cs="Times New Roman"/>
          <w:szCs w:val="28"/>
          <w:lang w:eastAsia="ru-RU"/>
        </w:rPr>
        <w:t>Сформувати навички розпізнавання типів задач системного аналізу, які можуть бути вирішені з використанням методу аналізу ієрархій, які мають один або кілька критеріальних рівні.</w:t>
      </w:r>
    </w:p>
    <w:p w14:paraId="07C162CD" w14:textId="66EE539A" w:rsidR="00A54D4C" w:rsidRPr="00A54D4C" w:rsidRDefault="00877CBF" w:rsidP="00A54D4C">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lastRenderedPageBreak/>
        <w:t>Теоретичні відомості:</w:t>
      </w:r>
      <w:r w:rsidRPr="00EB25EB">
        <w:rPr>
          <w:rFonts w:eastAsia="Times New Roman" w:cs="Times New Roman"/>
          <w:szCs w:val="28"/>
          <w:lang w:eastAsia="ru-RU"/>
        </w:rPr>
        <w:t xml:space="preserve"> </w:t>
      </w:r>
      <w:r w:rsidR="00A54D4C" w:rsidRPr="00A54D4C">
        <w:rPr>
          <w:rFonts w:eastAsia="Times New Roman" w:cs="Times New Roman"/>
          <w:szCs w:val="28"/>
          <w:lang w:eastAsia="ru-RU"/>
        </w:rPr>
        <w:t>Метод аналізу ієрархій</w:t>
      </w:r>
      <w:r w:rsidR="00A54D4C">
        <w:rPr>
          <w:rFonts w:eastAsia="Times New Roman" w:cs="Times New Roman"/>
          <w:szCs w:val="28"/>
          <w:lang w:eastAsia="ru-RU"/>
        </w:rPr>
        <w:t xml:space="preserve"> (</w:t>
      </w:r>
      <w:r w:rsidR="00A54D4C" w:rsidRPr="00A54D4C">
        <w:rPr>
          <w:rFonts w:eastAsia="Times New Roman" w:cs="Times New Roman"/>
          <w:szCs w:val="28"/>
          <w:lang w:eastAsia="ru-RU"/>
        </w:rPr>
        <w:t>МАІ</w:t>
      </w:r>
      <w:r w:rsidR="00A54D4C">
        <w:rPr>
          <w:rFonts w:eastAsia="Times New Roman" w:cs="Times New Roman"/>
          <w:szCs w:val="28"/>
          <w:lang w:eastAsia="ru-RU"/>
        </w:rPr>
        <w:t xml:space="preserve">) </w:t>
      </w:r>
      <w:r w:rsidR="00A54D4C" w:rsidRPr="00A54D4C">
        <w:rPr>
          <w:rFonts w:eastAsia="Times New Roman" w:cs="Times New Roman"/>
          <w:szCs w:val="28"/>
          <w:lang w:eastAsia="ru-RU"/>
        </w:rPr>
        <w:t>– це математична процедура для ієрархічного зображення елементів з</w:t>
      </w:r>
      <w:r w:rsidR="00A54D4C">
        <w:rPr>
          <w:rFonts w:eastAsia="Times New Roman" w:cs="Times New Roman"/>
          <w:szCs w:val="28"/>
          <w:lang w:eastAsia="ru-RU"/>
        </w:rPr>
        <w:t xml:space="preserve"> </w:t>
      </w:r>
      <w:r w:rsidR="00A54D4C" w:rsidRPr="00A54D4C">
        <w:rPr>
          <w:rFonts w:eastAsia="Times New Roman" w:cs="Times New Roman"/>
          <w:szCs w:val="28"/>
          <w:lang w:eastAsia="ru-RU"/>
        </w:rPr>
        <w:t>метою визначення суті будь-якої проблеми.</w:t>
      </w:r>
    </w:p>
    <w:p w14:paraId="0B6F0C3F" w14:textId="3BFDBD62" w:rsidR="00A54D4C" w:rsidRPr="00A54D4C" w:rsidRDefault="00A54D4C" w:rsidP="00A54D4C">
      <w:pPr>
        <w:spacing w:line="360" w:lineRule="auto"/>
        <w:ind w:firstLine="709"/>
        <w:jc w:val="both"/>
        <w:rPr>
          <w:rFonts w:eastAsia="Times New Roman" w:cs="Times New Roman"/>
          <w:szCs w:val="28"/>
          <w:lang w:eastAsia="ru-RU"/>
        </w:rPr>
      </w:pPr>
      <w:r w:rsidRPr="00A54D4C">
        <w:rPr>
          <w:rFonts w:eastAsia="Times New Roman" w:cs="Times New Roman"/>
          <w:szCs w:val="28"/>
          <w:lang w:eastAsia="ru-RU"/>
        </w:rPr>
        <w:t>Метод полягає в декомпозиції проблеми на простіші складові частини, а також в обробленні</w:t>
      </w:r>
      <w:r>
        <w:rPr>
          <w:rFonts w:eastAsia="Times New Roman" w:cs="Times New Roman"/>
          <w:szCs w:val="28"/>
          <w:lang w:eastAsia="ru-RU"/>
        </w:rPr>
        <w:t xml:space="preserve"> </w:t>
      </w:r>
      <w:r w:rsidRPr="00A54D4C">
        <w:rPr>
          <w:rFonts w:eastAsia="Times New Roman" w:cs="Times New Roman"/>
          <w:szCs w:val="28"/>
          <w:lang w:eastAsia="ru-RU"/>
        </w:rPr>
        <w:t>суджень особи чи осіб, котрі приймають рішення (ОПР) на підставі парних порівнянь пріоритетів</w:t>
      </w:r>
      <w:r>
        <w:rPr>
          <w:rFonts w:eastAsia="Times New Roman" w:cs="Times New Roman"/>
          <w:szCs w:val="28"/>
          <w:lang w:eastAsia="ru-RU"/>
        </w:rPr>
        <w:t xml:space="preserve"> </w:t>
      </w:r>
      <w:r w:rsidRPr="00A54D4C">
        <w:rPr>
          <w:rFonts w:eastAsia="Times New Roman" w:cs="Times New Roman"/>
          <w:szCs w:val="28"/>
          <w:lang w:eastAsia="ru-RU"/>
        </w:rPr>
        <w:t>(критеріїв) доцільності. Це дає змогу оцінити рівень взаємодії елементів ієрархії.</w:t>
      </w:r>
    </w:p>
    <w:p w14:paraId="3E357BF1" w14:textId="77777777" w:rsidR="00A54D4C" w:rsidRPr="00A54D4C" w:rsidRDefault="00A54D4C" w:rsidP="00A54D4C">
      <w:pPr>
        <w:spacing w:line="360" w:lineRule="auto"/>
        <w:ind w:firstLine="709"/>
        <w:jc w:val="both"/>
        <w:rPr>
          <w:rFonts w:eastAsia="Times New Roman" w:cs="Times New Roman"/>
          <w:szCs w:val="28"/>
          <w:lang w:eastAsia="ru-RU"/>
        </w:rPr>
      </w:pPr>
      <w:r w:rsidRPr="00A54D4C">
        <w:rPr>
          <w:rFonts w:eastAsia="Times New Roman" w:cs="Times New Roman"/>
          <w:szCs w:val="28"/>
          <w:lang w:eastAsia="ru-RU"/>
        </w:rPr>
        <w:t>МАІ включає декілька етапів:</w:t>
      </w:r>
    </w:p>
    <w:p w14:paraId="24E0A917" w14:textId="77777777"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перший етап – структуризація проблеми у вигляді ієрархії;</w:t>
      </w:r>
    </w:p>
    <w:p w14:paraId="3F91E974" w14:textId="63712B78"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другий етап – визначення локальних пріоритетів (критеріїв) та оцінювання кожної з альтернатив. Елементи задачі порівнюються попарно стосовно їх впливу на загальну для них характеристику;</w:t>
      </w:r>
    </w:p>
    <w:p w14:paraId="6BCCAB9F" w14:textId="5CD9BFA7"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третій етап – побудова матриці попарних порівнянь на основі принципу дискримінації і порівнюваності суджень;</w:t>
      </w:r>
    </w:p>
    <w:p w14:paraId="25E0D837" w14:textId="77777777"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четвертий етап – визначення параметрів матриці пріоритетів;</w:t>
      </w:r>
    </w:p>
    <w:p w14:paraId="3DD38DB9" w14:textId="77777777"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п’ятий етап – узгодженість локальних пріоритетів;</w:t>
      </w:r>
    </w:p>
    <w:p w14:paraId="6A18EDD1" w14:textId="056D66F6" w:rsidR="00A54D4C" w:rsidRPr="00A54D4C"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шостий етап – складання матриць попарних порівнянь за варіантами за кожним елементом квадратної матриці;</w:t>
      </w:r>
    </w:p>
    <w:p w14:paraId="1BB4C168" w14:textId="7DE7A999" w:rsidR="00877CBF" w:rsidRDefault="00A54D4C" w:rsidP="00A54D4C">
      <w:pPr>
        <w:pStyle w:val="ListParagraph"/>
        <w:numPr>
          <w:ilvl w:val="0"/>
          <w:numId w:val="5"/>
        </w:numPr>
        <w:spacing w:line="360" w:lineRule="auto"/>
        <w:ind w:left="993" w:hanging="284"/>
        <w:jc w:val="both"/>
        <w:rPr>
          <w:rFonts w:eastAsia="Times New Roman" w:cs="Times New Roman"/>
          <w:szCs w:val="28"/>
          <w:lang w:eastAsia="ru-RU"/>
        </w:rPr>
      </w:pPr>
      <w:r w:rsidRPr="00A54D4C">
        <w:rPr>
          <w:rFonts w:eastAsia="Times New Roman" w:cs="Times New Roman"/>
          <w:szCs w:val="28"/>
          <w:lang w:eastAsia="ru-RU"/>
        </w:rPr>
        <w:t>сьомий етап – визначення глобальних (загальних) пріоритетів.</w:t>
      </w:r>
    </w:p>
    <w:p w14:paraId="3B6242E6" w14:textId="665323DC" w:rsidR="00A54D4C" w:rsidRDefault="00A54D4C" w:rsidP="00A54D4C">
      <w:pPr>
        <w:spacing w:line="360" w:lineRule="auto"/>
        <w:ind w:firstLine="708"/>
        <w:jc w:val="both"/>
        <w:rPr>
          <w:rFonts w:eastAsia="Times New Roman" w:cs="Times New Roman"/>
          <w:szCs w:val="28"/>
          <w:lang w:eastAsia="ru-RU"/>
        </w:rPr>
      </w:pPr>
      <w:r w:rsidRPr="00A54D4C">
        <w:rPr>
          <w:rFonts w:eastAsia="Times New Roman" w:cs="Times New Roman"/>
          <w:szCs w:val="28"/>
          <w:lang w:eastAsia="ru-RU"/>
        </w:rPr>
        <w:t>Загальна структура методу аналізу ієрархій може включати кілька ієрархічних рівнів із своїми критеріями.</w:t>
      </w:r>
    </w:p>
    <w:p w14:paraId="3665B8FF" w14:textId="12E0F420" w:rsidR="00A54D4C" w:rsidRPr="00A54D4C" w:rsidRDefault="00A54D4C" w:rsidP="00A54D4C">
      <w:pPr>
        <w:spacing w:line="360" w:lineRule="auto"/>
        <w:ind w:firstLine="708"/>
        <w:jc w:val="both"/>
        <w:rPr>
          <w:rFonts w:eastAsia="Times New Roman" w:cs="Times New Roman"/>
          <w:szCs w:val="28"/>
          <w:lang w:eastAsia="ru-RU"/>
        </w:rPr>
      </w:pPr>
      <w:r w:rsidRPr="00A54D4C">
        <w:rPr>
          <w:rFonts w:eastAsia="Times New Roman" w:cs="Times New Roman"/>
          <w:szCs w:val="28"/>
          <w:lang w:eastAsia="ru-RU"/>
        </w:rPr>
        <w:t xml:space="preserve">Складність методу аналізу ієрархій полягає у визначенні відносних вагових коефіцієнтів  для оцінки альтернативних рішень. Якщо мається </w:t>
      </w:r>
      <w:r w:rsidR="00C22F32">
        <w:rPr>
          <w:rFonts w:eastAsia="Times New Roman" w:cs="Times New Roman"/>
          <w:szCs w:val="28"/>
          <w:lang w:val="en-US" w:eastAsia="ru-RU"/>
        </w:rPr>
        <w:t>n</w:t>
      </w:r>
      <w:r w:rsidRPr="00A54D4C">
        <w:rPr>
          <w:rFonts w:eastAsia="Times New Roman" w:cs="Times New Roman"/>
          <w:szCs w:val="28"/>
          <w:lang w:eastAsia="ru-RU"/>
        </w:rPr>
        <w:t xml:space="preserve"> критеріїв на заданому рівні ієрархії, що відповідає процедура </w:t>
      </w:r>
      <w:r>
        <w:rPr>
          <w:rFonts w:eastAsia="Times New Roman" w:cs="Times New Roman"/>
          <w:szCs w:val="28"/>
          <w:lang w:eastAsia="ru-RU"/>
        </w:rPr>
        <w:t xml:space="preserve">створює матрицю </w:t>
      </w:r>
      <w:r>
        <w:rPr>
          <w:rFonts w:eastAsia="Times New Roman" w:cs="Times New Roman"/>
          <w:szCs w:val="28"/>
          <w:lang w:val="en-US" w:eastAsia="ru-RU"/>
        </w:rPr>
        <w:t>A</w:t>
      </w:r>
      <w:r>
        <w:rPr>
          <w:rFonts w:eastAsia="Times New Roman" w:cs="Times New Roman"/>
          <w:szCs w:val="28"/>
          <w:lang w:eastAsia="ru-RU"/>
        </w:rPr>
        <w:t xml:space="preserve"> розмірності </w:t>
      </w:r>
      <w:r w:rsidR="00C22F32">
        <w:rPr>
          <w:rFonts w:eastAsia="Times New Roman" w:cs="Times New Roman"/>
          <w:szCs w:val="28"/>
          <w:lang w:val="en-US" w:eastAsia="ru-RU"/>
        </w:rPr>
        <w:t>n</w:t>
      </w:r>
      <w:r w:rsidRPr="00A54D4C">
        <w:rPr>
          <w:rFonts w:eastAsia="Times New Roman" w:cs="Times New Roman"/>
          <w:szCs w:val="28"/>
          <w:lang w:eastAsia="ru-RU"/>
        </w:rPr>
        <w:t>×</w:t>
      </w:r>
      <w:r>
        <w:rPr>
          <w:rFonts w:eastAsia="Times New Roman" w:cs="Times New Roman"/>
          <w:szCs w:val="28"/>
          <w:lang w:val="en-US" w:eastAsia="ru-RU"/>
        </w:rPr>
        <w:t>n</w:t>
      </w:r>
      <w:r w:rsidRPr="00A54D4C">
        <w:rPr>
          <w:rFonts w:eastAsia="Times New Roman" w:cs="Times New Roman"/>
          <w:szCs w:val="28"/>
          <w:lang w:eastAsia="ru-RU"/>
        </w:rPr>
        <w:t xml:space="preserve">, іменовану матрицею парних порівнянь, що відбиває судження обличчя, що приймає рішення, щодо важливості різних критеріїв. Парне порівняння виконаються таким чином, що критерій у рядку </w:t>
      </w:r>
      <w:r>
        <w:rPr>
          <w:rFonts w:eastAsia="Times New Roman" w:cs="Times New Roman"/>
          <w:szCs w:val="28"/>
          <w:lang w:val="en-US" w:eastAsia="ru-RU"/>
        </w:rPr>
        <w:t>i</w:t>
      </w:r>
      <w:r w:rsidRPr="00A54D4C">
        <w:rPr>
          <w:rFonts w:eastAsia="Times New Roman" w:cs="Times New Roman"/>
          <w:szCs w:val="28"/>
          <w:lang w:eastAsia="ru-RU"/>
        </w:rPr>
        <w:t xml:space="preserve"> (</w:t>
      </w:r>
      <w:r>
        <w:rPr>
          <w:rFonts w:eastAsia="Times New Roman" w:cs="Times New Roman"/>
          <w:szCs w:val="28"/>
          <w:lang w:val="en-US" w:eastAsia="ru-RU"/>
        </w:rPr>
        <w:t>i</w:t>
      </w:r>
      <w:r w:rsidRPr="00A54D4C">
        <w:rPr>
          <w:rFonts w:eastAsia="Times New Roman" w:cs="Times New Roman"/>
          <w:szCs w:val="28"/>
          <w:lang w:val="ru-RU" w:eastAsia="ru-RU"/>
        </w:rPr>
        <w:t xml:space="preserve"> </w:t>
      </w:r>
      <w:r w:rsidRPr="00A54D4C">
        <w:rPr>
          <w:rFonts w:eastAsia="Times New Roman" w:cs="Times New Roman"/>
          <w:szCs w:val="28"/>
          <w:lang w:eastAsia="ru-RU"/>
        </w:rPr>
        <w:t>= 1, 2,</w:t>
      </w:r>
      <w:r w:rsidRPr="00A54D4C">
        <w:rPr>
          <w:rFonts w:eastAsia="Times New Roman" w:cs="Times New Roman"/>
          <w:szCs w:val="28"/>
          <w:lang w:val="ru-RU" w:eastAsia="ru-RU"/>
        </w:rPr>
        <w:t xml:space="preserve"> </w:t>
      </w:r>
      <w:r w:rsidRPr="00A54D4C">
        <w:rPr>
          <w:rFonts w:eastAsia="Times New Roman" w:cs="Times New Roman"/>
          <w:szCs w:val="28"/>
          <w:lang w:eastAsia="ru-RU"/>
        </w:rPr>
        <w:t xml:space="preserve">..., </w:t>
      </w:r>
      <w:r>
        <w:rPr>
          <w:rFonts w:eastAsia="Times New Roman" w:cs="Times New Roman"/>
          <w:szCs w:val="28"/>
          <w:lang w:val="en-US" w:eastAsia="ru-RU"/>
        </w:rPr>
        <w:t>n</w:t>
      </w:r>
      <w:r w:rsidRPr="00A54D4C">
        <w:rPr>
          <w:rFonts w:eastAsia="Times New Roman" w:cs="Times New Roman"/>
          <w:szCs w:val="28"/>
          <w:lang w:eastAsia="ru-RU"/>
        </w:rPr>
        <w:t xml:space="preserve">) оцінюється щодо кожного з критеріїв, представлених </w:t>
      </w:r>
      <w:r>
        <w:rPr>
          <w:rFonts w:eastAsia="Times New Roman" w:cs="Times New Roman"/>
          <w:szCs w:val="28"/>
          <w:lang w:val="en-US" w:eastAsia="ru-RU"/>
        </w:rPr>
        <w:t>n</w:t>
      </w:r>
      <w:r w:rsidRPr="00A54D4C">
        <w:rPr>
          <w:rFonts w:eastAsia="Times New Roman" w:cs="Times New Roman"/>
          <w:szCs w:val="28"/>
          <w:lang w:eastAsia="ru-RU"/>
        </w:rPr>
        <w:t xml:space="preserve"> стовпцями. Поз</w:t>
      </w:r>
      <w:r>
        <w:rPr>
          <w:rFonts w:eastAsia="Times New Roman" w:cs="Times New Roman"/>
          <w:szCs w:val="28"/>
          <w:lang w:eastAsia="ru-RU"/>
        </w:rPr>
        <w:t xml:space="preserve">начимо через </w:t>
      </w:r>
      <w:r>
        <w:rPr>
          <w:rFonts w:eastAsia="Times New Roman" w:cs="Times New Roman"/>
          <w:szCs w:val="28"/>
          <w:lang w:val="en-US" w:eastAsia="ru-RU"/>
        </w:rPr>
        <w:t>a</w:t>
      </w:r>
      <w:r w:rsidRPr="00A54D4C">
        <w:rPr>
          <w:rFonts w:eastAsia="Times New Roman" w:cs="Times New Roman"/>
          <w:szCs w:val="28"/>
          <w:vertAlign w:val="subscript"/>
          <w:lang w:eastAsia="ru-RU"/>
        </w:rPr>
        <w:t>ij</w:t>
      </w:r>
      <w:r w:rsidRPr="00A54D4C">
        <w:rPr>
          <w:rFonts w:eastAsia="Times New Roman" w:cs="Times New Roman"/>
          <w:szCs w:val="28"/>
          <w:lang w:eastAsia="ru-RU"/>
        </w:rPr>
        <w:t xml:space="preserve"> елемент матриці </w:t>
      </w:r>
      <w:r>
        <w:rPr>
          <w:rFonts w:eastAsia="Times New Roman" w:cs="Times New Roman"/>
          <w:szCs w:val="28"/>
          <w:lang w:val="en-US" w:eastAsia="ru-RU"/>
        </w:rPr>
        <w:t>A</w:t>
      </w:r>
      <w:r w:rsidRPr="00A54D4C">
        <w:rPr>
          <w:rFonts w:eastAsia="Times New Roman" w:cs="Times New Roman"/>
          <w:szCs w:val="28"/>
          <w:lang w:eastAsia="ru-RU"/>
        </w:rPr>
        <w:t xml:space="preserve">, що знаходиться на перетинанні </w:t>
      </w:r>
      <w:r>
        <w:rPr>
          <w:rFonts w:eastAsia="Times New Roman" w:cs="Times New Roman"/>
          <w:szCs w:val="28"/>
          <w:lang w:val="en-US" w:eastAsia="ru-RU"/>
        </w:rPr>
        <w:t>i</w:t>
      </w:r>
      <w:r w:rsidRPr="00A54D4C">
        <w:rPr>
          <w:rFonts w:eastAsia="Times New Roman" w:cs="Times New Roman"/>
          <w:szCs w:val="28"/>
          <w:lang w:eastAsia="ru-RU"/>
        </w:rPr>
        <w:t xml:space="preserve">-й рядка </w:t>
      </w:r>
      <w:r>
        <w:rPr>
          <w:rFonts w:eastAsia="Times New Roman" w:cs="Times New Roman"/>
          <w:szCs w:val="28"/>
          <w:lang w:val="en-US" w:eastAsia="ru-RU"/>
        </w:rPr>
        <w:t>j</w:t>
      </w:r>
      <w:r w:rsidRPr="00A54D4C">
        <w:rPr>
          <w:rFonts w:eastAsia="Times New Roman" w:cs="Times New Roman"/>
          <w:szCs w:val="28"/>
          <w:lang w:eastAsia="ru-RU"/>
        </w:rPr>
        <w:t xml:space="preserve">-го стовпця. Відповідно до методу аналізу ієрархій для опису згаданих оцінок використовуються цілі числа від 1 до 9. При цьому </w:t>
      </w:r>
      <w:r w:rsidR="00C22F32">
        <w:rPr>
          <w:rFonts w:eastAsia="Times New Roman" w:cs="Times New Roman"/>
          <w:szCs w:val="28"/>
          <w:lang w:val="en-US" w:eastAsia="ru-RU"/>
        </w:rPr>
        <w:t>a</w:t>
      </w:r>
      <w:r w:rsidRPr="00C22F32">
        <w:rPr>
          <w:rFonts w:eastAsia="Times New Roman" w:cs="Times New Roman"/>
          <w:szCs w:val="28"/>
          <w:vertAlign w:val="subscript"/>
          <w:lang w:eastAsia="ru-RU"/>
        </w:rPr>
        <w:t>ij</w:t>
      </w:r>
      <w:r w:rsidRPr="00A54D4C">
        <w:rPr>
          <w:rFonts w:eastAsia="Times New Roman" w:cs="Times New Roman"/>
          <w:szCs w:val="28"/>
          <w:lang w:eastAsia="ru-RU"/>
        </w:rPr>
        <w:t xml:space="preserve"> = 1 означає, что </w:t>
      </w:r>
      <w:r w:rsidR="00C22F32">
        <w:rPr>
          <w:rFonts w:eastAsia="Times New Roman" w:cs="Times New Roman"/>
          <w:szCs w:val="28"/>
          <w:lang w:val="en-US" w:eastAsia="ru-RU"/>
        </w:rPr>
        <w:t>i</w:t>
      </w:r>
      <w:r w:rsidRPr="00A54D4C">
        <w:rPr>
          <w:rFonts w:eastAsia="Times New Roman" w:cs="Times New Roman"/>
          <w:szCs w:val="28"/>
          <w:lang w:eastAsia="ru-RU"/>
        </w:rPr>
        <w:t xml:space="preserve">-й і </w:t>
      </w:r>
      <w:r w:rsidR="00C22F32">
        <w:rPr>
          <w:rFonts w:eastAsia="Times New Roman" w:cs="Times New Roman"/>
          <w:szCs w:val="28"/>
          <w:lang w:val="en-US" w:eastAsia="ru-RU"/>
        </w:rPr>
        <w:t>j</w:t>
      </w:r>
      <w:r w:rsidRPr="00A54D4C">
        <w:rPr>
          <w:rFonts w:eastAsia="Times New Roman" w:cs="Times New Roman"/>
          <w:szCs w:val="28"/>
          <w:lang w:eastAsia="ru-RU"/>
        </w:rPr>
        <w:t xml:space="preserve">-й </w:t>
      </w:r>
      <w:r w:rsidRPr="00A54D4C">
        <w:rPr>
          <w:rFonts w:eastAsia="Times New Roman" w:cs="Times New Roman"/>
          <w:szCs w:val="28"/>
          <w:lang w:eastAsia="ru-RU"/>
        </w:rPr>
        <w:lastRenderedPageBreak/>
        <w:t xml:space="preserve">критерії однаково важливі, </w:t>
      </w:r>
      <w:r w:rsidR="00C22F32">
        <w:rPr>
          <w:rFonts w:eastAsia="Times New Roman" w:cs="Times New Roman"/>
          <w:szCs w:val="28"/>
          <w:lang w:val="en-US" w:eastAsia="ru-RU"/>
        </w:rPr>
        <w:t>a</w:t>
      </w:r>
      <w:r w:rsidRPr="00C22F32">
        <w:rPr>
          <w:rFonts w:eastAsia="Times New Roman" w:cs="Times New Roman"/>
          <w:szCs w:val="28"/>
          <w:vertAlign w:val="subscript"/>
          <w:lang w:eastAsia="ru-RU"/>
        </w:rPr>
        <w:t>ij</w:t>
      </w:r>
      <w:r w:rsidRPr="00A54D4C">
        <w:rPr>
          <w:rFonts w:eastAsia="Times New Roman" w:cs="Times New Roman"/>
          <w:szCs w:val="28"/>
          <w:lang w:eastAsia="ru-RU"/>
        </w:rPr>
        <w:t xml:space="preserve"> = 5 відбиває думку, що </w:t>
      </w:r>
      <w:r w:rsidR="00C22F32">
        <w:rPr>
          <w:rFonts w:eastAsia="Times New Roman" w:cs="Times New Roman"/>
          <w:szCs w:val="28"/>
          <w:lang w:val="en-US" w:eastAsia="ru-RU"/>
        </w:rPr>
        <w:t>i</w:t>
      </w:r>
      <w:r w:rsidRPr="00A54D4C">
        <w:rPr>
          <w:rFonts w:eastAsia="Times New Roman" w:cs="Times New Roman"/>
          <w:szCs w:val="28"/>
          <w:lang w:eastAsia="ru-RU"/>
        </w:rPr>
        <w:t xml:space="preserve">-й  ритерій значно важливіше, ніж </w:t>
      </w:r>
      <w:r w:rsidR="00C22F32">
        <w:rPr>
          <w:rFonts w:eastAsia="Times New Roman" w:cs="Times New Roman"/>
          <w:szCs w:val="28"/>
          <w:lang w:val="en-US" w:eastAsia="ru-RU"/>
        </w:rPr>
        <w:t>k</w:t>
      </w:r>
      <w:r w:rsidRPr="00A54D4C">
        <w:rPr>
          <w:rFonts w:eastAsia="Times New Roman" w:cs="Times New Roman"/>
          <w:szCs w:val="28"/>
          <w:lang w:eastAsia="ru-RU"/>
        </w:rPr>
        <w:t xml:space="preserve">-й, а </w:t>
      </w:r>
      <w:r w:rsidR="00C22F32">
        <w:rPr>
          <w:rFonts w:eastAsia="Times New Roman" w:cs="Times New Roman"/>
          <w:szCs w:val="28"/>
          <w:lang w:val="en-US" w:eastAsia="ru-RU"/>
        </w:rPr>
        <w:t>a</w:t>
      </w:r>
      <w:r w:rsidRPr="00C22F32">
        <w:rPr>
          <w:rFonts w:eastAsia="Times New Roman" w:cs="Times New Roman"/>
          <w:szCs w:val="28"/>
          <w:vertAlign w:val="subscript"/>
          <w:lang w:eastAsia="ru-RU"/>
        </w:rPr>
        <w:t>ij</w:t>
      </w:r>
      <w:r w:rsidRPr="00A54D4C">
        <w:rPr>
          <w:rFonts w:eastAsia="Times New Roman" w:cs="Times New Roman"/>
          <w:szCs w:val="28"/>
          <w:lang w:eastAsia="ru-RU"/>
        </w:rPr>
        <w:t xml:space="preserve"> = 9 указує, що i-</w:t>
      </w:r>
      <w:r w:rsidR="00C22F32">
        <w:rPr>
          <w:rFonts w:eastAsia="Times New Roman" w:cs="Times New Roman"/>
          <w:szCs w:val="28"/>
          <w:lang w:eastAsia="ru-RU"/>
        </w:rPr>
        <w:t>й критерій набагато важливіше j</w:t>
      </w:r>
      <w:r w:rsidR="00C22F32" w:rsidRPr="00C22F32">
        <w:rPr>
          <w:rFonts w:eastAsia="Times New Roman" w:cs="Times New Roman"/>
          <w:szCs w:val="28"/>
          <w:lang w:eastAsia="ru-RU"/>
        </w:rPr>
        <w:t>-</w:t>
      </w:r>
      <w:r w:rsidRPr="00A54D4C">
        <w:rPr>
          <w:rFonts w:eastAsia="Times New Roman" w:cs="Times New Roman"/>
          <w:szCs w:val="28"/>
          <w:lang w:eastAsia="ru-RU"/>
        </w:rPr>
        <w:t>го. Інші проміжні значення між 1 і 9 інтерпретуються аналогічно.</w:t>
      </w:r>
    </w:p>
    <w:p w14:paraId="1E938D42" w14:textId="7776CD03" w:rsidR="00A54D4C" w:rsidRPr="00A54D4C" w:rsidRDefault="00A54D4C" w:rsidP="00A54D4C">
      <w:pPr>
        <w:spacing w:line="360" w:lineRule="auto"/>
        <w:ind w:firstLine="708"/>
        <w:jc w:val="both"/>
        <w:rPr>
          <w:rFonts w:eastAsia="Times New Roman" w:cs="Times New Roman"/>
          <w:szCs w:val="28"/>
          <w:lang w:eastAsia="ru-RU"/>
        </w:rPr>
      </w:pPr>
      <w:r w:rsidRPr="00A54D4C">
        <w:rPr>
          <w:rFonts w:eastAsia="Times New Roman" w:cs="Times New Roman"/>
          <w:szCs w:val="28"/>
          <w:lang w:eastAsia="ru-RU"/>
        </w:rPr>
        <w:t>Погодженість таких позначень забезпечується наступним умовою: якщо a</w:t>
      </w:r>
      <w:r w:rsidRPr="00C22F32">
        <w:rPr>
          <w:rFonts w:eastAsia="Times New Roman" w:cs="Times New Roman"/>
          <w:szCs w:val="28"/>
          <w:vertAlign w:val="subscript"/>
          <w:lang w:eastAsia="ru-RU"/>
        </w:rPr>
        <w:t>ij</w:t>
      </w:r>
      <w:r w:rsidRPr="00A54D4C">
        <w:rPr>
          <w:rFonts w:eastAsia="Times New Roman" w:cs="Times New Roman"/>
          <w:szCs w:val="28"/>
          <w:lang w:eastAsia="ru-RU"/>
        </w:rPr>
        <w:t xml:space="preserve"> = k, то автоматично a</w:t>
      </w:r>
      <w:r w:rsidRPr="00C22F32">
        <w:rPr>
          <w:rFonts w:eastAsia="Times New Roman" w:cs="Times New Roman"/>
          <w:szCs w:val="28"/>
          <w:vertAlign w:val="subscript"/>
          <w:lang w:eastAsia="ru-RU"/>
        </w:rPr>
        <w:t>ji</w:t>
      </w:r>
      <w:r w:rsidRPr="00A54D4C">
        <w:rPr>
          <w:rFonts w:eastAsia="Times New Roman" w:cs="Times New Roman"/>
          <w:szCs w:val="28"/>
          <w:lang w:eastAsia="ru-RU"/>
        </w:rPr>
        <w:t>= 1/k. Крім того, усі діагональні елементи аii матриці А повинні бути рівні 1, тому що вони виражають оцінку критерію щодо самих себе.</w:t>
      </w:r>
    </w:p>
    <w:p w14:paraId="006C78FE" w14:textId="77777777" w:rsidR="00877CBF" w:rsidRPr="00EB25EB" w:rsidRDefault="00877CBF" w:rsidP="00877CBF">
      <w:pPr>
        <w:spacing w:line="360" w:lineRule="auto"/>
        <w:jc w:val="both"/>
        <w:rPr>
          <w:rFonts w:eastAsia="Times New Roman" w:cs="Times New Roman"/>
          <w:szCs w:val="28"/>
          <w:lang w:eastAsia="ru-RU"/>
        </w:rPr>
      </w:pPr>
    </w:p>
    <w:p w14:paraId="5C6A6351"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25E40262"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&lt;?</w:t>
      </w:r>
    </w:p>
    <w:p w14:paraId="373C3534"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namespace App\TPR;</w:t>
      </w:r>
    </w:p>
    <w:p w14:paraId="1BD1F04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class Lab4 {</w:t>
      </w:r>
    </w:p>
    <w:p w14:paraId="5FFC565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public $tprSpreadsheet = array();</w:t>
      </w:r>
    </w:p>
    <w:p w14:paraId="6E8A4E47"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public function __construct($data) {</w:t>
      </w:r>
    </w:p>
    <w:p w14:paraId="4AE9FCD8"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$this-&gt;tprSpreadsheet = $data;</w:t>
      </w:r>
    </w:p>
    <w:p w14:paraId="0D95B879"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43D2B0C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public function analysisOfHierarchiesCalculate($data, $bestAlternative = true) {</w:t>
      </w:r>
    </w:p>
    <w:p w14:paraId="04D5A72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$resultData = array();</w:t>
      </w:r>
    </w:p>
    <w:p w14:paraId="137B491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$strategyArray = array();</w:t>
      </w:r>
    </w:p>
    <w:p w14:paraId="7BB06FE4"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$strategySum = array();</w:t>
      </w:r>
    </w:p>
    <w:p w14:paraId="3AC16AED"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foreach ($data as $key =&gt; $row) {</w:t>
      </w:r>
    </w:p>
    <w:p w14:paraId="292FCB8F"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foreach ($row as $index =&gt; $column) {</w:t>
      </w:r>
    </w:p>
    <w:p w14:paraId="29A0EF0A"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($index &gt; 1) {</w:t>
      </w:r>
    </w:p>
    <w:p w14:paraId="1DFF0E0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(!isset($strategyArray[$index - 2])) {</w:t>
      </w:r>
    </w:p>
    <w:p w14:paraId="5CCAE422"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$strategyArray[$index - 2] = array();</w:t>
      </w:r>
    </w:p>
    <w:p w14:paraId="6E9EDD44"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5F9B6FA3"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$additionElement = array();</w:t>
      </w:r>
    </w:p>
    <w:p w14:paraId="6916BCD2"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array_push($additionElement, $column / 100);</w:t>
      </w:r>
    </w:p>
    <w:p w14:paraId="2856A0C1"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array_push($additionElement, $data[$key][1] / 100);</w:t>
      </w:r>
    </w:p>
    <w:p w14:paraId="1E61C523"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array_push($strategyArray[$index - 2], $additionElement);</w:t>
      </w:r>
    </w:p>
    <w:p w14:paraId="27D48BF6"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200A1158"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3D48208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1315BB49"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$value = 0;</w:t>
      </w:r>
    </w:p>
    <w:p w14:paraId="43BE8EE0"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$alternative = 0;</w:t>
      </w:r>
    </w:p>
    <w:p w14:paraId="007BF96D"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foreach ($strategyArray as $index =&gt; $strategy) {</w:t>
      </w:r>
    </w:p>
    <w:p w14:paraId="2F1C7A1B"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$additionSum = 0;</w:t>
      </w:r>
    </w:p>
    <w:p w14:paraId="7285176D"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foreach ($strategy as $additionElement) {</w:t>
      </w:r>
    </w:p>
    <w:p w14:paraId="76E0B016"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$additionSum += $additionElement[0] * $additionElement[1];</w:t>
      </w:r>
    </w:p>
    <w:p w14:paraId="24D02B6A"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611E38E1"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array_push($strategySum, $additionSum);</w:t>
      </w:r>
    </w:p>
    <w:p w14:paraId="5F78F27E"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($index == 0) {</w:t>
      </w:r>
    </w:p>
    <w:p w14:paraId="3DFBB50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$value = $additionSum;</w:t>
      </w:r>
    </w:p>
    <w:p w14:paraId="7C5D6F10"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277AB39F"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($bestAlternative) {</w:t>
      </w:r>
    </w:p>
    <w:p w14:paraId="2949A983"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($additionSum &gt; $value) {</w:t>
      </w:r>
    </w:p>
    <w:p w14:paraId="09F8DCC3"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$value = $additionSum;</w:t>
      </w:r>
    </w:p>
    <w:p w14:paraId="2B39D3F9"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$alternative = $index;</w:t>
      </w:r>
    </w:p>
    <w:p w14:paraId="6485B499"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786E33CF"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 else {</w:t>
      </w:r>
    </w:p>
    <w:p w14:paraId="36C6916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if ($additionSum &lt; $value) {</w:t>
      </w:r>
    </w:p>
    <w:p w14:paraId="7AC5B492"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$value = $additionSum;</w:t>
      </w:r>
    </w:p>
    <w:p w14:paraId="0DAD4B2A"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$alternative = $index;</w:t>
      </w:r>
    </w:p>
    <w:p w14:paraId="4C294321"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66011DA8"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53DB999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2AA0DEDF"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lastRenderedPageBreak/>
        <w:t xml:space="preserve">    $resultData["value"] = $value;</w:t>
      </w:r>
    </w:p>
    <w:p w14:paraId="7892EBBF"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$resultData["alternative"] = $alternative;</w:t>
      </w:r>
    </w:p>
    <w:p w14:paraId="376AFD51"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$resultData["strategyArray"] = $strategyArray;</w:t>
      </w:r>
    </w:p>
    <w:p w14:paraId="1E84DAE1"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$resultData["strategySum"] = $strategySum;</w:t>
      </w:r>
    </w:p>
    <w:p w14:paraId="69CDA408"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return $resultData;</w:t>
      </w:r>
    </w:p>
    <w:p w14:paraId="111AACE3"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 xml:space="preserve">  }</w:t>
      </w:r>
    </w:p>
    <w:p w14:paraId="47673C1C" w14:textId="77777777" w:rsidR="00C22F32" w:rsidRPr="00C22F32" w:rsidRDefault="00C22F32" w:rsidP="00C22F32">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w:t>
      </w:r>
    </w:p>
    <w:p w14:paraId="2253E2E4" w14:textId="000E830A" w:rsidR="00082356" w:rsidRPr="00EB25EB" w:rsidRDefault="00C22F32" w:rsidP="00082356">
      <w:pPr>
        <w:jc w:val="both"/>
        <w:rPr>
          <w:rFonts w:ascii="Consolas" w:eastAsia="Times New Roman" w:hAnsi="Consolas" w:cs="Times New Roman"/>
          <w:sz w:val="20"/>
          <w:szCs w:val="20"/>
          <w:lang w:eastAsia="ru-RU"/>
        </w:rPr>
      </w:pPr>
      <w:r w:rsidRPr="00C22F32">
        <w:rPr>
          <w:rFonts w:ascii="Consolas" w:eastAsia="Times New Roman" w:hAnsi="Consolas" w:cs="Times New Roman"/>
          <w:sz w:val="20"/>
          <w:szCs w:val="20"/>
          <w:lang w:eastAsia="ru-RU"/>
        </w:rPr>
        <w:t>?&gt;</w:t>
      </w:r>
    </w:p>
    <w:p w14:paraId="20BD8A21" w14:textId="77777777" w:rsidR="00C22F32" w:rsidRDefault="00C22F32" w:rsidP="00C22F32">
      <w:pPr>
        <w:spacing w:line="360" w:lineRule="auto"/>
        <w:jc w:val="both"/>
        <w:rPr>
          <w:rFonts w:eastAsia="Times New Roman" w:cs="Times New Roman"/>
          <w:b/>
          <w:szCs w:val="28"/>
          <w:lang w:eastAsia="ru-RU"/>
        </w:rPr>
      </w:pPr>
    </w:p>
    <w:p w14:paraId="211B290C" w14:textId="3710F616"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r w:rsidRPr="00EB25EB">
        <w:rPr>
          <w:rFonts w:eastAsia="Times New Roman" w:cs="Times New Roman"/>
          <w:szCs w:val="28"/>
          <w:lang w:eastAsia="ru-RU"/>
        </w:rPr>
        <w:t xml:space="preserve"> </w:t>
      </w:r>
    </w:p>
    <w:p w14:paraId="4832509E" w14:textId="77777777" w:rsidR="00C22F32" w:rsidRDefault="00C22F32" w:rsidP="00C22F32">
      <w:pPr>
        <w:spacing w:line="360" w:lineRule="auto"/>
        <w:ind w:firstLine="708"/>
        <w:jc w:val="both"/>
      </w:pPr>
      <w:r w:rsidRPr="00465720">
        <w:t>Для початку потрібно завантажити excel-файл із вхідними даними. Для цього потрібно скористатися формою «Завантаження файлів», що знаходиться зліва на робочому просторі програми. За допомогою вікна вибору обрати файл на комп’ютері та натиснути кнопку «Завантажити». Після завантаження, файл стане доступним у панелі «Файли», яка знаходиться в лівій частині робочого простору програми під формою завантаження файлів. Також, відразу після завантаження, в панелі «Файл», що знаходиться в правій частині робочого простору програми під інструкцією користувача, стануть доступними для перегляду завантажені вхідні дані у вигляді таблиці. Під нею є додаткова панель «Керування обчисленнями», що дозволяє виставляти різні параметри для проведення обрахунків. Додаткові інструкції з використання даного програмного забезпечення наведені в панелі «Інструкція до керування програмним забезпеченням обраної лабораторної роботи».</w:t>
      </w:r>
    </w:p>
    <w:p w14:paraId="4D4B9A62" w14:textId="3B83FFB4" w:rsidR="00C22F32" w:rsidRDefault="00C22F32" w:rsidP="00C22F32">
      <w:pPr>
        <w:spacing w:line="360" w:lineRule="auto"/>
        <w:jc w:val="center"/>
        <w:rPr>
          <w:rFonts w:eastAsia="Times New Roman" w:cs="Times New Roman"/>
          <w:szCs w:val="28"/>
          <w:lang w:eastAsia="ru-RU"/>
        </w:rPr>
      </w:pPr>
      <w:r>
        <w:rPr>
          <w:noProof/>
          <w:lang w:val="en-US"/>
        </w:rPr>
        <w:drawing>
          <wp:inline distT="0" distB="0" distL="0" distR="0" wp14:anchorId="51F56E10" wp14:editId="1C83ADBD">
            <wp:extent cx="6120765" cy="3056890"/>
            <wp:effectExtent l="19050" t="19050" r="1333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056890"/>
                    </a:xfrm>
                    <a:prstGeom prst="rect">
                      <a:avLst/>
                    </a:prstGeom>
                    <a:ln>
                      <a:solidFill>
                        <a:schemeClr val="tx1"/>
                      </a:solidFill>
                    </a:ln>
                  </pic:spPr>
                </pic:pic>
              </a:graphicData>
            </a:graphic>
          </wp:inline>
        </w:drawing>
      </w:r>
    </w:p>
    <w:p w14:paraId="686E8B66" w14:textId="1486D19A" w:rsidR="00C22F32" w:rsidRPr="00EB25EB" w:rsidRDefault="00C22F32" w:rsidP="00C22F32">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Pr>
          <w:rFonts w:eastAsia="Times New Roman" w:cs="Times New Roman"/>
          <w:i/>
          <w:szCs w:val="28"/>
          <w:lang w:val="en-US" w:eastAsia="ru-RU"/>
        </w:rPr>
        <w:t>4</w:t>
      </w:r>
      <w:r w:rsidRPr="00EB25EB">
        <w:rPr>
          <w:rFonts w:eastAsia="Times New Roman" w:cs="Times New Roman"/>
          <w:i/>
          <w:szCs w:val="28"/>
          <w:lang w:eastAsia="ru-RU"/>
        </w:rPr>
        <w:t>.1</w:t>
      </w:r>
      <w:r>
        <w:rPr>
          <w:rFonts w:eastAsia="Times New Roman" w:cs="Times New Roman"/>
          <w:i/>
          <w:szCs w:val="28"/>
          <w:lang w:eastAsia="ru-RU"/>
        </w:rPr>
        <w:t>.</w:t>
      </w:r>
      <w:r w:rsidRPr="00EB25EB">
        <w:rPr>
          <w:rFonts w:eastAsia="Times New Roman" w:cs="Times New Roman"/>
          <w:i/>
          <w:szCs w:val="28"/>
          <w:lang w:eastAsia="ru-RU"/>
        </w:rPr>
        <w:t xml:space="preserve"> Вигляд робочого простору після завантаження вхідних даних</w:t>
      </w:r>
    </w:p>
    <w:p w14:paraId="328EDB36" w14:textId="628416C5" w:rsidR="00C22F32" w:rsidRDefault="00C22F32" w:rsidP="00C22F32">
      <w:pPr>
        <w:spacing w:line="360" w:lineRule="auto"/>
        <w:jc w:val="center"/>
        <w:rPr>
          <w:rFonts w:eastAsia="Times New Roman" w:cs="Times New Roman"/>
          <w:szCs w:val="28"/>
          <w:lang w:eastAsia="ru-RU"/>
        </w:rPr>
      </w:pPr>
      <w:r>
        <w:rPr>
          <w:noProof/>
          <w:lang w:val="en-US"/>
        </w:rPr>
        <w:lastRenderedPageBreak/>
        <w:drawing>
          <wp:inline distT="0" distB="0" distL="0" distR="0" wp14:anchorId="006A6A99" wp14:editId="5DC3C70A">
            <wp:extent cx="6120765" cy="3108960"/>
            <wp:effectExtent l="19050" t="19050" r="1333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08960"/>
                    </a:xfrm>
                    <a:prstGeom prst="rect">
                      <a:avLst/>
                    </a:prstGeom>
                    <a:ln>
                      <a:solidFill>
                        <a:schemeClr val="tx1"/>
                      </a:solidFill>
                    </a:ln>
                  </pic:spPr>
                </pic:pic>
              </a:graphicData>
            </a:graphic>
          </wp:inline>
        </w:drawing>
      </w:r>
    </w:p>
    <w:p w14:paraId="2D7C664F" w14:textId="411FD508" w:rsidR="00C22F32" w:rsidRPr="00C22F32" w:rsidRDefault="00C22F32" w:rsidP="00C22F32">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sidRPr="00C22F32">
        <w:rPr>
          <w:rFonts w:eastAsia="Times New Roman" w:cs="Times New Roman"/>
          <w:i/>
          <w:szCs w:val="28"/>
          <w:lang w:val="ru-RU" w:eastAsia="ru-RU"/>
        </w:rPr>
        <w:t>4</w:t>
      </w:r>
      <w:r w:rsidRPr="00EB25EB">
        <w:rPr>
          <w:rFonts w:eastAsia="Times New Roman" w:cs="Times New Roman"/>
          <w:i/>
          <w:szCs w:val="28"/>
          <w:lang w:eastAsia="ru-RU"/>
        </w:rPr>
        <w:t>.</w:t>
      </w:r>
      <w:r w:rsidRPr="00C22F32">
        <w:rPr>
          <w:rFonts w:eastAsia="Times New Roman" w:cs="Times New Roman"/>
          <w:i/>
          <w:szCs w:val="28"/>
          <w:lang w:val="ru-RU" w:eastAsia="ru-RU"/>
        </w:rPr>
        <w:t>2</w:t>
      </w:r>
      <w:r>
        <w:rPr>
          <w:rFonts w:eastAsia="Times New Roman" w:cs="Times New Roman"/>
          <w:i/>
          <w:szCs w:val="28"/>
          <w:lang w:eastAsia="ru-RU"/>
        </w:rPr>
        <w:t>.</w:t>
      </w:r>
      <w:r w:rsidRPr="00EB25EB">
        <w:rPr>
          <w:rFonts w:eastAsia="Times New Roman" w:cs="Times New Roman"/>
          <w:i/>
          <w:szCs w:val="28"/>
          <w:lang w:eastAsia="ru-RU"/>
        </w:rPr>
        <w:t xml:space="preserve"> </w:t>
      </w:r>
      <w:r>
        <w:rPr>
          <w:rFonts w:eastAsia="Times New Roman" w:cs="Times New Roman"/>
          <w:i/>
          <w:szCs w:val="28"/>
          <w:lang w:eastAsia="ru-RU"/>
        </w:rPr>
        <w:t>Визначення кращої альтернативи для методу аналізу ієрархій</w:t>
      </w:r>
    </w:p>
    <w:p w14:paraId="6D42CEC5" w14:textId="2CAB596F" w:rsidR="00C22F32" w:rsidRDefault="00C22F32" w:rsidP="00C22F32">
      <w:pPr>
        <w:spacing w:line="360" w:lineRule="auto"/>
        <w:jc w:val="center"/>
        <w:rPr>
          <w:rFonts w:eastAsia="Times New Roman" w:cs="Times New Roman"/>
          <w:szCs w:val="28"/>
          <w:lang w:eastAsia="ru-RU"/>
        </w:rPr>
      </w:pPr>
      <w:r>
        <w:rPr>
          <w:noProof/>
          <w:lang w:val="en-US"/>
        </w:rPr>
        <w:drawing>
          <wp:inline distT="0" distB="0" distL="0" distR="0" wp14:anchorId="4492D49C" wp14:editId="4414162B">
            <wp:extent cx="6120765" cy="3108960"/>
            <wp:effectExtent l="19050" t="19050" r="1333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108960"/>
                    </a:xfrm>
                    <a:prstGeom prst="rect">
                      <a:avLst/>
                    </a:prstGeom>
                    <a:ln>
                      <a:solidFill>
                        <a:schemeClr val="tx1"/>
                      </a:solidFill>
                    </a:ln>
                  </pic:spPr>
                </pic:pic>
              </a:graphicData>
            </a:graphic>
          </wp:inline>
        </w:drawing>
      </w:r>
    </w:p>
    <w:p w14:paraId="37034A29" w14:textId="20C3A6D8" w:rsidR="00C22F32" w:rsidRPr="00C22F32" w:rsidRDefault="00C22F32" w:rsidP="00C22F32">
      <w:pPr>
        <w:spacing w:line="360" w:lineRule="auto"/>
        <w:jc w:val="center"/>
        <w:rPr>
          <w:rFonts w:eastAsia="Times New Roman" w:cs="Times New Roman"/>
          <w:i/>
          <w:szCs w:val="28"/>
          <w:lang w:eastAsia="ru-RU"/>
        </w:rPr>
      </w:pPr>
      <w:r w:rsidRPr="00EB25EB">
        <w:rPr>
          <w:rFonts w:eastAsia="Times New Roman" w:cs="Times New Roman"/>
          <w:i/>
          <w:szCs w:val="28"/>
          <w:lang w:eastAsia="ru-RU"/>
        </w:rPr>
        <w:t xml:space="preserve">Рис. </w:t>
      </w:r>
      <w:r w:rsidRPr="00C22F32">
        <w:rPr>
          <w:rFonts w:eastAsia="Times New Roman" w:cs="Times New Roman"/>
          <w:i/>
          <w:szCs w:val="28"/>
          <w:lang w:val="ru-RU" w:eastAsia="ru-RU"/>
        </w:rPr>
        <w:t>4</w:t>
      </w:r>
      <w:r w:rsidRPr="00EB25EB">
        <w:rPr>
          <w:rFonts w:eastAsia="Times New Roman" w:cs="Times New Roman"/>
          <w:i/>
          <w:szCs w:val="28"/>
          <w:lang w:eastAsia="ru-RU"/>
        </w:rPr>
        <w:t>.</w:t>
      </w:r>
      <w:r>
        <w:rPr>
          <w:rFonts w:eastAsia="Times New Roman" w:cs="Times New Roman"/>
          <w:i/>
          <w:szCs w:val="28"/>
          <w:lang w:val="ru-RU" w:eastAsia="ru-RU"/>
        </w:rPr>
        <w:t>3</w:t>
      </w:r>
      <w:r>
        <w:rPr>
          <w:rFonts w:eastAsia="Times New Roman" w:cs="Times New Roman"/>
          <w:i/>
          <w:szCs w:val="28"/>
          <w:lang w:eastAsia="ru-RU"/>
        </w:rPr>
        <w:t>.</w:t>
      </w:r>
      <w:r w:rsidRPr="00EB25EB">
        <w:rPr>
          <w:rFonts w:eastAsia="Times New Roman" w:cs="Times New Roman"/>
          <w:i/>
          <w:szCs w:val="28"/>
          <w:lang w:eastAsia="ru-RU"/>
        </w:rPr>
        <w:t xml:space="preserve"> </w:t>
      </w:r>
      <w:r>
        <w:rPr>
          <w:rFonts w:eastAsia="Times New Roman" w:cs="Times New Roman"/>
          <w:i/>
          <w:szCs w:val="28"/>
          <w:lang w:eastAsia="ru-RU"/>
        </w:rPr>
        <w:t>Визначення гіршої альтернативи для методу аналізу ієрархій</w:t>
      </w:r>
    </w:p>
    <w:p w14:paraId="7CE49BBE" w14:textId="77777777" w:rsidR="00C22F32" w:rsidRPr="00EB25EB" w:rsidRDefault="00C22F32" w:rsidP="00A33167">
      <w:pPr>
        <w:spacing w:line="360" w:lineRule="auto"/>
        <w:jc w:val="both"/>
      </w:pPr>
    </w:p>
    <w:p w14:paraId="501ED541" w14:textId="251706CB" w:rsidR="00877CBF" w:rsidRPr="00EB25EB" w:rsidRDefault="00877CBF" w:rsidP="000F08E7">
      <w:pPr>
        <w:spacing w:line="360" w:lineRule="auto"/>
        <w:ind w:firstLine="709"/>
        <w:jc w:val="both"/>
      </w:pPr>
      <w:r w:rsidRPr="00EB25EB">
        <w:rPr>
          <w:b/>
        </w:rPr>
        <w:t>Висновок</w:t>
      </w:r>
      <w:r w:rsidRPr="00EB25EB">
        <w:t xml:space="preserve">: </w:t>
      </w:r>
      <w:r w:rsidR="00C22F32" w:rsidRPr="00C22F32">
        <w:t xml:space="preserve">під час виконання цієї лабораторної роботи я </w:t>
      </w:r>
      <w:r w:rsidR="00C22F32">
        <w:t xml:space="preserve">використав </w:t>
      </w:r>
      <w:r w:rsidR="00C22F32" w:rsidRPr="00C22F32">
        <w:t xml:space="preserve">метод аналізу ієрархій для вирішення задач системного аналізу. </w:t>
      </w:r>
      <w:r w:rsidR="000F08E7">
        <w:t>Сформував</w:t>
      </w:r>
      <w:r w:rsidR="000F08E7" w:rsidRPr="000F08E7">
        <w:t xml:space="preserve"> навички розпізнавання типів задач системного аналізу, які можуть бути вирішені з використанням методу аналізу ієрархій, які мають один або кілька критеріальних  рівні.</w:t>
      </w:r>
      <w:r w:rsidR="000F08E7">
        <w:t xml:space="preserve"> </w:t>
      </w:r>
      <w:r w:rsidR="00C22F32" w:rsidRPr="00C22F32">
        <w:t xml:space="preserve">Створив web-програму для визначення альтернативи </w:t>
      </w:r>
      <w:r w:rsidR="000F08E7">
        <w:t>методом аналізу ієрархійдля вирішення задач системного аналізу</w:t>
      </w:r>
      <w:r w:rsidR="00C22F32" w:rsidRPr="00C22F32">
        <w:t xml:space="preserve"> на основі вхідних даних у форматі excel-файлу.</w:t>
      </w:r>
    </w:p>
    <w:p w14:paraId="10371F87" w14:textId="0986E33A"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lastRenderedPageBreak/>
        <w:t>Лабораторна робота №5</w:t>
      </w:r>
    </w:p>
    <w:p w14:paraId="2DC12EAC" w14:textId="72FA906E"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0F08E7" w:rsidRPr="000F08E7">
        <w:rPr>
          <w:rFonts w:eastAsia="Times New Roman" w:cs="Times New Roman"/>
          <w:szCs w:val="28"/>
          <w:lang w:eastAsia="ru-RU"/>
        </w:rPr>
        <w:t>Використання теорії ігор при прийняття рішень на основі груп конфліктних критеріїв.</w:t>
      </w:r>
    </w:p>
    <w:p w14:paraId="672851E7" w14:textId="4FDC94F8"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0F08E7" w:rsidRPr="000F08E7">
        <w:rPr>
          <w:rFonts w:eastAsia="Times New Roman" w:cs="Times New Roman"/>
          <w:szCs w:val="28"/>
          <w:lang w:eastAsia="ru-RU"/>
        </w:rPr>
        <w:t>Зaкріпити навички використання теорії ігор при оптимізації елементної бази засобів вимірювання (ЗВ).</w:t>
      </w:r>
    </w:p>
    <w:p w14:paraId="1A5A1ACD" w14:textId="77777777" w:rsidR="000F08E7" w:rsidRPr="000F08E7" w:rsidRDefault="00877CBF" w:rsidP="000F08E7">
      <w:pPr>
        <w:spacing w:line="360" w:lineRule="auto"/>
        <w:ind w:firstLine="709"/>
        <w:jc w:val="both"/>
        <w:rPr>
          <w:rFonts w:eastAsia="Times New Roman" w:cs="Times New Roman"/>
          <w:szCs w:val="28"/>
          <w:lang w:val="ru-RU" w:eastAsia="ru-RU"/>
        </w:rPr>
      </w:pPr>
      <w:r w:rsidRPr="00EB25EB">
        <w:rPr>
          <w:rFonts w:eastAsia="Times New Roman" w:cs="Times New Roman"/>
          <w:b/>
          <w:szCs w:val="28"/>
          <w:lang w:eastAsia="ru-RU"/>
        </w:rPr>
        <w:t>Теоретичні відомості:</w:t>
      </w:r>
      <w:r w:rsidRPr="00EB25EB">
        <w:rPr>
          <w:rFonts w:eastAsia="Times New Roman" w:cs="Times New Roman"/>
          <w:szCs w:val="28"/>
          <w:lang w:eastAsia="ru-RU"/>
        </w:rPr>
        <w:t xml:space="preserve"> </w:t>
      </w:r>
      <w:r w:rsidR="000F08E7" w:rsidRPr="000F08E7">
        <w:rPr>
          <w:rFonts w:eastAsia="Times New Roman" w:cs="Times New Roman"/>
          <w:szCs w:val="28"/>
          <w:lang w:eastAsia="ru-RU"/>
        </w:rPr>
        <w:t xml:space="preserve">Задачі з неповною інформацією вирішуються методами пасивних ігор. </w:t>
      </w:r>
      <w:r w:rsidR="000F08E7" w:rsidRPr="000F08E7">
        <w:rPr>
          <w:rFonts w:eastAsia="Times New Roman" w:cs="Times New Roman"/>
          <w:szCs w:val="28"/>
          <w:lang w:val="ru-RU" w:eastAsia="ru-RU"/>
        </w:rPr>
        <w:t>В пасивній грі один гравець є активним (проектувальник), який намагається створити ЗВ, що відповідають ТЗ. Іншим гравцем є невідомі невизначені умови, що узагальнено звуться природою</w:t>
      </w:r>
      <w:r w:rsidR="000F08E7" w:rsidRPr="000F08E7">
        <w:rPr>
          <w:rFonts w:eastAsia="Times New Roman" w:cs="Times New Roman"/>
          <w:b/>
          <w:szCs w:val="28"/>
          <w:lang w:val="ru-RU" w:eastAsia="ru-RU"/>
        </w:rPr>
        <w:t>.</w:t>
      </w:r>
      <w:r w:rsidR="000F08E7" w:rsidRPr="000F08E7">
        <w:rPr>
          <w:rFonts w:eastAsia="Times New Roman" w:cs="Times New Roman"/>
          <w:szCs w:val="28"/>
          <w:lang w:val="ru-RU" w:eastAsia="ru-RU"/>
        </w:rPr>
        <w:t xml:space="preserve"> Це створює конфліктну ситуацію, якій приймають участь дві сторони або два гравця з </w:t>
      </w:r>
      <w:r w:rsidR="000F08E7" w:rsidRPr="000F08E7">
        <w:rPr>
          <w:rFonts w:eastAsia="Times New Roman" w:cs="Times New Roman"/>
          <w:szCs w:val="28"/>
          <w:lang w:eastAsia="ru-RU"/>
        </w:rPr>
        <w:t>різною</w:t>
      </w:r>
      <w:r w:rsidR="000F08E7" w:rsidRPr="000F08E7">
        <w:rPr>
          <w:rFonts w:eastAsia="Times New Roman" w:cs="Times New Roman"/>
          <w:szCs w:val="28"/>
          <w:lang w:val="ru-RU" w:eastAsia="ru-RU"/>
        </w:rPr>
        <w:t xml:space="preserve"> метою.</w:t>
      </w:r>
    </w:p>
    <w:p w14:paraId="0DC2FD1F"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ab/>
        <w:t>Модель конфліктної ситуації і правила її вирішення звуться «грою».</w:t>
      </w:r>
    </w:p>
    <w:p w14:paraId="0C754F27"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Кожний гравець має певний наб</w:t>
      </w:r>
      <w:r w:rsidRPr="000F08E7">
        <w:rPr>
          <w:rFonts w:eastAsia="Times New Roman" w:cs="Times New Roman"/>
          <w:szCs w:val="28"/>
          <w:lang w:eastAsia="ru-RU"/>
        </w:rPr>
        <w:t>і</w:t>
      </w:r>
      <w:r w:rsidRPr="000F08E7">
        <w:rPr>
          <w:rFonts w:eastAsia="Times New Roman" w:cs="Times New Roman"/>
          <w:szCs w:val="28"/>
          <w:lang w:val="ru-RU" w:eastAsia="ru-RU"/>
        </w:rPr>
        <w:t>р дій, що направлені на досягнення мети. Ці дії називаються стратегіями.</w:t>
      </w:r>
    </w:p>
    <w:p w14:paraId="0B6A4A30"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Конкретна дія, яку виконує гравець із набору можливих, зветься ходом</w:t>
      </w:r>
      <w:r w:rsidRPr="000F08E7">
        <w:rPr>
          <w:rFonts w:eastAsia="Times New Roman" w:cs="Times New Roman"/>
          <w:b/>
          <w:szCs w:val="28"/>
          <w:lang w:val="ru-RU" w:eastAsia="ru-RU"/>
        </w:rPr>
        <w:t>.</w:t>
      </w:r>
    </w:p>
    <w:p w14:paraId="07ACBDB3"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 xml:space="preserve">В процесі функціонального проектування ЗВ вирішуються дві задачі: </w:t>
      </w:r>
    </w:p>
    <w:p w14:paraId="08F64097" w14:textId="77777777" w:rsidR="000F08E7" w:rsidRPr="000F08E7" w:rsidRDefault="000F08E7" w:rsidP="000F08E7">
      <w:pPr>
        <w:numPr>
          <w:ilvl w:val="0"/>
          <w:numId w:val="7"/>
        </w:numPr>
        <w:spacing w:line="360" w:lineRule="auto"/>
        <w:ind w:hanging="371"/>
        <w:jc w:val="both"/>
        <w:rPr>
          <w:rFonts w:eastAsia="Times New Roman" w:cs="Times New Roman"/>
          <w:szCs w:val="28"/>
          <w:lang w:val="ru-RU" w:eastAsia="ru-RU"/>
        </w:rPr>
      </w:pPr>
      <w:r w:rsidRPr="000F08E7">
        <w:rPr>
          <w:rFonts w:eastAsia="Times New Roman" w:cs="Times New Roman"/>
          <w:szCs w:val="28"/>
          <w:lang w:val="ru-RU" w:eastAsia="ru-RU"/>
        </w:rPr>
        <w:t>вибір структури;</w:t>
      </w:r>
    </w:p>
    <w:p w14:paraId="6A189C0C" w14:textId="77777777" w:rsidR="000F08E7" w:rsidRPr="000F08E7" w:rsidRDefault="000F08E7" w:rsidP="000F08E7">
      <w:pPr>
        <w:numPr>
          <w:ilvl w:val="0"/>
          <w:numId w:val="7"/>
        </w:numPr>
        <w:spacing w:line="360" w:lineRule="auto"/>
        <w:ind w:hanging="371"/>
        <w:jc w:val="both"/>
        <w:rPr>
          <w:rFonts w:eastAsia="Times New Roman" w:cs="Times New Roman"/>
          <w:szCs w:val="28"/>
          <w:lang w:val="ru-RU" w:eastAsia="ru-RU"/>
        </w:rPr>
      </w:pPr>
      <w:r w:rsidRPr="000F08E7">
        <w:rPr>
          <w:rFonts w:eastAsia="Times New Roman" w:cs="Times New Roman"/>
          <w:szCs w:val="28"/>
          <w:lang w:val="ru-RU" w:eastAsia="ru-RU"/>
        </w:rPr>
        <w:t>вибір та обгрунтування її конструктивних модулів (елементної бази).</w:t>
      </w:r>
    </w:p>
    <w:p w14:paraId="4D27653B"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Рішення про вибір елементної бази ЗВ приймаються з врахуванням конструкторсько-технологічних обмежень. Складності, що виникають при виборі та обгрунтуванні елементної бази, пов</w:t>
      </w:r>
      <w:r w:rsidRPr="000F08E7">
        <w:rPr>
          <w:rFonts w:eastAsia="Times New Roman" w:cs="Times New Roman"/>
          <w:szCs w:val="28"/>
          <w:lang w:val="ru-RU" w:eastAsia="ru-RU"/>
        </w:rPr>
        <w:sym w:font="Times New Roman CYR" w:char="2019"/>
      </w:r>
      <w:r w:rsidRPr="000F08E7">
        <w:rPr>
          <w:rFonts w:eastAsia="Times New Roman" w:cs="Times New Roman"/>
          <w:szCs w:val="28"/>
          <w:lang w:val="ru-RU" w:eastAsia="ru-RU"/>
        </w:rPr>
        <w:t>язані з необхідністю узгодження елементів по інформативним, енергетичним, конструктивним і технологічним ознакам.</w:t>
      </w:r>
    </w:p>
    <w:p w14:paraId="7B635F59"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Багато елементів функціональної або електричної принципової схеми ЗВ може бути «покрито»  різними конструктивними модулями, що забезпечують функціонування ЗВ.</w:t>
      </w:r>
    </w:p>
    <w:p w14:paraId="2E4DCE26"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Серед показників якості ЗВ містяться дві конфліктуючі групи: вартість та надійність, вартість і точність, габаритні розміри і міцність і т. д. Це означає, що одні показники необхідно зменшувати, а інші збільшувати. Для рішення цієї задачі доцільно використати теорію ігор.</w:t>
      </w:r>
    </w:p>
    <w:p w14:paraId="79EA422C" w14:textId="77777777"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val="ru-RU" w:eastAsia="ru-RU"/>
        </w:rPr>
        <w:lastRenderedPageBreak/>
        <w:t>Прийнявши за глобальний критерій ефективність, складемо дві ігрові матриці. В кожну з них занесемо неконфліктуючі між собою показники якості ЗВ. В строчках матриць запишемо можливі варіанти «покриття» х</w:t>
      </w:r>
      <w:r w:rsidRPr="000F08E7">
        <w:rPr>
          <w:rFonts w:eastAsia="Times New Roman" w:cs="Times New Roman"/>
          <w:szCs w:val="28"/>
          <w:vertAlign w:val="subscript"/>
          <w:lang w:val="ru-RU" w:eastAsia="ru-RU"/>
        </w:rPr>
        <w:t>і</w:t>
      </w:r>
      <w:r w:rsidRPr="000F08E7">
        <w:rPr>
          <w:rFonts w:eastAsia="Times New Roman" w:cs="Times New Roman"/>
          <w:szCs w:val="28"/>
          <w:lang w:val="ru-RU" w:eastAsia="ru-RU"/>
        </w:rPr>
        <w:t>, а в стовбчиках - показники ЗВ (к</w:t>
      </w:r>
      <w:r w:rsidRPr="000F08E7">
        <w:rPr>
          <w:rFonts w:eastAsia="Times New Roman" w:cs="Times New Roman"/>
          <w:szCs w:val="28"/>
          <w:vertAlign w:val="subscript"/>
          <w:lang w:val="en-US" w:eastAsia="ru-RU"/>
        </w:rPr>
        <w:t>j</w:t>
      </w:r>
      <w:r w:rsidRPr="000F08E7">
        <w:rPr>
          <w:rFonts w:eastAsia="Times New Roman" w:cs="Times New Roman"/>
          <w:szCs w:val="28"/>
          <w:lang w:val="ru-RU" w:eastAsia="ru-RU"/>
        </w:rPr>
        <w:t xml:space="preserve">). </w:t>
      </w:r>
      <w:r w:rsidRPr="000F08E7">
        <w:rPr>
          <w:rFonts w:eastAsia="Times New Roman" w:cs="Times New Roman"/>
          <w:szCs w:val="28"/>
          <w:lang w:eastAsia="ru-RU"/>
        </w:rPr>
        <w:t xml:space="preserve">В комірці ігрової матриці запишемо ефективності </w:t>
      </w:r>
      <w:r w:rsidRPr="000F08E7">
        <w:rPr>
          <w:rFonts w:eastAsia="Times New Roman" w:cs="Times New Roman"/>
          <w:szCs w:val="28"/>
          <w:lang w:eastAsia="ru-RU"/>
        </w:rPr>
        <w:sym w:font="Symbol" w:char="F045"/>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val="ru-RU"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val="ru-RU" w:eastAsia="ru-RU"/>
        </w:rPr>
        <w:t>.</w:t>
      </w:r>
    </w:p>
    <w:p w14:paraId="2AF97EEF" w14:textId="77777777"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Обидві матриці мають однакову кількість рядків, що відображають можливі стратегії «покриття» схеми ЗВ конструктивними модулями. Кількість стовпчиків в ігрових матрицях може бути різним в залежності від кількості показників якості ЗВ.</w:t>
      </w:r>
    </w:p>
    <w:p w14:paraId="40874E7F" w14:textId="6F229A53"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 xml:space="preserve">В одній ігровій матриці показники ефективності ЗВ максимізуються, в іншій </w:t>
      </w:r>
      <w:r>
        <w:rPr>
          <w:rFonts w:eastAsia="Times New Roman" w:cs="Times New Roman"/>
          <w:szCs w:val="28"/>
          <w:lang w:eastAsia="ru-RU"/>
        </w:rPr>
        <w:t>–</w:t>
      </w:r>
      <w:r w:rsidRPr="000F08E7">
        <w:rPr>
          <w:rFonts w:eastAsia="Times New Roman" w:cs="Times New Roman"/>
          <w:szCs w:val="28"/>
          <w:lang w:eastAsia="ru-RU"/>
        </w:rPr>
        <w:t xml:space="preserve"> мінімізуються.</w:t>
      </w:r>
    </w:p>
    <w:p w14:paraId="58FC0F39" w14:textId="595E7A63"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Показник ефективності ЗВ по критерію надійності визначається співвідношенням:</w:t>
      </w:r>
      <w:r>
        <w:rPr>
          <w:rFonts w:eastAsia="Times New Roman" w:cs="Times New Roman"/>
          <w:szCs w:val="28"/>
          <w:lang w:eastAsia="ru-RU"/>
        </w:rPr>
        <w:t xml:space="preserve"> </w:t>
      </w:r>
      <w:r w:rsidRPr="000F08E7">
        <w:rPr>
          <w:rFonts w:eastAsia="Times New Roman" w:cs="Times New Roman"/>
          <w:szCs w:val="28"/>
          <w:lang w:eastAsia="ru-RU"/>
        </w:rPr>
        <w:t>Е</w:t>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eastAsia="ru-RU"/>
        </w:rPr>
        <w:t>(</w:t>
      </w:r>
      <w:r w:rsidRPr="000F08E7">
        <w:rPr>
          <w:rFonts w:eastAsia="Times New Roman" w:cs="Times New Roman"/>
          <w:szCs w:val="28"/>
          <w:lang w:val="en-US" w:eastAsia="ru-RU"/>
        </w:rPr>
        <w:t>p</w:t>
      </w:r>
      <w:r w:rsidRPr="000F08E7">
        <w:rPr>
          <w:rFonts w:eastAsia="Times New Roman" w:cs="Times New Roman"/>
          <w:szCs w:val="28"/>
          <w:lang w:eastAsia="ru-RU"/>
        </w:rPr>
        <w:t>)=</w:t>
      </w:r>
      <w:r w:rsidRPr="000F08E7">
        <w:rPr>
          <w:rFonts w:eastAsia="Times New Roman" w:cs="Times New Roman"/>
          <w:szCs w:val="28"/>
          <w:lang w:val="en-US" w:eastAsia="ru-RU"/>
        </w:rPr>
        <w:t>P</w:t>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eastAsia="ru-RU"/>
        </w:rPr>
        <w:t>/</w:t>
      </w:r>
      <w:r w:rsidRPr="000F08E7">
        <w:rPr>
          <w:rFonts w:eastAsia="Times New Roman" w:cs="Times New Roman"/>
          <w:szCs w:val="28"/>
          <w:lang w:val="en-US" w:eastAsia="ru-RU"/>
        </w:rPr>
        <w:t>c</w:t>
      </w:r>
      <w:r w:rsidRPr="000F08E7">
        <w:rPr>
          <w:rFonts w:eastAsia="Times New Roman" w:cs="Times New Roman"/>
          <w:szCs w:val="28"/>
          <w:vertAlign w:val="subscript"/>
          <w:lang w:val="en-US" w:eastAsia="ru-RU"/>
        </w:rPr>
        <w:t>i</w:t>
      </w:r>
      <w:r>
        <w:rPr>
          <w:rFonts w:eastAsia="Times New Roman" w:cs="Times New Roman"/>
          <w:szCs w:val="28"/>
          <w:lang w:eastAsia="ru-RU"/>
        </w:rPr>
        <w:t>,</w:t>
      </w:r>
      <w:r w:rsidR="00DA72F2">
        <w:rPr>
          <w:rFonts w:eastAsia="Times New Roman" w:cs="Times New Roman"/>
          <w:szCs w:val="28"/>
          <w:lang w:eastAsia="ru-RU"/>
        </w:rPr>
        <w:t xml:space="preserve"> </w:t>
      </w:r>
      <w:r w:rsidRPr="000F08E7">
        <w:rPr>
          <w:rFonts w:eastAsia="Times New Roman" w:cs="Times New Roman"/>
          <w:szCs w:val="28"/>
          <w:lang w:eastAsia="ru-RU"/>
        </w:rPr>
        <w:t xml:space="preserve">де </w:t>
      </w:r>
      <w:r w:rsidRPr="000F08E7">
        <w:rPr>
          <w:rFonts w:eastAsia="Times New Roman" w:cs="Times New Roman"/>
          <w:szCs w:val="28"/>
          <w:lang w:val="en-US" w:eastAsia="ru-RU"/>
        </w:rPr>
        <w:t>P</w:t>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eastAsia="ru-RU"/>
        </w:rPr>
        <w:t xml:space="preserve"> - ймовірність безвідмовної роботи сукупності модулів, що необхідні для реалізації схеми по і-й стратегії; с</w:t>
      </w:r>
      <w:r w:rsidRPr="000F08E7">
        <w:rPr>
          <w:rFonts w:eastAsia="Times New Roman" w:cs="Times New Roman"/>
          <w:szCs w:val="28"/>
          <w:vertAlign w:val="subscript"/>
          <w:lang w:eastAsia="ru-RU"/>
        </w:rPr>
        <w:t>і</w:t>
      </w:r>
      <w:r w:rsidRPr="000F08E7">
        <w:rPr>
          <w:rFonts w:eastAsia="Times New Roman" w:cs="Times New Roman"/>
          <w:szCs w:val="28"/>
          <w:lang w:eastAsia="ru-RU"/>
        </w:rPr>
        <w:t xml:space="preserve"> - вартість модулів, що використовуються при і-й стратегії.</w:t>
      </w:r>
    </w:p>
    <w:p w14:paraId="4BE4DC6A" w14:textId="10289CF3"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Показник ефективності ЗВ по швидкодії орієнтовно модна знайти, використавши співвідношення:</w:t>
      </w:r>
      <w:r>
        <w:rPr>
          <w:rFonts w:eastAsia="Times New Roman" w:cs="Times New Roman"/>
          <w:szCs w:val="28"/>
          <w:lang w:eastAsia="ru-RU"/>
        </w:rPr>
        <w:t xml:space="preserve"> </w:t>
      </w:r>
      <w:r w:rsidRPr="000F08E7">
        <w:rPr>
          <w:rFonts w:eastAsia="Times New Roman" w:cs="Times New Roman"/>
          <w:szCs w:val="28"/>
          <w:lang w:eastAsia="ru-RU"/>
        </w:rPr>
        <w:t>Е</w:t>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eastAsia="ru-RU"/>
        </w:rPr>
        <w:t>(</w:t>
      </w:r>
      <w:r w:rsidRPr="000F08E7">
        <w:rPr>
          <w:rFonts w:eastAsia="Times New Roman" w:cs="Times New Roman"/>
          <w:szCs w:val="28"/>
          <w:lang w:val="en-US" w:eastAsia="ru-RU"/>
        </w:rPr>
        <w:t>t</w:t>
      </w:r>
      <w:r w:rsidRPr="000F08E7">
        <w:rPr>
          <w:rFonts w:eastAsia="Times New Roman" w:cs="Times New Roman"/>
          <w:szCs w:val="28"/>
          <w:lang w:eastAsia="ru-RU"/>
        </w:rPr>
        <w:t>)=1/</w:t>
      </w:r>
      <w:r w:rsidRPr="000F08E7">
        <w:rPr>
          <w:rFonts w:eastAsia="Times New Roman" w:cs="Times New Roman"/>
          <w:szCs w:val="28"/>
          <w:lang w:val="en-US" w:eastAsia="ru-RU"/>
        </w:rPr>
        <w:t>c</w:t>
      </w:r>
      <w:r w:rsidRPr="000F08E7">
        <w:rPr>
          <w:rFonts w:eastAsia="Times New Roman" w:cs="Times New Roman"/>
          <w:szCs w:val="28"/>
          <w:vertAlign w:val="subscript"/>
          <w:lang w:val="en-US" w:eastAsia="ru-RU"/>
        </w:rPr>
        <w:t>i</w:t>
      </w:r>
      <w:r w:rsidRPr="000F08E7">
        <w:rPr>
          <w:rFonts w:eastAsia="Times New Roman" w:cs="Times New Roman"/>
          <w:szCs w:val="28"/>
          <w:lang w:eastAsia="ru-RU"/>
        </w:rPr>
        <w:t>,</w:t>
      </w:r>
      <w:r w:rsidRPr="000F08E7">
        <w:rPr>
          <w:rFonts w:eastAsia="Times New Roman" w:cs="Times New Roman"/>
          <w:szCs w:val="28"/>
          <w:lang w:val="en-US" w:eastAsia="ru-RU"/>
        </w:rPr>
        <w:t>t</w:t>
      </w:r>
      <w:r w:rsidRPr="000F08E7">
        <w:rPr>
          <w:rFonts w:eastAsia="Times New Roman" w:cs="Times New Roman"/>
          <w:szCs w:val="28"/>
          <w:vertAlign w:val="subscript"/>
          <w:lang w:val="en-US" w:eastAsia="ru-RU"/>
        </w:rPr>
        <w:t>i</w:t>
      </w:r>
      <w:r>
        <w:rPr>
          <w:rFonts w:eastAsia="Times New Roman" w:cs="Times New Roman"/>
          <w:szCs w:val="28"/>
          <w:lang w:eastAsia="ru-RU"/>
        </w:rPr>
        <w:t>,</w:t>
      </w:r>
      <w:r w:rsidR="00DA72F2">
        <w:rPr>
          <w:rFonts w:eastAsia="Times New Roman" w:cs="Times New Roman"/>
          <w:szCs w:val="28"/>
          <w:lang w:eastAsia="ru-RU"/>
        </w:rPr>
        <w:t xml:space="preserve"> </w:t>
      </w:r>
      <w:r w:rsidRPr="000F08E7">
        <w:rPr>
          <w:rFonts w:eastAsia="Times New Roman" w:cs="Times New Roman"/>
          <w:szCs w:val="28"/>
          <w:lang w:eastAsia="ru-RU"/>
        </w:rPr>
        <w:t xml:space="preserve">де </w:t>
      </w:r>
      <w:r w:rsidRPr="000F08E7">
        <w:rPr>
          <w:rFonts w:eastAsia="Times New Roman" w:cs="Times New Roman"/>
          <w:szCs w:val="28"/>
          <w:lang w:val="en-US" w:eastAsia="ru-RU"/>
        </w:rPr>
        <w:t>t</w:t>
      </w:r>
      <w:r w:rsidRPr="000F08E7">
        <w:rPr>
          <w:rFonts w:eastAsia="Times New Roman" w:cs="Times New Roman"/>
          <w:szCs w:val="28"/>
          <w:vertAlign w:val="subscript"/>
          <w:lang w:val="en-US" w:eastAsia="ru-RU"/>
        </w:rPr>
        <w:t>i</w:t>
      </w:r>
      <w:r w:rsidRPr="000F08E7">
        <w:rPr>
          <w:rFonts w:eastAsia="Times New Roman" w:cs="Times New Roman"/>
          <w:szCs w:val="28"/>
          <w:lang w:eastAsia="ru-RU"/>
        </w:rPr>
        <w:t xml:space="preserve"> - паспортні дані про час виконання типової обчислювальної операції елементною базою, вибраною по і-й стратегії.</w:t>
      </w:r>
    </w:p>
    <w:p w14:paraId="10E94153" w14:textId="607722DE"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Показник ефективості ЗВ по критерію мінімального енергоспоживання у випадку мінімізуємої матриці вираховується по формулі:</w:t>
      </w:r>
      <w:r>
        <w:rPr>
          <w:rFonts w:eastAsia="Times New Roman" w:cs="Times New Roman"/>
          <w:szCs w:val="28"/>
          <w:lang w:eastAsia="ru-RU"/>
        </w:rPr>
        <w:t xml:space="preserve"> </w:t>
      </w:r>
      <w:r w:rsidRPr="000F08E7">
        <w:rPr>
          <w:rFonts w:eastAsia="Times New Roman" w:cs="Times New Roman"/>
          <w:szCs w:val="28"/>
          <w:lang w:eastAsia="ru-RU"/>
        </w:rPr>
        <w:t>Е</w:t>
      </w:r>
      <w:r w:rsidRPr="000F08E7">
        <w:rPr>
          <w:rFonts w:eastAsia="Times New Roman" w:cs="Times New Roman"/>
          <w:szCs w:val="28"/>
          <w:vertAlign w:val="subscript"/>
          <w:lang w:val="en-US" w:eastAsia="ru-RU"/>
        </w:rPr>
        <w:t>i</w:t>
      </w:r>
      <w:r w:rsidRPr="000F08E7">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0F08E7">
        <w:rPr>
          <w:rFonts w:eastAsia="Times New Roman" w:cs="Times New Roman"/>
          <w:szCs w:val="28"/>
          <w:lang w:eastAsia="ru-RU"/>
        </w:rPr>
        <w:t>(</w:t>
      </w:r>
      <w:r w:rsidRPr="000F08E7">
        <w:rPr>
          <w:rFonts w:eastAsia="Times New Roman" w:cs="Times New Roman"/>
          <w:szCs w:val="28"/>
          <w:lang w:val="en-US" w:eastAsia="ru-RU"/>
        </w:rPr>
        <w:t>w</w:t>
      </w:r>
      <w:r w:rsidRPr="000F08E7">
        <w:rPr>
          <w:rFonts w:eastAsia="Times New Roman" w:cs="Times New Roman"/>
          <w:szCs w:val="28"/>
          <w:lang w:eastAsia="ru-RU"/>
        </w:rPr>
        <w:t>)=1/</w:t>
      </w:r>
      <w:r w:rsidRPr="000F08E7">
        <w:rPr>
          <w:rFonts w:eastAsia="Times New Roman" w:cs="Times New Roman"/>
          <w:szCs w:val="28"/>
          <w:lang w:val="en-US" w:eastAsia="ru-RU"/>
        </w:rPr>
        <w:t>W</w:t>
      </w:r>
      <w:r w:rsidRPr="000F08E7">
        <w:rPr>
          <w:rFonts w:eastAsia="Times New Roman" w:cs="Times New Roman"/>
          <w:szCs w:val="28"/>
          <w:vertAlign w:val="subscript"/>
          <w:lang w:val="en-US" w:eastAsia="ru-RU"/>
        </w:rPr>
        <w:t>i</w:t>
      </w:r>
      <w:r w:rsidRPr="000F08E7">
        <w:rPr>
          <w:rFonts w:eastAsia="Times New Roman" w:cs="Times New Roman"/>
          <w:szCs w:val="28"/>
          <w:lang w:val="en-US" w:eastAsia="ru-RU"/>
        </w:rPr>
        <w:t>c</w:t>
      </w:r>
      <w:r>
        <w:rPr>
          <w:rFonts w:eastAsia="Times New Roman" w:cs="Times New Roman"/>
          <w:szCs w:val="28"/>
          <w:lang w:eastAsia="ru-RU"/>
        </w:rPr>
        <w:t>,</w:t>
      </w:r>
      <w:r w:rsidR="00DA72F2">
        <w:rPr>
          <w:rFonts w:eastAsia="Times New Roman" w:cs="Times New Roman"/>
          <w:szCs w:val="28"/>
          <w:lang w:eastAsia="ru-RU"/>
        </w:rPr>
        <w:t xml:space="preserve"> </w:t>
      </w:r>
      <w:r w:rsidRPr="000F08E7">
        <w:rPr>
          <w:rFonts w:eastAsia="Times New Roman" w:cs="Times New Roman"/>
          <w:szCs w:val="28"/>
          <w:lang w:eastAsia="ru-RU"/>
        </w:rPr>
        <w:t xml:space="preserve">де </w:t>
      </w:r>
      <w:r w:rsidRPr="000F08E7">
        <w:rPr>
          <w:rFonts w:eastAsia="Times New Roman" w:cs="Times New Roman"/>
          <w:szCs w:val="28"/>
          <w:lang w:val="en-US" w:eastAsia="ru-RU"/>
        </w:rPr>
        <w:t>W</w:t>
      </w:r>
      <w:r w:rsidRPr="000F08E7">
        <w:rPr>
          <w:rFonts w:eastAsia="Times New Roman" w:cs="Times New Roman"/>
          <w:szCs w:val="28"/>
          <w:vertAlign w:val="subscript"/>
          <w:lang w:val="en-US" w:eastAsia="ru-RU"/>
        </w:rPr>
        <w:t>i</w:t>
      </w:r>
      <w:r w:rsidRPr="000F08E7">
        <w:rPr>
          <w:rFonts w:eastAsia="Times New Roman" w:cs="Times New Roman"/>
          <w:szCs w:val="28"/>
          <w:lang w:eastAsia="ru-RU"/>
        </w:rPr>
        <w:t xml:space="preserve"> - енергія, що споживається всіма модулями при виборі елементної бази по і-й стратгії;</w:t>
      </w:r>
      <w:r w:rsidR="00DA72F2">
        <w:rPr>
          <w:rFonts w:eastAsia="Times New Roman" w:cs="Times New Roman"/>
          <w:szCs w:val="28"/>
          <w:lang w:eastAsia="ru-RU"/>
        </w:rPr>
        <w:t xml:space="preserve"> </w:t>
      </w:r>
      <w:r w:rsidRPr="000F08E7">
        <w:rPr>
          <w:rFonts w:eastAsia="Times New Roman" w:cs="Times New Roman"/>
          <w:szCs w:val="28"/>
          <w:lang w:eastAsia="ru-RU"/>
        </w:rPr>
        <w:t>с - коефіцієнт вартості одиниці енергії.</w:t>
      </w:r>
    </w:p>
    <w:p w14:paraId="50E3AA92" w14:textId="59C9BDBB"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Показник ефективості ЗВ по кількості зовнішніх зв</w:t>
      </w:r>
      <w:r w:rsidRPr="000F08E7">
        <w:rPr>
          <w:rFonts w:eastAsia="Times New Roman" w:cs="Times New Roman"/>
          <w:szCs w:val="28"/>
          <w:lang w:eastAsia="ru-RU"/>
        </w:rPr>
        <w:sym w:font="Times New Roman CYR" w:char="2019"/>
      </w:r>
      <w:r w:rsidRPr="000F08E7">
        <w:rPr>
          <w:rFonts w:eastAsia="Times New Roman" w:cs="Times New Roman"/>
          <w:szCs w:val="28"/>
          <w:lang w:eastAsia="ru-RU"/>
        </w:rPr>
        <w:t>зків модулів, що застосовуються по і-й стратегії, можуть характеризувати трудомісткість і надійність ЗВ. В задачах мінімізації цей показник визначається виразом:</w:t>
      </w:r>
      <w:r>
        <w:rPr>
          <w:rFonts w:eastAsia="Times New Roman" w:cs="Times New Roman"/>
          <w:szCs w:val="28"/>
          <w:lang w:eastAsia="ru-RU"/>
        </w:rPr>
        <w:t xml:space="preserve"> </w:t>
      </w:r>
      <w:r w:rsidRPr="000F08E7">
        <w:rPr>
          <w:rFonts w:eastAsia="Times New Roman" w:cs="Times New Roman"/>
          <w:szCs w:val="28"/>
          <w:lang w:eastAsia="ru-RU"/>
        </w:rPr>
        <w:t>Е</w:t>
      </w:r>
      <w:r w:rsidRPr="000F08E7">
        <w:rPr>
          <w:rFonts w:eastAsia="Times New Roman" w:cs="Times New Roman"/>
          <w:szCs w:val="28"/>
          <w:vertAlign w:val="subscript"/>
          <w:lang w:val="en-US" w:eastAsia="ru-RU"/>
        </w:rPr>
        <w:t>i</w:t>
      </w:r>
      <w:r w:rsidRPr="00DA72F2">
        <w:rPr>
          <w:rFonts w:eastAsia="Times New Roman" w:cs="Times New Roman"/>
          <w:szCs w:val="28"/>
          <w:vertAlign w:val="subscript"/>
          <w:lang w:eastAsia="ru-RU"/>
        </w:rPr>
        <w:t>,</w:t>
      </w:r>
      <w:r w:rsidRPr="000F08E7">
        <w:rPr>
          <w:rFonts w:eastAsia="Times New Roman" w:cs="Times New Roman"/>
          <w:szCs w:val="28"/>
          <w:vertAlign w:val="subscript"/>
          <w:lang w:val="en-US" w:eastAsia="ru-RU"/>
        </w:rPr>
        <w:t>j</w:t>
      </w:r>
      <w:r w:rsidRPr="00DA72F2">
        <w:rPr>
          <w:rFonts w:eastAsia="Times New Roman" w:cs="Times New Roman"/>
          <w:szCs w:val="28"/>
          <w:lang w:eastAsia="ru-RU"/>
        </w:rPr>
        <w:t>(</w:t>
      </w:r>
      <w:r w:rsidRPr="000F08E7">
        <w:rPr>
          <w:rFonts w:eastAsia="Times New Roman" w:cs="Times New Roman"/>
          <w:szCs w:val="28"/>
          <w:lang w:val="en-US" w:eastAsia="ru-RU"/>
        </w:rPr>
        <w:t>n</w:t>
      </w:r>
      <w:r w:rsidRPr="00DA72F2">
        <w:rPr>
          <w:rFonts w:eastAsia="Times New Roman" w:cs="Times New Roman"/>
          <w:szCs w:val="28"/>
          <w:lang w:eastAsia="ru-RU"/>
        </w:rPr>
        <w:t>)=1/</w:t>
      </w:r>
      <w:r w:rsidRPr="000F08E7">
        <w:rPr>
          <w:rFonts w:eastAsia="Times New Roman" w:cs="Times New Roman"/>
          <w:szCs w:val="28"/>
          <w:lang w:val="en-US" w:eastAsia="ru-RU"/>
        </w:rPr>
        <w:t>N</w:t>
      </w:r>
      <w:r w:rsidRPr="000F08E7">
        <w:rPr>
          <w:rFonts w:eastAsia="Times New Roman" w:cs="Times New Roman"/>
          <w:szCs w:val="28"/>
          <w:vertAlign w:val="subscript"/>
          <w:lang w:val="en-US" w:eastAsia="ru-RU"/>
        </w:rPr>
        <w:t>i</w:t>
      </w:r>
      <w:r w:rsidRPr="00DA72F2">
        <w:rPr>
          <w:rFonts w:eastAsia="Times New Roman" w:cs="Times New Roman"/>
          <w:szCs w:val="28"/>
          <w:lang w:eastAsia="ru-RU"/>
        </w:rPr>
        <w:t>,</w:t>
      </w:r>
      <w:r w:rsidR="00DA72F2" w:rsidRPr="00DA72F2">
        <w:rPr>
          <w:rFonts w:eastAsia="Times New Roman" w:cs="Times New Roman"/>
          <w:szCs w:val="28"/>
          <w:lang w:eastAsia="ru-RU"/>
        </w:rPr>
        <w:t xml:space="preserve"> </w:t>
      </w:r>
      <w:r w:rsidRPr="000F08E7">
        <w:rPr>
          <w:rFonts w:eastAsia="Times New Roman" w:cs="Times New Roman"/>
          <w:szCs w:val="28"/>
          <w:lang w:eastAsia="ru-RU"/>
        </w:rPr>
        <w:t xml:space="preserve">де </w:t>
      </w:r>
      <w:r w:rsidRPr="000F08E7">
        <w:rPr>
          <w:rFonts w:eastAsia="Times New Roman" w:cs="Times New Roman"/>
          <w:szCs w:val="28"/>
          <w:lang w:val="en-US" w:eastAsia="ru-RU"/>
        </w:rPr>
        <w:t>N</w:t>
      </w:r>
      <w:r w:rsidRPr="000F08E7">
        <w:rPr>
          <w:rFonts w:eastAsia="Times New Roman" w:cs="Times New Roman"/>
          <w:szCs w:val="28"/>
          <w:vertAlign w:val="subscript"/>
          <w:lang w:val="en-US" w:eastAsia="ru-RU"/>
        </w:rPr>
        <w:t>i</w:t>
      </w:r>
      <w:r w:rsidRPr="00DA72F2">
        <w:rPr>
          <w:rFonts w:eastAsia="Times New Roman" w:cs="Times New Roman"/>
          <w:szCs w:val="28"/>
          <w:lang w:eastAsia="ru-RU"/>
        </w:rPr>
        <w:t xml:space="preserve"> - </w:t>
      </w:r>
      <w:r w:rsidRPr="000F08E7">
        <w:rPr>
          <w:rFonts w:eastAsia="Times New Roman" w:cs="Times New Roman"/>
          <w:szCs w:val="28"/>
          <w:lang w:eastAsia="ru-RU"/>
        </w:rPr>
        <w:t>загальна кільеість зовнішніх виводів конструктивних модулів, що застосовуються у виробі по і-й стратегії.</w:t>
      </w:r>
    </w:p>
    <w:p w14:paraId="49138798" w14:textId="60843DE1" w:rsidR="000F08E7" w:rsidRPr="000F08E7" w:rsidRDefault="000F08E7" w:rsidP="000F08E7">
      <w:pPr>
        <w:spacing w:line="360" w:lineRule="auto"/>
        <w:ind w:firstLine="709"/>
        <w:jc w:val="both"/>
        <w:rPr>
          <w:rFonts w:eastAsia="Times New Roman" w:cs="Times New Roman"/>
          <w:szCs w:val="28"/>
          <w:lang w:eastAsia="ru-RU"/>
        </w:rPr>
      </w:pPr>
      <w:r w:rsidRPr="000F08E7">
        <w:rPr>
          <w:rFonts w:eastAsia="Times New Roman" w:cs="Times New Roman"/>
          <w:szCs w:val="28"/>
          <w:lang w:eastAsia="ru-RU"/>
        </w:rPr>
        <w:t>Таблиця 1</w:t>
      </w:r>
      <w:r>
        <w:rPr>
          <w:rFonts w:eastAsia="Times New Roman" w:cs="Times New Roman"/>
          <w:szCs w:val="28"/>
          <w:lang w:eastAsia="ru-RU"/>
        </w:rPr>
        <w:t xml:space="preserve"> –</w:t>
      </w:r>
      <w:r w:rsidRPr="000F08E7">
        <w:rPr>
          <w:rFonts w:eastAsia="Times New Roman" w:cs="Times New Roman"/>
          <w:szCs w:val="28"/>
          <w:lang w:eastAsia="ru-RU"/>
        </w:rPr>
        <w:t xml:space="preserve"> Початкова ігрова матриця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95"/>
        <w:gridCol w:w="1595"/>
        <w:gridCol w:w="1595"/>
        <w:gridCol w:w="1595"/>
        <w:gridCol w:w="1595"/>
        <w:gridCol w:w="1595"/>
      </w:tblGrid>
      <w:tr w:rsidR="000F08E7" w:rsidRPr="000F08E7" w14:paraId="435752BD" w14:textId="77777777" w:rsidTr="000F08E7">
        <w:tc>
          <w:tcPr>
            <w:tcW w:w="1595" w:type="dxa"/>
            <w:vAlign w:val="center"/>
          </w:tcPr>
          <w:p w14:paraId="0D45A2E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Стратегія</w:t>
            </w:r>
          </w:p>
        </w:tc>
        <w:tc>
          <w:tcPr>
            <w:tcW w:w="1595" w:type="dxa"/>
            <w:vAlign w:val="center"/>
          </w:tcPr>
          <w:p w14:paraId="4387DCE6"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1</w:t>
            </w:r>
          </w:p>
        </w:tc>
        <w:tc>
          <w:tcPr>
            <w:tcW w:w="1595" w:type="dxa"/>
            <w:vAlign w:val="center"/>
          </w:tcPr>
          <w:p w14:paraId="4E3240FD"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78F41727"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j</w:t>
            </w:r>
          </w:p>
        </w:tc>
        <w:tc>
          <w:tcPr>
            <w:tcW w:w="1595" w:type="dxa"/>
            <w:vAlign w:val="center"/>
          </w:tcPr>
          <w:p w14:paraId="47292CED" w14:textId="7130D7F0"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11AD6062"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n</w:t>
            </w:r>
          </w:p>
        </w:tc>
      </w:tr>
      <w:tr w:rsidR="000F08E7" w:rsidRPr="000F08E7" w14:paraId="539AE6D8" w14:textId="77777777" w:rsidTr="000F08E7">
        <w:tc>
          <w:tcPr>
            <w:tcW w:w="1595" w:type="dxa"/>
            <w:vAlign w:val="center"/>
          </w:tcPr>
          <w:p w14:paraId="080DECE9"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x</w:t>
            </w:r>
            <w:r w:rsidRPr="000F08E7">
              <w:rPr>
                <w:rFonts w:eastAsia="Times New Roman" w:cs="Times New Roman"/>
                <w:szCs w:val="28"/>
                <w:vertAlign w:val="subscript"/>
                <w:lang w:val="en-US" w:eastAsia="ru-RU"/>
              </w:rPr>
              <w:t>1</w:t>
            </w:r>
          </w:p>
        </w:tc>
        <w:tc>
          <w:tcPr>
            <w:tcW w:w="1595" w:type="dxa"/>
            <w:vAlign w:val="center"/>
          </w:tcPr>
          <w:p w14:paraId="19466EBA"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E</w:t>
            </w:r>
            <w:r w:rsidRPr="000F08E7">
              <w:rPr>
                <w:rFonts w:eastAsia="Times New Roman" w:cs="Times New Roman"/>
                <w:szCs w:val="28"/>
                <w:vertAlign w:val="subscript"/>
                <w:lang w:val="en-US" w:eastAsia="ru-RU"/>
              </w:rPr>
              <w:t>11</w:t>
            </w:r>
          </w:p>
        </w:tc>
        <w:tc>
          <w:tcPr>
            <w:tcW w:w="1595" w:type="dxa"/>
            <w:vAlign w:val="center"/>
          </w:tcPr>
          <w:p w14:paraId="3E12A55F"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6C5EF225"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E</w:t>
            </w:r>
            <w:r w:rsidRPr="000F08E7">
              <w:rPr>
                <w:rFonts w:eastAsia="Times New Roman" w:cs="Times New Roman"/>
                <w:szCs w:val="28"/>
                <w:vertAlign w:val="subscript"/>
                <w:lang w:val="en-US" w:eastAsia="ru-RU"/>
              </w:rPr>
              <w:t>1j</w:t>
            </w:r>
          </w:p>
        </w:tc>
        <w:tc>
          <w:tcPr>
            <w:tcW w:w="1595" w:type="dxa"/>
            <w:vAlign w:val="center"/>
          </w:tcPr>
          <w:p w14:paraId="117C5DF8"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6B2DB58E"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E</w:t>
            </w:r>
            <w:r w:rsidRPr="000F08E7">
              <w:rPr>
                <w:rFonts w:eastAsia="Times New Roman" w:cs="Times New Roman"/>
                <w:szCs w:val="28"/>
                <w:vertAlign w:val="subscript"/>
                <w:lang w:val="en-US" w:eastAsia="ru-RU"/>
              </w:rPr>
              <w:t>1n</w:t>
            </w:r>
          </w:p>
        </w:tc>
      </w:tr>
      <w:tr w:rsidR="000F08E7" w:rsidRPr="000F08E7" w14:paraId="7D0F4CB9" w14:textId="77777777" w:rsidTr="000F08E7">
        <w:tc>
          <w:tcPr>
            <w:tcW w:w="1595" w:type="dxa"/>
            <w:vAlign w:val="center"/>
          </w:tcPr>
          <w:p w14:paraId="7896D9C9" w14:textId="79D908C2"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lastRenderedPageBreak/>
              <w:t>. . .</w:t>
            </w:r>
          </w:p>
        </w:tc>
        <w:tc>
          <w:tcPr>
            <w:tcW w:w="1595" w:type="dxa"/>
            <w:vAlign w:val="center"/>
          </w:tcPr>
          <w:p w14:paraId="4E2DF4BF"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54131F9F"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7CB1079A"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2E7D8DEA" w14:textId="1631F8BC"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21BA244C" w14:textId="161FFA53"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r>
      <w:tr w:rsidR="000F08E7" w:rsidRPr="000F08E7" w14:paraId="38A5777B" w14:textId="77777777" w:rsidTr="000F08E7">
        <w:tc>
          <w:tcPr>
            <w:tcW w:w="1595" w:type="dxa"/>
            <w:vAlign w:val="center"/>
          </w:tcPr>
          <w:p w14:paraId="4EFF6299"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i</w:t>
            </w:r>
          </w:p>
        </w:tc>
        <w:tc>
          <w:tcPr>
            <w:tcW w:w="1595" w:type="dxa"/>
            <w:vAlign w:val="center"/>
          </w:tcPr>
          <w:p w14:paraId="36765821"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i1</w:t>
            </w:r>
          </w:p>
        </w:tc>
        <w:tc>
          <w:tcPr>
            <w:tcW w:w="1595" w:type="dxa"/>
            <w:vAlign w:val="center"/>
          </w:tcPr>
          <w:p w14:paraId="751FCDF1" w14:textId="63D2F434"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602C7C3A"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ij</w:t>
            </w:r>
          </w:p>
        </w:tc>
        <w:tc>
          <w:tcPr>
            <w:tcW w:w="1595" w:type="dxa"/>
            <w:vAlign w:val="center"/>
          </w:tcPr>
          <w:p w14:paraId="25A6A9A5" w14:textId="2EEF559E"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05C6D9FD"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in</w:t>
            </w:r>
          </w:p>
        </w:tc>
      </w:tr>
      <w:tr w:rsidR="000F08E7" w:rsidRPr="000F08E7" w14:paraId="78C25522" w14:textId="77777777" w:rsidTr="000F08E7">
        <w:tc>
          <w:tcPr>
            <w:tcW w:w="1595" w:type="dxa"/>
            <w:vMerge w:val="restart"/>
            <w:vAlign w:val="center"/>
          </w:tcPr>
          <w:p w14:paraId="3EE588D8"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m</w:t>
            </w:r>
          </w:p>
        </w:tc>
        <w:tc>
          <w:tcPr>
            <w:tcW w:w="1595" w:type="dxa"/>
            <w:vAlign w:val="center"/>
          </w:tcPr>
          <w:p w14:paraId="06BF942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m1</w:t>
            </w:r>
          </w:p>
        </w:tc>
        <w:tc>
          <w:tcPr>
            <w:tcW w:w="1595" w:type="dxa"/>
            <w:vAlign w:val="center"/>
          </w:tcPr>
          <w:p w14:paraId="7EA41D51" w14:textId="2EB4695D"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7905BB9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ij</w:t>
            </w:r>
          </w:p>
        </w:tc>
        <w:tc>
          <w:tcPr>
            <w:tcW w:w="1595" w:type="dxa"/>
            <w:vAlign w:val="center"/>
          </w:tcPr>
          <w:p w14:paraId="6BFB545E" w14:textId="5A3ADBE4"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23E08E5D"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mn</w:t>
            </w:r>
          </w:p>
        </w:tc>
      </w:tr>
      <w:tr w:rsidR="000F08E7" w:rsidRPr="000F08E7" w14:paraId="319E5A2F" w14:textId="77777777" w:rsidTr="000F08E7">
        <w:tc>
          <w:tcPr>
            <w:tcW w:w="1595" w:type="dxa"/>
            <w:vMerge/>
            <w:vAlign w:val="center"/>
          </w:tcPr>
          <w:p w14:paraId="5248E0E7" w14:textId="77777777" w:rsidR="000F08E7" w:rsidRPr="000F08E7" w:rsidRDefault="000F08E7" w:rsidP="000F08E7">
            <w:pPr>
              <w:ind w:firstLine="709"/>
              <w:jc w:val="center"/>
              <w:rPr>
                <w:rFonts w:eastAsia="Times New Roman" w:cs="Times New Roman"/>
                <w:szCs w:val="28"/>
                <w:lang w:val="ru-RU" w:eastAsia="ru-RU"/>
              </w:rPr>
            </w:pPr>
          </w:p>
        </w:tc>
        <w:tc>
          <w:tcPr>
            <w:tcW w:w="1595" w:type="dxa"/>
            <w:vAlign w:val="center"/>
          </w:tcPr>
          <w:p w14:paraId="50E8D8F5"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max</w:t>
            </w:r>
          </w:p>
        </w:tc>
        <w:tc>
          <w:tcPr>
            <w:tcW w:w="1595" w:type="dxa"/>
            <w:vAlign w:val="center"/>
          </w:tcPr>
          <w:p w14:paraId="0FD7FD15" w14:textId="1F12A221"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6C14CC71"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jmax</w:t>
            </w:r>
          </w:p>
        </w:tc>
        <w:tc>
          <w:tcPr>
            <w:tcW w:w="1595" w:type="dxa"/>
            <w:vAlign w:val="center"/>
          </w:tcPr>
          <w:p w14:paraId="74F405A1" w14:textId="28E29FD6"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95" w:type="dxa"/>
            <w:vAlign w:val="center"/>
          </w:tcPr>
          <w:p w14:paraId="5088F7F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nmax</w:t>
            </w:r>
          </w:p>
        </w:tc>
      </w:tr>
    </w:tbl>
    <w:p w14:paraId="69DFF6FA" w14:textId="64CC365C"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Виконаємо нормування простору пошуку. Всі елементи ігрової матриці виразимо в одних одиницях. Для цього виберем в кожному її стовбчику максимальне значення якості і розділимо на нього фактично отримане значення якості. В результаті прийдемо до матриці з безрозмірними елементами, які рівняються або менші за одиницю:</w:t>
      </w:r>
      <w:r>
        <w:rPr>
          <w:rFonts w:eastAsia="Times New Roman" w:cs="Times New Roman"/>
          <w:szCs w:val="28"/>
          <w:lang w:val="ru-RU" w:eastAsia="ru-RU"/>
        </w:rPr>
        <w:t xml:space="preserve"> </w:t>
      </w:r>
      <w:r w:rsidRPr="000F08E7">
        <w:rPr>
          <w:rFonts w:eastAsia="Times New Roman" w:cs="Times New Roman"/>
          <w:szCs w:val="28"/>
          <w:lang w:val="ru-RU" w:eastAsia="ru-RU"/>
        </w:rPr>
        <w:t>a</w:t>
      </w:r>
      <w:r w:rsidRPr="000F08E7">
        <w:rPr>
          <w:rFonts w:eastAsia="Times New Roman" w:cs="Times New Roman"/>
          <w:szCs w:val="28"/>
          <w:vertAlign w:val="subscript"/>
          <w:lang w:val="ru-RU" w:eastAsia="ru-RU"/>
        </w:rPr>
        <w:t>ij</w:t>
      </w: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ij</w:t>
      </w: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jmax</w:t>
      </w:r>
      <w:r w:rsidRPr="000F08E7">
        <w:rPr>
          <w:rFonts w:eastAsia="Times New Roman" w:cs="Times New Roman"/>
          <w:szCs w:val="28"/>
          <w:lang w:val="ru-RU" w:eastAsia="ru-RU"/>
        </w:rPr>
        <w:t xml:space="preserve">   або   a</w:t>
      </w:r>
      <w:r w:rsidRPr="000F08E7">
        <w:rPr>
          <w:rFonts w:eastAsia="Times New Roman" w:cs="Times New Roman"/>
          <w:szCs w:val="28"/>
          <w:vertAlign w:val="subscript"/>
          <w:lang w:val="ru-RU" w:eastAsia="ru-RU"/>
        </w:rPr>
        <w:t>ij</w:t>
      </w: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jmin</w:t>
      </w:r>
      <w:r w:rsidRPr="000F08E7">
        <w:rPr>
          <w:rFonts w:eastAsia="Times New Roman" w:cs="Times New Roman"/>
          <w:szCs w:val="28"/>
          <w:lang w:val="ru-RU" w:eastAsia="ru-RU"/>
        </w:rPr>
        <w:t>/E</w:t>
      </w:r>
      <w:r w:rsidRPr="000F08E7">
        <w:rPr>
          <w:rFonts w:eastAsia="Times New Roman" w:cs="Times New Roman"/>
          <w:szCs w:val="28"/>
          <w:vertAlign w:val="subscript"/>
          <w:lang w:val="ru-RU" w:eastAsia="ru-RU"/>
        </w:rPr>
        <w:t>ij</w:t>
      </w:r>
      <w:r>
        <w:rPr>
          <w:rFonts w:eastAsia="Times New Roman" w:cs="Times New Roman"/>
          <w:szCs w:val="28"/>
          <w:lang w:val="ru-RU" w:eastAsia="ru-RU"/>
        </w:rPr>
        <w:t>.</w:t>
      </w:r>
    </w:p>
    <w:p w14:paraId="5012D266" w14:textId="77777777"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Складемо ігрову матрицю у вигляді таблиці 2.</w:t>
      </w:r>
    </w:p>
    <w:p w14:paraId="7D1E7D60" w14:textId="0347EFB0"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Таблиця 2</w:t>
      </w:r>
      <w:r w:rsidR="00DA72F2">
        <w:rPr>
          <w:rFonts w:eastAsia="Times New Roman" w:cs="Times New Roman"/>
          <w:szCs w:val="28"/>
          <w:lang w:val="ru-RU" w:eastAsia="ru-RU"/>
        </w:rPr>
        <w:t xml:space="preserve"> –</w:t>
      </w:r>
      <w:r w:rsidRPr="000F08E7">
        <w:rPr>
          <w:rFonts w:eastAsia="Times New Roman" w:cs="Times New Roman"/>
          <w:szCs w:val="28"/>
          <w:lang w:val="ru-RU" w:eastAsia="ru-RU"/>
        </w:rPr>
        <w:t xml:space="preserve"> Ігрова матриця з нормованими елементами</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95"/>
        <w:gridCol w:w="1595"/>
        <w:gridCol w:w="1595"/>
        <w:gridCol w:w="1595"/>
        <w:gridCol w:w="1595"/>
        <w:gridCol w:w="1595"/>
      </w:tblGrid>
      <w:tr w:rsidR="000F08E7" w:rsidRPr="000F08E7" w14:paraId="32CEE82A" w14:textId="77777777" w:rsidTr="000F08E7">
        <w:tc>
          <w:tcPr>
            <w:tcW w:w="1595" w:type="dxa"/>
          </w:tcPr>
          <w:p w14:paraId="15BCC26A"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Стратегія</w:t>
            </w:r>
          </w:p>
        </w:tc>
        <w:tc>
          <w:tcPr>
            <w:tcW w:w="1595" w:type="dxa"/>
          </w:tcPr>
          <w:p w14:paraId="057B1DC6"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K</w:t>
            </w:r>
            <w:r w:rsidRPr="000F08E7">
              <w:rPr>
                <w:rFonts w:eastAsia="Times New Roman" w:cs="Times New Roman"/>
                <w:szCs w:val="28"/>
                <w:vertAlign w:val="subscript"/>
                <w:lang w:val="ru-RU" w:eastAsia="ru-RU"/>
              </w:rPr>
              <w:t>1</w:t>
            </w:r>
          </w:p>
        </w:tc>
        <w:tc>
          <w:tcPr>
            <w:tcW w:w="1595" w:type="dxa"/>
          </w:tcPr>
          <w:p w14:paraId="5F31F06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19E1419E"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K</w:t>
            </w:r>
            <w:r w:rsidRPr="000F08E7">
              <w:rPr>
                <w:rFonts w:eastAsia="Times New Roman" w:cs="Times New Roman"/>
                <w:szCs w:val="28"/>
                <w:vertAlign w:val="subscript"/>
                <w:lang w:val="ru-RU" w:eastAsia="ru-RU"/>
              </w:rPr>
              <w:t>j</w:t>
            </w:r>
          </w:p>
        </w:tc>
        <w:tc>
          <w:tcPr>
            <w:tcW w:w="1595" w:type="dxa"/>
          </w:tcPr>
          <w:p w14:paraId="719F10D4"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7E558B53"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K</w:t>
            </w:r>
            <w:r w:rsidRPr="000F08E7">
              <w:rPr>
                <w:rFonts w:eastAsia="Times New Roman" w:cs="Times New Roman"/>
                <w:szCs w:val="28"/>
                <w:vertAlign w:val="subscript"/>
                <w:lang w:val="ru-RU" w:eastAsia="ru-RU"/>
              </w:rPr>
              <w:t>n</w:t>
            </w:r>
          </w:p>
        </w:tc>
      </w:tr>
      <w:tr w:rsidR="000F08E7" w:rsidRPr="000F08E7" w14:paraId="34EBC8D8" w14:textId="77777777" w:rsidTr="000F08E7">
        <w:tc>
          <w:tcPr>
            <w:tcW w:w="1595" w:type="dxa"/>
          </w:tcPr>
          <w:p w14:paraId="46AD5438"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1</w:t>
            </w:r>
          </w:p>
        </w:tc>
        <w:tc>
          <w:tcPr>
            <w:tcW w:w="1595" w:type="dxa"/>
          </w:tcPr>
          <w:p w14:paraId="0284D4B2"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a</w:t>
            </w:r>
            <w:r w:rsidRPr="000F08E7">
              <w:rPr>
                <w:rFonts w:eastAsia="Times New Roman" w:cs="Times New Roman"/>
                <w:szCs w:val="28"/>
                <w:vertAlign w:val="subscript"/>
                <w:lang w:val="ru-RU" w:eastAsia="ru-RU"/>
              </w:rPr>
              <w:t>11</w:t>
            </w:r>
          </w:p>
        </w:tc>
        <w:tc>
          <w:tcPr>
            <w:tcW w:w="1595" w:type="dxa"/>
          </w:tcPr>
          <w:p w14:paraId="3CE056CE"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056EE1C7" w14:textId="1897BFF6"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1j</w:t>
            </w:r>
          </w:p>
        </w:tc>
        <w:tc>
          <w:tcPr>
            <w:tcW w:w="1595" w:type="dxa"/>
          </w:tcPr>
          <w:p w14:paraId="09D8379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46DA0482" w14:textId="7E7ABAEC"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1n</w:t>
            </w:r>
          </w:p>
        </w:tc>
      </w:tr>
      <w:tr w:rsidR="000F08E7" w:rsidRPr="000F08E7" w14:paraId="54A4E408" w14:textId="77777777" w:rsidTr="000F08E7">
        <w:tc>
          <w:tcPr>
            <w:tcW w:w="1595" w:type="dxa"/>
          </w:tcPr>
          <w:p w14:paraId="5484C33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0442BA8E"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0EFB8054"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6176C678"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 .</w:t>
            </w:r>
          </w:p>
        </w:tc>
        <w:tc>
          <w:tcPr>
            <w:tcW w:w="1595" w:type="dxa"/>
          </w:tcPr>
          <w:p w14:paraId="24A8CD07"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7ACE3A70"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r>
      <w:tr w:rsidR="000F08E7" w:rsidRPr="000F08E7" w14:paraId="618FA6E1" w14:textId="77777777" w:rsidTr="000F08E7">
        <w:tc>
          <w:tcPr>
            <w:tcW w:w="1595" w:type="dxa"/>
            <w:tcBorders>
              <w:bottom w:val="nil"/>
            </w:tcBorders>
          </w:tcPr>
          <w:p w14:paraId="54CCDECC"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i</w:t>
            </w:r>
          </w:p>
        </w:tc>
        <w:tc>
          <w:tcPr>
            <w:tcW w:w="1595" w:type="dxa"/>
          </w:tcPr>
          <w:p w14:paraId="528C146C" w14:textId="4515A1EF"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i1</w:t>
            </w:r>
          </w:p>
        </w:tc>
        <w:tc>
          <w:tcPr>
            <w:tcW w:w="1595" w:type="dxa"/>
          </w:tcPr>
          <w:p w14:paraId="62F844AE"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696FB20E" w14:textId="7A35CABD"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ij</w:t>
            </w:r>
          </w:p>
        </w:tc>
        <w:tc>
          <w:tcPr>
            <w:tcW w:w="1595" w:type="dxa"/>
          </w:tcPr>
          <w:p w14:paraId="7D0EC409"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3A837E43" w14:textId="625F5BCB"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in</w:t>
            </w:r>
          </w:p>
        </w:tc>
      </w:tr>
      <w:tr w:rsidR="000F08E7" w:rsidRPr="000F08E7" w14:paraId="3E8B9C90" w14:textId="77777777" w:rsidTr="000F08E7">
        <w:tc>
          <w:tcPr>
            <w:tcW w:w="1595" w:type="dxa"/>
            <w:tcBorders>
              <w:bottom w:val="single" w:sz="6" w:space="0" w:color="auto"/>
            </w:tcBorders>
          </w:tcPr>
          <w:p w14:paraId="5F01FE12"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m</w:t>
            </w:r>
          </w:p>
        </w:tc>
        <w:tc>
          <w:tcPr>
            <w:tcW w:w="1595" w:type="dxa"/>
          </w:tcPr>
          <w:p w14:paraId="6A7CEDCD" w14:textId="65FDE562" w:rsidR="000F08E7" w:rsidRPr="000F08E7" w:rsidRDefault="00DA72F2" w:rsidP="000F08E7">
            <w:pPr>
              <w:jc w:val="center"/>
              <w:rPr>
                <w:rFonts w:eastAsia="Times New Roman" w:cs="Times New Roman"/>
                <w:szCs w:val="28"/>
                <w:lang w:val="ru-RU" w:eastAsia="ru-RU"/>
              </w:rPr>
            </w:pPr>
            <w:r>
              <w:rPr>
                <w:rFonts w:eastAsia="Times New Roman" w:cs="Times New Roman"/>
                <w:szCs w:val="28"/>
                <w:lang w:val="ru-RU" w:eastAsia="ru-RU"/>
              </w:rPr>
              <w:t>a</w:t>
            </w:r>
            <w:r w:rsidR="000F08E7" w:rsidRPr="00DA72F2">
              <w:rPr>
                <w:rFonts w:eastAsia="Times New Roman" w:cs="Times New Roman"/>
                <w:szCs w:val="28"/>
                <w:vertAlign w:val="subscript"/>
                <w:lang w:val="ru-RU" w:eastAsia="ru-RU"/>
              </w:rPr>
              <w:t>m1</w:t>
            </w:r>
          </w:p>
        </w:tc>
        <w:tc>
          <w:tcPr>
            <w:tcW w:w="1595" w:type="dxa"/>
          </w:tcPr>
          <w:p w14:paraId="55BBB593"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1D31BC05" w14:textId="50573A68"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a</w:t>
            </w:r>
            <w:r w:rsidRPr="00DA72F2">
              <w:rPr>
                <w:rFonts w:eastAsia="Times New Roman" w:cs="Times New Roman"/>
                <w:szCs w:val="28"/>
                <w:vertAlign w:val="subscript"/>
                <w:lang w:val="ru-RU" w:eastAsia="ru-RU"/>
              </w:rPr>
              <w:t>ij</w:t>
            </w:r>
          </w:p>
        </w:tc>
        <w:tc>
          <w:tcPr>
            <w:tcW w:w="1595" w:type="dxa"/>
          </w:tcPr>
          <w:p w14:paraId="1806C9B6" w14:textId="77777777" w:rsidR="000F08E7" w:rsidRPr="000F08E7" w:rsidRDefault="000F08E7" w:rsidP="000F08E7">
            <w:pPr>
              <w:jc w:val="center"/>
              <w:rPr>
                <w:rFonts w:eastAsia="Times New Roman" w:cs="Times New Roman"/>
                <w:szCs w:val="28"/>
                <w:lang w:val="ru-RU" w:eastAsia="ru-RU"/>
              </w:rPr>
            </w:pPr>
            <w:r w:rsidRPr="000F08E7">
              <w:rPr>
                <w:rFonts w:eastAsia="Times New Roman" w:cs="Times New Roman"/>
                <w:szCs w:val="28"/>
                <w:lang w:val="ru-RU" w:eastAsia="ru-RU"/>
              </w:rPr>
              <w:t xml:space="preserve">. . . </w:t>
            </w:r>
          </w:p>
        </w:tc>
        <w:tc>
          <w:tcPr>
            <w:tcW w:w="1595" w:type="dxa"/>
          </w:tcPr>
          <w:p w14:paraId="5774FFF1" w14:textId="3E5858CE" w:rsidR="000F08E7" w:rsidRPr="000F08E7" w:rsidRDefault="00DA72F2" w:rsidP="000F08E7">
            <w:pPr>
              <w:jc w:val="center"/>
              <w:rPr>
                <w:rFonts w:eastAsia="Times New Roman" w:cs="Times New Roman"/>
                <w:szCs w:val="28"/>
                <w:lang w:val="ru-RU" w:eastAsia="ru-RU"/>
              </w:rPr>
            </w:pPr>
            <w:r>
              <w:rPr>
                <w:rFonts w:eastAsia="Times New Roman" w:cs="Times New Roman"/>
                <w:szCs w:val="28"/>
                <w:lang w:val="ru-RU" w:eastAsia="ru-RU"/>
              </w:rPr>
              <w:t>a</w:t>
            </w:r>
            <w:r w:rsidR="000F08E7" w:rsidRPr="00DA72F2">
              <w:rPr>
                <w:rFonts w:eastAsia="Times New Roman" w:cs="Times New Roman"/>
                <w:szCs w:val="28"/>
                <w:vertAlign w:val="subscript"/>
                <w:lang w:val="ru-RU" w:eastAsia="ru-RU"/>
              </w:rPr>
              <w:t>mn</w:t>
            </w:r>
          </w:p>
        </w:tc>
      </w:tr>
    </w:tbl>
    <w:p w14:paraId="0D021C41" w14:textId="10F000E0"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 xml:space="preserve">Показники якості ЗВ не є рівноправними, тому їх необхідно зпівставити (за допомогою експертного методу).  При цьому кожний елемент матриці, що максимізується, необхідно помножити на відповідний ваговий коефіцієнт. В результаті отримаємо </w:t>
      </w:r>
      <w:r w:rsidR="00DA72F2">
        <w:rPr>
          <w:rFonts w:eastAsia="Times New Roman" w:cs="Times New Roman"/>
          <w:szCs w:val="28"/>
          <w:lang w:val="ru-RU" w:eastAsia="ru-RU"/>
        </w:rPr>
        <w:t>зважену</w:t>
      </w:r>
      <w:r w:rsidRPr="000F08E7">
        <w:rPr>
          <w:rFonts w:eastAsia="Times New Roman" w:cs="Times New Roman"/>
          <w:szCs w:val="28"/>
          <w:lang w:val="ru-RU" w:eastAsia="ru-RU"/>
        </w:rPr>
        <w:t xml:space="preserve"> ігрову матрицю [a</w:t>
      </w:r>
      <w:r w:rsidRPr="000F08E7">
        <w:rPr>
          <w:rFonts w:eastAsia="Times New Roman" w:cs="Times New Roman"/>
          <w:szCs w:val="28"/>
          <w:vertAlign w:val="subscript"/>
          <w:lang w:val="ru-RU" w:eastAsia="ru-RU"/>
        </w:rPr>
        <w:t>ij</w:t>
      </w:r>
      <w:r w:rsidRPr="000F08E7">
        <w:rPr>
          <w:rFonts w:eastAsia="Times New Roman" w:cs="Times New Roman"/>
          <w:szCs w:val="28"/>
          <w:vertAlign w:val="superscript"/>
          <w:lang w:val="ru-RU" w:eastAsia="ru-RU"/>
        </w:rPr>
        <w:t>*</w:t>
      </w:r>
      <w:r w:rsidRPr="000F08E7">
        <w:rPr>
          <w:rFonts w:eastAsia="Times New Roman" w:cs="Times New Roman"/>
          <w:szCs w:val="28"/>
          <w:lang w:val="ru-RU" w:eastAsia="ru-RU"/>
        </w:rPr>
        <w:t>]</w:t>
      </w:r>
      <w:r w:rsidRPr="000F08E7">
        <w:rPr>
          <w:rFonts w:eastAsia="Times New Roman" w:cs="Times New Roman"/>
          <w:szCs w:val="28"/>
          <w:vertAlign w:val="subscript"/>
          <w:lang w:val="ru-RU" w:eastAsia="ru-RU"/>
        </w:rPr>
        <w:t>nm</w:t>
      </w:r>
      <w:r w:rsidRPr="000F08E7">
        <w:rPr>
          <w:rFonts w:eastAsia="Times New Roman" w:cs="Times New Roman"/>
          <w:szCs w:val="28"/>
          <w:lang w:val="ru-RU" w:eastAsia="ru-RU"/>
        </w:rPr>
        <w:t xml:space="preserve"> у вигляді таблиці 3.</w:t>
      </w:r>
    </w:p>
    <w:p w14:paraId="25029838" w14:textId="0D090E5E"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Таблиця 3</w:t>
      </w:r>
      <w:r w:rsidR="00DA72F2">
        <w:rPr>
          <w:rFonts w:eastAsia="Times New Roman" w:cs="Times New Roman"/>
          <w:szCs w:val="28"/>
          <w:lang w:val="ru-RU" w:eastAsia="ru-RU"/>
        </w:rPr>
        <w:t xml:space="preserve"> –</w:t>
      </w:r>
      <w:r w:rsidRPr="000F08E7">
        <w:rPr>
          <w:rFonts w:eastAsia="Times New Roman" w:cs="Times New Roman"/>
          <w:szCs w:val="28"/>
          <w:lang w:val="ru-RU" w:eastAsia="ru-RU"/>
        </w:rPr>
        <w:t xml:space="preserve"> </w:t>
      </w:r>
      <w:r w:rsidR="00DA72F2">
        <w:rPr>
          <w:rFonts w:eastAsia="Times New Roman" w:cs="Times New Roman"/>
          <w:szCs w:val="28"/>
          <w:lang w:val="ru-RU" w:eastAsia="ru-RU"/>
        </w:rPr>
        <w:t>Зважена</w:t>
      </w:r>
      <w:r w:rsidRPr="000F08E7">
        <w:rPr>
          <w:rFonts w:eastAsia="Times New Roman" w:cs="Times New Roman"/>
          <w:szCs w:val="28"/>
          <w:lang w:val="ru-RU" w:eastAsia="ru-RU"/>
        </w:rPr>
        <w:t xml:space="preserve">  ігрова матриця.</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95"/>
        <w:gridCol w:w="1065"/>
        <w:gridCol w:w="796"/>
        <w:gridCol w:w="1330"/>
        <w:gridCol w:w="845"/>
        <w:gridCol w:w="1565"/>
        <w:gridCol w:w="2410"/>
      </w:tblGrid>
      <w:tr w:rsidR="000F08E7" w:rsidRPr="000F08E7" w14:paraId="26447667" w14:textId="77777777" w:rsidTr="00DA72F2">
        <w:tc>
          <w:tcPr>
            <w:tcW w:w="1595" w:type="dxa"/>
            <w:vAlign w:val="center"/>
          </w:tcPr>
          <w:p w14:paraId="6F96756E"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Стратегія</w:t>
            </w:r>
          </w:p>
        </w:tc>
        <w:tc>
          <w:tcPr>
            <w:tcW w:w="1065" w:type="dxa"/>
            <w:vAlign w:val="center"/>
          </w:tcPr>
          <w:p w14:paraId="7A23FC09"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1</w:t>
            </w:r>
          </w:p>
        </w:tc>
        <w:tc>
          <w:tcPr>
            <w:tcW w:w="796" w:type="dxa"/>
            <w:vAlign w:val="center"/>
          </w:tcPr>
          <w:p w14:paraId="5188E7DE"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330" w:type="dxa"/>
            <w:vAlign w:val="center"/>
          </w:tcPr>
          <w:p w14:paraId="0C342092"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j</w:t>
            </w:r>
          </w:p>
        </w:tc>
        <w:tc>
          <w:tcPr>
            <w:tcW w:w="845" w:type="dxa"/>
            <w:vAlign w:val="center"/>
          </w:tcPr>
          <w:p w14:paraId="46D22A40" w14:textId="674B122A"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65" w:type="dxa"/>
            <w:vAlign w:val="center"/>
          </w:tcPr>
          <w:p w14:paraId="07ABAF59"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K</w:t>
            </w:r>
            <w:r w:rsidRPr="000F08E7">
              <w:rPr>
                <w:rFonts w:eastAsia="Times New Roman" w:cs="Times New Roman"/>
                <w:szCs w:val="28"/>
                <w:vertAlign w:val="subscript"/>
                <w:lang w:val="en-US" w:eastAsia="ru-RU"/>
              </w:rPr>
              <w:t>n</w:t>
            </w:r>
          </w:p>
        </w:tc>
        <w:tc>
          <w:tcPr>
            <w:tcW w:w="2410" w:type="dxa"/>
            <w:vAlign w:val="center"/>
          </w:tcPr>
          <w:p w14:paraId="6072917E" w14:textId="29D00BA1" w:rsidR="000F08E7" w:rsidRPr="00DA72F2" w:rsidRDefault="00DA72F2" w:rsidP="00DA72F2">
            <w:pPr>
              <w:jc w:val="center"/>
              <w:rPr>
                <w:rFonts w:eastAsia="Times New Roman" w:cs="Times New Roman"/>
                <w:szCs w:val="28"/>
                <w:lang w:eastAsia="ru-RU"/>
              </w:rPr>
            </w:pPr>
            <w:r>
              <w:rPr>
                <w:rFonts w:eastAsia="Times New Roman" w:cs="Times New Roman"/>
                <w:szCs w:val="28"/>
                <w:lang w:eastAsia="ru-RU"/>
              </w:rPr>
              <w:t>Сумарний виграш</w:t>
            </w:r>
          </w:p>
        </w:tc>
      </w:tr>
      <w:tr w:rsidR="000F08E7" w:rsidRPr="000F08E7" w14:paraId="1EFB822B" w14:textId="77777777" w:rsidTr="00DA72F2">
        <w:tc>
          <w:tcPr>
            <w:tcW w:w="1595" w:type="dxa"/>
            <w:vAlign w:val="center"/>
          </w:tcPr>
          <w:p w14:paraId="2B7F08EA"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x</w:t>
            </w:r>
            <w:r w:rsidRPr="000F08E7">
              <w:rPr>
                <w:rFonts w:eastAsia="Times New Roman" w:cs="Times New Roman"/>
                <w:szCs w:val="28"/>
                <w:vertAlign w:val="subscript"/>
                <w:lang w:val="en-US" w:eastAsia="ru-RU"/>
              </w:rPr>
              <w:t>1</w:t>
            </w:r>
          </w:p>
        </w:tc>
        <w:tc>
          <w:tcPr>
            <w:tcW w:w="1065" w:type="dxa"/>
            <w:vAlign w:val="center"/>
          </w:tcPr>
          <w:p w14:paraId="4385B507"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en-US" w:eastAsia="ru-RU"/>
              </w:rPr>
              <w:t>11</w:t>
            </w:r>
            <w:r w:rsidRPr="000F08E7">
              <w:rPr>
                <w:rFonts w:eastAsia="Times New Roman" w:cs="Times New Roman"/>
                <w:szCs w:val="28"/>
                <w:vertAlign w:val="superscript"/>
                <w:lang w:val="en-US" w:eastAsia="ru-RU"/>
              </w:rPr>
              <w:t>*</w:t>
            </w:r>
          </w:p>
        </w:tc>
        <w:tc>
          <w:tcPr>
            <w:tcW w:w="796" w:type="dxa"/>
            <w:vAlign w:val="center"/>
          </w:tcPr>
          <w:p w14:paraId="7B7E93F9"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330" w:type="dxa"/>
            <w:vAlign w:val="center"/>
          </w:tcPr>
          <w:p w14:paraId="41FFADC5"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en-US" w:eastAsia="ru-RU"/>
              </w:rPr>
              <w:t>1j</w:t>
            </w:r>
            <w:r w:rsidRPr="000F08E7">
              <w:rPr>
                <w:rFonts w:eastAsia="Times New Roman" w:cs="Times New Roman"/>
                <w:szCs w:val="28"/>
                <w:vertAlign w:val="superscript"/>
                <w:lang w:val="en-US" w:eastAsia="ru-RU"/>
              </w:rPr>
              <w:t>*</w:t>
            </w:r>
          </w:p>
        </w:tc>
        <w:tc>
          <w:tcPr>
            <w:tcW w:w="845" w:type="dxa"/>
            <w:vAlign w:val="center"/>
          </w:tcPr>
          <w:p w14:paraId="08BA3137"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65" w:type="dxa"/>
            <w:vAlign w:val="center"/>
          </w:tcPr>
          <w:p w14:paraId="69FECBDE"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en-US" w:eastAsia="ru-RU"/>
              </w:rPr>
              <w:t>1n</w:t>
            </w:r>
            <w:r w:rsidRPr="000F08E7">
              <w:rPr>
                <w:rFonts w:eastAsia="Times New Roman" w:cs="Times New Roman"/>
                <w:szCs w:val="28"/>
                <w:vertAlign w:val="superscript"/>
                <w:lang w:val="en-US" w:eastAsia="ru-RU"/>
              </w:rPr>
              <w:t>*</w:t>
            </w:r>
          </w:p>
        </w:tc>
        <w:tc>
          <w:tcPr>
            <w:tcW w:w="2410" w:type="dxa"/>
            <w:vAlign w:val="center"/>
          </w:tcPr>
          <w:p w14:paraId="6EDFE906" w14:textId="77777777" w:rsidR="000F08E7" w:rsidRPr="000F08E7" w:rsidRDefault="000F08E7" w:rsidP="00DA72F2">
            <w:pPr>
              <w:jc w:val="center"/>
              <w:rPr>
                <w:rFonts w:eastAsia="Times New Roman" w:cs="Times New Roman"/>
                <w:szCs w:val="28"/>
                <w:lang w:val="en-US" w:eastAsia="ru-RU"/>
              </w:rPr>
            </w:pPr>
            <w:r w:rsidRPr="000F08E7">
              <w:rPr>
                <w:rFonts w:eastAsia="Times New Roman" w:cs="Times New Roman"/>
                <w:szCs w:val="28"/>
                <w:lang w:val="en-US" w:eastAsia="ru-RU"/>
              </w:rPr>
              <w:sym w:font="Symbol" w:char="F0E5"/>
            </w:r>
            <w:r w:rsidRPr="000F08E7">
              <w:rPr>
                <w:rFonts w:eastAsia="Times New Roman" w:cs="Times New Roman"/>
                <w:szCs w:val="28"/>
                <w:lang w:val="en-US" w:eastAsia="ru-RU"/>
              </w:rPr>
              <w:t xml:space="preserve"> a</w:t>
            </w:r>
            <w:r w:rsidRPr="000F08E7">
              <w:rPr>
                <w:rFonts w:eastAsia="Times New Roman" w:cs="Times New Roman"/>
                <w:szCs w:val="28"/>
                <w:vertAlign w:val="subscript"/>
                <w:lang w:val="en-US" w:eastAsia="ru-RU"/>
              </w:rPr>
              <w:t>1j</w:t>
            </w:r>
            <w:r w:rsidRPr="000F08E7">
              <w:rPr>
                <w:rFonts w:eastAsia="Times New Roman" w:cs="Times New Roman"/>
                <w:szCs w:val="28"/>
                <w:vertAlign w:val="superscript"/>
                <w:lang w:val="en-US" w:eastAsia="ru-RU"/>
              </w:rPr>
              <w:t>*</w:t>
            </w:r>
            <w:r w:rsidRPr="000F08E7">
              <w:rPr>
                <w:rFonts w:eastAsia="Times New Roman" w:cs="Times New Roman"/>
                <w:szCs w:val="28"/>
                <w:lang w:val="en-US" w:eastAsia="ru-RU"/>
              </w:rPr>
              <w:t>=A</w:t>
            </w:r>
            <w:r w:rsidRPr="000F08E7">
              <w:rPr>
                <w:rFonts w:eastAsia="Times New Roman" w:cs="Times New Roman"/>
                <w:szCs w:val="28"/>
                <w:vertAlign w:val="subscript"/>
                <w:lang w:val="en-US" w:eastAsia="ru-RU"/>
              </w:rPr>
              <w:t>1</w:t>
            </w:r>
          </w:p>
        </w:tc>
      </w:tr>
      <w:tr w:rsidR="000F08E7" w:rsidRPr="000F08E7" w14:paraId="4647B400" w14:textId="77777777" w:rsidTr="00DA72F2">
        <w:tc>
          <w:tcPr>
            <w:tcW w:w="1595" w:type="dxa"/>
            <w:vAlign w:val="center"/>
          </w:tcPr>
          <w:p w14:paraId="31BD702F" w14:textId="4604B81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065" w:type="dxa"/>
            <w:vAlign w:val="center"/>
          </w:tcPr>
          <w:p w14:paraId="4B857644"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796" w:type="dxa"/>
            <w:vAlign w:val="center"/>
          </w:tcPr>
          <w:p w14:paraId="5A16FB93"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330" w:type="dxa"/>
            <w:vAlign w:val="center"/>
          </w:tcPr>
          <w:p w14:paraId="3EBE0D52"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845" w:type="dxa"/>
            <w:vAlign w:val="center"/>
          </w:tcPr>
          <w:p w14:paraId="1C11D13E" w14:textId="3E17143C"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65" w:type="dxa"/>
            <w:vAlign w:val="center"/>
          </w:tcPr>
          <w:p w14:paraId="7294F1D1" w14:textId="16701F63"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2410" w:type="dxa"/>
            <w:vAlign w:val="center"/>
          </w:tcPr>
          <w:p w14:paraId="570DC4E7" w14:textId="6670C76B"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r>
      <w:tr w:rsidR="000F08E7" w:rsidRPr="000F08E7" w14:paraId="46663758" w14:textId="77777777" w:rsidTr="00DA72F2">
        <w:tc>
          <w:tcPr>
            <w:tcW w:w="1595" w:type="dxa"/>
            <w:tcBorders>
              <w:bottom w:val="single" w:sz="6" w:space="0" w:color="auto"/>
            </w:tcBorders>
            <w:vAlign w:val="center"/>
          </w:tcPr>
          <w:p w14:paraId="47D134EC"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ru-RU" w:eastAsia="ru-RU"/>
              </w:rPr>
              <w:t>x</w:t>
            </w:r>
            <w:r w:rsidRPr="000F08E7">
              <w:rPr>
                <w:rFonts w:eastAsia="Times New Roman" w:cs="Times New Roman"/>
                <w:szCs w:val="28"/>
                <w:vertAlign w:val="subscript"/>
                <w:lang w:val="ru-RU" w:eastAsia="ru-RU"/>
              </w:rPr>
              <w:t>m</w:t>
            </w:r>
          </w:p>
        </w:tc>
        <w:tc>
          <w:tcPr>
            <w:tcW w:w="1065" w:type="dxa"/>
            <w:vAlign w:val="center"/>
          </w:tcPr>
          <w:p w14:paraId="3FE8222B"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ru-RU" w:eastAsia="ru-RU"/>
              </w:rPr>
              <w:t xml:space="preserve"> m1</w:t>
            </w:r>
            <w:r w:rsidRPr="000F08E7">
              <w:rPr>
                <w:rFonts w:eastAsia="Times New Roman" w:cs="Times New Roman"/>
                <w:szCs w:val="28"/>
                <w:vertAlign w:val="superscript"/>
                <w:lang w:val="ru-RU" w:eastAsia="ru-RU"/>
              </w:rPr>
              <w:t>*</w:t>
            </w:r>
          </w:p>
        </w:tc>
        <w:tc>
          <w:tcPr>
            <w:tcW w:w="796" w:type="dxa"/>
            <w:vAlign w:val="center"/>
          </w:tcPr>
          <w:p w14:paraId="47739CB2" w14:textId="0F9F4564"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330" w:type="dxa"/>
            <w:vAlign w:val="center"/>
          </w:tcPr>
          <w:p w14:paraId="394F20AC"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ru-RU" w:eastAsia="ru-RU"/>
              </w:rPr>
              <w:t xml:space="preserve"> ij</w:t>
            </w:r>
            <w:r w:rsidRPr="000F08E7">
              <w:rPr>
                <w:rFonts w:eastAsia="Times New Roman" w:cs="Times New Roman"/>
                <w:szCs w:val="28"/>
                <w:vertAlign w:val="superscript"/>
                <w:lang w:val="ru-RU" w:eastAsia="ru-RU"/>
              </w:rPr>
              <w:t>*</w:t>
            </w:r>
          </w:p>
        </w:tc>
        <w:tc>
          <w:tcPr>
            <w:tcW w:w="845" w:type="dxa"/>
            <w:vAlign w:val="center"/>
          </w:tcPr>
          <w:p w14:paraId="2BA52F51" w14:textId="6C35C7EB"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 . .</w:t>
            </w:r>
          </w:p>
        </w:tc>
        <w:tc>
          <w:tcPr>
            <w:tcW w:w="1565" w:type="dxa"/>
            <w:vAlign w:val="center"/>
          </w:tcPr>
          <w:p w14:paraId="7B14FF2E" w14:textId="77777777" w:rsidR="000F08E7" w:rsidRPr="000F08E7" w:rsidRDefault="000F08E7" w:rsidP="00DA72F2">
            <w:pPr>
              <w:jc w:val="center"/>
              <w:rPr>
                <w:rFonts w:eastAsia="Times New Roman" w:cs="Times New Roman"/>
                <w:szCs w:val="28"/>
                <w:lang w:val="ru-RU" w:eastAsia="ru-RU"/>
              </w:rPr>
            </w:pPr>
            <w:r w:rsidRPr="000F08E7">
              <w:rPr>
                <w:rFonts w:eastAsia="Times New Roman" w:cs="Times New Roman"/>
                <w:szCs w:val="28"/>
                <w:lang w:val="en-US" w:eastAsia="ru-RU"/>
              </w:rPr>
              <w:t>a</w:t>
            </w:r>
            <w:r w:rsidRPr="000F08E7">
              <w:rPr>
                <w:rFonts w:eastAsia="Times New Roman" w:cs="Times New Roman"/>
                <w:szCs w:val="28"/>
                <w:vertAlign w:val="subscript"/>
                <w:lang w:val="ru-RU" w:eastAsia="ru-RU"/>
              </w:rPr>
              <w:t xml:space="preserve"> mn</w:t>
            </w:r>
            <w:r w:rsidRPr="000F08E7">
              <w:rPr>
                <w:rFonts w:eastAsia="Times New Roman" w:cs="Times New Roman"/>
                <w:szCs w:val="28"/>
                <w:vertAlign w:val="superscript"/>
                <w:lang w:val="ru-RU" w:eastAsia="ru-RU"/>
              </w:rPr>
              <w:t>*</w:t>
            </w:r>
          </w:p>
        </w:tc>
        <w:tc>
          <w:tcPr>
            <w:tcW w:w="2410" w:type="dxa"/>
            <w:vAlign w:val="center"/>
          </w:tcPr>
          <w:p w14:paraId="6F8E6FDC" w14:textId="77777777" w:rsidR="000F08E7" w:rsidRPr="000F08E7" w:rsidRDefault="000F08E7" w:rsidP="00DA72F2">
            <w:pPr>
              <w:jc w:val="center"/>
              <w:rPr>
                <w:rFonts w:eastAsia="Times New Roman" w:cs="Times New Roman"/>
                <w:szCs w:val="28"/>
                <w:lang w:val="en-US" w:eastAsia="ru-RU"/>
              </w:rPr>
            </w:pPr>
            <w:r w:rsidRPr="000F08E7">
              <w:rPr>
                <w:rFonts w:eastAsia="Times New Roman" w:cs="Times New Roman"/>
                <w:szCs w:val="28"/>
                <w:lang w:val="en-US" w:eastAsia="ru-RU"/>
              </w:rPr>
              <w:sym w:font="Symbol" w:char="F0E5"/>
            </w:r>
            <w:r w:rsidRPr="000F08E7">
              <w:rPr>
                <w:rFonts w:eastAsia="Times New Roman" w:cs="Times New Roman"/>
                <w:szCs w:val="28"/>
                <w:lang w:val="en-US" w:eastAsia="ru-RU"/>
              </w:rPr>
              <w:t xml:space="preserve"> a</w:t>
            </w:r>
            <w:r w:rsidRPr="000F08E7">
              <w:rPr>
                <w:rFonts w:eastAsia="Times New Roman" w:cs="Times New Roman"/>
                <w:szCs w:val="28"/>
                <w:vertAlign w:val="subscript"/>
                <w:lang w:val="en-US" w:eastAsia="ru-RU"/>
              </w:rPr>
              <w:t>mj</w:t>
            </w:r>
            <w:r w:rsidRPr="000F08E7">
              <w:rPr>
                <w:rFonts w:eastAsia="Times New Roman" w:cs="Times New Roman"/>
                <w:szCs w:val="28"/>
                <w:vertAlign w:val="superscript"/>
                <w:lang w:val="en-US" w:eastAsia="ru-RU"/>
              </w:rPr>
              <w:t>*</w:t>
            </w:r>
            <w:r w:rsidRPr="000F08E7">
              <w:rPr>
                <w:rFonts w:eastAsia="Times New Roman" w:cs="Times New Roman"/>
                <w:szCs w:val="28"/>
                <w:lang w:val="en-US" w:eastAsia="ru-RU"/>
              </w:rPr>
              <w:t>=A</w:t>
            </w:r>
            <w:r w:rsidRPr="000F08E7">
              <w:rPr>
                <w:rFonts w:eastAsia="Times New Roman" w:cs="Times New Roman"/>
                <w:szCs w:val="28"/>
                <w:vertAlign w:val="subscript"/>
                <w:lang w:val="en-US" w:eastAsia="ru-RU"/>
              </w:rPr>
              <w:t>m</w:t>
            </w:r>
          </w:p>
        </w:tc>
      </w:tr>
    </w:tbl>
    <w:p w14:paraId="5A65FE83" w14:textId="38F5C4E1"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Аналогічно, помноживши на відповідні вагові коефіцієнти елементи другої ігрової матриці показників якості, що мінімізуються, знайдемо взвішену ігрову матрицю мінімізуємих параметрів [b</w:t>
      </w:r>
      <w:r w:rsidRPr="000F08E7">
        <w:rPr>
          <w:rFonts w:eastAsia="Times New Roman" w:cs="Times New Roman"/>
          <w:szCs w:val="28"/>
          <w:vertAlign w:val="subscript"/>
          <w:lang w:val="ru-RU" w:eastAsia="ru-RU"/>
        </w:rPr>
        <w:t>ij</w:t>
      </w:r>
      <w:r w:rsidRPr="000F08E7">
        <w:rPr>
          <w:rFonts w:eastAsia="Times New Roman" w:cs="Times New Roman"/>
          <w:szCs w:val="28"/>
          <w:lang w:val="ru-RU" w:eastAsia="ru-RU"/>
        </w:rPr>
        <w:t>]</w:t>
      </w:r>
      <w:r w:rsidRPr="000F08E7">
        <w:rPr>
          <w:rFonts w:eastAsia="Times New Roman" w:cs="Times New Roman"/>
          <w:szCs w:val="28"/>
          <w:vertAlign w:val="subscript"/>
          <w:lang w:val="ru-RU" w:eastAsia="ru-RU"/>
        </w:rPr>
        <w:t>fn</w:t>
      </w:r>
      <w:r w:rsidRPr="000F08E7">
        <w:rPr>
          <w:rFonts w:eastAsia="Times New Roman" w:cs="Times New Roman"/>
          <w:szCs w:val="28"/>
          <w:lang w:val="ru-RU" w:eastAsia="ru-RU"/>
        </w:rPr>
        <w:t>. В ці ж таблиці занесли згортку у вигляді суми параметрів, що характеризують сумарний виграш по стратегіям.</w:t>
      </w:r>
    </w:p>
    <w:p w14:paraId="15E1D5BD" w14:textId="2B4C2251" w:rsidR="000F08E7" w:rsidRPr="000F08E7" w:rsidRDefault="000F08E7" w:rsidP="000F08E7">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Для визначення оптимальної стратегії необхідно:</w:t>
      </w:r>
    </w:p>
    <w:p w14:paraId="13D16797" w14:textId="3B171F88" w:rsidR="000F08E7" w:rsidRPr="00DA72F2" w:rsidRDefault="000F08E7" w:rsidP="00DA72F2">
      <w:pPr>
        <w:pStyle w:val="ListParagraph"/>
        <w:numPr>
          <w:ilvl w:val="0"/>
          <w:numId w:val="8"/>
        </w:numPr>
        <w:spacing w:line="360" w:lineRule="auto"/>
        <w:ind w:left="993" w:hanging="284"/>
        <w:jc w:val="both"/>
        <w:rPr>
          <w:rFonts w:eastAsia="Times New Roman" w:cs="Times New Roman"/>
          <w:szCs w:val="28"/>
          <w:lang w:val="ru-RU" w:eastAsia="ru-RU"/>
        </w:rPr>
      </w:pPr>
      <w:r w:rsidRPr="00DA72F2">
        <w:rPr>
          <w:rFonts w:eastAsia="Times New Roman" w:cs="Times New Roman"/>
          <w:szCs w:val="28"/>
          <w:lang w:val="ru-RU" w:eastAsia="ru-RU"/>
        </w:rPr>
        <w:t>1)підрахувати сумарні виграші по кожній із стратегій в таблиці 3;</w:t>
      </w:r>
    </w:p>
    <w:p w14:paraId="3626D9B3" w14:textId="0B5BAE34" w:rsidR="000F08E7" w:rsidRPr="00DA72F2" w:rsidRDefault="000F08E7" w:rsidP="00DA72F2">
      <w:pPr>
        <w:pStyle w:val="ListParagraph"/>
        <w:numPr>
          <w:ilvl w:val="0"/>
          <w:numId w:val="8"/>
        </w:numPr>
        <w:spacing w:line="360" w:lineRule="auto"/>
        <w:ind w:left="993" w:hanging="284"/>
        <w:jc w:val="both"/>
        <w:rPr>
          <w:rFonts w:eastAsia="Times New Roman" w:cs="Times New Roman"/>
          <w:szCs w:val="28"/>
          <w:lang w:val="ru-RU" w:eastAsia="ru-RU"/>
        </w:rPr>
      </w:pPr>
      <w:r w:rsidRPr="00DA72F2">
        <w:rPr>
          <w:rFonts w:eastAsia="Times New Roman" w:cs="Times New Roman"/>
          <w:szCs w:val="28"/>
          <w:lang w:val="ru-RU" w:eastAsia="ru-RU"/>
        </w:rPr>
        <w:t>2)оцінити кожну із відповідних стратегій параметрів ЗВ</w:t>
      </w:r>
      <w:r w:rsidR="00DA72F2" w:rsidRPr="00DA72F2">
        <w:rPr>
          <w:rFonts w:eastAsia="Times New Roman" w:cs="Times New Roman"/>
          <w:szCs w:val="28"/>
          <w:lang w:val="ru-RU" w:eastAsia="ru-RU"/>
        </w:rPr>
        <w:t>, що максимізуютьсяі мінімізуються,</w:t>
      </w:r>
      <w:r w:rsidRPr="00DA72F2">
        <w:rPr>
          <w:rFonts w:eastAsia="Times New Roman" w:cs="Times New Roman"/>
          <w:szCs w:val="28"/>
          <w:lang w:val="ru-RU" w:eastAsia="ru-RU"/>
        </w:rPr>
        <w:t xml:space="preserve"> за допомогою виразу. В чисельнику </w:t>
      </w:r>
      <w:r w:rsidRPr="00DA72F2">
        <w:rPr>
          <w:rFonts w:eastAsia="Times New Roman" w:cs="Times New Roman"/>
          <w:szCs w:val="28"/>
          <w:lang w:val="ru-RU" w:eastAsia="ru-RU"/>
        </w:rPr>
        <w:lastRenderedPageBreak/>
        <w:t>знаходяться параметри, що максимізуються, а в знаменнику – ті, що мінімізуються:</w:t>
      </w:r>
      <w:r w:rsidRPr="000F08E7">
        <w:rPr>
          <w:lang w:val="ru-RU" w:eastAsia="ru-RU"/>
        </w:rPr>
        <w:object w:dxaOrig="3560" w:dyaOrig="1660" w14:anchorId="295AC591">
          <v:shape id="_x0000_i1064" type="#_x0000_t75" style="width:177.75pt;height:83.25pt" o:ole="">
            <v:imagedata r:id="rId33" o:title=""/>
          </v:shape>
          <o:OLEObject Type="Embed" ProgID="Equation.2" ShapeID="_x0000_i1064" DrawAspect="Content" ObjectID="_1654017713" r:id="rId34"/>
        </w:object>
      </w:r>
    </w:p>
    <w:p w14:paraId="10DAE775" w14:textId="6A066434" w:rsidR="00877CBF" w:rsidRPr="000F08E7" w:rsidRDefault="000F08E7" w:rsidP="00877CBF">
      <w:pPr>
        <w:spacing w:line="360" w:lineRule="auto"/>
        <w:ind w:firstLine="709"/>
        <w:jc w:val="both"/>
        <w:rPr>
          <w:rFonts w:eastAsia="Times New Roman" w:cs="Times New Roman"/>
          <w:szCs w:val="28"/>
          <w:lang w:val="ru-RU" w:eastAsia="ru-RU"/>
        </w:rPr>
      </w:pPr>
      <w:r w:rsidRPr="000F08E7">
        <w:rPr>
          <w:rFonts w:eastAsia="Times New Roman" w:cs="Times New Roman"/>
          <w:szCs w:val="28"/>
          <w:lang w:val="ru-RU" w:eastAsia="ru-RU"/>
        </w:rPr>
        <w:t>Оптимальною буде та стратегія, яка дає максимальне значення виграша E(x</w:t>
      </w:r>
      <w:r w:rsidRPr="000F08E7">
        <w:rPr>
          <w:rFonts w:eastAsia="Times New Roman" w:cs="Times New Roman"/>
          <w:szCs w:val="28"/>
          <w:vertAlign w:val="subscript"/>
          <w:lang w:val="ru-RU" w:eastAsia="ru-RU"/>
        </w:rPr>
        <w:t>i</w:t>
      </w:r>
      <w:r w:rsidRPr="000F08E7">
        <w:rPr>
          <w:rFonts w:eastAsia="Times New Roman" w:cs="Times New Roman"/>
          <w:szCs w:val="28"/>
          <w:lang w:val="ru-RU" w:eastAsia="ru-RU"/>
        </w:rPr>
        <w:t>).</w:t>
      </w:r>
    </w:p>
    <w:p w14:paraId="38EE337E" w14:textId="77777777" w:rsidR="00877CBF" w:rsidRPr="00EB25EB" w:rsidRDefault="00877CBF" w:rsidP="00877CBF">
      <w:pPr>
        <w:spacing w:line="360" w:lineRule="auto"/>
        <w:jc w:val="both"/>
        <w:rPr>
          <w:rFonts w:eastAsia="Times New Roman" w:cs="Times New Roman"/>
          <w:szCs w:val="28"/>
          <w:lang w:eastAsia="ru-RU"/>
        </w:rPr>
      </w:pPr>
    </w:p>
    <w:p w14:paraId="253A4743"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6AFB20A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&lt;?</w:t>
      </w:r>
    </w:p>
    <w:p w14:paraId="3F21BF2D"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namespace App\TPR;</w:t>
      </w:r>
    </w:p>
    <w:p w14:paraId="0CB006E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class Lab5 {</w:t>
      </w:r>
    </w:p>
    <w:p w14:paraId="58049DE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public $tprSpreadsheet = array();</w:t>
      </w:r>
    </w:p>
    <w:p w14:paraId="442BBC8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public function __construct($data) {</w:t>
      </w:r>
    </w:p>
    <w:p w14:paraId="5CEB832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$this-&gt;tprSpreadsheet = $data;</w:t>
      </w:r>
    </w:p>
    <w:p w14:paraId="5213EE7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1AF85D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public function theoryOfGameCalculate($data, $coefficient, $maximizeParams, $bestAlternative = true) {</w:t>
      </w:r>
    </w:p>
    <w:p w14:paraId="25AEA80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 = array();</w:t>
      </w:r>
    </w:p>
    <w:p w14:paraId="3870F85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$efficiencyMatrix = array();</w:t>
      </w:r>
    </w:p>
    <w:p w14:paraId="60F4461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$normalizeMatrix = array();</w:t>
      </w:r>
    </w:p>
    <w:p w14:paraId="1631154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$weightCoefficientMatrix = array();</w:t>
      </w:r>
    </w:p>
    <w:p w14:paraId="740A1E7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$valuesByParams = array();</w:t>
      </w:r>
    </w:p>
    <w:p w14:paraId="43403EC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$minOrMaxvaluesByParams = array();</w:t>
      </w:r>
    </w:p>
    <w:p w14:paraId="12B5604A"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$sumOfMinimizeParams = array();</w:t>
      </w:r>
    </w:p>
    <w:p w14:paraId="533BC45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$sumOfMaximizeParams = array();</w:t>
      </w:r>
    </w:p>
    <w:p w14:paraId="36E8D03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$efficiencyMatrix = $data;</w:t>
      </w:r>
    </w:p>
    <w:p w14:paraId="1C88C32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($efficiencyMatrix as $key =&gt; $row) {</w:t>
      </w:r>
    </w:p>
    <w:p w14:paraId="45B425C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$Ec = $row[count($row) - 1];</w:t>
      </w:r>
    </w:p>
    <w:p w14:paraId="2B1954DA"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05D8ECB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($index != 0) {</w:t>
      </w:r>
    </w:p>
    <w:p w14:paraId="6DFDE0D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switch ($index) {</w:t>
      </w:r>
    </w:p>
    <w:p w14:paraId="3FA6EF4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case 1:</w:t>
      </w:r>
    </w:p>
    <w:p w14:paraId="02360436" w14:textId="1B1B8609"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$efficiencyMatrix[$key][$index] = 1</w:t>
      </w:r>
      <w:r w:rsidR="00E01338">
        <w:rPr>
          <w:rFonts w:ascii="Consolas" w:eastAsia="Times New Roman" w:hAnsi="Consolas" w:cs="Times New Roman"/>
          <w:sz w:val="20"/>
          <w:szCs w:val="20"/>
          <w:lang w:eastAsia="ru-RU"/>
        </w:rPr>
        <w:t>/</w:t>
      </w:r>
      <w:r w:rsidRPr="00DA72F2">
        <w:rPr>
          <w:rFonts w:ascii="Consolas" w:eastAsia="Times New Roman" w:hAnsi="Consolas" w:cs="Times New Roman"/>
          <w:sz w:val="20"/>
          <w:szCs w:val="20"/>
          <w:lang w:eastAsia="ru-RU"/>
        </w:rPr>
        <w:t>($efficiencyMatrix[$key][$index]*$Ec);</w:t>
      </w:r>
    </w:p>
    <w:p w14:paraId="6D4C2C6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break;</w:t>
      </w:r>
    </w:p>
    <w:p w14:paraId="1E518D9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case 2:</w:t>
      </w:r>
    </w:p>
    <w:p w14:paraId="39B1E6F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$efficiencyMatrix[$key][$index] = $efficiencyMatrix[$key][$index] / $Ec;</w:t>
      </w:r>
    </w:p>
    <w:p w14:paraId="78F5ACE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break;</w:t>
      </w:r>
    </w:p>
    <w:p w14:paraId="03F5FAD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case 3:</w:t>
      </w:r>
    </w:p>
    <w:p w14:paraId="0EA518D9" w14:textId="75B70954"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w:t>
      </w:r>
      <w:r w:rsidR="00E01338">
        <w:rPr>
          <w:rFonts w:ascii="Consolas" w:eastAsia="Times New Roman" w:hAnsi="Consolas" w:cs="Times New Roman"/>
          <w:sz w:val="20"/>
          <w:szCs w:val="20"/>
          <w:lang w:eastAsia="ru-RU"/>
        </w:rPr>
        <w:t>iciencyMatrix[$key][$index] = 1</w:t>
      </w:r>
      <w:r w:rsidRPr="00DA72F2">
        <w:rPr>
          <w:rFonts w:ascii="Consolas" w:eastAsia="Times New Roman" w:hAnsi="Consolas" w:cs="Times New Roman"/>
          <w:sz w:val="20"/>
          <w:szCs w:val="20"/>
          <w:lang w:eastAsia="ru-RU"/>
        </w:rPr>
        <w:t>/($efficiencyMatrix[$key][$index]</w:t>
      </w:r>
      <w:r w:rsidR="00E01338">
        <w:rPr>
          <w:rFonts w:ascii="Consolas" w:eastAsia="Times New Roman" w:hAnsi="Consolas" w:cs="Times New Roman"/>
          <w:sz w:val="20"/>
          <w:szCs w:val="20"/>
          <w:lang w:eastAsia="ru-RU"/>
        </w:rPr>
        <w:t>*</w:t>
      </w:r>
      <w:r w:rsidRPr="00DA72F2">
        <w:rPr>
          <w:rFonts w:ascii="Consolas" w:eastAsia="Times New Roman" w:hAnsi="Consolas" w:cs="Times New Roman"/>
          <w:sz w:val="20"/>
          <w:szCs w:val="20"/>
          <w:lang w:eastAsia="ru-RU"/>
        </w:rPr>
        <w:t>$Ec);</w:t>
      </w:r>
    </w:p>
    <w:p w14:paraId="6EB6F14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break;</w:t>
      </w:r>
    </w:p>
    <w:p w14:paraId="7B5336B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case 4:</w:t>
      </w:r>
    </w:p>
    <w:p w14:paraId="4265EE8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$efficiencyMatrix[$key][$index] = $efficiencyMatrix[$key][$index] / $Ec;</w:t>
      </w:r>
    </w:p>
    <w:p w14:paraId="5B7D97B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break;</w:t>
      </w:r>
    </w:p>
    <w:p w14:paraId="7C3281C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case 5:</w:t>
      </w:r>
    </w:p>
    <w:p w14:paraId="38A8920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break;</w:t>
      </w:r>
    </w:p>
    <w:p w14:paraId="35F6999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5070070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74CAA66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1D5FB2B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7B57C78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($efficiencyMatrix as $key =&gt; $row) {</w:t>
      </w:r>
    </w:p>
    <w:p w14:paraId="718F91D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($key == 0) {</w:t>
      </w:r>
    </w:p>
    <w:p w14:paraId="2BD9C2E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 ($i = 0; $i &lt; count($row) - 1; $i++) {</w:t>
      </w:r>
    </w:p>
    <w:p w14:paraId="5C164EB6"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array_push($valuesByParams, array());</w:t>
      </w:r>
    </w:p>
    <w:p w14:paraId="5ED68A8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lastRenderedPageBreak/>
        <w:t xml:space="preserve">        }</w:t>
      </w:r>
    </w:p>
    <w:p w14:paraId="678E861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1BBCB2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7C6E192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($index != 0) {</w:t>
      </w:r>
    </w:p>
    <w:p w14:paraId="26C7893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array_push($valuesByParams[$index - 1], $column);</w:t>
      </w:r>
    </w:p>
    <w:p w14:paraId="4FE6F43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A34C76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05D20B24"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602265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($valuesByParams as $key =&gt; $row) {</w:t>
      </w:r>
    </w:p>
    <w:p w14:paraId="7B84BAC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$minOrMaxValues = $row[0];</w:t>
      </w:r>
    </w:p>
    <w:p w14:paraId="2DFE5DD4"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1262597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($maximizeParams[$key]) {</w:t>
      </w:r>
    </w:p>
    <w:p w14:paraId="620F270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($column &gt; $minOrMaxValues)</w:t>
      </w:r>
    </w:p>
    <w:p w14:paraId="7A5A5BD0"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$minOrMaxValues = $column;</w:t>
      </w:r>
    </w:p>
    <w:p w14:paraId="778133F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 else {</w:t>
      </w:r>
    </w:p>
    <w:p w14:paraId="32B2AEA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($column &lt; $minOrMaxValues)</w:t>
      </w:r>
    </w:p>
    <w:p w14:paraId="0BE2C0C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$minOrMaxValues = $column;</w:t>
      </w:r>
    </w:p>
    <w:p w14:paraId="150ADEDA"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5D140006"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351D42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array_push($minOrMaxvaluesByParams, $minOrMaxValues);</w:t>
      </w:r>
    </w:p>
    <w:p w14:paraId="55458EB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880466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$normalizeMatrix = $efficiencyMatrix;</w:t>
      </w:r>
    </w:p>
    <w:p w14:paraId="1C192A3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($normalizeMatrix as $key =&gt; $row) {</w:t>
      </w:r>
    </w:p>
    <w:p w14:paraId="0C76640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34E8B37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($index != 0) {</w:t>
      </w:r>
    </w:p>
    <w:p w14:paraId="5E39C24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($maximizeParams[$key]) {</w:t>
      </w:r>
    </w:p>
    <w:p w14:paraId="68DF2D2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$normalizeMatrix[$key][$index] /= $minOrMaxvaluesByParams[$index - 1];</w:t>
      </w:r>
    </w:p>
    <w:p w14:paraId="54D3372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 else {</w:t>
      </w:r>
    </w:p>
    <w:p w14:paraId="45F8EB01"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$normalizeMatrix[$key][$index] = $minOrMaxvaluesByParams[$index - 1] / $efficiencyMatrix[$key][$index];</w:t>
      </w:r>
    </w:p>
    <w:p w14:paraId="795C528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5D7556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10F4C94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19D9A53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4DA430A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$weightCoefficientMatrix = $normalizeMatrix;</w:t>
      </w:r>
    </w:p>
    <w:p w14:paraId="2EEC6D2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($weightCoefficientMatrix as $key =&gt; $row) {</w:t>
      </w:r>
    </w:p>
    <w:p w14:paraId="3F24919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78F2239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($index != 0) {</w:t>
      </w:r>
    </w:p>
    <w:p w14:paraId="7C4B907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$weightCoefficientMatrix[$key][$index] = $weightCoefficientMatrix[$key][$index] * $coefficient[$index - 1];</w:t>
      </w:r>
    </w:p>
    <w:p w14:paraId="79F161B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C3EB6D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4CFA598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B4AA6E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($weightCoefficientMatrix as $key =&gt; $row) {</w:t>
      </w:r>
    </w:p>
    <w:p w14:paraId="39F1D19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$sumOfMax = 0;</w:t>
      </w:r>
    </w:p>
    <w:p w14:paraId="0D02A0B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$sumOfMin = 0;</w:t>
      </w:r>
    </w:p>
    <w:p w14:paraId="38DC66E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foreach ($row as $index =&gt; $column) {</w:t>
      </w:r>
    </w:p>
    <w:p w14:paraId="7A65286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($index != 0) {</w:t>
      </w:r>
    </w:p>
    <w:p w14:paraId="15CCBC6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($maximizeParams[$index - 1]) {</w:t>
      </w:r>
    </w:p>
    <w:p w14:paraId="6A63CCE6"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$sumOfMax += $column;</w:t>
      </w:r>
    </w:p>
    <w:p w14:paraId="11B87078"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 else {</w:t>
      </w:r>
    </w:p>
    <w:p w14:paraId="6BBF680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$sumOfMin += $column;</w:t>
      </w:r>
    </w:p>
    <w:p w14:paraId="2907F7B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1B61F0A"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2D17F0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2A02F27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array_push($sumOfMaximizeParams, $sumOfMax);</w:t>
      </w:r>
    </w:p>
    <w:p w14:paraId="4E1C2DD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array_push($sumOfMinimizeParams, $sumOfMin);</w:t>
      </w:r>
    </w:p>
    <w:p w14:paraId="2A17B24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6A1F1C7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$value = $sumOfMaximizeParams[0] / $sumOfMinimizeParams[0];</w:t>
      </w:r>
    </w:p>
    <w:p w14:paraId="4693F6C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$alternative = 0;</w:t>
      </w:r>
    </w:p>
    <w:p w14:paraId="356FA35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for ($i = 0; $i &lt; count($weightCoefficientMatrix); $i++) {</w:t>
      </w:r>
    </w:p>
    <w:p w14:paraId="16DAE38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($bestAlternative) {</w:t>
      </w:r>
    </w:p>
    <w:p w14:paraId="66587DF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($sumOfMaximizeParams[$i] / $sumOfMinimizeParams[$i] &gt; $value) {</w:t>
      </w:r>
    </w:p>
    <w:p w14:paraId="6BE5ACE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$value = $sumOfMaximizeParams[$i] / $sumOfMinimizeParams[$i];</w:t>
      </w:r>
    </w:p>
    <w:p w14:paraId="6527B00D"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lastRenderedPageBreak/>
        <w:t xml:space="preserve">          $alternative = $i;</w:t>
      </w:r>
    </w:p>
    <w:p w14:paraId="3E99C627"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2C53A16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 else {</w:t>
      </w:r>
    </w:p>
    <w:p w14:paraId="1F64DBF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if ($sumOfMaximizeParams[$i] / $sumOfMinimizeParams[$i] &lt; $value) {</w:t>
      </w:r>
    </w:p>
    <w:p w14:paraId="7B56845D"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$value = $sumOfMaximizeParams[$i] / $sumOfMinimizeParams[$i];</w:t>
      </w:r>
    </w:p>
    <w:p w14:paraId="4120DF7E"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$alternative = $i;</w:t>
      </w:r>
    </w:p>
    <w:p w14:paraId="252ABA6B"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733E65F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BD9F544"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33A31163"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$resultData["value"] = $value;</w:t>
      </w:r>
    </w:p>
    <w:p w14:paraId="11DEDB1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$resultData["alternative"] = $alternative;</w:t>
      </w:r>
    </w:p>
    <w:p w14:paraId="2D877F7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$resultData["efficiencyMatrix"] = $efficiencyMatrix;</w:t>
      </w:r>
    </w:p>
    <w:p w14:paraId="42327D22"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$resultData["normalizeMatrix"] = $normalizeMatrix;</w:t>
      </w:r>
    </w:p>
    <w:p w14:paraId="25F746F6"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$resultData["weightCoefficientMatrix"] = $weightCoefficientMatrix;</w:t>
      </w:r>
    </w:p>
    <w:p w14:paraId="1A6A1B65"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$resultData["minOrMaxvaluesByParams"] = $minOrMaxvaluesByParams;</w:t>
      </w:r>
    </w:p>
    <w:p w14:paraId="73A9A4DD"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$resultData["sumOfMinimizeParams"] = $sumOfMinimizeParams;</w:t>
      </w:r>
    </w:p>
    <w:p w14:paraId="4E26B4C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$resultData["sumOfMaximizeParams"] = $sumOfMaximizeParams;</w:t>
      </w:r>
    </w:p>
    <w:p w14:paraId="3DF35339"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return $resultData;</w:t>
      </w:r>
    </w:p>
    <w:p w14:paraId="3ACC8C5F"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 xml:space="preserve">  }</w:t>
      </w:r>
    </w:p>
    <w:p w14:paraId="5431EA1C" w14:textId="77777777" w:rsidR="00DA72F2" w:rsidRPr="00DA72F2" w:rsidRDefault="00DA72F2" w:rsidP="00DA72F2">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w:t>
      </w:r>
    </w:p>
    <w:p w14:paraId="0A435CDD" w14:textId="6A9DE8D8" w:rsidR="00082356" w:rsidRPr="00EB25EB" w:rsidRDefault="00DA72F2" w:rsidP="00082356">
      <w:pPr>
        <w:jc w:val="both"/>
        <w:rPr>
          <w:rFonts w:ascii="Consolas" w:eastAsia="Times New Roman" w:hAnsi="Consolas" w:cs="Times New Roman"/>
          <w:sz w:val="20"/>
          <w:szCs w:val="20"/>
          <w:lang w:eastAsia="ru-RU"/>
        </w:rPr>
      </w:pPr>
      <w:r w:rsidRPr="00DA72F2">
        <w:rPr>
          <w:rFonts w:ascii="Consolas" w:eastAsia="Times New Roman" w:hAnsi="Consolas" w:cs="Times New Roman"/>
          <w:sz w:val="20"/>
          <w:szCs w:val="20"/>
          <w:lang w:eastAsia="ru-RU"/>
        </w:rPr>
        <w:t>?&gt;</w:t>
      </w:r>
    </w:p>
    <w:p w14:paraId="3119DB24" w14:textId="4C7571F3" w:rsidR="00E01338" w:rsidRDefault="00E01338" w:rsidP="00E01338">
      <w:pPr>
        <w:spacing w:line="360" w:lineRule="auto"/>
        <w:jc w:val="both"/>
        <w:rPr>
          <w:rFonts w:eastAsia="Times New Roman" w:cs="Times New Roman"/>
          <w:b/>
          <w:szCs w:val="28"/>
          <w:lang w:eastAsia="ru-RU"/>
        </w:rPr>
      </w:pPr>
    </w:p>
    <w:p w14:paraId="0CF1685E" w14:textId="23B9FC89"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r w:rsidRPr="00EB25EB">
        <w:rPr>
          <w:rFonts w:eastAsia="Times New Roman" w:cs="Times New Roman"/>
          <w:szCs w:val="28"/>
          <w:lang w:eastAsia="ru-RU"/>
        </w:rPr>
        <w:t xml:space="preserve"> </w:t>
      </w:r>
    </w:p>
    <w:p w14:paraId="2121D987" w14:textId="1BEF81DF" w:rsidR="00E01338" w:rsidRDefault="00E01338" w:rsidP="00E01338">
      <w:pPr>
        <w:spacing w:line="360" w:lineRule="auto"/>
        <w:ind w:firstLine="708"/>
        <w:jc w:val="both"/>
      </w:pPr>
      <w:r w:rsidRPr="00E01338">
        <w:t>Для початку потрібно завантажити excel-файл із вхідними даними. Для цього потрібно скористатися формою «Завантаження файлів», що знаходиться зліва на робочому просторі програми. За допомогою вікна вибору обрати файл на комп’ютері та натиснути кнопку «Завантажити». Після завантаження, файл стане доступним у панелі «Файли», яка знаходиться в лівій частині робочого простору програми під формою завантаження файлів. Також, відразу після завантаження, в панелі «Файл», що знаходиться в правій частині робочого простору програми під інструкцією користувача, стануть доступними для перегляду завантажені вхідні дані у вигляді таблиці.</w:t>
      </w:r>
      <w:r>
        <w:t xml:space="preserve"> В таблиці із вхідними даними з файлу в поля ряду "Коефіцієнти" потрібно ввести під кожним параметром коефіцієнт цього параметра. Сума всіх введених коефіцієнтів повинна дорівнювати 1. В таблиці із вхідними даними з файлу в ряді "Перемикачі максимізації" потрібно відмітити, які параметри потрібно максимізувати. Необхідно, щоб хоча б один параметр максимізувався і щоб хоча б один параметр мінімізувався.</w:t>
      </w:r>
      <w:r w:rsidRPr="00E01338">
        <w:t xml:space="preserve"> Під нею є додаткова панель «Керування обчисленнями», що дозволяє виставляти різні параметри для проведення обрахунків. Додаткові інструкції з використання даного програмного забезпечення наведені в панелі «Інструкція до керування програмним забезпеченням обраної лабораторної роботи».</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983"/>
        <w:gridCol w:w="1440"/>
        <w:gridCol w:w="1440"/>
        <w:gridCol w:w="1440"/>
        <w:gridCol w:w="1440"/>
        <w:gridCol w:w="1440"/>
        <w:gridCol w:w="1440"/>
      </w:tblGrid>
      <w:tr w:rsidR="002E2E87" w:rsidRPr="002E2E87" w14:paraId="49855111" w14:textId="77777777" w:rsidTr="002E2E87">
        <w:tc>
          <w:tcPr>
            <w:tcW w:w="511" w:type="pct"/>
            <w:vMerge w:val="restart"/>
            <w:vAlign w:val="center"/>
          </w:tcPr>
          <w:p w14:paraId="39E02B11"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lastRenderedPageBreak/>
              <w:t>Варіант</w:t>
            </w:r>
          </w:p>
        </w:tc>
        <w:tc>
          <w:tcPr>
            <w:tcW w:w="1496" w:type="pct"/>
            <w:gridSpan w:val="2"/>
            <w:vAlign w:val="center"/>
          </w:tcPr>
          <w:p w14:paraId="67E10F81"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К174УН5</w:t>
            </w:r>
          </w:p>
        </w:tc>
        <w:tc>
          <w:tcPr>
            <w:tcW w:w="1496" w:type="pct"/>
            <w:gridSpan w:val="2"/>
            <w:vAlign w:val="center"/>
          </w:tcPr>
          <w:p w14:paraId="401CAA05"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К174УН8</w:t>
            </w:r>
          </w:p>
        </w:tc>
        <w:tc>
          <w:tcPr>
            <w:tcW w:w="1496" w:type="pct"/>
            <w:gridSpan w:val="2"/>
            <w:vAlign w:val="center"/>
          </w:tcPr>
          <w:p w14:paraId="26B359B6"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К174УН4</w:t>
            </w:r>
          </w:p>
        </w:tc>
      </w:tr>
      <w:tr w:rsidR="002E2E87" w:rsidRPr="002E2E87" w14:paraId="432E4D04" w14:textId="77777777" w:rsidTr="002E2E87">
        <w:tc>
          <w:tcPr>
            <w:tcW w:w="511" w:type="pct"/>
            <w:vMerge/>
            <w:vAlign w:val="center"/>
          </w:tcPr>
          <w:p w14:paraId="1A83CAA0" w14:textId="77777777" w:rsidR="002E2E87" w:rsidRPr="002E2E87" w:rsidRDefault="002E2E87" w:rsidP="002E2E87">
            <w:pPr>
              <w:jc w:val="center"/>
              <w:rPr>
                <w:rFonts w:eastAsia="Times New Roman" w:cs="Times New Roman"/>
                <w:sz w:val="24"/>
                <w:szCs w:val="20"/>
                <w:lang w:val="ru-RU"/>
              </w:rPr>
            </w:pPr>
          </w:p>
        </w:tc>
        <w:tc>
          <w:tcPr>
            <w:tcW w:w="748" w:type="pct"/>
            <w:vAlign w:val="center"/>
          </w:tcPr>
          <w:p w14:paraId="4D01209C"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Струм живлення I, мА</w:t>
            </w:r>
          </w:p>
        </w:tc>
        <w:tc>
          <w:tcPr>
            <w:tcW w:w="748" w:type="pct"/>
            <w:vAlign w:val="center"/>
          </w:tcPr>
          <w:p w14:paraId="3F4CDB43"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Вихідна потужність (при R=4 Ом) N, Вт</w:t>
            </w:r>
          </w:p>
        </w:tc>
        <w:tc>
          <w:tcPr>
            <w:tcW w:w="748" w:type="pct"/>
            <w:vAlign w:val="center"/>
          </w:tcPr>
          <w:p w14:paraId="028463F9"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Струм живлення I, мА</w:t>
            </w:r>
          </w:p>
        </w:tc>
        <w:tc>
          <w:tcPr>
            <w:tcW w:w="748" w:type="pct"/>
            <w:vAlign w:val="center"/>
          </w:tcPr>
          <w:p w14:paraId="2BFBF7A3" w14:textId="5C22AD20"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Вихідна потужність</w:t>
            </w:r>
          </w:p>
          <w:p w14:paraId="7C57FA2F"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(при R=4 Ом) N, Вт</w:t>
            </w:r>
          </w:p>
        </w:tc>
        <w:tc>
          <w:tcPr>
            <w:tcW w:w="748" w:type="pct"/>
            <w:vAlign w:val="center"/>
          </w:tcPr>
          <w:p w14:paraId="5625E957"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Струм живлення I, мА</w:t>
            </w:r>
          </w:p>
        </w:tc>
        <w:tc>
          <w:tcPr>
            <w:tcW w:w="748" w:type="pct"/>
            <w:vAlign w:val="center"/>
          </w:tcPr>
          <w:p w14:paraId="077589A6" w14:textId="77777777" w:rsidR="002E2E87" w:rsidRPr="002E2E87" w:rsidRDefault="002E2E87" w:rsidP="002E2E87">
            <w:pPr>
              <w:jc w:val="center"/>
              <w:rPr>
                <w:rFonts w:eastAsia="Times New Roman" w:cs="Times New Roman"/>
                <w:sz w:val="24"/>
                <w:szCs w:val="20"/>
                <w:lang w:val="ru-RU"/>
              </w:rPr>
            </w:pPr>
            <w:r w:rsidRPr="002E2E87">
              <w:rPr>
                <w:rFonts w:eastAsia="Times New Roman" w:cs="Times New Roman"/>
                <w:sz w:val="24"/>
                <w:szCs w:val="20"/>
                <w:lang w:val="ru-RU"/>
              </w:rPr>
              <w:t>Вихідна потужність (при R=4 Ом) N, Вт</w:t>
            </w:r>
          </w:p>
        </w:tc>
      </w:tr>
      <w:tr w:rsidR="002E2E87" w:rsidRPr="002E2E87" w14:paraId="41FF7ED4" w14:textId="77777777" w:rsidTr="002E2E87">
        <w:tc>
          <w:tcPr>
            <w:tcW w:w="511" w:type="pct"/>
            <w:vAlign w:val="center"/>
          </w:tcPr>
          <w:p w14:paraId="5FCAD0C6"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5</w:t>
            </w:r>
          </w:p>
        </w:tc>
        <w:tc>
          <w:tcPr>
            <w:tcW w:w="748" w:type="pct"/>
            <w:vAlign w:val="center"/>
          </w:tcPr>
          <w:p w14:paraId="02B82176"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30.15</w:t>
            </w:r>
          </w:p>
        </w:tc>
        <w:tc>
          <w:tcPr>
            <w:tcW w:w="748" w:type="pct"/>
            <w:vAlign w:val="center"/>
          </w:tcPr>
          <w:p w14:paraId="6CE86410"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2.18</w:t>
            </w:r>
          </w:p>
        </w:tc>
        <w:tc>
          <w:tcPr>
            <w:tcW w:w="748" w:type="pct"/>
            <w:vAlign w:val="center"/>
          </w:tcPr>
          <w:p w14:paraId="2A539C7F"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15.34</w:t>
            </w:r>
          </w:p>
        </w:tc>
        <w:tc>
          <w:tcPr>
            <w:tcW w:w="748" w:type="pct"/>
            <w:vAlign w:val="center"/>
          </w:tcPr>
          <w:p w14:paraId="64A78715"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2.60</w:t>
            </w:r>
          </w:p>
        </w:tc>
        <w:tc>
          <w:tcPr>
            <w:tcW w:w="748" w:type="pct"/>
            <w:vAlign w:val="center"/>
          </w:tcPr>
          <w:p w14:paraId="09F60D65"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9.87</w:t>
            </w:r>
          </w:p>
        </w:tc>
        <w:tc>
          <w:tcPr>
            <w:tcW w:w="748" w:type="pct"/>
            <w:vAlign w:val="center"/>
          </w:tcPr>
          <w:p w14:paraId="3F6C8A39" w14:textId="77777777" w:rsidR="002E2E87" w:rsidRPr="002E2E87" w:rsidRDefault="002E2E87" w:rsidP="002E2E87">
            <w:pPr>
              <w:jc w:val="center"/>
              <w:rPr>
                <w:rFonts w:eastAsia="Times New Roman" w:cs="Times New Roman"/>
                <w:szCs w:val="20"/>
                <w:lang w:val="ru-RU"/>
              </w:rPr>
            </w:pPr>
            <w:r w:rsidRPr="002E2E87">
              <w:rPr>
                <w:rFonts w:eastAsia="Times New Roman" w:cs="Times New Roman"/>
                <w:szCs w:val="20"/>
                <w:lang w:val="ru-RU"/>
              </w:rPr>
              <w:t>1.57</w:t>
            </w:r>
          </w:p>
        </w:tc>
      </w:tr>
    </w:tbl>
    <w:p w14:paraId="4E560A8C" w14:textId="5D281283" w:rsidR="002E2E87" w:rsidRPr="002E2E87" w:rsidRDefault="002E2E87" w:rsidP="002E2E87">
      <w:pPr>
        <w:spacing w:line="360" w:lineRule="auto"/>
        <w:jc w:val="center"/>
        <w:rPr>
          <w:i/>
        </w:rPr>
      </w:pPr>
      <w:r w:rsidRPr="002E2E87">
        <w:rPr>
          <w:i/>
        </w:rPr>
        <w:t xml:space="preserve">Таблиця 5.1. </w:t>
      </w:r>
      <w:r w:rsidR="008556B6">
        <w:rPr>
          <w:i/>
        </w:rPr>
        <w:t>Таблиця</w:t>
      </w:r>
      <w:r>
        <w:rPr>
          <w:i/>
        </w:rPr>
        <w:t xml:space="preserve"> із завданням</w:t>
      </w:r>
      <w:r w:rsidRPr="002E2E87">
        <w:rPr>
          <w:i/>
        </w:rPr>
        <w:t xml:space="preserve"> для обчислень відповідно до варіанту</w:t>
      </w:r>
    </w:p>
    <w:p w14:paraId="2AA2D55A" w14:textId="208C2030" w:rsidR="00E01338" w:rsidRPr="00E01338" w:rsidRDefault="00E01338" w:rsidP="00E01338">
      <w:pPr>
        <w:spacing w:line="360" w:lineRule="auto"/>
        <w:jc w:val="center"/>
      </w:pPr>
      <w:r>
        <w:rPr>
          <w:noProof/>
          <w:lang w:val="en-US"/>
        </w:rPr>
        <w:drawing>
          <wp:inline distT="0" distB="0" distL="0" distR="0" wp14:anchorId="3ABB8464" wp14:editId="0F655B80">
            <wp:extent cx="6120765" cy="3056890"/>
            <wp:effectExtent l="19050" t="19050" r="133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056890"/>
                    </a:xfrm>
                    <a:prstGeom prst="rect">
                      <a:avLst/>
                    </a:prstGeom>
                    <a:ln>
                      <a:solidFill>
                        <a:schemeClr val="tx1"/>
                      </a:solidFill>
                    </a:ln>
                  </pic:spPr>
                </pic:pic>
              </a:graphicData>
            </a:graphic>
          </wp:inline>
        </w:drawing>
      </w:r>
    </w:p>
    <w:p w14:paraId="43DFB835" w14:textId="451726E0" w:rsidR="00E01338" w:rsidRPr="00E01338" w:rsidRDefault="00E01338" w:rsidP="00E01338">
      <w:pPr>
        <w:spacing w:line="360" w:lineRule="auto"/>
        <w:jc w:val="center"/>
        <w:rPr>
          <w:i/>
        </w:rPr>
      </w:pPr>
      <w:r w:rsidRPr="00E01338">
        <w:rPr>
          <w:i/>
        </w:rPr>
        <w:t xml:space="preserve">Рис. </w:t>
      </w:r>
      <w:r>
        <w:rPr>
          <w:i/>
        </w:rPr>
        <w:t>5</w:t>
      </w:r>
      <w:r w:rsidRPr="00E01338">
        <w:rPr>
          <w:i/>
        </w:rPr>
        <w:t>.1. Вигляд робочого простору після завантаження вхідних даних</w:t>
      </w:r>
    </w:p>
    <w:p w14:paraId="6999E73A" w14:textId="06E336E0" w:rsidR="00E01338" w:rsidRPr="00E01338" w:rsidRDefault="00E01338" w:rsidP="00E01338">
      <w:pPr>
        <w:spacing w:line="360" w:lineRule="auto"/>
        <w:jc w:val="center"/>
      </w:pPr>
      <w:r>
        <w:rPr>
          <w:noProof/>
          <w:lang w:val="en-US"/>
        </w:rPr>
        <w:lastRenderedPageBreak/>
        <w:drawing>
          <wp:inline distT="0" distB="0" distL="0" distR="0" wp14:anchorId="55BCDBBB" wp14:editId="3A65EE53">
            <wp:extent cx="6120765" cy="8362315"/>
            <wp:effectExtent l="19050" t="19050" r="1333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8362315"/>
                    </a:xfrm>
                    <a:prstGeom prst="rect">
                      <a:avLst/>
                    </a:prstGeom>
                    <a:ln>
                      <a:solidFill>
                        <a:schemeClr val="tx1"/>
                      </a:solidFill>
                    </a:ln>
                  </pic:spPr>
                </pic:pic>
              </a:graphicData>
            </a:graphic>
          </wp:inline>
        </w:drawing>
      </w:r>
    </w:p>
    <w:p w14:paraId="50489CDF" w14:textId="4EEA637C" w:rsidR="00E01338" w:rsidRPr="00E01338" w:rsidRDefault="00E01338" w:rsidP="00E01338">
      <w:pPr>
        <w:spacing w:line="360" w:lineRule="auto"/>
        <w:jc w:val="center"/>
        <w:rPr>
          <w:i/>
        </w:rPr>
      </w:pPr>
      <w:r w:rsidRPr="00E01338">
        <w:rPr>
          <w:i/>
        </w:rPr>
        <w:t xml:space="preserve">Рис. </w:t>
      </w:r>
      <w:r>
        <w:rPr>
          <w:i/>
        </w:rPr>
        <w:t>5</w:t>
      </w:r>
      <w:r w:rsidRPr="00E01338">
        <w:rPr>
          <w:i/>
        </w:rPr>
        <w:t>.</w:t>
      </w:r>
      <w:r>
        <w:rPr>
          <w:i/>
        </w:rPr>
        <w:t>2</w:t>
      </w:r>
      <w:r w:rsidRPr="00E01338">
        <w:rPr>
          <w:i/>
        </w:rPr>
        <w:t xml:space="preserve">. </w:t>
      </w:r>
      <w:r>
        <w:rPr>
          <w:i/>
        </w:rPr>
        <w:t>Матриці та вагові коефіцієнти при пошуку крашої альтернативи</w:t>
      </w:r>
    </w:p>
    <w:p w14:paraId="766604FD" w14:textId="360A0161" w:rsidR="00E01338" w:rsidRPr="00E01338" w:rsidRDefault="00E01338" w:rsidP="00E01338">
      <w:pPr>
        <w:spacing w:line="360" w:lineRule="auto"/>
        <w:jc w:val="center"/>
      </w:pPr>
      <w:r>
        <w:rPr>
          <w:noProof/>
          <w:lang w:val="en-US"/>
        </w:rPr>
        <w:lastRenderedPageBreak/>
        <w:drawing>
          <wp:inline distT="0" distB="0" distL="0" distR="0" wp14:anchorId="38E3AFE5" wp14:editId="3DA79D11">
            <wp:extent cx="6120765" cy="8340090"/>
            <wp:effectExtent l="19050" t="19050" r="13335"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8340090"/>
                    </a:xfrm>
                    <a:prstGeom prst="rect">
                      <a:avLst/>
                    </a:prstGeom>
                    <a:ln>
                      <a:solidFill>
                        <a:schemeClr val="tx1"/>
                      </a:solidFill>
                    </a:ln>
                  </pic:spPr>
                </pic:pic>
              </a:graphicData>
            </a:graphic>
          </wp:inline>
        </w:drawing>
      </w:r>
    </w:p>
    <w:p w14:paraId="42DA4B15" w14:textId="57416841" w:rsidR="00E01338" w:rsidRPr="00E01338" w:rsidRDefault="00E01338" w:rsidP="00E01338">
      <w:pPr>
        <w:spacing w:line="360" w:lineRule="auto"/>
        <w:jc w:val="center"/>
        <w:rPr>
          <w:i/>
        </w:rPr>
      </w:pPr>
      <w:r w:rsidRPr="00E01338">
        <w:rPr>
          <w:i/>
        </w:rPr>
        <w:t xml:space="preserve">Рис. </w:t>
      </w:r>
      <w:r>
        <w:rPr>
          <w:i/>
        </w:rPr>
        <w:t>5</w:t>
      </w:r>
      <w:r w:rsidRPr="00E01338">
        <w:rPr>
          <w:i/>
        </w:rPr>
        <w:t>.</w:t>
      </w:r>
      <w:r>
        <w:rPr>
          <w:i/>
        </w:rPr>
        <w:t>3</w:t>
      </w:r>
      <w:r w:rsidRPr="00E01338">
        <w:rPr>
          <w:i/>
        </w:rPr>
        <w:t xml:space="preserve">. </w:t>
      </w:r>
      <w:r>
        <w:rPr>
          <w:i/>
        </w:rPr>
        <w:t>Матриці та вагові коефіцієнти при пошуку гіршої альтернативи</w:t>
      </w:r>
    </w:p>
    <w:p w14:paraId="407C504F" w14:textId="77777777" w:rsidR="00A33167" w:rsidRPr="00EB25EB" w:rsidRDefault="00A33167" w:rsidP="00A33167">
      <w:pPr>
        <w:spacing w:line="360" w:lineRule="auto"/>
        <w:jc w:val="both"/>
      </w:pPr>
    </w:p>
    <w:p w14:paraId="6AC604C0" w14:textId="78E208E7" w:rsidR="00877CBF" w:rsidRPr="00EB25EB" w:rsidRDefault="00877CBF" w:rsidP="00877CBF">
      <w:pPr>
        <w:spacing w:line="360" w:lineRule="auto"/>
        <w:ind w:firstLine="709"/>
        <w:jc w:val="both"/>
      </w:pPr>
      <w:r w:rsidRPr="00EB25EB">
        <w:rPr>
          <w:b/>
        </w:rPr>
        <w:lastRenderedPageBreak/>
        <w:t>Висновок</w:t>
      </w:r>
      <w:r w:rsidRPr="00EB25EB">
        <w:t xml:space="preserve">: </w:t>
      </w:r>
      <w:r w:rsidR="002E2E87" w:rsidRPr="002E2E87">
        <w:t>під час виконання цієї лабораторної роботи я</w:t>
      </w:r>
      <w:r w:rsidR="002E2E87">
        <w:t xml:space="preserve"> навчився використовувати</w:t>
      </w:r>
      <w:r w:rsidR="002E2E87" w:rsidRPr="002E2E87">
        <w:t xml:space="preserve"> теорії ігор при прийнятт</w:t>
      </w:r>
      <w:r w:rsidR="002E2E87">
        <w:t>і</w:t>
      </w:r>
      <w:r w:rsidR="002E2E87" w:rsidRPr="002E2E87">
        <w:t xml:space="preserve"> рішень на основі груп конфліктних критеріїв. </w:t>
      </w:r>
      <w:r w:rsidR="002E2E87">
        <w:t>Закріпив</w:t>
      </w:r>
      <w:r w:rsidR="002E2E87" w:rsidRPr="002E2E87">
        <w:t xml:space="preserve"> навички використання теорії ігор при оптимізації елементної бази засобів вимірювання (ЗВ). Створив web-програму для визначення альтернативи</w:t>
      </w:r>
      <w:r w:rsidR="002E2E87">
        <w:t>, за допомогою теорії ігор на основі груп конфліктних критеріїв,</w:t>
      </w:r>
      <w:r w:rsidR="002E2E87" w:rsidRPr="002E2E87">
        <w:t xml:space="preserve"> на основі вхідних даних у форматі excel-файлу.</w:t>
      </w:r>
      <w:r w:rsidR="002E2E87">
        <w:t xml:space="preserve"> Виконав пошук кращої та гіршої альтератив в ст</w:t>
      </w:r>
      <w:r w:rsidR="008D24EF">
        <w:t>в</w:t>
      </w:r>
      <w:r w:rsidR="002E2E87">
        <w:t>ореній програмі, використовуючи вхідні дані відповідно до варіанту.</w:t>
      </w:r>
    </w:p>
    <w:p w14:paraId="2B3AA328" w14:textId="6B091F36" w:rsidR="00877CBF" w:rsidRDefault="00877CBF" w:rsidP="00877CBF"/>
    <w:p w14:paraId="57FF3F65" w14:textId="77777777" w:rsidR="002E2E87" w:rsidRPr="00EB25EB" w:rsidRDefault="002E2E87" w:rsidP="00877CBF"/>
    <w:p w14:paraId="71E5D7D6" w14:textId="1C155D7D"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t>Лабораторна робота №6</w:t>
      </w:r>
    </w:p>
    <w:p w14:paraId="19962408" w14:textId="0E0D61C3"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CA6431" w:rsidRPr="00CA6431">
        <w:rPr>
          <w:rFonts w:eastAsia="Times New Roman" w:cs="Times New Roman"/>
          <w:szCs w:val="28"/>
          <w:lang w:eastAsia="ru-RU"/>
        </w:rPr>
        <w:t>Метод розстановки приорітетів</w:t>
      </w:r>
      <w:r w:rsidR="00CA6431">
        <w:rPr>
          <w:rFonts w:eastAsia="Times New Roman" w:cs="Times New Roman"/>
          <w:szCs w:val="28"/>
          <w:lang w:eastAsia="ru-RU"/>
        </w:rPr>
        <w:t>.</w:t>
      </w:r>
    </w:p>
    <w:p w14:paraId="2FF100FA" w14:textId="18F4C250"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CA6431" w:rsidRPr="00CA6431">
        <w:rPr>
          <w:rFonts w:eastAsia="Times New Roman" w:cs="Times New Roman"/>
          <w:szCs w:val="28"/>
          <w:lang w:eastAsia="ru-RU"/>
        </w:rPr>
        <w:t>Закріпити навички використання методу розстановки приорітетів при вирішенні багатоцільових задач прийняття рішень</w:t>
      </w:r>
      <w:r w:rsidR="00CA6431">
        <w:rPr>
          <w:rFonts w:eastAsia="Times New Roman" w:cs="Times New Roman"/>
          <w:szCs w:val="28"/>
          <w:lang w:eastAsia="ru-RU"/>
        </w:rPr>
        <w:t>.</w:t>
      </w:r>
    </w:p>
    <w:p w14:paraId="47AD0408" w14:textId="77777777" w:rsidR="00F64D9B" w:rsidRPr="00F64D9B" w:rsidRDefault="00877CBF" w:rsidP="00F64D9B">
      <w:pPr>
        <w:spacing w:line="360" w:lineRule="auto"/>
        <w:ind w:firstLine="709"/>
        <w:jc w:val="both"/>
        <w:rPr>
          <w:rFonts w:eastAsia="Times New Roman" w:cs="Times New Roman"/>
          <w:szCs w:val="28"/>
          <w:lang w:val="ru-RU" w:eastAsia="ru-RU"/>
        </w:rPr>
      </w:pPr>
      <w:r w:rsidRPr="00EB25EB">
        <w:rPr>
          <w:rFonts w:eastAsia="Times New Roman" w:cs="Times New Roman"/>
          <w:b/>
          <w:szCs w:val="28"/>
          <w:lang w:eastAsia="ru-RU"/>
        </w:rPr>
        <w:t>Теоретичні відомості:</w:t>
      </w:r>
      <w:r w:rsidRPr="00EB25EB">
        <w:rPr>
          <w:rFonts w:eastAsia="Times New Roman" w:cs="Times New Roman"/>
          <w:szCs w:val="28"/>
          <w:lang w:eastAsia="ru-RU"/>
        </w:rPr>
        <w:t xml:space="preserve"> </w:t>
      </w:r>
      <w:r w:rsidR="00F64D9B" w:rsidRPr="00F64D9B">
        <w:rPr>
          <w:rFonts w:eastAsia="Times New Roman" w:cs="Times New Roman"/>
          <w:szCs w:val="28"/>
          <w:lang w:eastAsia="ru-RU"/>
        </w:rPr>
        <w:t xml:space="preserve">При вирішенні задач багатоцільової оптимізації часто приходиться потрівнювати альтернативні варіанти по ступеню їх важливості, або, як говорять, проводити ранжування альтернатив. </w:t>
      </w:r>
      <w:r w:rsidR="00F64D9B" w:rsidRPr="00F64D9B">
        <w:rPr>
          <w:rFonts w:eastAsia="Times New Roman" w:cs="Times New Roman"/>
          <w:szCs w:val="28"/>
          <w:lang w:val="ru-RU" w:eastAsia="ru-RU"/>
        </w:rPr>
        <w:t>Часто в цьому випадку використовується метод експертних оцінок.</w:t>
      </w:r>
    </w:p>
    <w:p w14:paraId="53808A7C" w14:textId="2BD63FCE" w:rsidR="00F64D9B" w:rsidRPr="00F64D9B" w:rsidRDefault="00F64D9B" w:rsidP="00F64D9B">
      <w:pPr>
        <w:spacing w:line="360" w:lineRule="auto"/>
        <w:ind w:firstLine="709"/>
        <w:jc w:val="both"/>
        <w:rPr>
          <w:rFonts w:eastAsia="Times New Roman" w:cs="Times New Roman"/>
          <w:szCs w:val="28"/>
          <w:lang w:val="ru-RU" w:eastAsia="ru-RU"/>
        </w:rPr>
      </w:pPr>
      <w:r w:rsidRPr="00F64D9B">
        <w:rPr>
          <w:rFonts w:eastAsia="Times New Roman" w:cs="Times New Roman"/>
          <w:szCs w:val="28"/>
          <w:lang w:val="ru-RU" w:eastAsia="ru-RU"/>
        </w:rPr>
        <w:t>В початковому вигляді задача розстановки приорітетів відома як «задача про лідера», в якій розглядається проблема визначення результатів деякого спортивного турнір</w:t>
      </w:r>
      <w:r>
        <w:rPr>
          <w:rFonts w:eastAsia="Times New Roman" w:cs="Times New Roman"/>
          <w:szCs w:val="28"/>
          <w:lang w:val="ru-RU" w:eastAsia="ru-RU"/>
        </w:rPr>
        <w:t>у</w:t>
      </w:r>
      <w:r w:rsidRPr="00F64D9B">
        <w:rPr>
          <w:rFonts w:eastAsia="Times New Roman" w:cs="Times New Roman"/>
          <w:szCs w:val="28"/>
          <w:lang w:val="ru-RU" w:eastAsia="ru-RU"/>
        </w:rPr>
        <w:t>. Той порядок визначення переможця (лідера) і розподіл місць сред ін</w:t>
      </w:r>
      <w:r>
        <w:rPr>
          <w:rFonts w:eastAsia="Times New Roman" w:cs="Times New Roman"/>
          <w:szCs w:val="28"/>
          <w:lang w:val="ru-RU" w:eastAsia="ru-RU"/>
        </w:rPr>
        <w:t>ш</w:t>
      </w:r>
      <w:r w:rsidRPr="00F64D9B">
        <w:rPr>
          <w:rFonts w:eastAsia="Times New Roman" w:cs="Times New Roman"/>
          <w:szCs w:val="28"/>
          <w:lang w:val="ru-RU" w:eastAsia="ru-RU"/>
        </w:rPr>
        <w:t>их учасників турір</w:t>
      </w:r>
      <w:r>
        <w:rPr>
          <w:rFonts w:eastAsia="Times New Roman" w:cs="Times New Roman"/>
          <w:szCs w:val="28"/>
          <w:lang w:val="ru-RU" w:eastAsia="ru-RU"/>
        </w:rPr>
        <w:t>у</w:t>
      </w:r>
      <w:r w:rsidRPr="00F64D9B">
        <w:rPr>
          <w:rFonts w:eastAsia="Times New Roman" w:cs="Times New Roman"/>
          <w:szCs w:val="28"/>
          <w:lang w:val="ru-RU" w:eastAsia="ru-RU"/>
        </w:rPr>
        <w:t>, який використовується на даний час і суть якого в отриманні суми балів кожного гравця або команди, не завжди може бути визнаним безпомилковим. В цьму випадку місце гравця в турнірній таблиці визначає суму балів, що отримана без врахування сили суперників, у яких виграв даний гравець.</w:t>
      </w:r>
    </w:p>
    <w:p w14:paraId="054DA040" w14:textId="77777777" w:rsidR="00F64D9B" w:rsidRPr="00F64D9B" w:rsidRDefault="00F64D9B" w:rsidP="00F64D9B">
      <w:pPr>
        <w:spacing w:line="360" w:lineRule="auto"/>
        <w:ind w:firstLine="709"/>
        <w:jc w:val="both"/>
        <w:rPr>
          <w:rFonts w:eastAsia="Times New Roman" w:cs="Times New Roman"/>
          <w:szCs w:val="28"/>
          <w:lang w:val="en-US" w:eastAsia="ru-RU"/>
        </w:rPr>
      </w:pPr>
      <w:r w:rsidRPr="00F64D9B">
        <w:rPr>
          <w:rFonts w:eastAsia="Times New Roman" w:cs="Times New Roman"/>
          <w:szCs w:val="28"/>
          <w:lang w:val="ru-RU" w:eastAsia="ru-RU"/>
        </w:rPr>
        <w:t xml:space="preserve">Розглянемо інший підход до рішення «задачі про лідера». Подамо результати турніру </w:t>
      </w:r>
      <w:r w:rsidRPr="00F64D9B">
        <w:rPr>
          <w:rFonts w:eastAsia="Times New Roman" w:cs="Times New Roman"/>
          <w:szCs w:val="28"/>
          <w:lang w:val="en-US" w:eastAsia="ru-RU"/>
        </w:rPr>
        <w:t>n</w:t>
      </w:r>
      <w:r w:rsidRPr="00F64D9B">
        <w:rPr>
          <w:rFonts w:eastAsia="Times New Roman" w:cs="Times New Roman"/>
          <w:szCs w:val="28"/>
          <w:lang w:eastAsia="ru-RU"/>
        </w:rPr>
        <w:t xml:space="preserve"> гравців у вигляді деякого орієнтовного графа. Кожному із </w:t>
      </w:r>
      <w:r w:rsidRPr="00F64D9B">
        <w:rPr>
          <w:rFonts w:eastAsia="Times New Roman" w:cs="Times New Roman"/>
          <w:szCs w:val="28"/>
          <w:lang w:val="en-US" w:eastAsia="ru-RU"/>
        </w:rPr>
        <w:t>n</w:t>
      </w:r>
      <w:r w:rsidRPr="00F64D9B">
        <w:rPr>
          <w:rFonts w:eastAsia="Times New Roman" w:cs="Times New Roman"/>
          <w:szCs w:val="28"/>
          <w:lang w:eastAsia="ru-RU"/>
        </w:rPr>
        <w:t xml:space="preserve"> учасників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1</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 xml:space="preserve">, ...,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n</w:t>
      </w:r>
      <w:r w:rsidRPr="00F64D9B">
        <w:rPr>
          <w:rFonts w:eastAsia="Times New Roman" w:cs="Times New Roman"/>
          <w:szCs w:val="28"/>
          <w:lang w:val="ru-RU" w:eastAsia="ru-RU"/>
        </w:rPr>
        <w:t xml:space="preserve">) </w:t>
      </w:r>
      <w:r w:rsidRPr="00F64D9B">
        <w:rPr>
          <w:rFonts w:eastAsia="Times New Roman" w:cs="Times New Roman"/>
          <w:szCs w:val="28"/>
          <w:lang w:eastAsia="ru-RU"/>
        </w:rPr>
        <w:t>відповідає вершина графа. Якщо гравець х</w:t>
      </w:r>
      <w:r w:rsidRPr="00F64D9B">
        <w:rPr>
          <w:rFonts w:eastAsia="Times New Roman" w:cs="Times New Roman"/>
          <w:szCs w:val="28"/>
          <w:vertAlign w:val="subscript"/>
          <w:lang w:eastAsia="ru-RU"/>
        </w:rPr>
        <w:t>і</w:t>
      </w:r>
      <w:r w:rsidRPr="00F64D9B">
        <w:rPr>
          <w:rFonts w:eastAsia="Times New Roman" w:cs="Times New Roman"/>
          <w:szCs w:val="28"/>
          <w:lang w:eastAsia="ru-RU"/>
        </w:rPr>
        <w:t xml:space="preserve"> виграв у гравця х</w:t>
      </w:r>
      <w:r w:rsidRPr="00F64D9B">
        <w:rPr>
          <w:rFonts w:eastAsia="Times New Roman" w:cs="Times New Roman"/>
          <w:szCs w:val="28"/>
          <w:vertAlign w:val="subscript"/>
          <w:lang w:val="en-US" w:eastAsia="ru-RU"/>
        </w:rPr>
        <w:t>j</w:t>
      </w:r>
      <w:r w:rsidRPr="00F64D9B">
        <w:rPr>
          <w:rFonts w:eastAsia="Times New Roman" w:cs="Times New Roman"/>
          <w:szCs w:val="28"/>
          <w:lang w:eastAsia="ru-RU"/>
        </w:rPr>
        <w:t xml:space="preserve">, то на графі є дуга </w:t>
      </w:r>
      <w:r w:rsidRPr="00F64D9B">
        <w:rPr>
          <w:rFonts w:eastAsia="Times New Roman" w:cs="Times New Roman"/>
          <w:szCs w:val="28"/>
          <w:lang w:val="en-US" w:eastAsia="ru-RU"/>
        </w:rPr>
        <w:t>ij</w:t>
      </w:r>
      <w:r w:rsidRPr="00F64D9B">
        <w:rPr>
          <w:rFonts w:eastAsia="Times New Roman" w:cs="Times New Roman"/>
          <w:szCs w:val="28"/>
          <w:lang w:val="ru-RU" w:eastAsia="ru-RU"/>
        </w:rPr>
        <w:t>.</w:t>
      </w:r>
      <w:r w:rsidRPr="00F64D9B">
        <w:rPr>
          <w:rFonts w:eastAsia="Times New Roman" w:cs="Times New Roman"/>
          <w:szCs w:val="28"/>
          <w:lang w:eastAsia="ru-RU"/>
        </w:rPr>
        <w:t xml:space="preserve"> Нічийному результату відповідають дуги в прямому і зворотньому напрямку:</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ij</w:t>
      </w:r>
      <w:r w:rsidRPr="00F64D9B">
        <w:rPr>
          <w:rFonts w:eastAsia="Times New Roman" w:cs="Times New Roman"/>
          <w:szCs w:val="28"/>
          <w:lang w:val="ru-RU" w:eastAsia="ru-RU"/>
        </w:rPr>
        <w:t xml:space="preserve"> </w:t>
      </w:r>
      <w:r w:rsidRPr="00F64D9B">
        <w:rPr>
          <w:rFonts w:eastAsia="Times New Roman" w:cs="Times New Roman"/>
          <w:szCs w:val="28"/>
          <w:lang w:eastAsia="ru-RU"/>
        </w:rPr>
        <w:t>та</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ji</w:t>
      </w:r>
      <w:r w:rsidRPr="00F64D9B">
        <w:rPr>
          <w:rFonts w:eastAsia="Times New Roman" w:cs="Times New Roman"/>
          <w:szCs w:val="28"/>
          <w:lang w:val="ru-RU" w:eastAsia="ru-RU"/>
        </w:rPr>
        <w:t>.</w:t>
      </w:r>
      <w:r w:rsidRPr="00F64D9B">
        <w:rPr>
          <w:rFonts w:eastAsia="Times New Roman" w:cs="Times New Roman"/>
          <w:szCs w:val="28"/>
          <w:lang w:eastAsia="ru-RU"/>
        </w:rPr>
        <w:t xml:space="preserve"> Приклад такого графа поданий на рисунку 1.</w:t>
      </w:r>
    </w:p>
    <w:p w14:paraId="0E096BA1" w14:textId="77777777" w:rsidR="00F64D9B" w:rsidRPr="00F64D9B" w:rsidRDefault="00F64D9B" w:rsidP="00F64D9B">
      <w:pPr>
        <w:spacing w:line="360" w:lineRule="auto"/>
        <w:jc w:val="center"/>
        <w:rPr>
          <w:rFonts w:eastAsia="Times New Roman" w:cs="Times New Roman"/>
          <w:szCs w:val="28"/>
          <w:lang w:val="en-US" w:eastAsia="ru-RU"/>
        </w:rPr>
      </w:pPr>
      <w:r w:rsidRPr="00F64D9B">
        <w:rPr>
          <w:rFonts w:eastAsia="Times New Roman" w:cs="Times New Roman"/>
          <w:szCs w:val="28"/>
          <w:lang w:val="en-US" w:eastAsia="ru-RU"/>
        </w:rPr>
        <w:lastRenderedPageBreak/>
        <w:drawing>
          <wp:inline distT="0" distB="0" distL="0" distR="0" wp14:anchorId="4D6FD202" wp14:editId="55D86912">
            <wp:extent cx="2101850" cy="18859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1850" cy="1885950"/>
                    </a:xfrm>
                    <a:prstGeom prst="rect">
                      <a:avLst/>
                    </a:prstGeom>
                    <a:noFill/>
                    <a:ln>
                      <a:noFill/>
                    </a:ln>
                  </pic:spPr>
                </pic:pic>
              </a:graphicData>
            </a:graphic>
          </wp:inline>
        </w:drawing>
      </w:r>
    </w:p>
    <w:p w14:paraId="1A72B1B1" w14:textId="77777777" w:rsidR="00F64D9B" w:rsidRPr="00F64D9B" w:rsidRDefault="00F64D9B" w:rsidP="00F64D9B">
      <w:pPr>
        <w:spacing w:line="360" w:lineRule="auto"/>
        <w:jc w:val="center"/>
        <w:rPr>
          <w:rFonts w:eastAsia="Times New Roman" w:cs="Times New Roman"/>
          <w:szCs w:val="28"/>
          <w:lang w:val="ru-RU" w:eastAsia="ru-RU"/>
        </w:rPr>
      </w:pPr>
      <w:r w:rsidRPr="00F64D9B">
        <w:rPr>
          <w:rFonts w:eastAsia="Times New Roman" w:cs="Times New Roman"/>
          <w:szCs w:val="28"/>
          <w:lang w:val="ru-RU" w:eastAsia="ru-RU"/>
        </w:rPr>
        <w:t>Рисунок 1. – Граф результата змагань</w:t>
      </w:r>
    </w:p>
    <w:p w14:paraId="3D17A19A" w14:textId="77777777"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val="ru-RU" w:eastAsia="ru-RU"/>
        </w:rPr>
        <w:t>Метод вир</w:t>
      </w:r>
      <w:r w:rsidRPr="00F64D9B">
        <w:rPr>
          <w:rFonts w:eastAsia="Times New Roman" w:cs="Times New Roman"/>
          <w:szCs w:val="28"/>
          <w:lang w:eastAsia="ru-RU"/>
        </w:rPr>
        <w:t xml:space="preserve">ішення задачі реалізується таким чином. Будується матриця </w:t>
      </w:r>
      <w:r w:rsidRPr="00F64D9B">
        <w:rPr>
          <w:rFonts w:eastAsia="Times New Roman" w:cs="Times New Roman"/>
          <w:szCs w:val="28"/>
          <w:lang w:eastAsia="ru-RU"/>
        </w:rPr>
        <w:object w:dxaOrig="880" w:dyaOrig="480" w14:anchorId="47A9FCB7">
          <v:shape id="_x0000_i1066" type="#_x0000_t75" style="width:44.25pt;height:25.5pt" o:ole="">
            <v:imagedata r:id="rId39" o:title=""/>
          </v:shape>
          <o:OLEObject Type="Embed" ProgID="Equation.2" ShapeID="_x0000_i1066" DrawAspect="Content" ObjectID="_1654017714" r:id="rId40"/>
        </w:object>
      </w:r>
      <w:r w:rsidRPr="00F64D9B">
        <w:rPr>
          <w:rFonts w:eastAsia="Times New Roman" w:cs="Times New Roman"/>
          <w:szCs w:val="28"/>
          <w:lang w:eastAsia="ru-RU"/>
        </w:rPr>
        <w:t>:</w:t>
      </w:r>
    </w:p>
    <w:p w14:paraId="4E9F63AA" w14:textId="44E11BD0"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object w:dxaOrig="1900" w:dyaOrig="1460" w14:anchorId="5F50DB29">
          <v:shape id="_x0000_i1067" type="#_x0000_t75" style="width:144.75pt;height:84.75pt" o:ole="">
            <v:imagedata r:id="rId41" o:title=""/>
          </v:shape>
          <o:OLEObject Type="Embed" ProgID="Equation.2" ShapeID="_x0000_i1067" DrawAspect="Content" ObjectID="_1654017715" r:id="rId42"/>
        </w:object>
      </w:r>
    </w:p>
    <w:p w14:paraId="53BF5EFA" w14:textId="4AC51595"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При цьому</w:t>
      </w:r>
    </w:p>
    <w:p w14:paraId="6FAB7E13" w14:textId="1F0FB007"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object w:dxaOrig="2260" w:dyaOrig="1280" w14:anchorId="3BF49633">
          <v:shape id="_x0000_i1068" type="#_x0000_t75" style="width:167.25pt;height:77.25pt" o:ole="">
            <v:imagedata r:id="rId43" o:title=""/>
          </v:shape>
          <o:OLEObject Type="Embed" ProgID="Equation.2" ShapeID="_x0000_i1068" DrawAspect="Content" ObjectID="_1654017716" r:id="rId44"/>
        </w:object>
      </w:r>
      <w:r>
        <w:rPr>
          <w:rFonts w:eastAsia="Times New Roman" w:cs="Times New Roman"/>
          <w:szCs w:val="28"/>
          <w:lang w:eastAsia="ru-RU"/>
        </w:rPr>
        <w:t>,</w:t>
      </w:r>
    </w:p>
    <w:p w14:paraId="4827E117" w14:textId="1DE7334A" w:rsidR="00F64D9B" w:rsidRPr="00F64D9B" w:rsidRDefault="00F64D9B" w:rsidP="008556B6">
      <w:pPr>
        <w:spacing w:line="360" w:lineRule="auto"/>
        <w:jc w:val="both"/>
        <w:rPr>
          <w:rFonts w:eastAsia="Times New Roman" w:cs="Times New Roman"/>
          <w:szCs w:val="28"/>
          <w:lang w:eastAsia="ru-RU"/>
        </w:rPr>
      </w:pPr>
      <w:r w:rsidRPr="00F64D9B">
        <w:rPr>
          <w:rFonts w:eastAsia="Times New Roman" w:cs="Times New Roman"/>
          <w:szCs w:val="28"/>
          <w:lang w:eastAsia="ru-RU"/>
        </w:rPr>
        <w:t xml:space="preserve">де </w:t>
      </w:r>
      <w:r w:rsidRPr="00F64D9B">
        <w:rPr>
          <w:rFonts w:eastAsia="Times New Roman" w:cs="Times New Roman"/>
          <w:szCs w:val="28"/>
          <w:lang w:eastAsia="ru-RU"/>
        </w:rPr>
        <w:object w:dxaOrig="2220" w:dyaOrig="420" w14:anchorId="3133085B">
          <v:shape id="_x0000_i1069" type="#_x0000_t75" style="width:132pt;height:25.5pt" o:ole="">
            <v:imagedata r:id="rId45" o:title=""/>
          </v:shape>
          <o:OLEObject Type="Embed" ProgID="Equation.2" ShapeID="_x0000_i1069" DrawAspect="Content" ObjectID="_1654017717" r:id="rId46"/>
        </w:object>
      </w:r>
      <w:r w:rsidR="008556B6">
        <w:rPr>
          <w:rFonts w:eastAsia="Times New Roman" w:cs="Times New Roman"/>
          <w:szCs w:val="28"/>
          <w:lang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i</w:t>
      </w:r>
      <w:r w:rsidR="008556B6">
        <w:rPr>
          <w:rFonts w:eastAsia="Times New Roman" w:cs="Times New Roman"/>
          <w:szCs w:val="28"/>
          <w:lang w:eastAsia="ru-RU"/>
        </w:rPr>
        <w:t xml:space="preserve"> </w:t>
      </w:r>
      <w:r w:rsidR="008556B6" w:rsidRPr="008556B6">
        <w:rPr>
          <w:rFonts w:eastAsia="Times New Roman" w:cs="Times New Roman"/>
          <w:szCs w:val="28"/>
          <w:lang w:val="ru-RU" w:eastAsia="ru-RU"/>
        </w:rPr>
        <w:t xml:space="preserve">&gt;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j</w:t>
      </w:r>
      <w:r w:rsidRPr="00F64D9B">
        <w:rPr>
          <w:rFonts w:eastAsia="Times New Roman" w:cs="Times New Roman"/>
          <w:szCs w:val="28"/>
          <w:lang w:eastAsia="ru-RU"/>
        </w:rPr>
        <w:t xml:space="preserve"> – означає виграш і-го гравця у</w:t>
      </w:r>
      <w:r w:rsidRPr="008556B6">
        <w:rPr>
          <w:rFonts w:eastAsia="Times New Roman" w:cs="Times New Roman"/>
          <w:szCs w:val="28"/>
          <w:lang w:eastAsia="ru-RU"/>
        </w:rPr>
        <w:t xml:space="preserve"> </w:t>
      </w:r>
      <w:r w:rsidRPr="00F64D9B">
        <w:rPr>
          <w:rFonts w:eastAsia="Times New Roman" w:cs="Times New Roman"/>
          <w:szCs w:val="28"/>
          <w:lang w:val="en-US" w:eastAsia="ru-RU"/>
        </w:rPr>
        <w:t>j</w:t>
      </w:r>
      <w:r w:rsidRPr="00F64D9B">
        <w:rPr>
          <w:rFonts w:eastAsia="Times New Roman" w:cs="Times New Roman"/>
          <w:szCs w:val="28"/>
          <w:lang w:eastAsia="ru-RU"/>
        </w:rPr>
        <w:t>-го;</w:t>
      </w:r>
      <w:r w:rsidR="008556B6">
        <w:rPr>
          <w:rFonts w:eastAsia="Times New Roman" w:cs="Times New Roman"/>
          <w:szCs w:val="28"/>
          <w:lang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i</w:t>
      </w:r>
      <w:r w:rsidR="008556B6" w:rsidRPr="008556B6">
        <w:rPr>
          <w:rFonts w:eastAsia="Times New Roman" w:cs="Times New Roman"/>
          <w:szCs w:val="28"/>
          <w:lang w:val="ru-RU" w:eastAsia="ru-RU"/>
        </w:rPr>
        <w:t xml:space="preserve"> &lt;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j</w:t>
      </w:r>
      <w:r w:rsidRPr="00F64D9B">
        <w:rPr>
          <w:rFonts w:eastAsia="Times New Roman" w:cs="Times New Roman"/>
          <w:szCs w:val="28"/>
          <w:lang w:eastAsia="ru-RU"/>
        </w:rPr>
        <w:t xml:space="preserve"> – означає програш і-го </w:t>
      </w:r>
      <w:r w:rsidRPr="00F64D9B">
        <w:rPr>
          <w:rFonts w:eastAsia="Times New Roman" w:cs="Times New Roman"/>
          <w:szCs w:val="28"/>
          <w:lang w:val="en-US" w:eastAsia="ru-RU"/>
        </w:rPr>
        <w:t>j</w:t>
      </w:r>
      <w:r w:rsidRPr="00F64D9B">
        <w:rPr>
          <w:rFonts w:eastAsia="Times New Roman" w:cs="Times New Roman"/>
          <w:szCs w:val="28"/>
          <w:lang w:eastAsia="ru-RU"/>
        </w:rPr>
        <w:t>-му;</w:t>
      </w:r>
      <w:r w:rsidR="008556B6">
        <w:rPr>
          <w:rFonts w:eastAsia="Times New Roman" w:cs="Times New Roman"/>
          <w:szCs w:val="28"/>
          <w:lang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i</w:t>
      </w:r>
      <w:r w:rsidR="008556B6" w:rsidRPr="008556B6">
        <w:rPr>
          <w:rFonts w:eastAsia="Times New Roman" w:cs="Times New Roman"/>
          <w:szCs w:val="28"/>
          <w:lang w:eastAsia="ru-RU"/>
        </w:rPr>
        <w:t xml:space="preserve"> = </w:t>
      </w:r>
      <w:r w:rsidRPr="00F64D9B">
        <w:rPr>
          <w:rFonts w:eastAsia="Times New Roman" w:cs="Times New Roman"/>
          <w:szCs w:val="28"/>
          <w:lang w:val="en-US" w:eastAsia="ru-RU"/>
        </w:rPr>
        <w:t>X</w:t>
      </w:r>
      <w:r w:rsidRPr="00F64D9B">
        <w:rPr>
          <w:rFonts w:eastAsia="Times New Roman" w:cs="Times New Roman"/>
          <w:szCs w:val="28"/>
          <w:vertAlign w:val="subscript"/>
          <w:lang w:val="en-US" w:eastAsia="ru-RU"/>
        </w:rPr>
        <w:t>j</w:t>
      </w:r>
      <w:r w:rsidRPr="00F64D9B">
        <w:rPr>
          <w:rFonts w:eastAsia="Times New Roman" w:cs="Times New Roman"/>
          <w:szCs w:val="28"/>
          <w:lang w:eastAsia="ru-RU"/>
        </w:rPr>
        <w:t xml:space="preserve"> – нічийний результат.</w:t>
      </w:r>
    </w:p>
    <w:p w14:paraId="625367FD" w14:textId="77777777" w:rsid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 xml:space="preserve">Вводиться термін ітерованої «сили» порядка </w:t>
      </w:r>
      <w:r w:rsidRPr="00F64D9B">
        <w:rPr>
          <w:rFonts w:eastAsia="Times New Roman" w:cs="Times New Roman"/>
          <w:szCs w:val="28"/>
          <w:lang w:val="en-US" w:eastAsia="ru-RU"/>
        </w:rPr>
        <w:t>k</w:t>
      </w:r>
      <w:r w:rsidRPr="00F64D9B">
        <w:rPr>
          <w:rFonts w:eastAsia="Times New Roman" w:cs="Times New Roman"/>
          <w:szCs w:val="28"/>
          <w:lang w:eastAsia="ru-RU"/>
        </w:rPr>
        <w:t xml:space="preserve"> гравця Х</w:t>
      </w:r>
      <w:r w:rsidRPr="00F64D9B">
        <w:rPr>
          <w:rFonts w:eastAsia="Times New Roman" w:cs="Times New Roman"/>
          <w:szCs w:val="28"/>
          <w:vertAlign w:val="subscript"/>
          <w:lang w:eastAsia="ru-RU"/>
        </w:rPr>
        <w:t>і</w:t>
      </w:r>
      <w:r w:rsidRPr="00F64D9B">
        <w:rPr>
          <w:rFonts w:eastAsia="Times New Roman" w:cs="Times New Roman"/>
          <w:szCs w:val="28"/>
          <w:lang w:eastAsia="ru-RU"/>
        </w:rPr>
        <w:t>. Ітерована сила першого порядку гравця Х</w:t>
      </w:r>
      <w:r w:rsidRPr="00F64D9B">
        <w:rPr>
          <w:rFonts w:eastAsia="Times New Roman" w:cs="Times New Roman"/>
          <w:szCs w:val="28"/>
          <w:vertAlign w:val="subscript"/>
          <w:lang w:eastAsia="ru-RU"/>
        </w:rPr>
        <w:t>і</w:t>
      </w:r>
      <w:r w:rsidRPr="00F64D9B">
        <w:rPr>
          <w:rFonts w:eastAsia="Times New Roman" w:cs="Times New Roman"/>
          <w:szCs w:val="28"/>
          <w:lang w:eastAsia="ru-RU"/>
        </w:rPr>
        <w:t xml:space="preserve"> позначається Р</w:t>
      </w:r>
      <w:r w:rsidRPr="00F64D9B">
        <w:rPr>
          <w:rFonts w:eastAsia="Times New Roman" w:cs="Times New Roman"/>
          <w:szCs w:val="28"/>
          <w:vertAlign w:val="subscript"/>
          <w:lang w:eastAsia="ru-RU"/>
        </w:rPr>
        <w:t>і</w:t>
      </w:r>
      <w:r w:rsidRPr="00F64D9B">
        <w:rPr>
          <w:rFonts w:eastAsia="Times New Roman" w:cs="Times New Roman"/>
          <w:szCs w:val="28"/>
          <w:lang w:eastAsia="ru-RU"/>
        </w:rPr>
        <w:t>(1) і знаходиться у вигляді суми балів данного гравця. При цьому не враховується «сила» суперників:</w:t>
      </w:r>
    </w:p>
    <w:p w14:paraId="5571F548" w14:textId="3F0991C1"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object w:dxaOrig="1340" w:dyaOrig="720" w14:anchorId="0DD45F22">
          <v:shape id="_x0000_i1070" type="#_x0000_t75" style="width:80.25pt;height:41.25pt" o:ole="">
            <v:imagedata r:id="rId47" o:title=""/>
          </v:shape>
          <o:OLEObject Type="Embed" ProgID="Equation.2" ShapeID="_x0000_i1070" DrawAspect="Content" ObjectID="_1654017718" r:id="rId48"/>
        </w:object>
      </w:r>
    </w:p>
    <w:p w14:paraId="770DEB0C" w14:textId="7E5DEA29" w:rsidR="00F64D9B" w:rsidRPr="00F64D9B" w:rsidRDefault="00F64D9B" w:rsidP="00F64D9B">
      <w:pPr>
        <w:spacing w:line="360" w:lineRule="auto"/>
        <w:jc w:val="both"/>
        <w:rPr>
          <w:rFonts w:eastAsia="Times New Roman" w:cs="Times New Roman"/>
          <w:szCs w:val="28"/>
          <w:lang w:eastAsia="ru-RU"/>
        </w:rPr>
      </w:pPr>
      <w:r w:rsidRPr="00F64D9B">
        <w:rPr>
          <w:rFonts w:eastAsia="Times New Roman" w:cs="Times New Roman"/>
          <w:szCs w:val="28"/>
          <w:lang w:eastAsia="ru-RU"/>
        </w:rPr>
        <w:t>Розподіл балів серед гравців  задаєься вектором:</w:t>
      </w:r>
      <w:r>
        <w:rPr>
          <w:rFonts w:eastAsia="Times New Roman" w:cs="Times New Roman"/>
          <w:szCs w:val="28"/>
          <w:lang w:eastAsia="ru-RU"/>
        </w:rPr>
        <w:t xml:space="preserve"> </w:t>
      </w:r>
      <w:r w:rsidRPr="00F64D9B">
        <w:rPr>
          <w:rFonts w:eastAsia="Times New Roman" w:cs="Times New Roman"/>
          <w:szCs w:val="28"/>
          <w:lang w:eastAsia="ru-RU"/>
        </w:rPr>
        <w:t>Р(1)=</w:t>
      </w:r>
      <w:r w:rsidRPr="00F64D9B">
        <w:rPr>
          <w:rFonts w:eastAsia="Times New Roman" w:cs="Times New Roman"/>
          <w:szCs w:val="28"/>
          <w:lang w:val="ru-RU" w:eastAsia="ru-RU"/>
        </w:rPr>
        <w:t>[</w:t>
      </w:r>
      <w:r w:rsidRPr="00F64D9B">
        <w:rPr>
          <w:rFonts w:eastAsia="Times New Roman" w:cs="Times New Roman"/>
          <w:szCs w:val="28"/>
          <w:lang w:val="en-US" w:eastAsia="ru-RU"/>
        </w:rPr>
        <w:t>P</w:t>
      </w:r>
      <w:r w:rsidRPr="00F64D9B">
        <w:rPr>
          <w:rFonts w:eastAsia="Times New Roman" w:cs="Times New Roman"/>
          <w:szCs w:val="28"/>
          <w:vertAlign w:val="subscript"/>
          <w:lang w:val="ru-RU" w:eastAsia="ru-RU"/>
        </w:rPr>
        <w:t>1</w:t>
      </w:r>
      <w:r w:rsidRPr="00F64D9B">
        <w:rPr>
          <w:rFonts w:eastAsia="Times New Roman" w:cs="Times New Roman"/>
          <w:szCs w:val="28"/>
          <w:lang w:val="ru-RU" w:eastAsia="ru-RU"/>
        </w:rPr>
        <w:t xml:space="preserve">(1), </w:t>
      </w:r>
      <w:r w:rsidRPr="00F64D9B">
        <w:rPr>
          <w:rFonts w:eastAsia="Times New Roman" w:cs="Times New Roman"/>
          <w:szCs w:val="28"/>
          <w:lang w:val="en-US" w:eastAsia="ru-RU"/>
        </w:rPr>
        <w:t>P</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 xml:space="preserve">(1), ..., </w:t>
      </w:r>
      <w:proofErr w:type="gramStart"/>
      <w:r w:rsidRPr="00F64D9B">
        <w:rPr>
          <w:rFonts w:eastAsia="Times New Roman" w:cs="Times New Roman"/>
          <w:szCs w:val="28"/>
          <w:lang w:val="en-US" w:eastAsia="ru-RU"/>
        </w:rPr>
        <w:t>P</w:t>
      </w:r>
      <w:r w:rsidRPr="00F64D9B">
        <w:rPr>
          <w:rFonts w:eastAsia="Times New Roman" w:cs="Times New Roman"/>
          <w:szCs w:val="28"/>
          <w:vertAlign w:val="subscript"/>
          <w:lang w:val="en-US" w:eastAsia="ru-RU"/>
        </w:rPr>
        <w:t>n</w:t>
      </w:r>
      <w:r w:rsidRPr="00F64D9B">
        <w:rPr>
          <w:rFonts w:eastAsia="Times New Roman" w:cs="Times New Roman"/>
          <w:szCs w:val="28"/>
          <w:lang w:val="ru-RU" w:eastAsia="ru-RU"/>
        </w:rPr>
        <w:t>(</w:t>
      </w:r>
      <w:proofErr w:type="gramEnd"/>
      <w:r w:rsidRPr="00F64D9B">
        <w:rPr>
          <w:rFonts w:eastAsia="Times New Roman" w:cs="Times New Roman"/>
          <w:szCs w:val="28"/>
          <w:lang w:val="ru-RU" w:eastAsia="ru-RU"/>
        </w:rPr>
        <w:t>1)].</w:t>
      </w:r>
      <w:r>
        <w:rPr>
          <w:rFonts w:eastAsia="Times New Roman" w:cs="Times New Roman"/>
          <w:szCs w:val="28"/>
          <w:lang w:val="ru-RU" w:eastAsia="ru-RU"/>
        </w:rPr>
        <w:t xml:space="preserve"> </w:t>
      </w:r>
    </w:p>
    <w:p w14:paraId="388FF58A" w14:textId="27B4ADC2"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На другій ітерації за «силу» гравця прийається ітерована сила першого порядка.</w:t>
      </w:r>
      <w:r>
        <w:rPr>
          <w:rFonts w:eastAsia="Times New Roman" w:cs="Times New Roman"/>
          <w:szCs w:val="28"/>
          <w:lang w:eastAsia="ru-RU"/>
        </w:rPr>
        <w:t xml:space="preserve"> </w:t>
      </w:r>
      <w:r w:rsidRPr="00F64D9B">
        <w:rPr>
          <w:rFonts w:eastAsia="Times New Roman" w:cs="Times New Roman"/>
          <w:szCs w:val="28"/>
          <w:lang w:eastAsia="ru-RU"/>
        </w:rPr>
        <w:t>Ітерована «сила» другого порядку розраховується з врахуванням «сил» суперників:</w:t>
      </w:r>
    </w:p>
    <w:p w14:paraId="05CB93C4" w14:textId="7BA2CF7E"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object w:dxaOrig="1860" w:dyaOrig="740" w14:anchorId="27524730">
          <v:shape id="_x0000_i1071" type="#_x0000_t75" style="width:122.25pt;height:42.75pt" o:ole="">
            <v:imagedata r:id="rId49" o:title=""/>
          </v:shape>
          <o:OLEObject Type="Embed" ProgID="Equation.2" ShapeID="_x0000_i1071" DrawAspect="Content" ObjectID="_1654017719" r:id="rId50"/>
        </w:object>
      </w:r>
    </w:p>
    <w:p w14:paraId="7F1CF0DA" w14:textId="3B0F56EA" w:rsidR="00F64D9B" w:rsidRPr="00F64D9B" w:rsidRDefault="00F64D9B" w:rsidP="00F64D9B">
      <w:pPr>
        <w:spacing w:line="360" w:lineRule="auto"/>
        <w:jc w:val="both"/>
        <w:rPr>
          <w:rFonts w:eastAsia="Times New Roman" w:cs="Times New Roman"/>
          <w:szCs w:val="28"/>
          <w:lang w:eastAsia="ru-RU"/>
        </w:rPr>
      </w:pPr>
      <w:r w:rsidRPr="00F64D9B">
        <w:rPr>
          <w:rFonts w:eastAsia="Times New Roman" w:cs="Times New Roman"/>
          <w:szCs w:val="28"/>
          <w:lang w:eastAsia="ru-RU"/>
        </w:rPr>
        <w:t>В загальному вигляді вона подається вектором:</w:t>
      </w:r>
      <w:r>
        <w:rPr>
          <w:rFonts w:eastAsia="Times New Roman" w:cs="Times New Roman"/>
          <w:szCs w:val="28"/>
          <w:lang w:eastAsia="ru-RU"/>
        </w:rPr>
        <w:t xml:space="preserve"> </w:t>
      </w:r>
      <w:r w:rsidRPr="00F64D9B">
        <w:rPr>
          <w:rFonts w:eastAsia="Times New Roman" w:cs="Times New Roman"/>
          <w:szCs w:val="28"/>
          <w:lang w:val="en-US" w:eastAsia="ru-RU"/>
        </w:rPr>
        <w:t>P</w:t>
      </w:r>
      <w:r w:rsidRPr="00F64D9B">
        <w:rPr>
          <w:rFonts w:eastAsia="Times New Roman" w:cs="Times New Roman"/>
          <w:szCs w:val="28"/>
          <w:lang w:val="ru-RU" w:eastAsia="ru-RU"/>
        </w:rPr>
        <w:t>(2)= [</w:t>
      </w:r>
      <w:r w:rsidRPr="00F64D9B">
        <w:rPr>
          <w:rFonts w:eastAsia="Times New Roman" w:cs="Times New Roman"/>
          <w:szCs w:val="28"/>
          <w:lang w:val="en-US" w:eastAsia="ru-RU"/>
        </w:rPr>
        <w:t>P</w:t>
      </w:r>
      <w:r w:rsidRPr="00F64D9B">
        <w:rPr>
          <w:rFonts w:eastAsia="Times New Roman" w:cs="Times New Roman"/>
          <w:szCs w:val="28"/>
          <w:vertAlign w:val="subscript"/>
          <w:lang w:val="ru-RU" w:eastAsia="ru-RU"/>
        </w:rPr>
        <w:t>1</w:t>
      </w:r>
      <w:r w:rsidRPr="00F64D9B">
        <w:rPr>
          <w:rFonts w:eastAsia="Times New Roman" w:cs="Times New Roman"/>
          <w:szCs w:val="28"/>
          <w:lang w:val="ru-RU" w:eastAsia="ru-RU"/>
        </w:rPr>
        <w:t xml:space="preserve">(2), </w:t>
      </w:r>
      <w:r w:rsidRPr="00F64D9B">
        <w:rPr>
          <w:rFonts w:eastAsia="Times New Roman" w:cs="Times New Roman"/>
          <w:szCs w:val="28"/>
          <w:lang w:val="en-US" w:eastAsia="ru-RU"/>
        </w:rPr>
        <w:t>P</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 xml:space="preserve">(2), ..., </w:t>
      </w:r>
      <w:proofErr w:type="gramStart"/>
      <w:r w:rsidRPr="00F64D9B">
        <w:rPr>
          <w:rFonts w:eastAsia="Times New Roman" w:cs="Times New Roman"/>
          <w:szCs w:val="28"/>
          <w:lang w:val="en-US" w:eastAsia="ru-RU"/>
        </w:rPr>
        <w:t>P</w:t>
      </w:r>
      <w:r w:rsidRPr="00F64D9B">
        <w:rPr>
          <w:rFonts w:eastAsia="Times New Roman" w:cs="Times New Roman"/>
          <w:szCs w:val="28"/>
          <w:vertAlign w:val="subscript"/>
          <w:lang w:val="en-US" w:eastAsia="ru-RU"/>
        </w:rPr>
        <w:t>n</w:t>
      </w:r>
      <w:r w:rsidRPr="00F64D9B">
        <w:rPr>
          <w:rFonts w:eastAsia="Times New Roman" w:cs="Times New Roman"/>
          <w:szCs w:val="28"/>
          <w:lang w:val="ru-RU" w:eastAsia="ru-RU"/>
        </w:rPr>
        <w:t>(</w:t>
      </w:r>
      <w:proofErr w:type="gramEnd"/>
      <w:r w:rsidRPr="00F64D9B">
        <w:rPr>
          <w:rFonts w:eastAsia="Times New Roman" w:cs="Times New Roman"/>
          <w:szCs w:val="28"/>
          <w:lang w:val="ru-RU" w:eastAsia="ru-RU"/>
        </w:rPr>
        <w:t>2)].</w:t>
      </w:r>
      <w:r w:rsidR="008556B6">
        <w:rPr>
          <w:rFonts w:eastAsia="Times New Roman" w:cs="Times New Roman"/>
          <w:szCs w:val="28"/>
          <w:lang w:val="ru-RU" w:eastAsia="ru-RU"/>
        </w:rPr>
        <w:t xml:space="preserve"> </w:t>
      </w:r>
      <w:r w:rsidRPr="00F64D9B">
        <w:rPr>
          <w:rFonts w:eastAsia="Times New Roman" w:cs="Times New Roman"/>
          <w:szCs w:val="28"/>
          <w:lang w:eastAsia="ru-RU"/>
        </w:rPr>
        <w:t>Подальші розрахунки проводяться аналогічно:</w:t>
      </w:r>
      <w:r>
        <w:rPr>
          <w:rFonts w:eastAsia="Times New Roman" w:cs="Times New Roman"/>
          <w:szCs w:val="28"/>
          <w:lang w:eastAsia="ru-RU"/>
        </w:rPr>
        <w:t xml:space="preserve"> </w:t>
      </w:r>
      <w:r w:rsidRPr="00F64D9B">
        <w:rPr>
          <w:rFonts w:eastAsia="Times New Roman" w:cs="Times New Roman"/>
          <w:szCs w:val="28"/>
          <w:lang w:val="en-US" w:eastAsia="ru-RU"/>
        </w:rPr>
        <w:t>P</w:t>
      </w:r>
      <w:r w:rsidRPr="00F64D9B">
        <w:rPr>
          <w:rFonts w:eastAsia="Times New Roman" w:cs="Times New Roman"/>
          <w:szCs w:val="28"/>
          <w:lang w:eastAsia="ru-RU"/>
        </w:rPr>
        <w:t>(</w:t>
      </w:r>
      <w:r w:rsidRPr="00F64D9B">
        <w:rPr>
          <w:rFonts w:eastAsia="Times New Roman" w:cs="Times New Roman"/>
          <w:szCs w:val="28"/>
          <w:lang w:val="en-US" w:eastAsia="ru-RU"/>
        </w:rPr>
        <w:t>k</w:t>
      </w:r>
      <w:r w:rsidRPr="00F64D9B">
        <w:rPr>
          <w:rFonts w:eastAsia="Times New Roman" w:cs="Times New Roman"/>
          <w:szCs w:val="28"/>
          <w:lang w:eastAsia="ru-RU"/>
        </w:rPr>
        <w:t>)=</w:t>
      </w:r>
      <w:r w:rsidRPr="00F64D9B">
        <w:rPr>
          <w:rFonts w:eastAsia="Times New Roman" w:cs="Times New Roman"/>
          <w:szCs w:val="28"/>
          <w:lang w:val="en-US" w:eastAsia="ru-RU"/>
        </w:rPr>
        <w:t>AP</w:t>
      </w:r>
      <w:r w:rsidRPr="00F64D9B">
        <w:rPr>
          <w:rFonts w:eastAsia="Times New Roman" w:cs="Times New Roman"/>
          <w:szCs w:val="28"/>
          <w:lang w:eastAsia="ru-RU"/>
        </w:rPr>
        <w:t>(</w:t>
      </w:r>
      <w:r w:rsidRPr="00F64D9B">
        <w:rPr>
          <w:rFonts w:eastAsia="Times New Roman" w:cs="Times New Roman"/>
          <w:szCs w:val="28"/>
          <w:lang w:val="en-US" w:eastAsia="ru-RU"/>
        </w:rPr>
        <w:t>k</w:t>
      </w:r>
      <w:r w:rsidRPr="00F64D9B">
        <w:rPr>
          <w:rFonts w:eastAsia="Times New Roman" w:cs="Times New Roman"/>
          <w:szCs w:val="28"/>
          <w:lang w:eastAsia="ru-RU"/>
        </w:rPr>
        <w:t>–1),</w:t>
      </w:r>
      <w:r>
        <w:rPr>
          <w:rFonts w:eastAsia="Times New Roman" w:cs="Times New Roman"/>
          <w:szCs w:val="28"/>
          <w:lang w:eastAsia="ru-RU"/>
        </w:rPr>
        <w:t xml:space="preserve"> </w:t>
      </w:r>
      <w:r w:rsidRPr="00F64D9B">
        <w:rPr>
          <w:rFonts w:eastAsia="Times New Roman" w:cs="Times New Roman"/>
          <w:szCs w:val="28"/>
          <w:lang w:eastAsia="ru-RU"/>
        </w:rPr>
        <w:t>при цьому</w:t>
      </w:r>
      <w:r>
        <w:rPr>
          <w:rFonts w:eastAsia="Times New Roman" w:cs="Times New Roman"/>
          <w:szCs w:val="28"/>
          <w:lang w:eastAsia="ru-RU"/>
        </w:rPr>
        <w:t xml:space="preserve"> </w:t>
      </w:r>
      <w:r w:rsidRPr="00F64D9B">
        <w:rPr>
          <w:rFonts w:eastAsia="Times New Roman" w:cs="Times New Roman"/>
          <w:szCs w:val="28"/>
          <w:lang w:eastAsia="ru-RU"/>
        </w:rPr>
        <w:t>Р(0)=(1, 1, ..., 1).</w:t>
      </w:r>
      <w:r>
        <w:rPr>
          <w:rFonts w:eastAsia="Times New Roman" w:cs="Times New Roman"/>
          <w:szCs w:val="28"/>
          <w:lang w:eastAsia="ru-RU"/>
        </w:rPr>
        <w:t xml:space="preserve"> </w:t>
      </w:r>
      <w:r w:rsidRPr="00F64D9B">
        <w:rPr>
          <w:rFonts w:eastAsia="Times New Roman" w:cs="Times New Roman"/>
          <w:szCs w:val="28"/>
          <w:lang w:eastAsia="ru-RU"/>
        </w:rPr>
        <w:t>Процес розрахунку являє собою послідовному застосуванні перетворення, що задається матрицею А, до начального векору Р(0).</w:t>
      </w:r>
      <w:r>
        <w:rPr>
          <w:rFonts w:eastAsia="Times New Roman" w:cs="Times New Roman"/>
          <w:szCs w:val="28"/>
          <w:lang w:eastAsia="ru-RU"/>
        </w:rPr>
        <w:t xml:space="preserve"> </w:t>
      </w:r>
      <w:r w:rsidRPr="00F64D9B">
        <w:rPr>
          <w:rFonts w:eastAsia="Times New Roman" w:cs="Times New Roman"/>
          <w:szCs w:val="28"/>
          <w:lang w:eastAsia="ru-RU"/>
        </w:rPr>
        <w:t>Позначимо   через Р</w:t>
      </w:r>
      <w:r w:rsidRPr="00F64D9B">
        <w:rPr>
          <w:rFonts w:eastAsia="Times New Roman" w:cs="Times New Roman"/>
          <w:szCs w:val="28"/>
          <w:vertAlign w:val="subscript"/>
          <w:lang w:eastAsia="ru-RU"/>
        </w:rPr>
        <w:t>і</w:t>
      </w:r>
      <w:r w:rsidRPr="00F64D9B">
        <w:rPr>
          <w:rFonts w:eastAsia="Times New Roman" w:cs="Times New Roman"/>
          <w:szCs w:val="28"/>
          <w:vertAlign w:val="superscript"/>
          <w:lang w:eastAsia="ru-RU"/>
        </w:rPr>
        <w:t>0</w:t>
      </w:r>
      <w:r w:rsidRPr="00F64D9B">
        <w:rPr>
          <w:rFonts w:eastAsia="Times New Roman" w:cs="Times New Roman"/>
          <w:szCs w:val="28"/>
          <w:lang w:val="ru-RU" w:eastAsia="ru-RU"/>
        </w:rPr>
        <w:t>(</w:t>
      </w:r>
      <w:r w:rsidRPr="00F64D9B">
        <w:rPr>
          <w:rFonts w:eastAsia="Times New Roman" w:cs="Times New Roman"/>
          <w:szCs w:val="28"/>
          <w:lang w:val="en-US" w:eastAsia="ru-RU"/>
        </w:rPr>
        <w:t>k</w:t>
      </w:r>
      <w:r w:rsidRPr="00F64D9B">
        <w:rPr>
          <w:rFonts w:eastAsia="Times New Roman" w:cs="Times New Roman"/>
          <w:szCs w:val="28"/>
          <w:lang w:val="ru-RU" w:eastAsia="ru-RU"/>
        </w:rPr>
        <w:t>)</w:t>
      </w:r>
      <w:r w:rsidRPr="00F64D9B">
        <w:rPr>
          <w:rFonts w:eastAsia="Times New Roman" w:cs="Times New Roman"/>
          <w:szCs w:val="28"/>
          <w:lang w:eastAsia="ru-RU"/>
        </w:rPr>
        <w:t xml:space="preserve"> нормовану ітеровану силу </w:t>
      </w:r>
      <w:r w:rsidRPr="00F64D9B">
        <w:rPr>
          <w:rFonts w:eastAsia="Times New Roman" w:cs="Times New Roman"/>
          <w:szCs w:val="28"/>
          <w:lang w:val="en-US" w:eastAsia="ru-RU"/>
        </w:rPr>
        <w:t>k</w:t>
      </w:r>
      <w:r w:rsidRPr="00F64D9B">
        <w:rPr>
          <w:rFonts w:eastAsia="Times New Roman" w:cs="Times New Roman"/>
          <w:szCs w:val="28"/>
          <w:lang w:eastAsia="ru-RU"/>
        </w:rPr>
        <w:t>-го порядка і-го гравця:</w:t>
      </w:r>
    </w:p>
    <w:p w14:paraId="7E1A3D12" w14:textId="5C611BEA"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object w:dxaOrig="1800" w:dyaOrig="999" w14:anchorId="1A81B9E2">
          <v:shape id="_x0000_i1072" type="#_x0000_t75" style="width:107.25pt;height:56.25pt" o:ole="">
            <v:imagedata r:id="rId51" o:title=""/>
          </v:shape>
          <o:OLEObject Type="Embed" ProgID="Equation.2" ShapeID="_x0000_i1072" DrawAspect="Content" ObjectID="_1654017720" r:id="rId52"/>
        </w:object>
      </w:r>
      <w:r>
        <w:rPr>
          <w:rFonts w:eastAsia="Times New Roman" w:cs="Times New Roman"/>
          <w:szCs w:val="28"/>
          <w:lang w:eastAsia="ru-RU"/>
        </w:rPr>
        <w:t xml:space="preserve">    </w:t>
      </w:r>
      <w:r w:rsidRPr="00F64D9B">
        <w:rPr>
          <w:rFonts w:eastAsia="Times New Roman" w:cs="Times New Roman"/>
          <w:szCs w:val="28"/>
          <w:lang w:eastAsia="ru-RU"/>
        </w:rPr>
        <w:object w:dxaOrig="1320" w:dyaOrig="680" w14:anchorId="7DC4C47A">
          <v:shape id="_x0000_i1073" type="#_x0000_t75" style="width:71.25pt;height:42.75pt" o:ole="">
            <v:imagedata r:id="rId53" o:title=""/>
          </v:shape>
          <o:OLEObject Type="Embed" ProgID="Equation.2" ShapeID="_x0000_i1073" DrawAspect="Content" ObjectID="_1654017721" r:id="rId54"/>
        </w:object>
      </w:r>
    </w:p>
    <w:p w14:paraId="4FA5D0E0" w14:textId="53E29005"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В загальному вигляді процес розрахунку нормованої ітерованої «сили» гравців можна охарактеризувати таким співвідношенням:</w:t>
      </w:r>
    </w:p>
    <w:p w14:paraId="052F20A7" w14:textId="099E5931" w:rsidR="00F64D9B" w:rsidRPr="00F64D9B" w:rsidRDefault="00F64D9B" w:rsidP="00F64D9B">
      <w:pPr>
        <w:spacing w:line="360" w:lineRule="auto"/>
        <w:jc w:val="both"/>
        <w:rPr>
          <w:rFonts w:eastAsia="Times New Roman" w:cs="Times New Roman"/>
          <w:szCs w:val="28"/>
          <w:lang w:val="ru-RU" w:eastAsia="ru-RU"/>
        </w:rPr>
      </w:pPr>
      <w:r w:rsidRPr="00F64D9B">
        <w:rPr>
          <w:rFonts w:eastAsia="Times New Roman" w:cs="Times New Roman"/>
          <w:szCs w:val="28"/>
          <w:lang w:eastAsia="ru-RU"/>
        </w:rPr>
        <w:object w:dxaOrig="3840" w:dyaOrig="680" w14:anchorId="00B27110">
          <v:shape id="_x0000_i1074" type="#_x0000_t75" style="width:200.25pt;height:36.75pt" o:ole="">
            <v:imagedata r:id="rId55" o:title=""/>
          </v:shape>
          <o:OLEObject Type="Embed" ProgID="Equation.2" ShapeID="_x0000_i1074" DrawAspect="Content" ObjectID="_1654017722" r:id="rId56"/>
        </w:object>
      </w:r>
      <w:r>
        <w:rPr>
          <w:rFonts w:eastAsia="Times New Roman" w:cs="Times New Roman"/>
          <w:szCs w:val="28"/>
          <w:lang w:eastAsia="ru-RU"/>
        </w:rPr>
        <w:t xml:space="preserve"> </w:t>
      </w:r>
      <w:r w:rsidRPr="00F64D9B">
        <w:rPr>
          <w:rFonts w:eastAsia="Times New Roman" w:cs="Times New Roman"/>
          <w:szCs w:val="28"/>
          <w:lang w:eastAsia="ru-RU"/>
        </w:rPr>
        <w:t xml:space="preserve">де </w:t>
      </w:r>
      <w:r w:rsidRPr="00F64D9B">
        <w:rPr>
          <w:rFonts w:eastAsia="Times New Roman" w:cs="Times New Roman"/>
          <w:szCs w:val="28"/>
          <w:lang w:eastAsia="ru-RU"/>
        </w:rPr>
        <w:object w:dxaOrig="2560" w:dyaOrig="720" w14:anchorId="58A82649">
          <v:shape id="_x0000_i1075" type="#_x0000_t75" style="width:151.5pt;height:42.75pt" o:ole="">
            <v:imagedata r:id="rId57" o:title=""/>
          </v:shape>
          <o:OLEObject Type="Embed" ProgID="Equation.2" ShapeID="_x0000_i1075" DrawAspect="Content" ObjectID="_1654017723" r:id="rId58"/>
        </w:object>
      </w:r>
      <w:r>
        <w:rPr>
          <w:rFonts w:eastAsia="Times New Roman" w:cs="Times New Roman"/>
          <w:szCs w:val="28"/>
          <w:lang w:eastAsia="ru-RU"/>
        </w:rPr>
        <w:t xml:space="preserve"> - </w:t>
      </w:r>
      <w:r w:rsidRPr="00F64D9B">
        <w:rPr>
          <w:rFonts w:eastAsia="Times New Roman" w:cs="Times New Roman"/>
          <w:szCs w:val="28"/>
          <w:lang w:eastAsia="ru-RU"/>
        </w:rPr>
        <w:t>сума компонент вектора АР(</w:t>
      </w:r>
      <w:r w:rsidRPr="00F64D9B">
        <w:rPr>
          <w:rFonts w:eastAsia="Times New Roman" w:cs="Times New Roman"/>
          <w:szCs w:val="28"/>
          <w:lang w:val="en-US" w:eastAsia="ru-RU"/>
        </w:rPr>
        <w:t>k</w:t>
      </w:r>
      <w:r w:rsidRPr="00F64D9B">
        <w:rPr>
          <w:rFonts w:eastAsia="Times New Roman" w:cs="Times New Roman"/>
          <w:szCs w:val="28"/>
          <w:lang w:val="ru-RU" w:eastAsia="ru-RU"/>
        </w:rPr>
        <w:t>-1).</w:t>
      </w:r>
    </w:p>
    <w:p w14:paraId="4E64CAB7" w14:textId="71A29AB2" w:rsidR="00F64D9B" w:rsidRPr="00F64D9B" w:rsidRDefault="00F64D9B" w:rsidP="00F64D9B">
      <w:pPr>
        <w:spacing w:line="360" w:lineRule="auto"/>
        <w:ind w:firstLine="709"/>
        <w:jc w:val="both"/>
        <w:rPr>
          <w:rFonts w:eastAsia="Times New Roman" w:cs="Times New Roman"/>
          <w:szCs w:val="28"/>
          <w:lang w:val="ru-RU" w:eastAsia="ru-RU"/>
        </w:rPr>
      </w:pPr>
      <w:r w:rsidRPr="00F64D9B">
        <w:rPr>
          <w:rFonts w:eastAsia="Times New Roman" w:cs="Times New Roman"/>
          <w:szCs w:val="28"/>
          <w:lang w:eastAsia="ru-RU"/>
        </w:rPr>
        <w:t xml:space="preserve">Якщо матриця А не може бути розложена, то розглянута процедура, відповідно до теореми Перрона-Фробениуса, приводить до максимального власного числа </w:t>
      </w:r>
      <w:r w:rsidRPr="00F64D9B">
        <w:rPr>
          <w:rFonts w:eastAsia="Times New Roman" w:cs="Times New Roman"/>
          <w:szCs w:val="28"/>
          <w:lang w:eastAsia="ru-RU"/>
        </w:rPr>
        <w:object w:dxaOrig="1300" w:dyaOrig="320" w14:anchorId="45D1B68E">
          <v:shape id="_x0000_i1076" type="#_x0000_t75" style="width:71.25pt;height:20.25pt" o:ole="">
            <v:imagedata r:id="rId59" o:title=""/>
          </v:shape>
          <o:OLEObject Type="Embed" ProgID="Equation.2" ShapeID="_x0000_i1076" DrawAspect="Content" ObjectID="_1654017724" r:id="rId60"/>
        </w:object>
      </w:r>
      <w:r w:rsidRPr="00F64D9B">
        <w:rPr>
          <w:rFonts w:eastAsia="Times New Roman" w:cs="Times New Roman"/>
          <w:szCs w:val="28"/>
          <w:lang w:eastAsia="ru-RU"/>
        </w:rPr>
        <w:t xml:space="preserve">матриці </w:t>
      </w:r>
      <w:r>
        <w:rPr>
          <w:rFonts w:eastAsia="Times New Roman" w:cs="Times New Roman"/>
          <w:szCs w:val="28"/>
          <w:lang w:eastAsia="ru-RU"/>
        </w:rPr>
        <w:t xml:space="preserve">А з відповідним власним векторо </w:t>
      </w:r>
      <w:r w:rsidRPr="00F64D9B">
        <w:rPr>
          <w:rFonts w:eastAsia="Times New Roman" w:cs="Times New Roman"/>
          <w:szCs w:val="28"/>
          <w:lang w:eastAsia="ru-RU"/>
        </w:rPr>
        <w:object w:dxaOrig="1359" w:dyaOrig="420" w14:anchorId="19554A71">
          <v:shape id="_x0000_i1111" type="#_x0000_t75" style="width:89.25pt;height:24pt" o:ole="">
            <v:imagedata r:id="rId61" o:title=""/>
          </v:shape>
          <o:OLEObject Type="Embed" ProgID="Equation.2" ShapeID="_x0000_i1111" DrawAspect="Content" ObjectID="_1654017725" r:id="rId62"/>
        </w:object>
      </w:r>
    </w:p>
    <w:p w14:paraId="21518D38" w14:textId="6CD6E06B"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Таким чином процес обчислювання  нормованої іерованої «сили» гравців сходиться.</w:t>
      </w:r>
      <w:r>
        <w:rPr>
          <w:rFonts w:eastAsia="Times New Roman" w:cs="Times New Roman"/>
          <w:szCs w:val="28"/>
          <w:lang w:eastAsia="ru-RU"/>
        </w:rPr>
        <w:t xml:space="preserve"> </w:t>
      </w:r>
      <w:r w:rsidRPr="00F64D9B">
        <w:rPr>
          <w:rFonts w:eastAsia="Times New Roman" w:cs="Times New Roman"/>
          <w:szCs w:val="28"/>
          <w:lang w:eastAsia="ru-RU"/>
        </w:rPr>
        <w:t>На відміну від звичайного підрахунку балів описана процедура дозволяє  врахувати опосередковані переваги гравців.</w:t>
      </w:r>
    </w:p>
    <w:p w14:paraId="50A36473" w14:textId="0DDFFB88"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Розглянемо приклад розрахунку нормованої ітерованої «сили» п</w:t>
      </w:r>
      <w:r w:rsidRPr="00F64D9B">
        <w:rPr>
          <w:rFonts w:eastAsia="Times New Roman" w:cs="Times New Roman"/>
          <w:szCs w:val="28"/>
          <w:lang w:eastAsia="ru-RU"/>
        </w:rPr>
        <w:sym w:font="Times New Roman CYR" w:char="2019"/>
      </w:r>
      <w:r w:rsidRPr="00F64D9B">
        <w:rPr>
          <w:rFonts w:eastAsia="Times New Roman" w:cs="Times New Roman"/>
          <w:szCs w:val="28"/>
          <w:lang w:eastAsia="ru-RU"/>
        </w:rPr>
        <w:t>яти гравців. Результат турніра поданий системою порівнянь:</w:t>
      </w:r>
    </w:p>
    <w:p w14:paraId="27517814" w14:textId="77777777" w:rsidR="00F64D9B" w:rsidRPr="00F64D9B" w:rsidRDefault="00F64D9B" w:rsidP="00F64D9B">
      <w:pPr>
        <w:spacing w:line="360" w:lineRule="auto"/>
        <w:jc w:val="center"/>
        <w:rPr>
          <w:rFonts w:eastAsia="Times New Roman" w:cs="Times New Roman"/>
          <w:szCs w:val="28"/>
          <w:lang w:val="ru-RU" w:eastAsia="ru-RU"/>
        </w:rPr>
      </w:pPr>
      <w:r w:rsidRPr="00F64D9B">
        <w:rPr>
          <w:rFonts w:eastAsia="Times New Roman" w:cs="Times New Roman"/>
          <w:szCs w:val="28"/>
          <w:lang w:eastAsia="ru-RU"/>
        </w:rPr>
        <w:t>Х</w:t>
      </w:r>
      <w:r w:rsidRPr="00F64D9B">
        <w:rPr>
          <w:rFonts w:eastAsia="Times New Roman" w:cs="Times New Roman"/>
          <w:szCs w:val="28"/>
          <w:vertAlign w:val="subscript"/>
          <w:lang w:eastAsia="ru-RU"/>
        </w:rPr>
        <w:t>1</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4</w:t>
      </w:r>
      <w:r w:rsidRPr="00F64D9B">
        <w:rPr>
          <w:rFonts w:eastAsia="Times New Roman" w:cs="Times New Roman"/>
          <w:szCs w:val="28"/>
          <w:lang w:val="ru-RU" w:eastAsia="ru-RU"/>
        </w:rPr>
        <w:t>;</w:t>
      </w:r>
    </w:p>
    <w:p w14:paraId="7B786B1B" w14:textId="77777777" w:rsidR="00F64D9B" w:rsidRPr="00F64D9B" w:rsidRDefault="00F64D9B" w:rsidP="00F64D9B">
      <w:pPr>
        <w:spacing w:line="360" w:lineRule="auto"/>
        <w:jc w:val="center"/>
        <w:rPr>
          <w:rFonts w:eastAsia="Times New Roman" w:cs="Times New Roman"/>
          <w:szCs w:val="28"/>
          <w:lang w:val="ru-RU" w:eastAsia="ru-RU"/>
        </w:rPr>
      </w:pPr>
      <w:r w:rsidRPr="00F64D9B">
        <w:rPr>
          <w:rFonts w:eastAsia="Times New Roman" w:cs="Times New Roman"/>
          <w:szCs w:val="28"/>
          <w:lang w:eastAsia="ru-RU"/>
        </w:rPr>
        <w:t>Х</w:t>
      </w:r>
      <w:r w:rsidRPr="00F64D9B">
        <w:rPr>
          <w:rFonts w:eastAsia="Times New Roman" w:cs="Times New Roman"/>
          <w:szCs w:val="28"/>
          <w:vertAlign w:val="subscript"/>
          <w:lang w:eastAsia="ru-RU"/>
        </w:rPr>
        <w:t>1</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3</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2</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5</w:t>
      </w:r>
      <w:r w:rsidRPr="00F64D9B">
        <w:rPr>
          <w:rFonts w:eastAsia="Times New Roman" w:cs="Times New Roman"/>
          <w:szCs w:val="28"/>
          <w:lang w:val="ru-RU" w:eastAsia="ru-RU"/>
        </w:rPr>
        <w:t>;</w:t>
      </w:r>
    </w:p>
    <w:p w14:paraId="55B1F4D3" w14:textId="157542DD" w:rsidR="00F64D9B" w:rsidRPr="00F64D9B" w:rsidRDefault="00F64D9B" w:rsidP="00F64D9B">
      <w:pPr>
        <w:spacing w:line="360" w:lineRule="auto"/>
        <w:jc w:val="center"/>
        <w:rPr>
          <w:rFonts w:eastAsia="Times New Roman" w:cs="Times New Roman"/>
          <w:szCs w:val="28"/>
          <w:vertAlign w:val="subscript"/>
          <w:lang w:val="ru-RU" w:eastAsia="ru-RU"/>
        </w:rPr>
      </w:pPr>
      <w:r w:rsidRPr="00F64D9B">
        <w:rPr>
          <w:rFonts w:eastAsia="Times New Roman" w:cs="Times New Roman"/>
          <w:szCs w:val="28"/>
          <w:lang w:eastAsia="ru-RU"/>
        </w:rPr>
        <w:t>Х</w:t>
      </w:r>
      <w:r w:rsidRPr="00F64D9B">
        <w:rPr>
          <w:rFonts w:eastAsia="Times New Roman" w:cs="Times New Roman"/>
          <w:szCs w:val="28"/>
          <w:vertAlign w:val="subscript"/>
          <w:lang w:eastAsia="ru-RU"/>
        </w:rPr>
        <w:t>1</w:t>
      </w:r>
      <w:r w:rsidRPr="00F64D9B">
        <w:rPr>
          <w:rFonts w:eastAsia="Times New Roman" w:cs="Times New Roman"/>
          <w:szCs w:val="28"/>
          <w:lang w:val="ru-RU" w:eastAsia="ru-RU"/>
        </w:rPr>
        <w: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4</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3</w:t>
      </w:r>
      <w:r w:rsidRPr="00F64D9B">
        <w:rPr>
          <w:rFonts w:eastAsia="Times New Roman" w:cs="Times New Roman"/>
          <w:szCs w:val="28"/>
          <w:lang w:val="ru-RU" w:eastAsia="ru-RU"/>
        </w:rPr>
        <w:t>&lt;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4</w:t>
      </w:r>
      <w:r w:rsidRPr="00F64D9B">
        <w:rPr>
          <w:rFonts w:eastAsia="Times New Roman" w:cs="Times New Roman"/>
          <w:szCs w:val="28"/>
          <w:lang w:val="ru-RU" w:eastAsia="ru-RU"/>
        </w:rPr>
        <w:t>;</w:t>
      </w:r>
    </w:p>
    <w:p w14:paraId="270A32F9" w14:textId="77777777" w:rsidR="00F64D9B" w:rsidRPr="00F64D9B" w:rsidRDefault="00F64D9B" w:rsidP="00F64D9B">
      <w:pPr>
        <w:spacing w:line="360" w:lineRule="auto"/>
        <w:jc w:val="center"/>
        <w:rPr>
          <w:rFonts w:eastAsia="Times New Roman" w:cs="Times New Roman"/>
          <w:szCs w:val="28"/>
          <w:lang w:val="ru-RU" w:eastAsia="ru-RU"/>
        </w:rPr>
      </w:pPr>
      <w:r w:rsidRPr="00F64D9B">
        <w:rPr>
          <w:rFonts w:eastAsia="Times New Roman" w:cs="Times New Roman"/>
          <w:szCs w:val="28"/>
          <w:lang w:eastAsia="ru-RU"/>
        </w:rPr>
        <w:t>Х</w:t>
      </w:r>
      <w:r w:rsidRPr="00F64D9B">
        <w:rPr>
          <w:rFonts w:eastAsia="Times New Roman" w:cs="Times New Roman"/>
          <w:szCs w:val="28"/>
          <w:vertAlign w:val="subscript"/>
          <w:lang w:eastAsia="ru-RU"/>
        </w:rPr>
        <w:t>1</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5</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3</w:t>
      </w:r>
      <w:r w:rsidRPr="00F64D9B">
        <w:rPr>
          <w:rFonts w:eastAsia="Times New Roman" w:cs="Times New Roman"/>
          <w:szCs w:val="28"/>
          <w:lang w:val="ru-RU" w:eastAsia="ru-RU"/>
        </w:rPr>
        <w:t>&lt;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5</w:t>
      </w:r>
      <w:r w:rsidRPr="00F64D9B">
        <w:rPr>
          <w:rFonts w:eastAsia="Times New Roman" w:cs="Times New Roman"/>
          <w:szCs w:val="28"/>
          <w:lang w:val="ru-RU" w:eastAsia="ru-RU"/>
        </w:rPr>
        <w:t>;</w:t>
      </w:r>
    </w:p>
    <w:p w14:paraId="4D5238A6" w14:textId="77777777" w:rsidR="00F64D9B" w:rsidRPr="00F64D9B" w:rsidRDefault="00F64D9B" w:rsidP="00F64D9B">
      <w:pPr>
        <w:spacing w:line="360" w:lineRule="auto"/>
        <w:jc w:val="center"/>
        <w:rPr>
          <w:rFonts w:eastAsia="Times New Roman" w:cs="Times New Roman"/>
          <w:szCs w:val="28"/>
          <w:lang w:eastAsia="ru-RU"/>
        </w:rPr>
      </w:pPr>
      <w:r w:rsidRPr="00F64D9B">
        <w:rPr>
          <w:rFonts w:eastAsia="Times New Roman" w:cs="Times New Roman"/>
          <w:szCs w:val="28"/>
          <w:lang w:eastAsia="ru-RU"/>
        </w:rPr>
        <w:t>Х</w:t>
      </w:r>
      <w:r w:rsidRPr="00F64D9B">
        <w:rPr>
          <w:rFonts w:eastAsia="Times New Roman" w:cs="Times New Roman"/>
          <w:szCs w:val="28"/>
          <w:vertAlign w:val="subscript"/>
          <w:lang w:eastAsia="ru-RU"/>
        </w:rPr>
        <w:t>2</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3</w:t>
      </w:r>
      <w:r w:rsidRPr="00F64D9B">
        <w:rPr>
          <w:rFonts w:eastAsia="Times New Roman" w:cs="Times New Roman"/>
          <w:szCs w:val="28"/>
          <w:lang w:val="ru-RU" w:eastAsia="ru-RU"/>
        </w:rPr>
        <w:t xml:space="preserve">;  </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4</w:t>
      </w:r>
      <w:r w:rsidRPr="00F64D9B">
        <w:rPr>
          <w:rFonts w:eastAsia="Times New Roman" w:cs="Times New Roman"/>
          <w:szCs w:val="28"/>
          <w:lang w:val="ru-RU" w:eastAsia="ru-RU"/>
        </w:rPr>
        <w:t>&gt;</w:t>
      </w:r>
      <w:r w:rsidRPr="00F64D9B">
        <w:rPr>
          <w:rFonts w:eastAsia="Times New Roman" w:cs="Times New Roman"/>
          <w:szCs w:val="28"/>
          <w:lang w:val="en-US" w:eastAsia="ru-RU"/>
        </w:rPr>
        <w:t>X</w:t>
      </w:r>
      <w:r w:rsidRPr="00F64D9B">
        <w:rPr>
          <w:rFonts w:eastAsia="Times New Roman" w:cs="Times New Roman"/>
          <w:szCs w:val="28"/>
          <w:vertAlign w:val="subscript"/>
          <w:lang w:val="ru-RU" w:eastAsia="ru-RU"/>
        </w:rPr>
        <w:t>5</w:t>
      </w:r>
      <w:r w:rsidRPr="00F64D9B">
        <w:rPr>
          <w:rFonts w:eastAsia="Times New Roman" w:cs="Times New Roman"/>
          <w:szCs w:val="28"/>
          <w:lang w:val="ru-RU" w:eastAsia="ru-RU"/>
        </w:rPr>
        <w:t>.</w:t>
      </w:r>
    </w:p>
    <w:p w14:paraId="221F4596" w14:textId="7295FC38"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lastRenderedPageBreak/>
        <w:t>Приймемо, що</w:t>
      </w:r>
      <w:r w:rsidR="008556B6">
        <w:rPr>
          <w:rFonts w:eastAsia="Times New Roman" w:cs="Times New Roman"/>
          <w:szCs w:val="28"/>
          <w:lang w:eastAsia="ru-RU"/>
        </w:rPr>
        <w:t xml:space="preserve"> </w:t>
      </w:r>
      <w:r w:rsidRPr="00F64D9B">
        <w:rPr>
          <w:rFonts w:eastAsia="Times New Roman" w:cs="Times New Roman"/>
          <w:szCs w:val="28"/>
          <w:lang w:eastAsia="ru-RU"/>
        </w:rPr>
        <w:object w:dxaOrig="2140" w:dyaOrig="1280" w14:anchorId="78159741">
          <v:shape id="_x0000_i1078" type="#_x0000_t75" style="width:146.25pt;height:72.75pt" o:ole="">
            <v:imagedata r:id="rId63" o:title=""/>
          </v:shape>
          <o:OLEObject Type="Embed" ProgID="Equation.2" ShapeID="_x0000_i1078" DrawAspect="Content" ObjectID="_1654017726" r:id="rId64"/>
        </w:object>
      </w:r>
      <w:r w:rsidR="008556B6">
        <w:rPr>
          <w:rFonts w:eastAsia="Times New Roman" w:cs="Times New Roman"/>
          <w:szCs w:val="28"/>
          <w:lang w:eastAsia="ru-RU"/>
        </w:rPr>
        <w:t xml:space="preserve"> </w:t>
      </w:r>
      <w:r w:rsidRPr="00F64D9B">
        <w:rPr>
          <w:rFonts w:eastAsia="Times New Roman" w:cs="Times New Roman"/>
          <w:szCs w:val="28"/>
          <w:lang w:eastAsia="ru-RU"/>
        </w:rPr>
        <w:t>та складаємо квадратну матрицю суміжності, подану в таблиці 1. Розрахунок 1-ї ітерації поданий також в таблиці 1.</w:t>
      </w:r>
    </w:p>
    <w:p w14:paraId="24BD5F0A" w14:textId="54BB599B" w:rsidR="00F64D9B" w:rsidRDefault="00F64D9B" w:rsidP="008556B6">
      <w:pPr>
        <w:spacing w:line="360" w:lineRule="auto"/>
        <w:jc w:val="both"/>
        <w:rPr>
          <w:rFonts w:eastAsia="Times New Roman" w:cs="Times New Roman"/>
          <w:szCs w:val="28"/>
          <w:lang w:eastAsia="ru-RU"/>
        </w:rPr>
      </w:pPr>
      <w:r w:rsidRPr="00F64D9B">
        <w:rPr>
          <w:rFonts w:eastAsia="Times New Roman" w:cs="Times New Roman"/>
          <w:szCs w:val="28"/>
          <w:lang w:eastAsia="ru-RU"/>
        </w:rPr>
        <w:t>Таблиця 1</w:t>
      </w:r>
      <w:r w:rsidR="008556B6">
        <w:rPr>
          <w:rFonts w:eastAsia="Times New Roman" w:cs="Times New Roman"/>
          <w:szCs w:val="28"/>
          <w:lang w:eastAsia="ru-RU"/>
        </w:rPr>
        <w:t xml:space="preserve">. </w:t>
      </w:r>
      <w:r w:rsidRPr="00F64D9B">
        <w:rPr>
          <w:rFonts w:eastAsia="Times New Roman" w:cs="Times New Roman"/>
          <w:szCs w:val="28"/>
          <w:lang w:eastAsia="ru-RU"/>
        </w:rPr>
        <w:t>Квадратна матриця суміжності.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
        <w:gridCol w:w="963"/>
        <w:gridCol w:w="963"/>
        <w:gridCol w:w="963"/>
        <w:gridCol w:w="963"/>
        <w:gridCol w:w="963"/>
        <w:gridCol w:w="963"/>
        <w:gridCol w:w="963"/>
        <w:gridCol w:w="963"/>
        <w:gridCol w:w="963"/>
      </w:tblGrid>
      <w:tr w:rsidR="008556B6" w:rsidRPr="008556B6" w14:paraId="7EEA00D1" w14:textId="77777777" w:rsidTr="008556B6">
        <w:tc>
          <w:tcPr>
            <w:tcW w:w="500" w:type="pct"/>
            <w:vAlign w:val="center"/>
          </w:tcPr>
          <w:p w14:paraId="4DF8F0E2" w14:textId="297E12DD" w:rsidR="008556B6" w:rsidRPr="008556B6" w:rsidRDefault="008556B6" w:rsidP="008556B6">
            <w:pPr>
              <w:jc w:val="center"/>
              <w:rPr>
                <w:rFonts w:eastAsia="Times New Roman" w:cs="Times New Roman"/>
                <w:szCs w:val="28"/>
                <w:lang w:val="ru-RU" w:eastAsia="ru-RU"/>
              </w:rPr>
            </w:pPr>
            <w:r>
              <w:rPr>
                <w:rFonts w:eastAsia="Times New Roman" w:cs="Times New Roman"/>
                <w:szCs w:val="28"/>
                <w:lang w:val="en-US" w:eastAsia="ru-RU"/>
              </w:rPr>
              <w:t>i \</w:t>
            </w:r>
            <w:r w:rsidRPr="008556B6">
              <w:rPr>
                <w:rFonts w:eastAsia="Times New Roman" w:cs="Times New Roman"/>
                <w:szCs w:val="28"/>
                <w:lang w:val="en-US" w:eastAsia="ru-RU"/>
              </w:rPr>
              <w:t xml:space="preserve"> j</w:t>
            </w:r>
          </w:p>
        </w:tc>
        <w:tc>
          <w:tcPr>
            <w:tcW w:w="500" w:type="pct"/>
            <w:vAlign w:val="center"/>
          </w:tcPr>
          <w:p w14:paraId="623DFE3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1</w:t>
            </w:r>
          </w:p>
        </w:tc>
        <w:tc>
          <w:tcPr>
            <w:tcW w:w="500" w:type="pct"/>
            <w:vAlign w:val="center"/>
          </w:tcPr>
          <w:p w14:paraId="7F4D93CF"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2</w:t>
            </w:r>
          </w:p>
        </w:tc>
        <w:tc>
          <w:tcPr>
            <w:tcW w:w="500" w:type="pct"/>
            <w:vAlign w:val="center"/>
          </w:tcPr>
          <w:p w14:paraId="5E2C6F9F"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3</w:t>
            </w:r>
          </w:p>
        </w:tc>
        <w:tc>
          <w:tcPr>
            <w:tcW w:w="500" w:type="pct"/>
            <w:vAlign w:val="center"/>
          </w:tcPr>
          <w:p w14:paraId="69C317AD"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4</w:t>
            </w:r>
          </w:p>
        </w:tc>
        <w:tc>
          <w:tcPr>
            <w:tcW w:w="500" w:type="pct"/>
            <w:vAlign w:val="center"/>
          </w:tcPr>
          <w:p w14:paraId="7C703DC8"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5</w:t>
            </w:r>
          </w:p>
        </w:tc>
        <w:tc>
          <w:tcPr>
            <w:tcW w:w="500" w:type="pct"/>
            <w:vAlign w:val="center"/>
          </w:tcPr>
          <w:p w14:paraId="78FF1E1C"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ru-RU" w:eastAsia="ru-RU"/>
              </w:rPr>
              <w:object w:dxaOrig="660" w:dyaOrig="420" w14:anchorId="2205A789">
                <v:shape id="_x0000_i1122" type="#_x0000_t75" style="width:33.75pt;height:20.25pt" o:ole="">
                  <v:imagedata r:id="rId65" o:title=""/>
                </v:shape>
                <o:OLEObject Type="Embed" ProgID="Equation.2" ShapeID="_x0000_i1122" DrawAspect="Content" ObjectID="_1654017727" r:id="rId66"/>
              </w:object>
            </w:r>
          </w:p>
        </w:tc>
        <w:tc>
          <w:tcPr>
            <w:tcW w:w="500" w:type="pct"/>
            <w:vAlign w:val="center"/>
          </w:tcPr>
          <w:p w14:paraId="6E330D22"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P</w:t>
            </w:r>
            <w:r w:rsidRPr="008556B6">
              <w:rPr>
                <w:rFonts w:eastAsia="Times New Roman" w:cs="Times New Roman"/>
                <w:szCs w:val="28"/>
                <w:vertAlign w:val="subscript"/>
                <w:lang w:val="en-US" w:eastAsia="ru-RU"/>
              </w:rPr>
              <w:t>i</w:t>
            </w:r>
            <w:r w:rsidRPr="008556B6">
              <w:rPr>
                <w:rFonts w:eastAsia="Times New Roman" w:cs="Times New Roman"/>
                <w:szCs w:val="28"/>
                <w:vertAlign w:val="superscript"/>
                <w:lang w:val="en-US" w:eastAsia="ru-RU"/>
              </w:rPr>
              <w:t>0(1)</w:t>
            </w:r>
          </w:p>
        </w:tc>
        <w:tc>
          <w:tcPr>
            <w:tcW w:w="500" w:type="pct"/>
            <w:vAlign w:val="center"/>
          </w:tcPr>
          <w:p w14:paraId="378BC006"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P</w:t>
            </w:r>
            <w:r w:rsidRPr="008556B6">
              <w:rPr>
                <w:rFonts w:eastAsia="Times New Roman" w:cs="Times New Roman"/>
                <w:szCs w:val="28"/>
                <w:vertAlign w:val="subscript"/>
                <w:lang w:val="en-US" w:eastAsia="ru-RU"/>
              </w:rPr>
              <w:t>i</w:t>
            </w:r>
            <w:r w:rsidRPr="008556B6">
              <w:rPr>
                <w:rFonts w:eastAsia="Times New Roman" w:cs="Times New Roman"/>
                <w:szCs w:val="28"/>
                <w:vertAlign w:val="superscript"/>
                <w:lang w:val="en-US" w:eastAsia="ru-RU"/>
              </w:rPr>
              <w:t>(2)</w:t>
            </w:r>
          </w:p>
        </w:tc>
        <w:tc>
          <w:tcPr>
            <w:tcW w:w="500" w:type="pct"/>
            <w:vAlign w:val="center"/>
          </w:tcPr>
          <w:p w14:paraId="07526499"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P</w:t>
            </w:r>
            <w:r w:rsidRPr="008556B6">
              <w:rPr>
                <w:rFonts w:eastAsia="Times New Roman" w:cs="Times New Roman"/>
                <w:szCs w:val="28"/>
                <w:vertAlign w:val="subscript"/>
                <w:lang w:val="en-US" w:eastAsia="ru-RU"/>
              </w:rPr>
              <w:t>i</w:t>
            </w:r>
            <w:r w:rsidRPr="008556B6">
              <w:rPr>
                <w:rFonts w:eastAsia="Times New Roman" w:cs="Times New Roman"/>
                <w:szCs w:val="28"/>
                <w:vertAlign w:val="superscript"/>
                <w:lang w:val="en-US" w:eastAsia="ru-RU"/>
              </w:rPr>
              <w:t>0(2)</w:t>
            </w:r>
          </w:p>
        </w:tc>
      </w:tr>
      <w:tr w:rsidR="008556B6" w:rsidRPr="008556B6" w14:paraId="7F8F6F56" w14:textId="77777777" w:rsidTr="008556B6">
        <w:tc>
          <w:tcPr>
            <w:tcW w:w="500" w:type="pct"/>
            <w:vAlign w:val="center"/>
          </w:tcPr>
          <w:p w14:paraId="722E5DD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1</w:t>
            </w:r>
          </w:p>
        </w:tc>
        <w:tc>
          <w:tcPr>
            <w:tcW w:w="500" w:type="pct"/>
            <w:vAlign w:val="center"/>
          </w:tcPr>
          <w:p w14:paraId="77D1F98F"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4D5FCCAC"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6F3BC7B6"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63697A2A"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60809092"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3F371FC9"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8</w:t>
            </w:r>
          </w:p>
        </w:tc>
        <w:tc>
          <w:tcPr>
            <w:tcW w:w="500" w:type="pct"/>
            <w:vAlign w:val="center"/>
          </w:tcPr>
          <w:p w14:paraId="40CB2754"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0.32</w:t>
            </w:r>
          </w:p>
        </w:tc>
        <w:tc>
          <w:tcPr>
            <w:tcW w:w="500" w:type="pct"/>
            <w:vAlign w:val="center"/>
          </w:tcPr>
          <w:p w14:paraId="4CB09C07"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36</w:t>
            </w:r>
          </w:p>
        </w:tc>
        <w:tc>
          <w:tcPr>
            <w:tcW w:w="500" w:type="pct"/>
            <w:vAlign w:val="center"/>
          </w:tcPr>
          <w:p w14:paraId="2E5EA29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0.395</w:t>
            </w:r>
          </w:p>
        </w:tc>
      </w:tr>
      <w:tr w:rsidR="008556B6" w:rsidRPr="008556B6" w14:paraId="1CF0CD70" w14:textId="77777777" w:rsidTr="008556B6">
        <w:tc>
          <w:tcPr>
            <w:tcW w:w="500" w:type="pct"/>
            <w:vAlign w:val="center"/>
          </w:tcPr>
          <w:p w14:paraId="3CAF2E34"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2</w:t>
            </w:r>
          </w:p>
        </w:tc>
        <w:tc>
          <w:tcPr>
            <w:tcW w:w="500" w:type="pct"/>
            <w:vAlign w:val="center"/>
          </w:tcPr>
          <w:p w14:paraId="278C5363"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4D67D647"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23944F6A"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0BB76563"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15B92C35"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7BE1AB4B"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7</w:t>
            </w:r>
          </w:p>
        </w:tc>
        <w:tc>
          <w:tcPr>
            <w:tcW w:w="500" w:type="pct"/>
            <w:vAlign w:val="center"/>
          </w:tcPr>
          <w:p w14:paraId="1B75456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0.28</w:t>
            </w:r>
          </w:p>
        </w:tc>
        <w:tc>
          <w:tcPr>
            <w:tcW w:w="500" w:type="pct"/>
            <w:vAlign w:val="center"/>
          </w:tcPr>
          <w:p w14:paraId="7CF3215A"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27</w:t>
            </w:r>
          </w:p>
        </w:tc>
        <w:tc>
          <w:tcPr>
            <w:tcW w:w="500" w:type="pct"/>
            <w:vAlign w:val="center"/>
          </w:tcPr>
          <w:p w14:paraId="165383B7"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0.297</w:t>
            </w:r>
          </w:p>
        </w:tc>
      </w:tr>
      <w:tr w:rsidR="008556B6" w:rsidRPr="008556B6" w14:paraId="286A6EF1" w14:textId="77777777" w:rsidTr="008556B6">
        <w:tc>
          <w:tcPr>
            <w:tcW w:w="500" w:type="pct"/>
            <w:vAlign w:val="center"/>
          </w:tcPr>
          <w:p w14:paraId="5D05FFE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3</w:t>
            </w:r>
          </w:p>
        </w:tc>
        <w:tc>
          <w:tcPr>
            <w:tcW w:w="500" w:type="pct"/>
            <w:vAlign w:val="center"/>
          </w:tcPr>
          <w:p w14:paraId="4A362B7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1B2D3338"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3012A26B"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55EDA9C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19962483"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30036F7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0ED6D7DC"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0.04</w:t>
            </w:r>
          </w:p>
        </w:tc>
        <w:tc>
          <w:tcPr>
            <w:tcW w:w="500" w:type="pct"/>
            <w:vAlign w:val="center"/>
          </w:tcPr>
          <w:p w14:paraId="6323C0ED"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6DAD322A"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0.011</w:t>
            </w:r>
          </w:p>
        </w:tc>
      </w:tr>
      <w:tr w:rsidR="008556B6" w:rsidRPr="008556B6" w14:paraId="36FDCCCE" w14:textId="77777777" w:rsidTr="008556B6">
        <w:tc>
          <w:tcPr>
            <w:tcW w:w="500" w:type="pct"/>
            <w:vAlign w:val="center"/>
          </w:tcPr>
          <w:p w14:paraId="162EECCB"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4</w:t>
            </w:r>
          </w:p>
        </w:tc>
        <w:tc>
          <w:tcPr>
            <w:tcW w:w="500" w:type="pct"/>
            <w:vAlign w:val="center"/>
          </w:tcPr>
          <w:p w14:paraId="213EE809"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05587545"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2D977CEF"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27A09E63"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57E91355"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239775C7"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6</w:t>
            </w:r>
          </w:p>
        </w:tc>
        <w:tc>
          <w:tcPr>
            <w:tcW w:w="500" w:type="pct"/>
            <w:vAlign w:val="center"/>
          </w:tcPr>
          <w:p w14:paraId="048E1B3A"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0.24</w:t>
            </w:r>
          </w:p>
        </w:tc>
        <w:tc>
          <w:tcPr>
            <w:tcW w:w="500" w:type="pct"/>
            <w:vAlign w:val="center"/>
          </w:tcPr>
          <w:p w14:paraId="5AB741EE"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22</w:t>
            </w:r>
          </w:p>
        </w:tc>
        <w:tc>
          <w:tcPr>
            <w:tcW w:w="500" w:type="pct"/>
            <w:vAlign w:val="center"/>
          </w:tcPr>
          <w:p w14:paraId="43693AB3"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0.242</w:t>
            </w:r>
          </w:p>
        </w:tc>
      </w:tr>
      <w:tr w:rsidR="008556B6" w:rsidRPr="008556B6" w14:paraId="0EBB9874" w14:textId="77777777" w:rsidTr="008556B6">
        <w:tc>
          <w:tcPr>
            <w:tcW w:w="500" w:type="pct"/>
            <w:vAlign w:val="center"/>
          </w:tcPr>
          <w:p w14:paraId="41A6C444"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X</w:t>
            </w:r>
            <w:r w:rsidRPr="008556B6">
              <w:rPr>
                <w:rFonts w:eastAsia="Times New Roman" w:cs="Times New Roman"/>
                <w:szCs w:val="28"/>
                <w:vertAlign w:val="subscript"/>
                <w:lang w:val="en-US" w:eastAsia="ru-RU"/>
              </w:rPr>
              <w:t>5</w:t>
            </w:r>
          </w:p>
        </w:tc>
        <w:tc>
          <w:tcPr>
            <w:tcW w:w="500" w:type="pct"/>
            <w:vAlign w:val="center"/>
          </w:tcPr>
          <w:p w14:paraId="35C43ED8"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44ABABA7"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08E4EE94"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2</w:t>
            </w:r>
          </w:p>
        </w:tc>
        <w:tc>
          <w:tcPr>
            <w:tcW w:w="500" w:type="pct"/>
            <w:vAlign w:val="center"/>
          </w:tcPr>
          <w:p w14:paraId="51A14D20"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w:t>
            </w:r>
          </w:p>
        </w:tc>
        <w:tc>
          <w:tcPr>
            <w:tcW w:w="500" w:type="pct"/>
            <w:vAlign w:val="center"/>
          </w:tcPr>
          <w:p w14:paraId="3418A8A8"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w:t>
            </w:r>
          </w:p>
        </w:tc>
        <w:tc>
          <w:tcPr>
            <w:tcW w:w="500" w:type="pct"/>
            <w:vAlign w:val="center"/>
          </w:tcPr>
          <w:p w14:paraId="310AFB5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3</w:t>
            </w:r>
          </w:p>
        </w:tc>
        <w:tc>
          <w:tcPr>
            <w:tcW w:w="500" w:type="pct"/>
            <w:vAlign w:val="center"/>
          </w:tcPr>
          <w:p w14:paraId="0D58147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0.12</w:t>
            </w:r>
          </w:p>
        </w:tc>
        <w:tc>
          <w:tcPr>
            <w:tcW w:w="500" w:type="pct"/>
            <w:vAlign w:val="center"/>
          </w:tcPr>
          <w:p w14:paraId="0714E781"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5</w:t>
            </w:r>
          </w:p>
        </w:tc>
        <w:tc>
          <w:tcPr>
            <w:tcW w:w="500" w:type="pct"/>
            <w:vAlign w:val="center"/>
          </w:tcPr>
          <w:p w14:paraId="4801F909"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0.055</w:t>
            </w:r>
          </w:p>
        </w:tc>
      </w:tr>
      <w:tr w:rsidR="008556B6" w:rsidRPr="008556B6" w14:paraId="3F5852C6" w14:textId="77777777" w:rsidTr="008556B6">
        <w:tc>
          <w:tcPr>
            <w:tcW w:w="3000" w:type="pct"/>
            <w:gridSpan w:val="6"/>
            <w:vAlign w:val="center"/>
          </w:tcPr>
          <w:p w14:paraId="4DD446DF" w14:textId="77777777" w:rsidR="008556B6" w:rsidRPr="008556B6" w:rsidRDefault="008556B6" w:rsidP="008556B6">
            <w:pPr>
              <w:jc w:val="center"/>
              <w:rPr>
                <w:rFonts w:eastAsia="Times New Roman" w:cs="Times New Roman"/>
                <w:szCs w:val="28"/>
                <w:lang w:val="ru-RU" w:eastAsia="ru-RU"/>
              </w:rPr>
            </w:pPr>
          </w:p>
        </w:tc>
        <w:tc>
          <w:tcPr>
            <w:tcW w:w="500" w:type="pct"/>
            <w:vAlign w:val="center"/>
          </w:tcPr>
          <w:p w14:paraId="63AFC3B5"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ru-RU" w:eastAsia="ru-RU"/>
              </w:rPr>
              <w:sym w:font="Symbol" w:char="F053"/>
            </w:r>
          </w:p>
        </w:tc>
        <w:tc>
          <w:tcPr>
            <w:tcW w:w="500" w:type="pct"/>
            <w:vAlign w:val="center"/>
          </w:tcPr>
          <w:p w14:paraId="68F3E9C4"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1.00</w:t>
            </w:r>
          </w:p>
        </w:tc>
        <w:tc>
          <w:tcPr>
            <w:tcW w:w="500" w:type="pct"/>
            <w:vAlign w:val="center"/>
          </w:tcPr>
          <w:p w14:paraId="705BFD6F"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91</w:t>
            </w:r>
          </w:p>
        </w:tc>
        <w:tc>
          <w:tcPr>
            <w:tcW w:w="500" w:type="pct"/>
            <w:vAlign w:val="center"/>
          </w:tcPr>
          <w:p w14:paraId="1416877C" w14:textId="77777777" w:rsidR="008556B6" w:rsidRPr="008556B6" w:rsidRDefault="008556B6" w:rsidP="008556B6">
            <w:pPr>
              <w:jc w:val="center"/>
              <w:rPr>
                <w:rFonts w:eastAsia="Times New Roman" w:cs="Times New Roman"/>
                <w:szCs w:val="28"/>
                <w:lang w:val="ru-RU" w:eastAsia="ru-RU"/>
              </w:rPr>
            </w:pPr>
            <w:r w:rsidRPr="008556B6">
              <w:rPr>
                <w:rFonts w:eastAsia="Times New Roman" w:cs="Times New Roman"/>
                <w:szCs w:val="28"/>
                <w:lang w:val="en-US" w:eastAsia="ru-RU"/>
              </w:rPr>
              <w:t>1.000</w:t>
            </w:r>
          </w:p>
        </w:tc>
      </w:tr>
    </w:tbl>
    <w:p w14:paraId="26E5CC15" w14:textId="77777777" w:rsidR="008556B6" w:rsidRDefault="008556B6" w:rsidP="008556B6">
      <w:pPr>
        <w:spacing w:line="360" w:lineRule="auto"/>
        <w:ind w:firstLine="709"/>
        <w:jc w:val="both"/>
        <w:rPr>
          <w:rFonts w:eastAsia="Times New Roman" w:cs="Times New Roman"/>
          <w:szCs w:val="28"/>
          <w:lang w:val="ru-RU" w:eastAsia="ru-RU"/>
        </w:rPr>
      </w:pPr>
    </w:p>
    <w:p w14:paraId="36682E1A" w14:textId="4299F200" w:rsidR="00F64D9B" w:rsidRPr="00F64D9B" w:rsidRDefault="00F64D9B" w:rsidP="008556B6">
      <w:pPr>
        <w:spacing w:line="360" w:lineRule="auto"/>
        <w:ind w:firstLine="709"/>
        <w:jc w:val="both"/>
        <w:rPr>
          <w:rFonts w:eastAsia="Times New Roman" w:cs="Times New Roman"/>
          <w:szCs w:val="28"/>
          <w:lang w:eastAsia="ru-RU"/>
        </w:rPr>
      </w:pPr>
      <w:r w:rsidRPr="00F64D9B">
        <w:rPr>
          <w:rFonts w:eastAsia="Times New Roman" w:cs="Times New Roman"/>
          <w:szCs w:val="28"/>
          <w:lang w:val="ru-RU" w:eastAsia="ru-RU"/>
        </w:rPr>
        <w:t>Розрахунок Р</w:t>
      </w:r>
      <w:r w:rsidRPr="00F64D9B">
        <w:rPr>
          <w:rFonts w:eastAsia="Times New Roman" w:cs="Times New Roman"/>
          <w:szCs w:val="28"/>
          <w:vertAlign w:val="subscript"/>
          <w:lang w:val="ru-RU" w:eastAsia="ru-RU"/>
        </w:rPr>
        <w:t>і</w:t>
      </w:r>
      <w:r w:rsidRPr="00F64D9B">
        <w:rPr>
          <w:rFonts w:eastAsia="Times New Roman" w:cs="Times New Roman"/>
          <w:szCs w:val="28"/>
          <w:lang w:val="ru-RU" w:eastAsia="ru-RU"/>
        </w:rPr>
        <w:t xml:space="preserve"> по 2-й ітерації</w:t>
      </w:r>
      <w:r w:rsidRPr="00F64D9B">
        <w:rPr>
          <w:rFonts w:eastAsia="Times New Roman" w:cs="Times New Roman"/>
          <w:szCs w:val="28"/>
          <w:lang w:eastAsia="ru-RU"/>
        </w:rPr>
        <w:t xml:space="preserve"> (</w:t>
      </w:r>
      <w:r w:rsidR="008556B6">
        <w:rPr>
          <w:rFonts w:eastAsia="Times New Roman" w:cs="Times New Roman"/>
          <w:szCs w:val="28"/>
          <w:lang w:eastAsia="ru-RU"/>
        </w:rPr>
        <w:t>рядок</w:t>
      </w:r>
      <w:r w:rsidRPr="00F64D9B">
        <w:rPr>
          <w:rFonts w:eastAsia="Times New Roman" w:cs="Times New Roman"/>
          <w:szCs w:val="28"/>
          <w:lang w:eastAsia="ru-RU"/>
        </w:rPr>
        <w:t xml:space="preserve"> результатів перемножується на стовпчик </w:t>
      </w:r>
      <w:r w:rsidRPr="00F64D9B">
        <w:rPr>
          <w:rFonts w:eastAsia="Times New Roman" w:cs="Times New Roman"/>
          <w:szCs w:val="28"/>
          <w:lang w:val="ru-RU" w:eastAsia="ru-RU"/>
        </w:rPr>
        <w:object w:dxaOrig="660" w:dyaOrig="420" w14:anchorId="360DAE89">
          <v:shape id="_x0000_i1080" type="#_x0000_t75" style="width:33.75pt;height:20.25pt" o:ole="">
            <v:imagedata r:id="rId65" o:title=""/>
          </v:shape>
          <o:OLEObject Type="Embed" ProgID="Equation.2" ShapeID="_x0000_i1080" DrawAspect="Content" ObjectID="_1654017728" r:id="rId67"/>
        </w:object>
      </w:r>
      <w:r w:rsidRPr="00F64D9B">
        <w:rPr>
          <w:rFonts w:eastAsia="Times New Roman" w:cs="Times New Roman"/>
          <w:szCs w:val="28"/>
          <w:lang w:eastAsia="ru-RU"/>
        </w:rPr>
        <w:t>)</w:t>
      </w:r>
      <w:r w:rsidR="008556B6">
        <w:rPr>
          <w:rFonts w:eastAsia="Times New Roman" w:cs="Times New Roman"/>
          <w:szCs w:val="28"/>
          <w:lang w:val="ru-RU" w:eastAsia="ru-RU"/>
        </w:rPr>
        <w:t>.</w:t>
      </w:r>
    </w:p>
    <w:p w14:paraId="5CF66978" w14:textId="581D94A0" w:rsidR="00F64D9B" w:rsidRPr="00F64D9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 xml:space="preserve">З кожною послідуючою ітерацією значення </w:t>
      </w:r>
      <w:r w:rsidRPr="00F64D9B">
        <w:rPr>
          <w:rFonts w:eastAsia="Times New Roman" w:cs="Times New Roman"/>
          <w:i/>
          <w:szCs w:val="28"/>
          <w:lang w:val="en-US" w:eastAsia="ru-RU"/>
        </w:rPr>
        <w:t>P</w:t>
      </w:r>
      <w:r w:rsidRPr="00F64D9B">
        <w:rPr>
          <w:rFonts w:eastAsia="Times New Roman" w:cs="Times New Roman"/>
          <w:i/>
          <w:szCs w:val="28"/>
          <w:vertAlign w:val="subscript"/>
          <w:lang w:val="en-US" w:eastAsia="ru-RU"/>
        </w:rPr>
        <w:t>i</w:t>
      </w:r>
      <w:r w:rsidRPr="008556B6">
        <w:rPr>
          <w:rFonts w:eastAsia="Times New Roman" w:cs="Times New Roman"/>
          <w:szCs w:val="28"/>
          <w:lang w:eastAsia="ru-RU"/>
        </w:rPr>
        <w:t>(</w:t>
      </w:r>
      <w:r w:rsidRPr="00F64D9B">
        <w:rPr>
          <w:rFonts w:eastAsia="Times New Roman" w:cs="Times New Roman"/>
          <w:i/>
          <w:szCs w:val="28"/>
          <w:lang w:val="en-US" w:eastAsia="ru-RU"/>
        </w:rPr>
        <w:t>k</w:t>
      </w:r>
      <w:r w:rsidRPr="008556B6">
        <w:rPr>
          <w:rFonts w:eastAsia="Times New Roman" w:cs="Times New Roman"/>
          <w:szCs w:val="28"/>
          <w:lang w:eastAsia="ru-RU"/>
        </w:rPr>
        <w:t>)</w:t>
      </w:r>
      <w:r w:rsidRPr="00F64D9B">
        <w:rPr>
          <w:rFonts w:eastAsia="Times New Roman" w:cs="Times New Roman"/>
          <w:szCs w:val="28"/>
          <w:lang w:eastAsia="ru-RU"/>
        </w:rPr>
        <w:t xml:space="preserve"> уточняються.</w:t>
      </w:r>
      <w:r w:rsidR="008556B6">
        <w:rPr>
          <w:rFonts w:eastAsia="Times New Roman" w:cs="Times New Roman"/>
          <w:szCs w:val="28"/>
          <w:lang w:eastAsia="ru-RU"/>
        </w:rPr>
        <w:t xml:space="preserve"> </w:t>
      </w:r>
      <w:r w:rsidRPr="00F64D9B">
        <w:rPr>
          <w:rFonts w:eastAsia="Times New Roman" w:cs="Times New Roman"/>
          <w:szCs w:val="28"/>
          <w:lang w:eastAsia="ru-RU"/>
        </w:rPr>
        <w:t>В процесі вирішення задач багатоцільової оптимізації альтернативні варіанти конкурують між собою і результат оцінювання експерт може подати у вигляді результату «турніра» цих варіантів, тобто у вигляді системи парних порівнянь, як це було показано вище.</w:t>
      </w:r>
    </w:p>
    <w:p w14:paraId="4BBF47E4" w14:textId="7439188D" w:rsidR="00877CBF" w:rsidRPr="00EB25EB" w:rsidRDefault="00F64D9B" w:rsidP="00F64D9B">
      <w:pPr>
        <w:spacing w:line="360" w:lineRule="auto"/>
        <w:ind w:firstLine="709"/>
        <w:jc w:val="both"/>
        <w:rPr>
          <w:rFonts w:eastAsia="Times New Roman" w:cs="Times New Roman"/>
          <w:szCs w:val="28"/>
          <w:lang w:eastAsia="ru-RU"/>
        </w:rPr>
      </w:pPr>
      <w:r w:rsidRPr="00F64D9B">
        <w:rPr>
          <w:rFonts w:eastAsia="Times New Roman" w:cs="Times New Roman"/>
          <w:szCs w:val="28"/>
          <w:lang w:eastAsia="ru-RU"/>
        </w:rPr>
        <w:tab/>
        <w:t>Розглянутий метод отриманні експертних оцінок отримав назву метода розстановки приорітетів.</w:t>
      </w:r>
    </w:p>
    <w:p w14:paraId="0435E434" w14:textId="77777777" w:rsidR="00877CBF" w:rsidRPr="00EB25EB" w:rsidRDefault="00877CBF" w:rsidP="00877CBF">
      <w:pPr>
        <w:spacing w:line="360" w:lineRule="auto"/>
        <w:jc w:val="both"/>
        <w:rPr>
          <w:rFonts w:eastAsia="Times New Roman" w:cs="Times New Roman"/>
          <w:szCs w:val="28"/>
          <w:lang w:eastAsia="ru-RU"/>
        </w:rPr>
      </w:pPr>
    </w:p>
    <w:p w14:paraId="2280415C"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Код програми:</w:t>
      </w:r>
      <w:r w:rsidRPr="00EB25EB">
        <w:rPr>
          <w:rFonts w:eastAsia="Times New Roman" w:cs="Times New Roman"/>
          <w:szCs w:val="28"/>
          <w:lang w:eastAsia="ru-RU"/>
        </w:rPr>
        <w:t xml:space="preserve"> </w:t>
      </w:r>
    </w:p>
    <w:p w14:paraId="711298C7"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&lt;?</w:t>
      </w:r>
    </w:p>
    <w:p w14:paraId="717BEF85"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namespace App\TPR;</w:t>
      </w:r>
    </w:p>
    <w:p w14:paraId="3AA0AA71"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class Lab6 {</w:t>
      </w:r>
    </w:p>
    <w:p w14:paraId="40B784E5"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public $tprSpreadsheet = array();</w:t>
      </w:r>
    </w:p>
    <w:p w14:paraId="5B7228D8"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public function __construct($data) {</w:t>
      </w:r>
    </w:p>
    <w:p w14:paraId="4595D6A3"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$this-&gt;tprSpreadsheet = $data;</w:t>
      </w:r>
    </w:p>
    <w:p w14:paraId="205801D6"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6B4B2151"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public function prioritySettingCalculate($data) {</w:t>
      </w:r>
    </w:p>
    <w:p w14:paraId="3C4A1191"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$resultData = array();</w:t>
      </w:r>
    </w:p>
    <w:p w14:paraId="0090CC4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$adjacencyMatrix = array();</w:t>
      </w:r>
    </w:p>
    <w:p w14:paraId="4DFAA400"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$sumByRow = array();</w:t>
      </w:r>
    </w:p>
    <w:p w14:paraId="237281C6"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 = array();</w:t>
      </w:r>
    </w:p>
    <w:p w14:paraId="7AE94BD6"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($data as $index =&gt; $column) {</w:t>
      </w:r>
    </w:p>
    <w:p w14:paraId="630F58C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$adjacencyMatrix[$index] = array();</w:t>
      </w:r>
    </w:p>
    <w:p w14:paraId="5ECEF801"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($data as $elem) {</w:t>
      </w:r>
    </w:p>
    <w:p w14:paraId="450D3367"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lastRenderedPageBreak/>
        <w:t xml:space="preserve">        if ($column &gt; $elem) {</w:t>
      </w:r>
    </w:p>
    <w:p w14:paraId="2679C59E"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array_push($adjacencyMatrix[$index], 2);</w:t>
      </w:r>
    </w:p>
    <w:p w14:paraId="289F1804"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 else if ($column &lt; $elem) {</w:t>
      </w:r>
    </w:p>
    <w:p w14:paraId="7A690E37"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array_push($adjacencyMatrix[$index], 0);</w:t>
      </w:r>
    </w:p>
    <w:p w14:paraId="2B536019"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 else if ($column == $elem) {</w:t>
      </w:r>
    </w:p>
    <w:p w14:paraId="389A6C55"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array_push($adjacencyMatrix[$index], 1);</w:t>
      </w:r>
    </w:p>
    <w:p w14:paraId="173ADD23"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48423C8A"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30195625"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570AA561"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($adjacencyMatrix as $row) {</w:t>
      </w:r>
    </w:p>
    <w:p w14:paraId="4E774F35"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array_push($sumByRow, array_sum($row));</w:t>
      </w:r>
    </w:p>
    <w:p w14:paraId="52267D58"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29A371A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$p[0] = array();</w:t>
      </w:r>
    </w:p>
    <w:p w14:paraId="7E4D22C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$sum = array_sum($sumByRow);</w:t>
      </w:r>
    </w:p>
    <w:p w14:paraId="703D500A"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($sumByRow as $row) {</w:t>
      </w:r>
    </w:p>
    <w:p w14:paraId="7B347EC0"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array_push($p[0], $row / $sum);</w:t>
      </w:r>
    </w:p>
    <w:p w14:paraId="27EF73FA"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28410AC6"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$p[1] = array();</w:t>
      </w:r>
    </w:p>
    <w:p w14:paraId="6247164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($adjacencyMatrix as $row) {</w:t>
      </w:r>
    </w:p>
    <w:p w14:paraId="5C2FC05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$s = 0;</w:t>
      </w:r>
    </w:p>
    <w:p w14:paraId="2EF3D707"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($row as $index =&gt; $column) {</w:t>
      </w:r>
    </w:p>
    <w:p w14:paraId="5B8CEB34"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$s += $column * $sumByRow[$index];</w:t>
      </w:r>
    </w:p>
    <w:p w14:paraId="4828048E"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42438D2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array_push($p[1], $s);</w:t>
      </w:r>
    </w:p>
    <w:p w14:paraId="348C167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7D47D87B"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$p[2] = array();</w:t>
      </w:r>
    </w:p>
    <w:p w14:paraId="4848D86D"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$sum2 = array_sum($p[1]);</w:t>
      </w:r>
    </w:p>
    <w:p w14:paraId="2DA39D3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foreach ($p[1] as $row) {</w:t>
      </w:r>
    </w:p>
    <w:p w14:paraId="78D456F2"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array_push($p[2], $row / $sum2);</w:t>
      </w:r>
    </w:p>
    <w:p w14:paraId="051872AF"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15F4654A"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$resultData["adjacencyMatrix"] = $adjacencyMatrix;</w:t>
      </w:r>
    </w:p>
    <w:p w14:paraId="5BDE86D2"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$resultData["sumByRow"] = $sumByRow;</w:t>
      </w:r>
    </w:p>
    <w:p w14:paraId="02E71650"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$resultData["p"] = $p;</w:t>
      </w:r>
    </w:p>
    <w:p w14:paraId="764F9D60"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return $resultData;</w:t>
      </w:r>
    </w:p>
    <w:p w14:paraId="6755736C"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 xml:space="preserve">  }</w:t>
      </w:r>
    </w:p>
    <w:p w14:paraId="5439D744" w14:textId="77777777" w:rsidR="008556B6" w:rsidRPr="008556B6"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w:t>
      </w:r>
    </w:p>
    <w:p w14:paraId="1F89179D" w14:textId="4A042E29" w:rsidR="00082356" w:rsidRPr="00EB25EB" w:rsidRDefault="008556B6" w:rsidP="008556B6">
      <w:pPr>
        <w:jc w:val="both"/>
        <w:rPr>
          <w:rFonts w:ascii="Consolas" w:eastAsia="Times New Roman" w:hAnsi="Consolas" w:cs="Times New Roman"/>
          <w:sz w:val="20"/>
          <w:szCs w:val="20"/>
          <w:lang w:eastAsia="ru-RU"/>
        </w:rPr>
      </w:pPr>
      <w:r w:rsidRPr="008556B6">
        <w:rPr>
          <w:rFonts w:ascii="Consolas" w:eastAsia="Times New Roman" w:hAnsi="Consolas" w:cs="Times New Roman"/>
          <w:sz w:val="20"/>
          <w:szCs w:val="20"/>
          <w:lang w:eastAsia="ru-RU"/>
        </w:rPr>
        <w:t>?&gt;</w:t>
      </w:r>
    </w:p>
    <w:p w14:paraId="695B9941" w14:textId="77777777" w:rsidR="00082356" w:rsidRPr="00EB25EB" w:rsidRDefault="00082356" w:rsidP="00082356">
      <w:pPr>
        <w:jc w:val="both"/>
        <w:rPr>
          <w:rFonts w:ascii="Consolas" w:eastAsia="Times New Roman" w:hAnsi="Consolas" w:cs="Times New Roman"/>
          <w:sz w:val="20"/>
          <w:szCs w:val="20"/>
          <w:lang w:eastAsia="ru-RU"/>
        </w:rPr>
      </w:pPr>
    </w:p>
    <w:p w14:paraId="2B16B980" w14:textId="77777777"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Результат роботи програми:</w:t>
      </w:r>
      <w:r w:rsidRPr="00EB25EB">
        <w:rPr>
          <w:rFonts w:eastAsia="Times New Roman" w:cs="Times New Roman"/>
          <w:szCs w:val="28"/>
          <w:lang w:eastAsia="ru-RU"/>
        </w:rPr>
        <w:t xml:space="preserve"> </w:t>
      </w:r>
    </w:p>
    <w:p w14:paraId="58B09DF0" w14:textId="172D79F4" w:rsidR="008556B6" w:rsidRDefault="008556B6" w:rsidP="008556B6">
      <w:pPr>
        <w:spacing w:line="360" w:lineRule="auto"/>
        <w:ind w:firstLine="708"/>
        <w:jc w:val="both"/>
      </w:pPr>
      <w:r>
        <w:t xml:space="preserve">В додаткову </w:t>
      </w:r>
      <w:r w:rsidRPr="00E01338">
        <w:t>панель «Керування обчисленнями», що дозволяє виставляти різні пара</w:t>
      </w:r>
      <w:r>
        <w:t xml:space="preserve">метри для проведення обрахунків, потрібно ввести значення </w:t>
      </w:r>
      <w:r>
        <w:rPr>
          <w:lang w:val="en-US"/>
        </w:rPr>
        <w:t>X</w:t>
      </w:r>
      <w:r w:rsidRPr="008556B6">
        <w:rPr>
          <w:vertAlign w:val="subscript"/>
        </w:rPr>
        <w:t>1</w:t>
      </w:r>
      <w:r w:rsidRPr="008556B6">
        <w:t xml:space="preserve">, </w:t>
      </w:r>
      <w:r>
        <w:rPr>
          <w:lang w:val="en-US"/>
        </w:rPr>
        <w:t>X</w:t>
      </w:r>
      <w:r w:rsidRPr="008556B6">
        <w:rPr>
          <w:vertAlign w:val="subscript"/>
        </w:rPr>
        <w:t>2</w:t>
      </w:r>
      <w:r w:rsidRPr="008556B6">
        <w:t xml:space="preserve">, </w:t>
      </w:r>
      <w:r>
        <w:rPr>
          <w:lang w:val="en-US"/>
        </w:rPr>
        <w:t>X</w:t>
      </w:r>
      <w:r w:rsidRPr="008556B6">
        <w:rPr>
          <w:vertAlign w:val="subscript"/>
        </w:rPr>
        <w:t>3</w:t>
      </w:r>
      <w:r w:rsidRPr="008556B6">
        <w:t xml:space="preserve"> </w:t>
      </w:r>
      <w:r>
        <w:t>та</w:t>
      </w:r>
      <w:r w:rsidRPr="008556B6">
        <w:t xml:space="preserve"> </w:t>
      </w:r>
      <w:r>
        <w:rPr>
          <w:lang w:val="en-US"/>
        </w:rPr>
        <w:t>X</w:t>
      </w:r>
      <w:r w:rsidRPr="008556B6">
        <w:rPr>
          <w:vertAlign w:val="subscript"/>
        </w:rPr>
        <w:t>4</w:t>
      </w:r>
      <w:r w:rsidRPr="008556B6">
        <w:rPr>
          <w:lang w:val="ru-RU"/>
        </w:rPr>
        <w:t>.</w:t>
      </w:r>
      <w:r w:rsidRPr="00E01338">
        <w:t xml:space="preserve"> Додаткові інструкції з використання даного програмного забезпечення наведені в панелі «Інструкція до керування програмним забезпеченням обраної лабораторної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64"/>
        <w:gridCol w:w="540"/>
        <w:gridCol w:w="540"/>
        <w:gridCol w:w="539"/>
        <w:gridCol w:w="543"/>
        <w:gridCol w:w="539"/>
        <w:gridCol w:w="539"/>
        <w:gridCol w:w="539"/>
        <w:gridCol w:w="541"/>
        <w:gridCol w:w="539"/>
        <w:gridCol w:w="539"/>
        <w:gridCol w:w="539"/>
        <w:gridCol w:w="541"/>
        <w:gridCol w:w="539"/>
        <w:gridCol w:w="539"/>
        <w:gridCol w:w="539"/>
        <w:gridCol w:w="570"/>
      </w:tblGrid>
      <w:tr w:rsidR="008556B6" w:rsidRPr="008556B6" w14:paraId="5EA7C8FA" w14:textId="77777777" w:rsidTr="008556B6">
        <w:trPr>
          <w:trHeight w:val="230"/>
        </w:trPr>
        <w:tc>
          <w:tcPr>
            <w:tcW w:w="500" w:type="pct"/>
            <w:vAlign w:val="center"/>
          </w:tcPr>
          <w:p w14:paraId="318DA1B2"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ru-RU"/>
              </w:rPr>
              <w:t>Варіант</w:t>
            </w:r>
          </w:p>
        </w:tc>
        <w:tc>
          <w:tcPr>
            <w:tcW w:w="1122" w:type="pct"/>
            <w:gridSpan w:val="4"/>
            <w:vAlign w:val="center"/>
          </w:tcPr>
          <w:p w14:paraId="21810587"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ru-RU"/>
              </w:rPr>
              <w:t>Експерт 1</w:t>
            </w:r>
          </w:p>
        </w:tc>
        <w:tc>
          <w:tcPr>
            <w:tcW w:w="1121" w:type="pct"/>
            <w:gridSpan w:val="4"/>
            <w:vAlign w:val="center"/>
          </w:tcPr>
          <w:p w14:paraId="6DBDDA0A"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ru-RU"/>
              </w:rPr>
              <w:t>Експерт 2</w:t>
            </w:r>
          </w:p>
        </w:tc>
        <w:tc>
          <w:tcPr>
            <w:tcW w:w="1121" w:type="pct"/>
            <w:gridSpan w:val="4"/>
            <w:vAlign w:val="center"/>
          </w:tcPr>
          <w:p w14:paraId="2762B535"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ru-RU"/>
              </w:rPr>
              <w:t xml:space="preserve">Експерт </w:t>
            </w:r>
            <w:r w:rsidRPr="008556B6">
              <w:rPr>
                <w:rFonts w:eastAsia="Times New Roman" w:cs="Times New Roman"/>
                <w:sz w:val="24"/>
                <w:szCs w:val="24"/>
                <w:lang w:val="en-US"/>
              </w:rPr>
              <w:t>3</w:t>
            </w:r>
          </w:p>
        </w:tc>
        <w:tc>
          <w:tcPr>
            <w:tcW w:w="1138" w:type="pct"/>
            <w:gridSpan w:val="4"/>
            <w:vAlign w:val="center"/>
          </w:tcPr>
          <w:p w14:paraId="10CE8A99"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ru-RU"/>
              </w:rPr>
              <w:t xml:space="preserve">Експерт </w:t>
            </w:r>
            <w:r w:rsidRPr="008556B6">
              <w:rPr>
                <w:rFonts w:eastAsia="Times New Roman" w:cs="Times New Roman"/>
                <w:sz w:val="24"/>
                <w:szCs w:val="24"/>
                <w:lang w:val="en-US"/>
              </w:rPr>
              <w:t>4</w:t>
            </w:r>
          </w:p>
        </w:tc>
      </w:tr>
      <w:tr w:rsidR="008556B6" w:rsidRPr="008556B6" w14:paraId="2730F8A1" w14:textId="77777777" w:rsidTr="008556B6">
        <w:trPr>
          <w:trHeight w:val="230"/>
        </w:trPr>
        <w:tc>
          <w:tcPr>
            <w:tcW w:w="500" w:type="pct"/>
            <w:vAlign w:val="center"/>
          </w:tcPr>
          <w:p w14:paraId="65D5FDE7" w14:textId="77777777" w:rsidR="008556B6" w:rsidRPr="008556B6" w:rsidRDefault="008556B6" w:rsidP="008556B6">
            <w:pPr>
              <w:jc w:val="center"/>
              <w:rPr>
                <w:rFonts w:eastAsia="Times New Roman" w:cs="Times New Roman"/>
                <w:sz w:val="24"/>
                <w:szCs w:val="24"/>
                <w:lang w:val="ru-RU"/>
              </w:rPr>
            </w:pPr>
          </w:p>
        </w:tc>
        <w:tc>
          <w:tcPr>
            <w:tcW w:w="280" w:type="pct"/>
            <w:vAlign w:val="center"/>
          </w:tcPr>
          <w:p w14:paraId="5D7A7403"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I</w:t>
            </w:r>
          </w:p>
        </w:tc>
        <w:tc>
          <w:tcPr>
            <w:tcW w:w="280" w:type="pct"/>
            <w:vAlign w:val="center"/>
          </w:tcPr>
          <w:p w14:paraId="3DC182EA"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C</w:t>
            </w:r>
          </w:p>
        </w:tc>
        <w:tc>
          <w:tcPr>
            <w:tcW w:w="280" w:type="pct"/>
            <w:vAlign w:val="center"/>
          </w:tcPr>
          <w:p w14:paraId="43C80D18"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P</w:t>
            </w:r>
          </w:p>
        </w:tc>
        <w:tc>
          <w:tcPr>
            <w:tcW w:w="281" w:type="pct"/>
            <w:vAlign w:val="center"/>
          </w:tcPr>
          <w:p w14:paraId="6CAB337F"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N</w:t>
            </w:r>
          </w:p>
        </w:tc>
        <w:tc>
          <w:tcPr>
            <w:tcW w:w="280" w:type="pct"/>
            <w:vAlign w:val="center"/>
          </w:tcPr>
          <w:p w14:paraId="7EE390E9"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I</w:t>
            </w:r>
          </w:p>
        </w:tc>
        <w:tc>
          <w:tcPr>
            <w:tcW w:w="280" w:type="pct"/>
            <w:vAlign w:val="center"/>
          </w:tcPr>
          <w:p w14:paraId="7B3B2B8F"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C</w:t>
            </w:r>
          </w:p>
        </w:tc>
        <w:tc>
          <w:tcPr>
            <w:tcW w:w="280" w:type="pct"/>
            <w:vAlign w:val="center"/>
          </w:tcPr>
          <w:p w14:paraId="280302F7"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P</w:t>
            </w:r>
          </w:p>
        </w:tc>
        <w:tc>
          <w:tcPr>
            <w:tcW w:w="281" w:type="pct"/>
            <w:vAlign w:val="center"/>
          </w:tcPr>
          <w:p w14:paraId="16957482"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N</w:t>
            </w:r>
          </w:p>
        </w:tc>
        <w:tc>
          <w:tcPr>
            <w:tcW w:w="280" w:type="pct"/>
            <w:vAlign w:val="center"/>
          </w:tcPr>
          <w:p w14:paraId="7EA34A3B"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I</w:t>
            </w:r>
          </w:p>
        </w:tc>
        <w:tc>
          <w:tcPr>
            <w:tcW w:w="280" w:type="pct"/>
            <w:vAlign w:val="center"/>
          </w:tcPr>
          <w:p w14:paraId="5963C3AD"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C</w:t>
            </w:r>
          </w:p>
        </w:tc>
        <w:tc>
          <w:tcPr>
            <w:tcW w:w="280" w:type="pct"/>
            <w:vAlign w:val="center"/>
          </w:tcPr>
          <w:p w14:paraId="6356A2A1"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P</w:t>
            </w:r>
          </w:p>
        </w:tc>
        <w:tc>
          <w:tcPr>
            <w:tcW w:w="281" w:type="pct"/>
            <w:vAlign w:val="center"/>
          </w:tcPr>
          <w:p w14:paraId="0DA9F214"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N</w:t>
            </w:r>
          </w:p>
        </w:tc>
        <w:tc>
          <w:tcPr>
            <w:tcW w:w="280" w:type="pct"/>
            <w:vAlign w:val="center"/>
          </w:tcPr>
          <w:p w14:paraId="4BB898D8"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I</w:t>
            </w:r>
          </w:p>
        </w:tc>
        <w:tc>
          <w:tcPr>
            <w:tcW w:w="280" w:type="pct"/>
            <w:vAlign w:val="center"/>
          </w:tcPr>
          <w:p w14:paraId="03CC7D6D"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C</w:t>
            </w:r>
          </w:p>
        </w:tc>
        <w:tc>
          <w:tcPr>
            <w:tcW w:w="280" w:type="pct"/>
            <w:vAlign w:val="center"/>
          </w:tcPr>
          <w:p w14:paraId="56F461BD"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P</w:t>
            </w:r>
          </w:p>
        </w:tc>
        <w:tc>
          <w:tcPr>
            <w:tcW w:w="298" w:type="pct"/>
            <w:vAlign w:val="center"/>
          </w:tcPr>
          <w:p w14:paraId="785670C4"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N</w:t>
            </w:r>
          </w:p>
        </w:tc>
      </w:tr>
      <w:tr w:rsidR="008556B6" w:rsidRPr="008556B6" w14:paraId="1BAC3F3B" w14:textId="77777777" w:rsidTr="008556B6">
        <w:trPr>
          <w:trHeight w:val="230"/>
        </w:trPr>
        <w:tc>
          <w:tcPr>
            <w:tcW w:w="500" w:type="pct"/>
            <w:vAlign w:val="center"/>
          </w:tcPr>
          <w:p w14:paraId="605B015E"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5</w:t>
            </w:r>
          </w:p>
        </w:tc>
        <w:tc>
          <w:tcPr>
            <w:tcW w:w="280" w:type="pct"/>
            <w:vAlign w:val="center"/>
          </w:tcPr>
          <w:p w14:paraId="1E505169"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0.35</w:t>
            </w:r>
          </w:p>
        </w:tc>
        <w:tc>
          <w:tcPr>
            <w:tcW w:w="280" w:type="pct"/>
            <w:vAlign w:val="center"/>
          </w:tcPr>
          <w:p w14:paraId="0A4FEFF5"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0.25</w:t>
            </w:r>
          </w:p>
        </w:tc>
        <w:tc>
          <w:tcPr>
            <w:tcW w:w="280" w:type="pct"/>
            <w:vAlign w:val="center"/>
          </w:tcPr>
          <w:p w14:paraId="37B53011"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1" w:type="pct"/>
            <w:vAlign w:val="center"/>
          </w:tcPr>
          <w:p w14:paraId="3D01E081"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0" w:type="pct"/>
            <w:vAlign w:val="center"/>
          </w:tcPr>
          <w:p w14:paraId="0C0E9706"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0" w:type="pct"/>
            <w:vAlign w:val="center"/>
          </w:tcPr>
          <w:p w14:paraId="26C472B6"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0" w:type="pct"/>
            <w:vAlign w:val="center"/>
          </w:tcPr>
          <w:p w14:paraId="59716610"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0.25</w:t>
            </w:r>
          </w:p>
        </w:tc>
        <w:tc>
          <w:tcPr>
            <w:tcW w:w="281" w:type="pct"/>
            <w:vAlign w:val="center"/>
          </w:tcPr>
          <w:p w14:paraId="6E656B9F"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0.35</w:t>
            </w:r>
          </w:p>
        </w:tc>
        <w:tc>
          <w:tcPr>
            <w:tcW w:w="280" w:type="pct"/>
            <w:vAlign w:val="center"/>
          </w:tcPr>
          <w:p w14:paraId="43DE9D9C"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0.35</w:t>
            </w:r>
          </w:p>
        </w:tc>
        <w:tc>
          <w:tcPr>
            <w:tcW w:w="280" w:type="pct"/>
            <w:vAlign w:val="center"/>
          </w:tcPr>
          <w:p w14:paraId="4E514469"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0.30</w:t>
            </w:r>
          </w:p>
        </w:tc>
        <w:tc>
          <w:tcPr>
            <w:tcW w:w="280" w:type="pct"/>
            <w:vAlign w:val="center"/>
          </w:tcPr>
          <w:p w14:paraId="1EBA48B6"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0.15</w:t>
            </w:r>
          </w:p>
        </w:tc>
        <w:tc>
          <w:tcPr>
            <w:tcW w:w="281" w:type="pct"/>
            <w:vAlign w:val="center"/>
          </w:tcPr>
          <w:p w14:paraId="6B843C6A"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0" w:type="pct"/>
            <w:vAlign w:val="center"/>
          </w:tcPr>
          <w:p w14:paraId="4B0EA797"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c>
          <w:tcPr>
            <w:tcW w:w="280" w:type="pct"/>
            <w:vAlign w:val="center"/>
          </w:tcPr>
          <w:p w14:paraId="0C403A14"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0.25</w:t>
            </w:r>
          </w:p>
        </w:tc>
        <w:tc>
          <w:tcPr>
            <w:tcW w:w="280" w:type="pct"/>
            <w:vAlign w:val="center"/>
          </w:tcPr>
          <w:p w14:paraId="1700CC29"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0.35</w:t>
            </w:r>
          </w:p>
        </w:tc>
        <w:tc>
          <w:tcPr>
            <w:tcW w:w="298" w:type="pct"/>
            <w:vAlign w:val="center"/>
          </w:tcPr>
          <w:p w14:paraId="14A511E5" w14:textId="77777777" w:rsidR="008556B6" w:rsidRPr="008556B6" w:rsidRDefault="008556B6" w:rsidP="008556B6">
            <w:pPr>
              <w:jc w:val="center"/>
              <w:rPr>
                <w:rFonts w:eastAsia="Times New Roman" w:cs="Times New Roman"/>
                <w:sz w:val="24"/>
                <w:szCs w:val="24"/>
                <w:lang w:val="ru-RU"/>
              </w:rPr>
            </w:pPr>
            <w:r w:rsidRPr="008556B6">
              <w:rPr>
                <w:rFonts w:eastAsia="Times New Roman" w:cs="Times New Roman"/>
                <w:sz w:val="24"/>
                <w:szCs w:val="24"/>
                <w:lang w:val="en-US"/>
              </w:rPr>
              <w:t>0.20</w:t>
            </w:r>
          </w:p>
        </w:tc>
      </w:tr>
    </w:tbl>
    <w:p w14:paraId="406C948E" w14:textId="75B642D0" w:rsidR="008556B6" w:rsidRPr="002E2E87" w:rsidRDefault="008556B6" w:rsidP="008556B6">
      <w:pPr>
        <w:spacing w:line="360" w:lineRule="auto"/>
        <w:jc w:val="center"/>
        <w:rPr>
          <w:i/>
        </w:rPr>
      </w:pPr>
      <w:r w:rsidRPr="002E2E87">
        <w:rPr>
          <w:i/>
        </w:rPr>
        <w:t xml:space="preserve">Таблиця </w:t>
      </w:r>
      <w:r>
        <w:rPr>
          <w:i/>
        </w:rPr>
        <w:t>6</w:t>
      </w:r>
      <w:r w:rsidRPr="002E2E87">
        <w:rPr>
          <w:i/>
        </w:rPr>
        <w:t xml:space="preserve">.1. </w:t>
      </w:r>
      <w:r>
        <w:rPr>
          <w:i/>
        </w:rPr>
        <w:t>Таблиця із завданням</w:t>
      </w:r>
      <w:r w:rsidRPr="002E2E87">
        <w:rPr>
          <w:i/>
        </w:rPr>
        <w:t xml:space="preserve"> для обчислень відповідно до варіанту</w:t>
      </w:r>
    </w:p>
    <w:p w14:paraId="208BF46A" w14:textId="1DBE2937" w:rsidR="008556B6" w:rsidRPr="00E01338" w:rsidRDefault="00E070AE" w:rsidP="00E070AE">
      <w:pPr>
        <w:spacing w:line="360" w:lineRule="auto"/>
        <w:jc w:val="center"/>
      </w:pPr>
      <w:r>
        <w:rPr>
          <w:noProof/>
          <w:lang w:val="en-US"/>
        </w:rPr>
        <w:lastRenderedPageBreak/>
        <w:drawing>
          <wp:inline distT="0" distB="0" distL="0" distR="0" wp14:anchorId="233FF2C8" wp14:editId="1065C711">
            <wp:extent cx="6120765" cy="4157980"/>
            <wp:effectExtent l="19050" t="19050"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4157980"/>
                    </a:xfrm>
                    <a:prstGeom prst="rect">
                      <a:avLst/>
                    </a:prstGeom>
                    <a:ln>
                      <a:solidFill>
                        <a:schemeClr val="tx1"/>
                      </a:solidFill>
                    </a:ln>
                  </pic:spPr>
                </pic:pic>
              </a:graphicData>
            </a:graphic>
          </wp:inline>
        </w:drawing>
      </w:r>
    </w:p>
    <w:p w14:paraId="342C3E68" w14:textId="7211EC3C" w:rsidR="008556B6" w:rsidRPr="00E01338" w:rsidRDefault="008556B6" w:rsidP="008556B6">
      <w:pPr>
        <w:spacing w:line="360" w:lineRule="auto"/>
        <w:jc w:val="center"/>
        <w:rPr>
          <w:i/>
        </w:rPr>
      </w:pPr>
      <w:r w:rsidRPr="00E01338">
        <w:rPr>
          <w:i/>
        </w:rPr>
        <w:t xml:space="preserve">Рис. </w:t>
      </w:r>
      <w:r w:rsidR="00E070AE">
        <w:rPr>
          <w:i/>
        </w:rPr>
        <w:t>6</w:t>
      </w:r>
      <w:r w:rsidRPr="00E01338">
        <w:rPr>
          <w:i/>
        </w:rPr>
        <w:t xml:space="preserve">.1. </w:t>
      </w:r>
      <w:r w:rsidR="00E070AE">
        <w:rPr>
          <w:i/>
        </w:rPr>
        <w:t>Визначення коефіцієнтів значимості для оцінок першого експерта</w:t>
      </w:r>
    </w:p>
    <w:p w14:paraId="5B75EEA6" w14:textId="1B81C70F" w:rsidR="00E070AE" w:rsidRPr="00E01338" w:rsidRDefault="00E070AE" w:rsidP="00E070AE">
      <w:pPr>
        <w:spacing w:line="360" w:lineRule="auto"/>
        <w:jc w:val="center"/>
      </w:pPr>
      <w:r>
        <w:rPr>
          <w:noProof/>
          <w:lang w:val="en-US"/>
        </w:rPr>
        <w:drawing>
          <wp:inline distT="0" distB="0" distL="0" distR="0" wp14:anchorId="5CBE4C3C" wp14:editId="5738F18F">
            <wp:extent cx="6120765" cy="4161155"/>
            <wp:effectExtent l="19050" t="19050" r="1333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765" cy="4161155"/>
                    </a:xfrm>
                    <a:prstGeom prst="rect">
                      <a:avLst/>
                    </a:prstGeom>
                    <a:ln>
                      <a:solidFill>
                        <a:schemeClr val="tx1"/>
                      </a:solidFill>
                    </a:ln>
                  </pic:spPr>
                </pic:pic>
              </a:graphicData>
            </a:graphic>
          </wp:inline>
        </w:drawing>
      </w:r>
    </w:p>
    <w:p w14:paraId="565147F8" w14:textId="1D7CC385" w:rsidR="00E070AE" w:rsidRPr="00E01338" w:rsidRDefault="00E070AE" w:rsidP="00E070AE">
      <w:pPr>
        <w:spacing w:line="360" w:lineRule="auto"/>
        <w:jc w:val="center"/>
        <w:rPr>
          <w:i/>
        </w:rPr>
      </w:pPr>
      <w:r w:rsidRPr="00E01338">
        <w:rPr>
          <w:i/>
        </w:rPr>
        <w:t xml:space="preserve">Рис. </w:t>
      </w:r>
      <w:r>
        <w:rPr>
          <w:i/>
        </w:rPr>
        <w:t>6</w:t>
      </w:r>
      <w:r w:rsidRPr="00E01338">
        <w:rPr>
          <w:i/>
        </w:rPr>
        <w:t>.</w:t>
      </w:r>
      <w:r>
        <w:rPr>
          <w:i/>
        </w:rPr>
        <w:t>2</w:t>
      </w:r>
      <w:r w:rsidRPr="00E01338">
        <w:rPr>
          <w:i/>
        </w:rPr>
        <w:t xml:space="preserve">. </w:t>
      </w:r>
      <w:r>
        <w:rPr>
          <w:i/>
        </w:rPr>
        <w:t>Визначення коефіцієнтів значимості для оцінок другого експерта</w:t>
      </w:r>
    </w:p>
    <w:p w14:paraId="22E42C0A" w14:textId="1613234F" w:rsidR="00E070AE" w:rsidRPr="00E01338" w:rsidRDefault="00E070AE" w:rsidP="00E070AE">
      <w:pPr>
        <w:spacing w:line="360" w:lineRule="auto"/>
        <w:jc w:val="center"/>
      </w:pPr>
      <w:r>
        <w:rPr>
          <w:noProof/>
          <w:lang w:val="en-US"/>
        </w:rPr>
        <w:lastRenderedPageBreak/>
        <w:drawing>
          <wp:inline distT="0" distB="0" distL="0" distR="0" wp14:anchorId="773E4D29" wp14:editId="142BFBA0">
            <wp:extent cx="6120765" cy="4168140"/>
            <wp:effectExtent l="19050" t="19050" r="1333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4168140"/>
                    </a:xfrm>
                    <a:prstGeom prst="rect">
                      <a:avLst/>
                    </a:prstGeom>
                    <a:ln>
                      <a:solidFill>
                        <a:schemeClr val="tx1"/>
                      </a:solidFill>
                    </a:ln>
                  </pic:spPr>
                </pic:pic>
              </a:graphicData>
            </a:graphic>
          </wp:inline>
        </w:drawing>
      </w:r>
    </w:p>
    <w:p w14:paraId="267A42BE" w14:textId="4221C725" w:rsidR="00E070AE" w:rsidRPr="00E01338" w:rsidRDefault="00E070AE" w:rsidP="00E070AE">
      <w:pPr>
        <w:spacing w:line="360" w:lineRule="auto"/>
        <w:jc w:val="center"/>
        <w:rPr>
          <w:i/>
        </w:rPr>
      </w:pPr>
      <w:r w:rsidRPr="00E01338">
        <w:rPr>
          <w:i/>
        </w:rPr>
        <w:t xml:space="preserve">Рис. </w:t>
      </w:r>
      <w:r>
        <w:rPr>
          <w:i/>
        </w:rPr>
        <w:t>6</w:t>
      </w:r>
      <w:r w:rsidRPr="00E01338">
        <w:rPr>
          <w:i/>
        </w:rPr>
        <w:t>.</w:t>
      </w:r>
      <w:r>
        <w:rPr>
          <w:i/>
        </w:rPr>
        <w:t>3</w:t>
      </w:r>
      <w:r w:rsidRPr="00E01338">
        <w:rPr>
          <w:i/>
        </w:rPr>
        <w:t xml:space="preserve">. </w:t>
      </w:r>
      <w:r>
        <w:rPr>
          <w:i/>
        </w:rPr>
        <w:t>Визначення коефіцієнтів значимості для оцінок третього експерта</w:t>
      </w:r>
    </w:p>
    <w:p w14:paraId="02DA35BC" w14:textId="0EA6A0B5" w:rsidR="00E070AE" w:rsidRPr="00E01338" w:rsidRDefault="00E070AE" w:rsidP="00E070AE">
      <w:pPr>
        <w:spacing w:line="360" w:lineRule="auto"/>
        <w:jc w:val="center"/>
      </w:pPr>
      <w:r>
        <w:rPr>
          <w:noProof/>
          <w:lang w:val="en-US"/>
        </w:rPr>
        <w:drawing>
          <wp:inline distT="0" distB="0" distL="0" distR="0" wp14:anchorId="296FEEA9" wp14:editId="124C04A9">
            <wp:extent cx="6120765" cy="4156710"/>
            <wp:effectExtent l="19050" t="19050" r="1333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4156710"/>
                    </a:xfrm>
                    <a:prstGeom prst="rect">
                      <a:avLst/>
                    </a:prstGeom>
                    <a:ln>
                      <a:solidFill>
                        <a:schemeClr val="tx1"/>
                      </a:solidFill>
                    </a:ln>
                  </pic:spPr>
                </pic:pic>
              </a:graphicData>
            </a:graphic>
          </wp:inline>
        </w:drawing>
      </w:r>
    </w:p>
    <w:p w14:paraId="084C3010" w14:textId="43E307DE" w:rsidR="00E070AE" w:rsidRPr="00E01338" w:rsidRDefault="00E070AE" w:rsidP="00E070AE">
      <w:pPr>
        <w:spacing w:line="360" w:lineRule="auto"/>
        <w:jc w:val="center"/>
        <w:rPr>
          <w:i/>
        </w:rPr>
      </w:pPr>
      <w:r w:rsidRPr="00E01338">
        <w:rPr>
          <w:i/>
        </w:rPr>
        <w:t xml:space="preserve">Рис. </w:t>
      </w:r>
      <w:r>
        <w:rPr>
          <w:i/>
        </w:rPr>
        <w:t>6</w:t>
      </w:r>
      <w:r w:rsidRPr="00E01338">
        <w:rPr>
          <w:i/>
        </w:rPr>
        <w:t>.</w:t>
      </w:r>
      <w:r>
        <w:rPr>
          <w:i/>
        </w:rPr>
        <w:t>4</w:t>
      </w:r>
      <w:r w:rsidRPr="00E01338">
        <w:rPr>
          <w:i/>
        </w:rPr>
        <w:t xml:space="preserve">. </w:t>
      </w:r>
      <w:r>
        <w:rPr>
          <w:i/>
        </w:rPr>
        <w:t>Визначення коефіцієнтів значимості для оцінок четвертого експерта</w:t>
      </w:r>
    </w:p>
    <w:p w14:paraId="167D8535" w14:textId="77777777" w:rsidR="00A33167" w:rsidRPr="00EB25EB" w:rsidRDefault="00A33167" w:rsidP="00A33167">
      <w:pPr>
        <w:spacing w:line="360" w:lineRule="auto"/>
        <w:jc w:val="both"/>
      </w:pPr>
    </w:p>
    <w:p w14:paraId="31DBEA44" w14:textId="56BB8F89" w:rsidR="00877CBF" w:rsidRPr="00EB25EB" w:rsidRDefault="00877CBF" w:rsidP="00E070AE">
      <w:pPr>
        <w:spacing w:line="360" w:lineRule="auto"/>
        <w:ind w:firstLine="709"/>
        <w:jc w:val="both"/>
      </w:pPr>
      <w:r w:rsidRPr="00EB25EB">
        <w:rPr>
          <w:b/>
        </w:rPr>
        <w:lastRenderedPageBreak/>
        <w:t>Висновок</w:t>
      </w:r>
      <w:r w:rsidRPr="00EB25EB">
        <w:t xml:space="preserve">: </w:t>
      </w:r>
      <w:r w:rsidR="00E070AE" w:rsidRPr="00E070AE">
        <w:t xml:space="preserve">під час виконання цієї лабораторної роботи я навчився використовувати </w:t>
      </w:r>
      <w:r w:rsidR="008D24EF" w:rsidRPr="008D24EF">
        <w:t xml:space="preserve">метод розстановки приорітетів </w:t>
      </w:r>
      <w:r w:rsidR="00E070AE" w:rsidRPr="00E070AE">
        <w:t xml:space="preserve">при прийнятті рішень. Закріпив </w:t>
      </w:r>
      <w:r w:rsidR="008D24EF" w:rsidRPr="008D24EF">
        <w:t>навички використання методу розстановки приорітетів при вирішенні багатоцільових задач прийняття рішень.</w:t>
      </w:r>
      <w:r w:rsidR="00E070AE" w:rsidRPr="00E070AE">
        <w:t xml:space="preserve"> Створив web-програму для визначення </w:t>
      </w:r>
      <w:r w:rsidR="008D24EF" w:rsidRPr="008D24EF">
        <w:t>коефіцієнт</w:t>
      </w:r>
      <w:r w:rsidR="008D24EF">
        <w:t>ів</w:t>
      </w:r>
      <w:r w:rsidR="008D24EF" w:rsidRPr="008D24EF">
        <w:t xml:space="preserve"> значимості параметрів</w:t>
      </w:r>
      <w:r w:rsidR="00E070AE" w:rsidRPr="00E070AE">
        <w:t xml:space="preserve">, за допомогою </w:t>
      </w:r>
      <w:r w:rsidR="008D24EF" w:rsidRPr="008D24EF">
        <w:t>метод</w:t>
      </w:r>
      <w:r w:rsidR="008D24EF">
        <w:t>у</w:t>
      </w:r>
      <w:r w:rsidR="008D24EF" w:rsidRPr="008D24EF">
        <w:t xml:space="preserve"> розстановки приорітетів</w:t>
      </w:r>
      <w:r w:rsidR="00E070AE" w:rsidRPr="00E070AE">
        <w:t xml:space="preserve">. Виконав </w:t>
      </w:r>
      <w:r w:rsidR="008D24EF">
        <w:t>обчислення</w:t>
      </w:r>
      <w:r w:rsidR="00E070AE" w:rsidRPr="00E070AE">
        <w:t xml:space="preserve"> </w:t>
      </w:r>
      <w:r w:rsidR="008D24EF" w:rsidRPr="008D24EF">
        <w:t xml:space="preserve">коефіцієнтів значимості параметрів </w:t>
      </w:r>
      <w:r w:rsidR="00E070AE" w:rsidRPr="00E070AE">
        <w:t>в ст</w:t>
      </w:r>
      <w:r w:rsidR="008D24EF">
        <w:t>в</w:t>
      </w:r>
      <w:r w:rsidR="00E070AE" w:rsidRPr="00E070AE">
        <w:t>ореній програмі, використовуючи вхідні дані відповідно до варіанту.</w:t>
      </w:r>
    </w:p>
    <w:p w14:paraId="5CB7105D" w14:textId="7C047F69" w:rsidR="00877CBF" w:rsidRDefault="00877CBF" w:rsidP="00877CBF"/>
    <w:p w14:paraId="5398E138" w14:textId="77777777" w:rsidR="008D24EF" w:rsidRPr="00EB25EB" w:rsidRDefault="008D24EF" w:rsidP="00877CBF"/>
    <w:p w14:paraId="0AAD7E76" w14:textId="2FA54891" w:rsidR="00877CBF" w:rsidRPr="00EB25EB" w:rsidRDefault="00877CBF" w:rsidP="00877CBF">
      <w:pPr>
        <w:pStyle w:val="Heading1"/>
        <w:spacing w:before="0"/>
        <w:jc w:val="center"/>
        <w:rPr>
          <w:rFonts w:ascii="Times New Roman" w:eastAsia="Times New Roman" w:hAnsi="Times New Roman" w:cs="Times New Roman"/>
          <w:b/>
          <w:bCs/>
          <w:color w:val="auto"/>
          <w:sz w:val="28"/>
          <w:szCs w:val="28"/>
          <w:lang w:eastAsia="ru-RU"/>
        </w:rPr>
      </w:pPr>
      <w:r w:rsidRPr="00EB25EB">
        <w:rPr>
          <w:rFonts w:ascii="Times New Roman" w:eastAsia="Times New Roman" w:hAnsi="Times New Roman" w:cs="Times New Roman"/>
          <w:b/>
          <w:bCs/>
          <w:color w:val="auto"/>
          <w:sz w:val="28"/>
          <w:szCs w:val="28"/>
          <w:lang w:eastAsia="ru-RU"/>
        </w:rPr>
        <w:t>Лабораторна робота №7</w:t>
      </w:r>
    </w:p>
    <w:p w14:paraId="3CD9372E" w14:textId="06C6B744" w:rsidR="00877CBF" w:rsidRPr="00EB25EB"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t>Тема:</w:t>
      </w:r>
      <w:r w:rsidRPr="00EB25EB">
        <w:rPr>
          <w:rFonts w:eastAsia="Times New Roman" w:cs="Times New Roman"/>
          <w:szCs w:val="28"/>
          <w:lang w:eastAsia="ru-RU"/>
        </w:rPr>
        <w:t xml:space="preserve"> </w:t>
      </w:r>
      <w:r w:rsidR="008D24EF" w:rsidRPr="008D24EF">
        <w:rPr>
          <w:rFonts w:eastAsia="Times New Roman" w:cs="Times New Roman"/>
          <w:szCs w:val="28"/>
          <w:lang w:eastAsia="ru-RU"/>
        </w:rPr>
        <w:t>Графічний метод вирішення задач оптимізації.</w:t>
      </w:r>
    </w:p>
    <w:p w14:paraId="7426B008" w14:textId="30714A5D" w:rsidR="00877CBF" w:rsidRPr="00EB25EB" w:rsidRDefault="00877CBF" w:rsidP="00877CBF">
      <w:pPr>
        <w:spacing w:line="360" w:lineRule="auto"/>
        <w:ind w:firstLine="709"/>
        <w:jc w:val="both"/>
        <w:rPr>
          <w:rFonts w:eastAsia="Times New Roman" w:cs="Times New Roman"/>
          <w:b/>
          <w:szCs w:val="28"/>
          <w:lang w:eastAsia="ru-RU"/>
        </w:rPr>
      </w:pPr>
      <w:r w:rsidRPr="00EB25EB">
        <w:rPr>
          <w:rFonts w:eastAsia="Times New Roman" w:cs="Times New Roman"/>
          <w:b/>
          <w:szCs w:val="28"/>
          <w:lang w:eastAsia="ru-RU"/>
        </w:rPr>
        <w:t>Мета:</w:t>
      </w:r>
      <w:r w:rsidRPr="00EB25EB">
        <w:rPr>
          <w:rFonts w:eastAsia="Times New Roman" w:cs="Times New Roman"/>
          <w:szCs w:val="28"/>
          <w:lang w:eastAsia="ru-RU"/>
        </w:rPr>
        <w:t xml:space="preserve"> </w:t>
      </w:r>
      <w:r w:rsidR="008D24EF" w:rsidRPr="008D24EF">
        <w:rPr>
          <w:rFonts w:eastAsia="Times New Roman" w:cs="Times New Roman"/>
          <w:szCs w:val="28"/>
          <w:lang w:eastAsia="ru-RU"/>
        </w:rPr>
        <w:t>Закріпити навички використання графічного методу при   вирішенні оптимізаційних задач.</w:t>
      </w:r>
    </w:p>
    <w:p w14:paraId="7ECF269E" w14:textId="77777777" w:rsidR="00262EB2" w:rsidRPr="00262EB2" w:rsidRDefault="00877CBF" w:rsidP="00262EB2">
      <w:pPr>
        <w:spacing w:line="360" w:lineRule="auto"/>
        <w:ind w:firstLine="708"/>
        <w:jc w:val="both"/>
        <w:rPr>
          <w:rFonts w:eastAsia="Times New Roman" w:cs="Times New Roman"/>
          <w:szCs w:val="20"/>
          <w:lang w:val="ru-RU" w:eastAsia="uk-UA"/>
        </w:rPr>
      </w:pPr>
      <w:r w:rsidRPr="00EB25EB">
        <w:rPr>
          <w:rFonts w:eastAsia="Times New Roman" w:cs="Times New Roman"/>
          <w:b/>
          <w:szCs w:val="28"/>
          <w:lang w:eastAsia="ru-RU"/>
        </w:rPr>
        <w:t>Теоретичні відомості:</w:t>
      </w:r>
      <w:r w:rsidRPr="00EB25EB">
        <w:rPr>
          <w:rFonts w:eastAsia="Times New Roman" w:cs="Times New Roman"/>
          <w:szCs w:val="28"/>
          <w:lang w:eastAsia="ru-RU"/>
        </w:rPr>
        <w:t xml:space="preserve"> </w:t>
      </w:r>
      <w:r w:rsidR="00262EB2" w:rsidRPr="00262EB2">
        <w:rPr>
          <w:rFonts w:eastAsia="Times New Roman" w:cs="Times New Roman"/>
          <w:szCs w:val="20"/>
          <w:lang w:eastAsia="uk-UA"/>
        </w:rPr>
        <w:t xml:space="preserve">Під оптимізацією прийняття рішення розуміють процес вибору із кількох можливих варіантів того рішення, яке відповідає висунутим вимогам (критеріям). </w:t>
      </w:r>
      <w:r w:rsidR="00262EB2" w:rsidRPr="00262EB2">
        <w:rPr>
          <w:rFonts w:eastAsia="Times New Roman" w:cs="Times New Roman"/>
          <w:szCs w:val="20"/>
          <w:lang w:val="ru-RU" w:eastAsia="uk-UA"/>
        </w:rPr>
        <w:t>Оптимізаційні задачі частіше всього розв’язуються математичними методами. Їх можна застосовувати тільки до математичних моделей того чи іншого явища. Тому особливо важливу роль має переведення звичайної умови задачі в її математичну модель.</w:t>
      </w:r>
    </w:p>
    <w:p w14:paraId="6C09809E"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Математична модель.</w:t>
      </w:r>
      <w:r w:rsidRPr="00262EB2">
        <w:rPr>
          <w:rFonts w:eastAsia="Times New Roman" w:cs="Times New Roman"/>
          <w:szCs w:val="20"/>
          <w:lang w:val="ru-RU" w:eastAsia="uk-UA"/>
        </w:rPr>
        <w:t xml:space="preserve"> Умову задачі можливо записати за допомогою математичних рівнянь чи нерівностей. Це і є математична модель даної задачі. Використовуються такі методи отримання математичних моделей:</w:t>
      </w:r>
    </w:p>
    <w:p w14:paraId="43982C1A" w14:textId="2241309B" w:rsidR="00262EB2" w:rsidRPr="00262EB2" w:rsidRDefault="00262EB2" w:rsidP="00262EB2">
      <w:pPr>
        <w:pStyle w:val="ListParagraph"/>
        <w:numPr>
          <w:ilvl w:val="0"/>
          <w:numId w:val="9"/>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теоретико-аналітичний;</w:t>
      </w:r>
    </w:p>
    <w:p w14:paraId="3FE0C147" w14:textId="1B17C62B" w:rsidR="00262EB2" w:rsidRPr="00262EB2" w:rsidRDefault="00262EB2" w:rsidP="00262EB2">
      <w:pPr>
        <w:pStyle w:val="ListParagraph"/>
        <w:numPr>
          <w:ilvl w:val="0"/>
          <w:numId w:val="9"/>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експериментально-статистичний;</w:t>
      </w:r>
    </w:p>
    <w:p w14:paraId="2C63A6D9" w14:textId="36A880CD" w:rsidR="00262EB2" w:rsidRPr="00262EB2" w:rsidRDefault="00262EB2" w:rsidP="00262EB2">
      <w:pPr>
        <w:pStyle w:val="ListParagraph"/>
        <w:numPr>
          <w:ilvl w:val="0"/>
          <w:numId w:val="9"/>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статистичного моделювання (Монте-Карло).</w:t>
      </w:r>
    </w:p>
    <w:p w14:paraId="06049572" w14:textId="50F65E7C" w:rsidR="00262EB2" w:rsidRPr="00262EB2" w:rsidRDefault="00262EB2" w:rsidP="00262EB2">
      <w:pPr>
        <w:overflowPunct w:val="0"/>
        <w:autoSpaceDE w:val="0"/>
        <w:autoSpaceDN w:val="0"/>
        <w:adjustRightInd w:val="0"/>
        <w:spacing w:line="360" w:lineRule="auto"/>
        <w:jc w:val="both"/>
        <w:rPr>
          <w:rFonts w:eastAsia="Times New Roman" w:cs="Times New Roman"/>
          <w:b/>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Цільова функція.</w:t>
      </w:r>
      <w:r w:rsidRPr="00262EB2">
        <w:rPr>
          <w:rFonts w:eastAsia="Times New Roman" w:cs="Times New Roman"/>
          <w:szCs w:val="20"/>
          <w:lang w:val="ru-RU" w:eastAsia="uk-UA"/>
        </w:rPr>
        <w:t xml:space="preserve"> Основою математичної моделі є деяка функція, що здійснює переклад запитання задачі із звичайної мови на мову функцій. Цей вираз є критерієм якості, що дозволяє кількісно порівняти два альтернативних рішення. Ця функція зветься цільовою (ЦФ). Значення цього виразу інженер намагається зробити максимальним або мінімальним. Отриманий при цьому результат і дає розв’язок задачі оптимізації.</w:t>
      </w:r>
    </w:p>
    <w:p w14:paraId="78E5FC3E"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b/>
          <w:szCs w:val="20"/>
          <w:lang w:val="ru-RU" w:eastAsia="uk-UA"/>
        </w:rPr>
        <w:lastRenderedPageBreak/>
        <w:tab/>
      </w:r>
      <w:r w:rsidRPr="00262EB2">
        <w:rPr>
          <w:rFonts w:eastAsia="Times New Roman" w:cs="Times New Roman"/>
          <w:szCs w:val="20"/>
          <w:lang w:val="ru-RU" w:eastAsia="uk-UA"/>
        </w:rPr>
        <w:t>Із математичної точки зору цільова функція описує деяку (n+1)-мірну поверхню. Її характеристики визначаються проектними параметрами.</w:t>
      </w:r>
    </w:p>
    <w:p w14:paraId="2A0AE1D1"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ru-RU" w:eastAsia="uk-UA"/>
        </w:rPr>
      </w:pPr>
      <w:r w:rsidRPr="00262EB2">
        <w:rPr>
          <w:rFonts w:eastAsia="Times New Roman" w:cs="Times New Roman"/>
          <w:szCs w:val="20"/>
          <w:lang w:val="ru-RU" w:eastAsia="uk-UA"/>
        </w:rPr>
        <w:t xml:space="preserve"> </w:t>
      </w:r>
      <w:r w:rsidRPr="00262EB2">
        <w:rPr>
          <w:rFonts w:eastAsia="Times New Roman" w:cs="Times New Roman"/>
          <w:i/>
          <w:szCs w:val="20"/>
          <w:lang w:val="ru-RU" w:eastAsia="uk-UA"/>
        </w:rPr>
        <w:t>M</w:t>
      </w:r>
      <w:r w:rsidRPr="00262EB2">
        <w:rPr>
          <w:rFonts w:eastAsia="Times New Roman" w:cs="Times New Roman"/>
          <w:szCs w:val="20"/>
          <w:lang w:val="ru-RU" w:eastAsia="uk-UA"/>
        </w:rPr>
        <w:t>=</w:t>
      </w:r>
      <w:r w:rsidRPr="00262EB2">
        <w:rPr>
          <w:rFonts w:eastAsia="Times New Roman" w:cs="Times New Roman"/>
          <w:i/>
          <w:szCs w:val="20"/>
          <w:lang w:val="ru-RU" w:eastAsia="uk-UA"/>
        </w:rPr>
        <w:t>m</w:t>
      </w:r>
      <w:r w:rsidRPr="00262EB2">
        <w:rPr>
          <w:rFonts w:eastAsia="Times New Roman" w:cs="Times New Roman"/>
          <w:szCs w:val="20"/>
          <w:lang w:val="ru-RU" w:eastAsia="uk-UA"/>
        </w:rPr>
        <w:t>(</w:t>
      </w:r>
      <w:r w:rsidRPr="00262EB2">
        <w:rPr>
          <w:rFonts w:eastAsia="Times New Roman" w:cs="Times New Roman"/>
          <w:i/>
          <w:szCs w:val="20"/>
          <w:lang w:val="ru-RU" w:eastAsia="uk-UA"/>
        </w:rPr>
        <w:t>х</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 xml:space="preserve">, </w:t>
      </w:r>
      <w:r w:rsidRPr="00262EB2">
        <w:rPr>
          <w:rFonts w:eastAsia="Times New Roman" w:cs="Times New Roman"/>
          <w:i/>
          <w:szCs w:val="20"/>
          <w:lang w:val="ru-RU" w:eastAsia="uk-UA"/>
        </w:rPr>
        <w:t>х</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 xml:space="preserve">, ..., </w:t>
      </w:r>
      <w:r w:rsidRPr="00262EB2">
        <w:rPr>
          <w:rFonts w:eastAsia="Times New Roman" w:cs="Times New Roman"/>
          <w:i/>
          <w:szCs w:val="20"/>
          <w:lang w:val="ru-RU" w:eastAsia="uk-UA"/>
        </w:rPr>
        <w:t>х</w:t>
      </w:r>
      <w:r w:rsidRPr="00262EB2">
        <w:rPr>
          <w:rFonts w:eastAsia="Times New Roman" w:cs="Times New Roman"/>
          <w:i/>
          <w:szCs w:val="20"/>
          <w:vertAlign w:val="subscript"/>
          <w:lang w:val="ru-RU" w:eastAsia="uk-UA"/>
        </w:rPr>
        <w:t>n</w:t>
      </w:r>
      <w:r w:rsidRPr="00262EB2">
        <w:rPr>
          <w:rFonts w:eastAsia="Times New Roman" w:cs="Times New Roman"/>
          <w:szCs w:val="20"/>
          <w:lang w:val="ru-RU" w:eastAsia="uk-UA"/>
        </w:rPr>
        <w:t>).</w:t>
      </w:r>
    </w:p>
    <w:p w14:paraId="7E85DC2C"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t>В інженерній практиці прикладами цільової функції часто є вартість, міцність, габаритні розміри, ККД.</w:t>
      </w:r>
    </w:p>
    <w:p w14:paraId="705C8E99"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t xml:space="preserve"> </w:t>
      </w:r>
      <w:r w:rsidRPr="00262EB2">
        <w:rPr>
          <w:rFonts w:eastAsia="Times New Roman" w:cs="Times New Roman"/>
          <w:i/>
          <w:szCs w:val="20"/>
          <w:lang w:val="ru-RU" w:eastAsia="uk-UA"/>
        </w:rPr>
        <w:t>Проектні параметри.</w:t>
      </w:r>
      <w:r w:rsidRPr="00262EB2">
        <w:rPr>
          <w:rFonts w:eastAsia="Times New Roman" w:cs="Times New Roman"/>
          <w:szCs w:val="20"/>
          <w:lang w:val="ru-RU" w:eastAsia="uk-UA"/>
        </w:rPr>
        <w:t xml:space="preserve"> Це незалежні змінні параметри, які повністю і однозначно визначають задачу проектування, що вирішується. Проектні параметри - це невідомі веичини, значення яких обчислюються в процесі оптимізації. Проектними параметрами можуть бути будьякі основні або похідні величини, що служать для кількістного опису системи. Це можуть бути невідомі значення довжини, маси, часу, температури. Кількість проектних параметрів характеризує суінь складності задачі проектування. Кількість проектрих параметрів позначають “n”, а самі проектні параметри - “x” з відповідними індексами. Таким чином n проектних параметрів будемо позначати таким чином: х</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 х</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 ... ,х</w:t>
      </w:r>
      <w:r w:rsidRPr="00262EB2">
        <w:rPr>
          <w:rFonts w:eastAsia="Times New Roman" w:cs="Times New Roman"/>
          <w:szCs w:val="20"/>
          <w:vertAlign w:val="subscript"/>
          <w:lang w:val="ru-RU" w:eastAsia="uk-UA"/>
        </w:rPr>
        <w:t>n</w:t>
      </w:r>
      <w:r w:rsidRPr="00262EB2">
        <w:rPr>
          <w:rFonts w:eastAsia="Times New Roman" w:cs="Times New Roman"/>
          <w:szCs w:val="20"/>
          <w:lang w:val="ru-RU" w:eastAsia="uk-UA"/>
        </w:rPr>
        <w:t>.</w:t>
      </w:r>
    </w:p>
    <w:p w14:paraId="29D78549"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Простір проектування.</w:t>
      </w:r>
      <w:r w:rsidRPr="00262EB2">
        <w:rPr>
          <w:rFonts w:eastAsia="Times New Roman" w:cs="Times New Roman"/>
          <w:szCs w:val="20"/>
          <w:lang w:val="ru-RU" w:eastAsia="uk-UA"/>
        </w:rPr>
        <w:t xml:space="preserve"> Простір проектування - область, що визначена всіма n проектними параметрами (обмеженнями). Розрізняють обеження-рівняння і обмеження-нерівності.</w:t>
      </w:r>
    </w:p>
    <w:p w14:paraId="4C21052E"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Обмеження-рівняння.</w:t>
      </w:r>
      <w:r w:rsidRPr="00262EB2">
        <w:rPr>
          <w:rFonts w:eastAsia="Times New Roman" w:cs="Times New Roman"/>
          <w:szCs w:val="20"/>
          <w:lang w:val="ru-RU" w:eastAsia="uk-UA"/>
        </w:rPr>
        <w:t xml:space="preserve"> Це залежність між проектними параметами, котрі повинні враховуватись при відшуканні рішення. Вони відображають закони природи, економіки, наявність необхідних матеріалів і т. п.. Кількість обмежень-рівнянь може бути любою.</w:t>
      </w:r>
    </w:p>
    <w:p w14:paraId="29D09060"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ru-RU" w:eastAsia="uk-UA"/>
        </w:rPr>
      </w:pPr>
      <w:r w:rsidRPr="00262EB2">
        <w:rPr>
          <w:rFonts w:eastAsia="Times New Roman" w:cs="Times New Roman"/>
          <w:szCs w:val="20"/>
          <w:lang w:val="ru-RU" w:eastAsia="uk-UA"/>
        </w:rPr>
        <w:t>C</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(x</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 x</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 ..., x</w:t>
      </w:r>
      <w:r w:rsidRPr="00262EB2">
        <w:rPr>
          <w:rFonts w:eastAsia="Times New Roman" w:cs="Times New Roman"/>
          <w:szCs w:val="20"/>
          <w:vertAlign w:val="subscript"/>
          <w:lang w:val="ru-RU" w:eastAsia="uk-UA"/>
        </w:rPr>
        <w:t>n</w:t>
      </w:r>
      <w:r w:rsidRPr="00262EB2">
        <w:rPr>
          <w:rFonts w:eastAsia="Times New Roman" w:cs="Times New Roman"/>
          <w:szCs w:val="20"/>
          <w:lang w:val="ru-RU" w:eastAsia="uk-UA"/>
        </w:rPr>
        <w:t>)=0;</w:t>
      </w:r>
    </w:p>
    <w:p w14:paraId="413F8479"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en-US" w:eastAsia="uk-UA"/>
        </w:rPr>
      </w:pPr>
      <w:r w:rsidRPr="00262EB2">
        <w:rPr>
          <w:rFonts w:eastAsia="Times New Roman" w:cs="Times New Roman"/>
          <w:szCs w:val="20"/>
          <w:lang w:val="en-US" w:eastAsia="uk-UA"/>
        </w:rPr>
        <w:t>C</w:t>
      </w:r>
      <w:r w:rsidRPr="00262EB2">
        <w:rPr>
          <w:rFonts w:eastAsia="Times New Roman" w:cs="Times New Roman"/>
          <w:szCs w:val="20"/>
          <w:vertAlign w:val="subscript"/>
          <w:lang w:val="en-US" w:eastAsia="uk-UA"/>
        </w:rPr>
        <w:t>2</w:t>
      </w:r>
      <w:r w:rsidRPr="00262EB2">
        <w:rPr>
          <w:rFonts w:eastAsia="Times New Roman" w:cs="Times New Roman"/>
          <w:szCs w:val="20"/>
          <w:lang w:val="en-US" w:eastAsia="uk-UA"/>
        </w:rPr>
        <w:t>(x</w:t>
      </w:r>
      <w:r w:rsidRPr="00262EB2">
        <w:rPr>
          <w:rFonts w:eastAsia="Times New Roman" w:cs="Times New Roman"/>
          <w:szCs w:val="20"/>
          <w:vertAlign w:val="subscript"/>
          <w:lang w:val="en-US" w:eastAsia="uk-UA"/>
        </w:rPr>
        <w:t>1</w:t>
      </w:r>
      <w:r w:rsidRPr="00262EB2">
        <w:rPr>
          <w:rFonts w:eastAsia="Times New Roman" w:cs="Times New Roman"/>
          <w:szCs w:val="20"/>
          <w:lang w:val="en-US" w:eastAsia="uk-UA"/>
        </w:rPr>
        <w:t>, x</w:t>
      </w:r>
      <w:r w:rsidRPr="00262EB2">
        <w:rPr>
          <w:rFonts w:eastAsia="Times New Roman" w:cs="Times New Roman"/>
          <w:szCs w:val="20"/>
          <w:vertAlign w:val="subscript"/>
          <w:lang w:val="en-US" w:eastAsia="uk-UA"/>
        </w:rPr>
        <w:t>2</w:t>
      </w:r>
      <w:r w:rsidRPr="00262EB2">
        <w:rPr>
          <w:rFonts w:eastAsia="Times New Roman" w:cs="Times New Roman"/>
          <w:szCs w:val="20"/>
          <w:lang w:val="en-US" w:eastAsia="uk-UA"/>
        </w:rPr>
        <w:t xml:space="preserve">, ..., </w:t>
      </w:r>
      <w:proofErr w:type="gramStart"/>
      <w:r w:rsidRPr="00262EB2">
        <w:rPr>
          <w:rFonts w:eastAsia="Times New Roman" w:cs="Times New Roman"/>
          <w:szCs w:val="20"/>
          <w:lang w:val="en-US" w:eastAsia="uk-UA"/>
        </w:rPr>
        <w:t>x</w:t>
      </w:r>
      <w:r w:rsidRPr="00262EB2">
        <w:rPr>
          <w:rFonts w:eastAsia="Times New Roman" w:cs="Times New Roman"/>
          <w:szCs w:val="20"/>
          <w:vertAlign w:val="subscript"/>
          <w:lang w:val="en-US" w:eastAsia="uk-UA"/>
        </w:rPr>
        <w:t>n</w:t>
      </w:r>
      <w:r w:rsidRPr="00262EB2">
        <w:rPr>
          <w:rFonts w:eastAsia="Times New Roman" w:cs="Times New Roman"/>
          <w:szCs w:val="20"/>
          <w:lang w:val="en-US" w:eastAsia="uk-UA"/>
        </w:rPr>
        <w:t>)=</w:t>
      </w:r>
      <w:proofErr w:type="gramEnd"/>
      <w:r w:rsidRPr="00262EB2">
        <w:rPr>
          <w:rFonts w:eastAsia="Times New Roman" w:cs="Times New Roman"/>
          <w:szCs w:val="20"/>
          <w:lang w:val="en-US" w:eastAsia="uk-UA"/>
        </w:rPr>
        <w:t>0;</w:t>
      </w:r>
    </w:p>
    <w:p w14:paraId="3CC9E861"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en-US" w:eastAsia="uk-UA"/>
        </w:rPr>
      </w:pPr>
      <w:r w:rsidRPr="00262EB2">
        <w:rPr>
          <w:rFonts w:eastAsia="Times New Roman" w:cs="Times New Roman"/>
          <w:szCs w:val="20"/>
          <w:lang w:val="en-US" w:eastAsia="uk-UA"/>
        </w:rPr>
        <w:t>..............................</w:t>
      </w:r>
    </w:p>
    <w:p w14:paraId="28E4A396"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en-US" w:eastAsia="uk-UA"/>
        </w:rPr>
      </w:pPr>
      <w:proofErr w:type="gramStart"/>
      <w:r w:rsidRPr="00262EB2">
        <w:rPr>
          <w:rFonts w:eastAsia="Times New Roman" w:cs="Times New Roman"/>
          <w:szCs w:val="20"/>
          <w:lang w:val="en-US" w:eastAsia="uk-UA"/>
        </w:rPr>
        <w:t>C</w:t>
      </w:r>
      <w:r w:rsidRPr="00262EB2">
        <w:rPr>
          <w:rFonts w:eastAsia="Times New Roman" w:cs="Times New Roman"/>
          <w:szCs w:val="20"/>
          <w:vertAlign w:val="subscript"/>
          <w:lang w:val="en-US" w:eastAsia="uk-UA"/>
        </w:rPr>
        <w:t>n</w:t>
      </w:r>
      <w:r w:rsidRPr="00262EB2">
        <w:rPr>
          <w:rFonts w:eastAsia="Times New Roman" w:cs="Times New Roman"/>
          <w:szCs w:val="20"/>
          <w:lang w:val="en-US" w:eastAsia="uk-UA"/>
        </w:rPr>
        <w:t>(</w:t>
      </w:r>
      <w:proofErr w:type="gramEnd"/>
      <w:r w:rsidRPr="00262EB2">
        <w:rPr>
          <w:rFonts w:eastAsia="Times New Roman" w:cs="Times New Roman"/>
          <w:szCs w:val="20"/>
          <w:lang w:val="en-US" w:eastAsia="uk-UA"/>
        </w:rPr>
        <w:t>x</w:t>
      </w:r>
      <w:r w:rsidRPr="00262EB2">
        <w:rPr>
          <w:rFonts w:eastAsia="Times New Roman" w:cs="Times New Roman"/>
          <w:szCs w:val="20"/>
          <w:vertAlign w:val="subscript"/>
          <w:lang w:val="en-US" w:eastAsia="uk-UA"/>
        </w:rPr>
        <w:t>1</w:t>
      </w:r>
      <w:r w:rsidRPr="00262EB2">
        <w:rPr>
          <w:rFonts w:eastAsia="Times New Roman" w:cs="Times New Roman"/>
          <w:szCs w:val="20"/>
          <w:lang w:val="en-US" w:eastAsia="uk-UA"/>
        </w:rPr>
        <w:t>, x</w:t>
      </w:r>
      <w:r w:rsidRPr="00262EB2">
        <w:rPr>
          <w:rFonts w:eastAsia="Times New Roman" w:cs="Times New Roman"/>
          <w:szCs w:val="20"/>
          <w:vertAlign w:val="subscript"/>
          <w:lang w:val="en-US" w:eastAsia="uk-UA"/>
        </w:rPr>
        <w:t>2</w:t>
      </w:r>
      <w:r w:rsidRPr="00262EB2">
        <w:rPr>
          <w:rFonts w:eastAsia="Times New Roman" w:cs="Times New Roman"/>
          <w:szCs w:val="20"/>
          <w:lang w:val="en-US" w:eastAsia="uk-UA"/>
        </w:rPr>
        <w:t>, ..., x</w:t>
      </w:r>
      <w:r w:rsidRPr="00262EB2">
        <w:rPr>
          <w:rFonts w:eastAsia="Times New Roman" w:cs="Times New Roman"/>
          <w:szCs w:val="20"/>
          <w:vertAlign w:val="subscript"/>
          <w:lang w:val="en-US" w:eastAsia="uk-UA"/>
        </w:rPr>
        <w:t>n</w:t>
      </w:r>
      <w:r w:rsidRPr="00262EB2">
        <w:rPr>
          <w:rFonts w:eastAsia="Times New Roman" w:cs="Times New Roman"/>
          <w:szCs w:val="20"/>
          <w:lang w:val="en-US" w:eastAsia="uk-UA"/>
        </w:rPr>
        <w:t>)=0.</w:t>
      </w:r>
    </w:p>
    <w:p w14:paraId="66647CDE"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en-US" w:eastAsia="uk-UA"/>
        </w:rPr>
      </w:pPr>
      <w:r w:rsidRPr="00262EB2">
        <w:rPr>
          <w:rFonts w:eastAsia="Times New Roman" w:cs="Times New Roman"/>
          <w:szCs w:val="20"/>
          <w:lang w:val="en-US" w:eastAsia="uk-UA"/>
        </w:rPr>
        <w:tab/>
      </w:r>
      <w:r w:rsidRPr="00262EB2">
        <w:rPr>
          <w:rFonts w:eastAsia="Times New Roman" w:cs="Times New Roman"/>
          <w:szCs w:val="20"/>
          <w:lang w:val="ru-RU" w:eastAsia="uk-UA"/>
        </w:rPr>
        <w:t>Якщо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яке</w:t>
      </w:r>
      <w:r w:rsidRPr="00262EB2">
        <w:rPr>
          <w:rFonts w:eastAsia="Times New Roman" w:cs="Times New Roman"/>
          <w:szCs w:val="20"/>
          <w:lang w:val="en-US" w:eastAsia="uk-UA"/>
        </w:rPr>
        <w:t>-</w:t>
      </w:r>
      <w:r w:rsidRPr="00262EB2">
        <w:rPr>
          <w:rFonts w:eastAsia="Times New Roman" w:cs="Times New Roman"/>
          <w:szCs w:val="20"/>
          <w:lang w:val="ru-RU" w:eastAsia="uk-UA"/>
        </w:rPr>
        <w:t>небудь</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із</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цих</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співвідношень</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можливо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вирішити</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відносно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одного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із</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проектних</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параметрів</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то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можливо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виключити</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цей</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параметр</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із</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процесу</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оптимізації</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тим</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самим</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зменшуючи</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число</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вимірності</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простору</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проектування</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і</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спрощуєтючи</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рішення</w:t>
      </w:r>
      <w:r w:rsidRPr="00262EB2">
        <w:rPr>
          <w:rFonts w:eastAsia="Times New Roman" w:cs="Times New Roman"/>
          <w:szCs w:val="20"/>
          <w:lang w:val="en-US" w:eastAsia="uk-UA"/>
        </w:rPr>
        <w:t xml:space="preserve"> </w:t>
      </w:r>
      <w:r w:rsidRPr="00262EB2">
        <w:rPr>
          <w:rFonts w:eastAsia="Times New Roman" w:cs="Times New Roman"/>
          <w:szCs w:val="20"/>
          <w:lang w:val="ru-RU" w:eastAsia="uk-UA"/>
        </w:rPr>
        <w:t>задачі</w:t>
      </w:r>
      <w:r w:rsidRPr="00262EB2">
        <w:rPr>
          <w:rFonts w:eastAsia="Times New Roman" w:cs="Times New Roman"/>
          <w:szCs w:val="20"/>
          <w:lang w:val="en-US" w:eastAsia="uk-UA"/>
        </w:rPr>
        <w:t>.</w:t>
      </w:r>
    </w:p>
    <w:p w14:paraId="6FF8DEB6" w14:textId="1102C406"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en-US" w:eastAsia="uk-UA"/>
        </w:rPr>
        <w:lastRenderedPageBreak/>
        <w:tab/>
      </w:r>
      <w:r w:rsidRPr="00262EB2">
        <w:rPr>
          <w:rFonts w:eastAsia="Times New Roman" w:cs="Times New Roman"/>
          <w:i/>
          <w:szCs w:val="20"/>
          <w:lang w:val="ru-RU" w:eastAsia="uk-UA"/>
        </w:rPr>
        <w:t>Обмеження-нерівності.</w:t>
      </w:r>
      <w:r w:rsidRPr="00262EB2">
        <w:rPr>
          <w:rFonts w:eastAsia="Times New Roman" w:cs="Times New Roman"/>
          <w:szCs w:val="20"/>
          <w:lang w:val="ru-RU" w:eastAsia="uk-UA"/>
        </w:rPr>
        <w:t xml:space="preserve"> </w:t>
      </w:r>
      <w:r w:rsidRPr="00262EB2">
        <w:rPr>
          <w:rFonts w:eastAsia="Times New Roman" w:cs="Times New Roman"/>
          <w:szCs w:val="20"/>
          <w:lang w:val="ru-RU" w:eastAsia="uk-UA"/>
        </w:rPr>
        <w:t>Це обмеження, виражені нерівностями. В загальному випадку їх може бути скільки завгодно.</w:t>
      </w:r>
    </w:p>
    <w:p w14:paraId="3984E521"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ru-RU" w:eastAsia="uk-UA"/>
        </w:rPr>
      </w:pPr>
      <w:r w:rsidRPr="00262EB2">
        <w:rPr>
          <w:rFonts w:eastAsia="Times New Roman" w:cs="Times New Roman"/>
          <w:szCs w:val="20"/>
          <w:lang w:val="ru-RU" w:eastAsia="uk-UA"/>
        </w:rPr>
        <w:t>Z</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(r</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,x</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 x</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 ..., x</w:t>
      </w:r>
      <w:r w:rsidRPr="00262EB2">
        <w:rPr>
          <w:rFonts w:eastAsia="Times New Roman" w:cs="Times New Roman"/>
          <w:szCs w:val="20"/>
          <w:vertAlign w:val="subscript"/>
          <w:lang w:val="ru-RU" w:eastAsia="uk-UA"/>
        </w:rPr>
        <w:t>n</w:t>
      </w:r>
      <w:r w:rsidRPr="00262EB2">
        <w:rPr>
          <w:rFonts w:eastAsia="Times New Roman" w:cs="Times New Roman"/>
          <w:szCs w:val="20"/>
          <w:lang w:val="ru-RU" w:eastAsia="uk-UA"/>
        </w:rPr>
        <w:t>)</w:t>
      </w:r>
      <w:r w:rsidRPr="00262EB2">
        <w:rPr>
          <w:rFonts w:eastAsia="Times New Roman" w:cs="Times New Roman"/>
          <w:szCs w:val="20"/>
          <w:lang w:val="ru-RU" w:eastAsia="uk-UA"/>
        </w:rPr>
        <w:sym w:font="Symbol" w:char="F0A3"/>
      </w:r>
      <w:r w:rsidRPr="00262EB2">
        <w:rPr>
          <w:rFonts w:eastAsia="Times New Roman" w:cs="Times New Roman"/>
          <w:szCs w:val="20"/>
          <w:lang w:val="ru-RU" w:eastAsia="uk-UA"/>
        </w:rPr>
        <w:t>b</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w:t>
      </w:r>
    </w:p>
    <w:p w14:paraId="3A56E3F4"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ru-RU" w:eastAsia="uk-UA"/>
        </w:rPr>
      </w:pPr>
      <w:r w:rsidRPr="00262EB2">
        <w:rPr>
          <w:rFonts w:eastAsia="Times New Roman" w:cs="Times New Roman"/>
          <w:szCs w:val="20"/>
          <w:lang w:val="ru-RU" w:eastAsia="uk-UA"/>
        </w:rPr>
        <w:t>Z</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(r</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,x</w:t>
      </w:r>
      <w:r w:rsidRPr="00262EB2">
        <w:rPr>
          <w:rFonts w:eastAsia="Times New Roman" w:cs="Times New Roman"/>
          <w:szCs w:val="20"/>
          <w:vertAlign w:val="subscript"/>
          <w:lang w:val="ru-RU" w:eastAsia="uk-UA"/>
        </w:rPr>
        <w:t>1</w:t>
      </w:r>
      <w:r w:rsidRPr="00262EB2">
        <w:rPr>
          <w:rFonts w:eastAsia="Times New Roman" w:cs="Times New Roman"/>
          <w:szCs w:val="20"/>
          <w:lang w:val="ru-RU" w:eastAsia="uk-UA"/>
        </w:rPr>
        <w:t>, x</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 ..., x</w:t>
      </w:r>
      <w:r w:rsidRPr="00262EB2">
        <w:rPr>
          <w:rFonts w:eastAsia="Times New Roman" w:cs="Times New Roman"/>
          <w:szCs w:val="20"/>
          <w:vertAlign w:val="subscript"/>
          <w:lang w:val="ru-RU" w:eastAsia="uk-UA"/>
        </w:rPr>
        <w:t>n</w:t>
      </w:r>
      <w:r w:rsidRPr="00262EB2">
        <w:rPr>
          <w:rFonts w:eastAsia="Times New Roman" w:cs="Times New Roman"/>
          <w:szCs w:val="20"/>
          <w:lang w:val="ru-RU" w:eastAsia="uk-UA"/>
        </w:rPr>
        <w:t>)</w:t>
      </w:r>
      <w:r w:rsidRPr="00262EB2">
        <w:rPr>
          <w:rFonts w:eastAsia="Times New Roman" w:cs="Times New Roman"/>
          <w:szCs w:val="20"/>
          <w:lang w:val="ru-RU" w:eastAsia="uk-UA"/>
        </w:rPr>
        <w:sym w:font="Symbol" w:char="F0A3"/>
      </w:r>
      <w:r w:rsidRPr="00262EB2">
        <w:rPr>
          <w:rFonts w:eastAsia="Times New Roman" w:cs="Times New Roman"/>
          <w:szCs w:val="20"/>
          <w:lang w:val="ru-RU" w:eastAsia="uk-UA"/>
        </w:rPr>
        <w:t>b</w:t>
      </w:r>
      <w:r w:rsidRPr="00262EB2">
        <w:rPr>
          <w:rFonts w:eastAsia="Times New Roman" w:cs="Times New Roman"/>
          <w:szCs w:val="20"/>
          <w:vertAlign w:val="subscript"/>
          <w:lang w:val="ru-RU" w:eastAsia="uk-UA"/>
        </w:rPr>
        <w:t>2</w:t>
      </w:r>
      <w:r w:rsidRPr="00262EB2">
        <w:rPr>
          <w:rFonts w:eastAsia="Times New Roman" w:cs="Times New Roman"/>
          <w:szCs w:val="20"/>
          <w:lang w:val="ru-RU" w:eastAsia="uk-UA"/>
        </w:rPr>
        <w:t>;</w:t>
      </w:r>
    </w:p>
    <w:p w14:paraId="3273CDA0"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en-US" w:eastAsia="uk-UA"/>
        </w:rPr>
      </w:pPr>
      <w:r w:rsidRPr="00262EB2">
        <w:rPr>
          <w:rFonts w:eastAsia="Times New Roman" w:cs="Times New Roman"/>
          <w:szCs w:val="20"/>
          <w:lang w:val="en-US" w:eastAsia="uk-UA"/>
        </w:rPr>
        <w:t xml:space="preserve">. . . . . . . . . . . . . . . . . </w:t>
      </w:r>
    </w:p>
    <w:p w14:paraId="1FA43FA1" w14:textId="77777777" w:rsidR="00262EB2" w:rsidRPr="00262EB2" w:rsidRDefault="00262EB2" w:rsidP="00262EB2">
      <w:pPr>
        <w:overflowPunct w:val="0"/>
        <w:autoSpaceDE w:val="0"/>
        <w:autoSpaceDN w:val="0"/>
        <w:adjustRightInd w:val="0"/>
        <w:spacing w:line="360" w:lineRule="auto"/>
        <w:jc w:val="center"/>
        <w:rPr>
          <w:rFonts w:eastAsia="Times New Roman" w:cs="Times New Roman"/>
          <w:szCs w:val="20"/>
          <w:lang w:val="en-US" w:eastAsia="uk-UA"/>
        </w:rPr>
      </w:pPr>
      <w:r w:rsidRPr="00262EB2">
        <w:rPr>
          <w:rFonts w:eastAsia="Times New Roman" w:cs="Times New Roman"/>
          <w:szCs w:val="20"/>
          <w:lang w:val="en-US" w:eastAsia="uk-UA"/>
        </w:rPr>
        <w:t>Z</w:t>
      </w:r>
      <w:r w:rsidRPr="00262EB2">
        <w:rPr>
          <w:rFonts w:eastAsia="Times New Roman" w:cs="Times New Roman"/>
          <w:szCs w:val="20"/>
          <w:vertAlign w:val="subscript"/>
          <w:lang w:val="en-US" w:eastAsia="uk-UA"/>
        </w:rPr>
        <w:t>k</w:t>
      </w:r>
      <w:r w:rsidRPr="00262EB2">
        <w:rPr>
          <w:rFonts w:eastAsia="Times New Roman" w:cs="Times New Roman"/>
          <w:szCs w:val="20"/>
          <w:lang w:val="en-US" w:eastAsia="uk-UA"/>
        </w:rPr>
        <w:t>(r</w:t>
      </w:r>
      <w:r w:rsidRPr="00262EB2">
        <w:rPr>
          <w:rFonts w:eastAsia="Times New Roman" w:cs="Times New Roman"/>
          <w:szCs w:val="20"/>
          <w:vertAlign w:val="subscript"/>
          <w:lang w:val="en-US" w:eastAsia="uk-UA"/>
        </w:rPr>
        <w:t>k</w:t>
      </w:r>
      <w:r w:rsidRPr="00262EB2">
        <w:rPr>
          <w:rFonts w:eastAsia="Times New Roman" w:cs="Times New Roman"/>
          <w:szCs w:val="20"/>
          <w:lang w:val="en-US" w:eastAsia="uk-UA"/>
        </w:rPr>
        <w:t>,x</w:t>
      </w:r>
      <w:r w:rsidRPr="00262EB2">
        <w:rPr>
          <w:rFonts w:eastAsia="Times New Roman" w:cs="Times New Roman"/>
          <w:szCs w:val="20"/>
          <w:vertAlign w:val="subscript"/>
          <w:lang w:val="en-US" w:eastAsia="uk-UA"/>
        </w:rPr>
        <w:t>1</w:t>
      </w:r>
      <w:r w:rsidRPr="00262EB2">
        <w:rPr>
          <w:rFonts w:eastAsia="Times New Roman" w:cs="Times New Roman"/>
          <w:szCs w:val="20"/>
          <w:lang w:val="en-US" w:eastAsia="uk-UA"/>
        </w:rPr>
        <w:t>, x</w:t>
      </w:r>
      <w:r w:rsidRPr="00262EB2">
        <w:rPr>
          <w:rFonts w:eastAsia="Times New Roman" w:cs="Times New Roman"/>
          <w:szCs w:val="20"/>
          <w:vertAlign w:val="subscript"/>
          <w:lang w:val="en-US" w:eastAsia="uk-UA"/>
        </w:rPr>
        <w:t>2</w:t>
      </w:r>
      <w:r w:rsidRPr="00262EB2">
        <w:rPr>
          <w:rFonts w:eastAsia="Times New Roman" w:cs="Times New Roman"/>
          <w:szCs w:val="20"/>
          <w:lang w:val="en-US" w:eastAsia="uk-UA"/>
        </w:rPr>
        <w:t>, ..., x</w:t>
      </w:r>
      <w:r w:rsidRPr="00262EB2">
        <w:rPr>
          <w:rFonts w:eastAsia="Times New Roman" w:cs="Times New Roman"/>
          <w:szCs w:val="20"/>
          <w:vertAlign w:val="subscript"/>
          <w:lang w:val="en-US" w:eastAsia="uk-UA"/>
        </w:rPr>
        <w:t>n</w:t>
      </w:r>
      <w:r w:rsidRPr="00262EB2">
        <w:rPr>
          <w:rFonts w:eastAsia="Times New Roman" w:cs="Times New Roman"/>
          <w:szCs w:val="20"/>
          <w:lang w:val="en-US" w:eastAsia="uk-UA"/>
        </w:rPr>
        <w:t>)</w:t>
      </w:r>
      <w:r w:rsidRPr="00262EB2">
        <w:rPr>
          <w:rFonts w:eastAsia="Times New Roman" w:cs="Times New Roman"/>
          <w:szCs w:val="20"/>
          <w:lang w:val="ru-RU" w:eastAsia="uk-UA"/>
        </w:rPr>
        <w:sym w:font="Symbol" w:char="F0A3"/>
      </w:r>
      <w:r w:rsidRPr="00262EB2">
        <w:rPr>
          <w:rFonts w:eastAsia="Times New Roman" w:cs="Times New Roman"/>
          <w:szCs w:val="20"/>
          <w:lang w:val="en-US" w:eastAsia="uk-UA"/>
        </w:rPr>
        <w:t>b</w:t>
      </w:r>
      <w:r w:rsidRPr="00262EB2">
        <w:rPr>
          <w:rFonts w:eastAsia="Times New Roman" w:cs="Times New Roman"/>
          <w:szCs w:val="20"/>
          <w:vertAlign w:val="subscript"/>
          <w:lang w:val="en-US" w:eastAsia="uk-UA"/>
        </w:rPr>
        <w:t>k</w:t>
      </w:r>
      <w:r w:rsidRPr="00262EB2">
        <w:rPr>
          <w:rFonts w:eastAsia="Times New Roman" w:cs="Times New Roman"/>
          <w:szCs w:val="20"/>
          <w:lang w:val="en-US" w:eastAsia="uk-UA"/>
        </w:rPr>
        <w:t>.</w:t>
      </w:r>
    </w:p>
    <w:p w14:paraId="7B29C86B"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en-US" w:eastAsia="uk-UA"/>
        </w:rPr>
        <w:tab/>
      </w:r>
      <w:r w:rsidRPr="00262EB2">
        <w:rPr>
          <w:rFonts w:eastAsia="Times New Roman" w:cs="Times New Roman"/>
          <w:szCs w:val="20"/>
          <w:lang w:val="ru-RU" w:eastAsia="uk-UA"/>
        </w:rPr>
        <w:t>Часто, в зв</w:t>
      </w:r>
      <w:r w:rsidRPr="00262EB2">
        <w:rPr>
          <w:rFonts w:eastAsia="Times New Roman" w:cs="Times New Roman"/>
          <w:szCs w:val="20"/>
          <w:lang w:eastAsia="uk-UA"/>
        </w:rPr>
        <w:t>’</w:t>
      </w:r>
      <w:r w:rsidRPr="00262EB2">
        <w:rPr>
          <w:rFonts w:eastAsia="Times New Roman" w:cs="Times New Roman"/>
          <w:szCs w:val="20"/>
          <w:lang w:val="ru-RU" w:eastAsia="uk-UA"/>
        </w:rPr>
        <w:t>язку з обмеженнями, оптимальне значення цільової функції буває на одній з границь області проектування, а не там, де її поверхня має нульовий градієнт.</w:t>
      </w:r>
    </w:p>
    <w:p w14:paraId="0CFAB546" w14:textId="77777777"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Складність рішення</w:t>
      </w:r>
      <w:r w:rsidRPr="00262EB2">
        <w:rPr>
          <w:rFonts w:eastAsia="Times New Roman" w:cs="Times New Roman"/>
          <w:szCs w:val="20"/>
          <w:lang w:val="ru-RU" w:eastAsia="uk-UA"/>
        </w:rPr>
        <w:t xml:space="preserve"> оптимізаційної задачі залежить від:</w:t>
      </w:r>
    </w:p>
    <w:p w14:paraId="0908F069" w14:textId="794917E7" w:rsidR="00262EB2" w:rsidRPr="00262EB2" w:rsidRDefault="00262EB2" w:rsidP="00262EB2">
      <w:pPr>
        <w:pStyle w:val="ListParagraph"/>
        <w:numPr>
          <w:ilvl w:val="0"/>
          <w:numId w:val="11"/>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вигляду функції мети;</w:t>
      </w:r>
    </w:p>
    <w:p w14:paraId="36FBA58A" w14:textId="7FAF1D45" w:rsidR="00262EB2" w:rsidRPr="00262EB2" w:rsidRDefault="00262EB2" w:rsidP="00262EB2">
      <w:pPr>
        <w:pStyle w:val="ListParagraph"/>
        <w:numPr>
          <w:ilvl w:val="0"/>
          <w:numId w:val="11"/>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кількості проектних параметрів;</w:t>
      </w:r>
    </w:p>
    <w:p w14:paraId="6F0A7E37" w14:textId="6283B2DE" w:rsidR="00262EB2" w:rsidRPr="00262EB2" w:rsidRDefault="00262EB2" w:rsidP="00262EB2">
      <w:pPr>
        <w:pStyle w:val="ListParagraph"/>
        <w:numPr>
          <w:ilvl w:val="0"/>
          <w:numId w:val="11"/>
        </w:numPr>
        <w:overflowPunct w:val="0"/>
        <w:autoSpaceDE w:val="0"/>
        <w:autoSpaceDN w:val="0"/>
        <w:adjustRightInd w:val="0"/>
        <w:spacing w:line="360" w:lineRule="auto"/>
        <w:ind w:left="1134" w:hanging="425"/>
        <w:jc w:val="both"/>
        <w:rPr>
          <w:rFonts w:eastAsia="Times New Roman" w:cs="Times New Roman"/>
          <w:szCs w:val="20"/>
          <w:lang w:val="ru-RU" w:eastAsia="uk-UA"/>
        </w:rPr>
      </w:pPr>
      <w:r w:rsidRPr="00262EB2">
        <w:rPr>
          <w:rFonts w:eastAsia="Times New Roman" w:cs="Times New Roman"/>
          <w:szCs w:val="20"/>
          <w:lang w:val="ru-RU" w:eastAsia="uk-UA"/>
        </w:rPr>
        <w:t>вигляду та кількості обмежень.</w:t>
      </w:r>
    </w:p>
    <w:p w14:paraId="0098F115" w14:textId="13BF6F22"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Задачі лінійного програмування</w:t>
      </w:r>
      <w:r w:rsidRPr="00262EB2">
        <w:rPr>
          <w:rFonts w:eastAsia="Times New Roman" w:cs="Times New Roman"/>
          <w:szCs w:val="20"/>
          <w:lang w:val="ru-RU" w:eastAsia="uk-UA"/>
        </w:rPr>
        <w:t xml:space="preserve"> </w:t>
      </w:r>
      <w:r>
        <w:rPr>
          <w:rFonts w:eastAsia="Times New Roman" w:cs="Times New Roman"/>
          <w:szCs w:val="20"/>
          <w:lang w:val="ru-RU" w:eastAsia="uk-UA"/>
        </w:rPr>
        <w:t>найпростіші</w:t>
      </w:r>
      <w:r w:rsidRPr="00262EB2">
        <w:rPr>
          <w:rFonts w:eastAsia="Times New Roman" w:cs="Times New Roman"/>
          <w:szCs w:val="20"/>
          <w:lang w:val="ru-RU" w:eastAsia="uk-UA"/>
        </w:rPr>
        <w:t>. Для них функція мети лінійна, обмеження мають вигляд лінійних рівностей або нерівностей.</w:t>
      </w:r>
    </w:p>
    <w:p w14:paraId="066551BA" w14:textId="12531298" w:rsidR="00262EB2" w:rsidRPr="00262EB2" w:rsidRDefault="00262EB2" w:rsidP="00262EB2">
      <w:pPr>
        <w:overflowPunct w:val="0"/>
        <w:autoSpaceDE w:val="0"/>
        <w:autoSpaceDN w:val="0"/>
        <w:adjustRightInd w:val="0"/>
        <w:spacing w:line="360" w:lineRule="auto"/>
        <w:jc w:val="both"/>
        <w:rPr>
          <w:rFonts w:eastAsia="Times New Roman" w:cs="Times New Roman"/>
          <w:szCs w:val="20"/>
          <w:lang w:val="ru-RU" w:eastAsia="uk-UA"/>
        </w:rPr>
      </w:pPr>
      <w:r w:rsidRPr="00262EB2">
        <w:rPr>
          <w:rFonts w:eastAsia="Times New Roman" w:cs="Times New Roman"/>
          <w:szCs w:val="20"/>
          <w:lang w:val="ru-RU" w:eastAsia="uk-UA"/>
        </w:rPr>
        <w:tab/>
      </w:r>
      <w:r w:rsidRPr="00262EB2">
        <w:rPr>
          <w:rFonts w:eastAsia="Times New Roman" w:cs="Times New Roman"/>
          <w:i/>
          <w:szCs w:val="20"/>
          <w:lang w:val="ru-RU" w:eastAsia="uk-UA"/>
        </w:rPr>
        <w:t>Ідея графічного метода</w:t>
      </w:r>
      <w:r w:rsidRPr="00262EB2">
        <w:rPr>
          <w:rFonts w:eastAsia="Times New Roman" w:cs="Times New Roman"/>
          <w:szCs w:val="20"/>
          <w:lang w:val="ru-RU" w:eastAsia="uk-UA"/>
        </w:rPr>
        <w:t xml:space="preserve"> вирішення оптимізаційних задач, що мають два проектних параметра була запропонована академіком Л</w:t>
      </w:r>
      <w:r>
        <w:rPr>
          <w:rFonts w:eastAsia="Times New Roman" w:cs="Times New Roman"/>
          <w:szCs w:val="20"/>
          <w:lang w:val="ru-RU" w:eastAsia="uk-UA"/>
        </w:rPr>
        <w:t>. В. Канторовичем в 1939 році.</w:t>
      </w:r>
    </w:p>
    <w:p w14:paraId="0B3C1853" w14:textId="289915F1" w:rsidR="00877CBF" w:rsidRDefault="00262EB2" w:rsidP="00262EB2">
      <w:pPr>
        <w:spacing w:line="360" w:lineRule="auto"/>
        <w:ind w:firstLine="709"/>
        <w:jc w:val="both"/>
        <w:rPr>
          <w:rFonts w:eastAsia="Times New Roman" w:cs="Times New Roman"/>
          <w:szCs w:val="20"/>
          <w:lang w:val="ru-RU" w:eastAsia="uk-UA"/>
        </w:rPr>
      </w:pPr>
      <w:r w:rsidRPr="00262EB2">
        <w:rPr>
          <w:rFonts w:eastAsia="Times New Roman" w:cs="Times New Roman"/>
          <w:szCs w:val="20"/>
          <w:lang w:val="ru-RU" w:eastAsia="uk-UA"/>
        </w:rPr>
        <w:t>Цільва функція та обеження задачі визначаються у вигляді графіків, осі координат яких задаються проектними параметрами.  Простір проектування визначається графіками обмежень. Переміщаючи графік функції мети паралельно в сторону збільшення або зменшення її значення (відповідно при завданні максимізації або мінімізації ЦФ) знаходимо найбільшу (найменшу) спільну точку функції мети і проектного простору. Координати цієї точки і визначають оптимальні значення проектних параметрів.</w:t>
      </w:r>
    </w:p>
    <w:p w14:paraId="13EB7C98" w14:textId="1A2BD60D" w:rsidR="007B1A41" w:rsidRDefault="007B1A41">
      <w:pPr>
        <w:rPr>
          <w:rFonts w:eastAsia="Times New Roman" w:cs="Times New Roman"/>
          <w:szCs w:val="28"/>
          <w:lang w:eastAsia="ru-RU"/>
        </w:rPr>
      </w:pPr>
      <w:r>
        <w:rPr>
          <w:rFonts w:eastAsia="Times New Roman" w:cs="Times New Roman"/>
          <w:szCs w:val="28"/>
          <w:lang w:eastAsia="ru-RU"/>
        </w:rPr>
        <w:br w:type="page"/>
      </w:r>
    </w:p>
    <w:p w14:paraId="58E067A0" w14:textId="74FC8F82" w:rsidR="00877CBF" w:rsidRDefault="00877CBF" w:rsidP="00877CBF">
      <w:pPr>
        <w:spacing w:line="360" w:lineRule="auto"/>
        <w:ind w:firstLine="709"/>
        <w:jc w:val="both"/>
        <w:rPr>
          <w:rFonts w:eastAsia="Times New Roman" w:cs="Times New Roman"/>
          <w:szCs w:val="28"/>
          <w:lang w:eastAsia="ru-RU"/>
        </w:rPr>
      </w:pPr>
      <w:r w:rsidRPr="00EB25EB">
        <w:rPr>
          <w:rFonts w:eastAsia="Times New Roman" w:cs="Times New Roman"/>
          <w:b/>
          <w:szCs w:val="28"/>
          <w:lang w:eastAsia="ru-RU"/>
        </w:rPr>
        <w:lastRenderedPageBreak/>
        <w:t>Результат роботи програми:</w:t>
      </w:r>
      <w:r w:rsidRPr="00EB25EB">
        <w:rPr>
          <w:rFonts w:eastAsia="Times New Roman" w:cs="Times New Roman"/>
          <w:szCs w:val="28"/>
          <w:lang w:eastAsia="ru-RU"/>
        </w:rPr>
        <w:t xml:space="preserve"> </w:t>
      </w:r>
    </w:p>
    <w:p w14:paraId="181A6FEE" w14:textId="70C8B250" w:rsidR="00473E23" w:rsidRPr="00EB25EB" w:rsidRDefault="00473E23" w:rsidP="00473E23">
      <w:pPr>
        <w:spacing w:line="360" w:lineRule="auto"/>
        <w:ind w:firstLine="709"/>
        <w:jc w:val="both"/>
        <w:rPr>
          <w:rFonts w:eastAsia="Times New Roman" w:cs="Times New Roman"/>
          <w:szCs w:val="28"/>
          <w:lang w:eastAsia="ru-RU"/>
        </w:rPr>
      </w:pPr>
      <w:r w:rsidRPr="00473E23">
        <w:rPr>
          <w:rFonts w:eastAsia="Times New Roman" w:cs="Times New Roman"/>
          <w:szCs w:val="28"/>
          <w:lang w:eastAsia="ru-RU"/>
        </w:rPr>
        <w:t>Завод по випуску комплектуючих виробляє  два типа транзисторів для зборки радіорелейних станцій: типу А і типу Б. Норми використання матеріалів при виробництві транзисторів, максимальний об’єм використаних матеріалів та прибуток від реалізації 10 000 транзисторів подані в таблиці. Необхідно скласти план виробництва транзисторів типу А і Б з метою максимізації сумарного прибутку.</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3232"/>
        <w:gridCol w:w="1767"/>
        <w:gridCol w:w="1493"/>
        <w:gridCol w:w="3131"/>
      </w:tblGrid>
      <w:tr w:rsidR="007B1A41" w:rsidRPr="007B1A41" w14:paraId="2AB21735" w14:textId="77777777" w:rsidTr="007B1A41">
        <w:tc>
          <w:tcPr>
            <w:tcW w:w="1679" w:type="pct"/>
            <w:vMerge w:val="restart"/>
            <w:tcBorders>
              <w:top w:val="single" w:sz="6" w:space="0" w:color="auto"/>
              <w:left w:val="single" w:sz="6" w:space="0" w:color="auto"/>
              <w:right w:val="single" w:sz="6" w:space="0" w:color="auto"/>
            </w:tcBorders>
            <w:vAlign w:val="center"/>
            <w:hideMark/>
          </w:tcPr>
          <w:p w14:paraId="0D78AE4A" w14:textId="0F297409" w:rsidR="007B1A41" w:rsidRPr="007B1A41" w:rsidRDefault="007B1A41" w:rsidP="007B1A41">
            <w:pPr>
              <w:jc w:val="center"/>
              <w:rPr>
                <w:lang w:val="ru-RU"/>
              </w:rPr>
            </w:pPr>
            <w:r w:rsidRPr="007B1A41">
              <w:rPr>
                <w:lang w:val="ru-RU"/>
              </w:rPr>
              <w:t>Матеріали</w:t>
            </w:r>
          </w:p>
        </w:tc>
        <w:tc>
          <w:tcPr>
            <w:tcW w:w="1694" w:type="pct"/>
            <w:gridSpan w:val="2"/>
            <w:tcBorders>
              <w:top w:val="single" w:sz="6" w:space="0" w:color="auto"/>
              <w:left w:val="single" w:sz="6" w:space="0" w:color="auto"/>
              <w:bottom w:val="single" w:sz="6" w:space="0" w:color="auto"/>
              <w:right w:val="single" w:sz="6" w:space="0" w:color="auto"/>
            </w:tcBorders>
            <w:vAlign w:val="center"/>
            <w:hideMark/>
          </w:tcPr>
          <w:p w14:paraId="69C30467" w14:textId="6128EA18" w:rsidR="007B1A41" w:rsidRPr="007B1A41" w:rsidRDefault="007B1A41" w:rsidP="007B1A41">
            <w:pPr>
              <w:jc w:val="center"/>
              <w:rPr>
                <w:lang w:val="ru-RU"/>
              </w:rPr>
            </w:pPr>
            <w:r w:rsidRPr="007B1A41">
              <w:rPr>
                <w:lang w:val="ru-RU"/>
              </w:rPr>
              <w:t>Норми витрати, г</w:t>
            </w:r>
          </w:p>
        </w:tc>
        <w:tc>
          <w:tcPr>
            <w:tcW w:w="1627" w:type="pct"/>
            <w:vMerge w:val="restart"/>
            <w:tcBorders>
              <w:top w:val="single" w:sz="6" w:space="0" w:color="auto"/>
              <w:left w:val="single" w:sz="6" w:space="0" w:color="auto"/>
              <w:right w:val="single" w:sz="6" w:space="0" w:color="auto"/>
            </w:tcBorders>
            <w:vAlign w:val="center"/>
            <w:hideMark/>
          </w:tcPr>
          <w:p w14:paraId="798CD41B" w14:textId="1CC9F22A" w:rsidR="007B1A41" w:rsidRPr="007B1A41" w:rsidRDefault="007B1A41" w:rsidP="007B1A41">
            <w:pPr>
              <w:jc w:val="center"/>
              <w:rPr>
                <w:lang w:val="ru-RU"/>
              </w:rPr>
            </w:pPr>
            <w:r w:rsidRPr="007B1A41">
              <w:rPr>
                <w:lang w:val="ru-RU"/>
              </w:rPr>
              <w:t>Об’єм запасів,</w:t>
            </w:r>
            <w:r>
              <w:rPr>
                <w:lang w:val="ru-RU"/>
              </w:rPr>
              <w:t xml:space="preserve"> </w:t>
            </w:r>
            <w:r w:rsidRPr="007B1A41">
              <w:rPr>
                <w:lang w:val="ru-RU"/>
              </w:rPr>
              <w:t>г</w:t>
            </w:r>
          </w:p>
        </w:tc>
      </w:tr>
      <w:tr w:rsidR="007B1A41" w:rsidRPr="007B1A41" w14:paraId="79FAEA2B" w14:textId="77777777" w:rsidTr="007B1A41">
        <w:tc>
          <w:tcPr>
            <w:tcW w:w="1679" w:type="pct"/>
            <w:vMerge/>
            <w:tcBorders>
              <w:left w:val="single" w:sz="6" w:space="0" w:color="auto"/>
              <w:bottom w:val="single" w:sz="6" w:space="0" w:color="auto"/>
              <w:right w:val="single" w:sz="6" w:space="0" w:color="auto"/>
            </w:tcBorders>
            <w:tcMar>
              <w:top w:w="0" w:type="dxa"/>
              <w:left w:w="71" w:type="dxa"/>
              <w:bottom w:w="0" w:type="dxa"/>
              <w:right w:w="71" w:type="dxa"/>
            </w:tcMar>
            <w:vAlign w:val="center"/>
          </w:tcPr>
          <w:p w14:paraId="0D31086D" w14:textId="77777777" w:rsidR="007B1A41" w:rsidRPr="007B1A41" w:rsidRDefault="007B1A41" w:rsidP="007B1A41">
            <w:pPr>
              <w:jc w:val="center"/>
              <w:rPr>
                <w:lang w:val="ru-RU"/>
              </w:rPr>
            </w:pPr>
          </w:p>
        </w:tc>
        <w:tc>
          <w:tcPr>
            <w:tcW w:w="918"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2D1CEB9B" w14:textId="77777777" w:rsidR="007B1A41" w:rsidRPr="007B1A41" w:rsidRDefault="007B1A41" w:rsidP="007B1A41">
            <w:pPr>
              <w:jc w:val="center"/>
              <w:rPr>
                <w:lang w:val="ru-RU"/>
              </w:rPr>
            </w:pPr>
            <w:r w:rsidRPr="007B1A41">
              <w:rPr>
                <w:lang w:val="ru-RU"/>
              </w:rPr>
              <w:t>А</w:t>
            </w:r>
          </w:p>
        </w:tc>
        <w:tc>
          <w:tcPr>
            <w:tcW w:w="776" w:type="pct"/>
            <w:tcBorders>
              <w:top w:val="single" w:sz="6" w:space="0" w:color="auto"/>
              <w:left w:val="single" w:sz="6" w:space="0" w:color="auto"/>
              <w:bottom w:val="single" w:sz="6" w:space="0" w:color="auto"/>
              <w:right w:val="nil"/>
            </w:tcBorders>
            <w:tcMar>
              <w:top w:w="0" w:type="dxa"/>
              <w:left w:w="71" w:type="dxa"/>
              <w:bottom w:w="0" w:type="dxa"/>
              <w:right w:w="71" w:type="dxa"/>
            </w:tcMar>
            <w:vAlign w:val="center"/>
            <w:hideMark/>
          </w:tcPr>
          <w:p w14:paraId="49876104" w14:textId="77777777" w:rsidR="007B1A41" w:rsidRPr="007B1A41" w:rsidRDefault="007B1A41" w:rsidP="007B1A41">
            <w:pPr>
              <w:jc w:val="center"/>
              <w:rPr>
                <w:lang w:val="ru-RU"/>
              </w:rPr>
            </w:pPr>
            <w:r w:rsidRPr="007B1A41">
              <w:rPr>
                <w:lang w:val="ru-RU"/>
              </w:rPr>
              <w:t>Б</w:t>
            </w:r>
          </w:p>
        </w:tc>
        <w:tc>
          <w:tcPr>
            <w:tcW w:w="1627" w:type="pct"/>
            <w:vMerge/>
            <w:tcBorders>
              <w:left w:val="single" w:sz="6" w:space="0" w:color="auto"/>
              <w:bottom w:val="single" w:sz="6" w:space="0" w:color="auto"/>
              <w:right w:val="single" w:sz="6" w:space="0" w:color="auto"/>
            </w:tcBorders>
            <w:tcMar>
              <w:top w:w="0" w:type="dxa"/>
              <w:left w:w="71" w:type="dxa"/>
              <w:bottom w:w="0" w:type="dxa"/>
              <w:right w:w="71" w:type="dxa"/>
            </w:tcMar>
            <w:vAlign w:val="center"/>
            <w:hideMark/>
          </w:tcPr>
          <w:p w14:paraId="69A1A9C5" w14:textId="277648B2" w:rsidR="007B1A41" w:rsidRPr="007B1A41" w:rsidRDefault="007B1A41" w:rsidP="007B1A41">
            <w:pPr>
              <w:jc w:val="center"/>
              <w:rPr>
                <w:lang w:val="ru-RU"/>
              </w:rPr>
            </w:pPr>
          </w:p>
        </w:tc>
      </w:tr>
      <w:tr w:rsidR="007B1A41" w:rsidRPr="007B1A41" w14:paraId="69624247" w14:textId="77777777" w:rsidTr="007B1A41">
        <w:tc>
          <w:tcPr>
            <w:tcW w:w="1679"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29F65A46" w14:textId="6F465DA2" w:rsidR="007B1A41" w:rsidRPr="007B1A41" w:rsidRDefault="007B1A41" w:rsidP="007B1A41">
            <w:pPr>
              <w:jc w:val="center"/>
              <w:rPr>
                <w:lang w:val="ru-RU"/>
              </w:rPr>
            </w:pPr>
            <w:r w:rsidRPr="007B1A41">
              <w:rPr>
                <w:lang w:val="ru-RU"/>
              </w:rPr>
              <w:t>Мідь</w:t>
            </w:r>
          </w:p>
        </w:tc>
        <w:tc>
          <w:tcPr>
            <w:tcW w:w="918"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6AF20392" w14:textId="77777777" w:rsidR="007B1A41" w:rsidRPr="007B1A41" w:rsidRDefault="007B1A41" w:rsidP="007B1A41">
            <w:pPr>
              <w:jc w:val="center"/>
              <w:rPr>
                <w:lang w:val="ru-RU"/>
              </w:rPr>
            </w:pPr>
            <w:r w:rsidRPr="007B1A41">
              <w:rPr>
                <w:lang w:val="ru-RU"/>
              </w:rPr>
              <w:t>0.45</w:t>
            </w:r>
          </w:p>
        </w:tc>
        <w:tc>
          <w:tcPr>
            <w:tcW w:w="776"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617FF791" w14:textId="77777777" w:rsidR="007B1A41" w:rsidRPr="007B1A41" w:rsidRDefault="007B1A41" w:rsidP="007B1A41">
            <w:pPr>
              <w:jc w:val="center"/>
              <w:rPr>
                <w:lang w:val="ru-RU"/>
              </w:rPr>
            </w:pPr>
            <w:r w:rsidRPr="007B1A41">
              <w:rPr>
                <w:lang w:val="ru-RU"/>
              </w:rPr>
              <w:t>0.2</w:t>
            </w:r>
          </w:p>
        </w:tc>
        <w:tc>
          <w:tcPr>
            <w:tcW w:w="1627" w:type="pct"/>
            <w:tcBorders>
              <w:top w:val="nil"/>
              <w:left w:val="single" w:sz="6" w:space="0" w:color="auto"/>
              <w:bottom w:val="single" w:sz="6" w:space="0" w:color="auto"/>
              <w:right w:val="single" w:sz="6" w:space="0" w:color="auto"/>
            </w:tcBorders>
            <w:tcMar>
              <w:top w:w="0" w:type="dxa"/>
              <w:left w:w="71" w:type="dxa"/>
              <w:bottom w:w="0" w:type="dxa"/>
              <w:right w:w="71" w:type="dxa"/>
            </w:tcMar>
            <w:vAlign w:val="center"/>
            <w:hideMark/>
          </w:tcPr>
          <w:p w14:paraId="05495583" w14:textId="77777777" w:rsidR="007B1A41" w:rsidRPr="007B1A41" w:rsidRDefault="007B1A41" w:rsidP="007B1A41">
            <w:pPr>
              <w:jc w:val="center"/>
              <w:rPr>
                <w:lang w:val="ru-RU"/>
              </w:rPr>
            </w:pPr>
            <w:r w:rsidRPr="007B1A41">
              <w:rPr>
                <w:lang w:val="ru-RU"/>
              </w:rPr>
              <w:t>600</w:t>
            </w:r>
          </w:p>
        </w:tc>
      </w:tr>
      <w:tr w:rsidR="007B1A41" w:rsidRPr="007B1A41" w14:paraId="36A9F85D" w14:textId="77777777" w:rsidTr="007B1A41">
        <w:tc>
          <w:tcPr>
            <w:tcW w:w="1679" w:type="pct"/>
            <w:tcBorders>
              <w:top w:val="single" w:sz="6" w:space="0" w:color="auto"/>
              <w:left w:val="single" w:sz="6" w:space="0" w:color="auto"/>
              <w:bottom w:val="nil"/>
              <w:right w:val="single" w:sz="6" w:space="0" w:color="auto"/>
            </w:tcBorders>
            <w:tcMar>
              <w:top w:w="0" w:type="dxa"/>
              <w:left w:w="71" w:type="dxa"/>
              <w:bottom w:w="0" w:type="dxa"/>
              <w:right w:w="71" w:type="dxa"/>
            </w:tcMar>
            <w:vAlign w:val="center"/>
            <w:hideMark/>
          </w:tcPr>
          <w:p w14:paraId="799586C4" w14:textId="7477E9DB" w:rsidR="007B1A41" w:rsidRPr="007B1A41" w:rsidRDefault="007B1A41" w:rsidP="007B1A41">
            <w:pPr>
              <w:jc w:val="center"/>
              <w:rPr>
                <w:lang w:val="ru-RU"/>
              </w:rPr>
            </w:pPr>
            <w:r w:rsidRPr="007B1A41">
              <w:rPr>
                <w:lang w:val="ru-RU"/>
              </w:rPr>
              <w:t>Кадмій</w:t>
            </w:r>
          </w:p>
        </w:tc>
        <w:tc>
          <w:tcPr>
            <w:tcW w:w="918"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785FF965" w14:textId="77777777" w:rsidR="007B1A41" w:rsidRPr="007B1A41" w:rsidRDefault="007B1A41" w:rsidP="007B1A41">
            <w:pPr>
              <w:jc w:val="center"/>
              <w:rPr>
                <w:lang w:val="ru-RU"/>
              </w:rPr>
            </w:pPr>
            <w:r w:rsidRPr="007B1A41">
              <w:rPr>
                <w:lang w:val="ru-RU"/>
              </w:rPr>
              <w:t>0.2</w:t>
            </w:r>
          </w:p>
        </w:tc>
        <w:tc>
          <w:tcPr>
            <w:tcW w:w="776" w:type="pct"/>
            <w:tcBorders>
              <w:top w:val="single" w:sz="6" w:space="0" w:color="auto"/>
              <w:left w:val="single" w:sz="6" w:space="0" w:color="auto"/>
              <w:bottom w:val="nil"/>
              <w:right w:val="single" w:sz="6" w:space="0" w:color="auto"/>
            </w:tcBorders>
            <w:tcMar>
              <w:top w:w="0" w:type="dxa"/>
              <w:left w:w="71" w:type="dxa"/>
              <w:bottom w:w="0" w:type="dxa"/>
              <w:right w:w="71" w:type="dxa"/>
            </w:tcMar>
            <w:vAlign w:val="center"/>
            <w:hideMark/>
          </w:tcPr>
          <w:p w14:paraId="14EFA2FC" w14:textId="77777777" w:rsidR="007B1A41" w:rsidRPr="007B1A41" w:rsidRDefault="007B1A41" w:rsidP="007B1A41">
            <w:pPr>
              <w:jc w:val="center"/>
              <w:rPr>
                <w:lang w:val="ru-RU"/>
              </w:rPr>
            </w:pPr>
            <w:r w:rsidRPr="007B1A41">
              <w:rPr>
                <w:lang w:val="ru-RU"/>
              </w:rPr>
              <w:t>0.5</w:t>
            </w:r>
          </w:p>
        </w:tc>
        <w:tc>
          <w:tcPr>
            <w:tcW w:w="1627"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484C6ACC" w14:textId="77777777" w:rsidR="007B1A41" w:rsidRPr="007B1A41" w:rsidRDefault="007B1A41" w:rsidP="007B1A41">
            <w:pPr>
              <w:jc w:val="center"/>
              <w:rPr>
                <w:lang w:val="ru-RU"/>
              </w:rPr>
            </w:pPr>
            <w:r w:rsidRPr="007B1A41">
              <w:rPr>
                <w:lang w:val="ru-RU"/>
              </w:rPr>
              <w:t>870</w:t>
            </w:r>
          </w:p>
        </w:tc>
      </w:tr>
      <w:tr w:rsidR="007B1A41" w:rsidRPr="007B1A41" w14:paraId="011C071E" w14:textId="77777777" w:rsidTr="007B1A41">
        <w:tc>
          <w:tcPr>
            <w:tcW w:w="1679"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31A9E2F9" w14:textId="1C833302" w:rsidR="007B1A41" w:rsidRPr="007B1A41" w:rsidRDefault="007B1A41" w:rsidP="007B1A41">
            <w:pPr>
              <w:jc w:val="center"/>
              <w:rPr>
                <w:lang w:val="ru-RU"/>
              </w:rPr>
            </w:pPr>
            <w:r w:rsidRPr="007B1A41">
              <w:rPr>
                <w:lang w:val="ru-RU"/>
              </w:rPr>
              <w:t>Золото</w:t>
            </w:r>
          </w:p>
        </w:tc>
        <w:tc>
          <w:tcPr>
            <w:tcW w:w="918"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5D754678" w14:textId="77777777" w:rsidR="007B1A41" w:rsidRPr="007B1A41" w:rsidRDefault="007B1A41" w:rsidP="007B1A41">
            <w:pPr>
              <w:jc w:val="center"/>
              <w:rPr>
                <w:lang w:val="ru-RU"/>
              </w:rPr>
            </w:pPr>
            <w:r w:rsidRPr="007B1A41">
              <w:rPr>
                <w:lang w:val="ru-RU"/>
              </w:rPr>
              <w:t>0.3</w:t>
            </w:r>
          </w:p>
        </w:tc>
        <w:tc>
          <w:tcPr>
            <w:tcW w:w="776"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771D4587" w14:textId="77777777" w:rsidR="007B1A41" w:rsidRPr="007B1A41" w:rsidRDefault="007B1A41" w:rsidP="007B1A41">
            <w:pPr>
              <w:jc w:val="center"/>
              <w:rPr>
                <w:lang w:val="ru-RU"/>
              </w:rPr>
            </w:pPr>
            <w:r w:rsidRPr="007B1A41">
              <w:rPr>
                <w:lang w:val="ru-RU"/>
              </w:rPr>
              <w:t>0.2</w:t>
            </w:r>
          </w:p>
        </w:tc>
        <w:tc>
          <w:tcPr>
            <w:tcW w:w="1627"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39014760" w14:textId="77777777" w:rsidR="007B1A41" w:rsidRPr="007B1A41" w:rsidRDefault="007B1A41" w:rsidP="007B1A41">
            <w:pPr>
              <w:jc w:val="center"/>
              <w:rPr>
                <w:lang w:val="ru-RU"/>
              </w:rPr>
            </w:pPr>
            <w:r w:rsidRPr="007B1A41">
              <w:rPr>
                <w:lang w:val="ru-RU"/>
              </w:rPr>
              <w:t>918</w:t>
            </w:r>
          </w:p>
        </w:tc>
      </w:tr>
      <w:tr w:rsidR="007B1A41" w:rsidRPr="007B1A41" w14:paraId="1663BD43" w14:textId="77777777" w:rsidTr="007B1A41">
        <w:trPr>
          <w:gridAfter w:val="1"/>
          <w:wAfter w:w="1627" w:type="pct"/>
        </w:trPr>
        <w:tc>
          <w:tcPr>
            <w:tcW w:w="1679"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2B49CA30" w14:textId="77777777" w:rsidR="007B1A41" w:rsidRPr="007B1A41" w:rsidRDefault="007B1A41" w:rsidP="007B1A41">
            <w:pPr>
              <w:jc w:val="center"/>
              <w:rPr>
                <w:lang w:val="ru-RU"/>
              </w:rPr>
            </w:pPr>
            <w:r w:rsidRPr="007B1A41">
              <w:rPr>
                <w:lang w:val="ru-RU"/>
              </w:rPr>
              <w:t>Прибуток від реалізації, грн/10 000</w:t>
            </w:r>
          </w:p>
        </w:tc>
        <w:tc>
          <w:tcPr>
            <w:tcW w:w="918"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48DE676F" w14:textId="77777777" w:rsidR="007B1A41" w:rsidRPr="007B1A41" w:rsidRDefault="007B1A41" w:rsidP="007B1A41">
            <w:pPr>
              <w:jc w:val="center"/>
              <w:rPr>
                <w:lang w:val="ru-RU"/>
              </w:rPr>
            </w:pPr>
            <w:r w:rsidRPr="007B1A41">
              <w:rPr>
                <w:lang w:val="ru-RU"/>
              </w:rPr>
              <w:t>580</w:t>
            </w:r>
          </w:p>
        </w:tc>
        <w:tc>
          <w:tcPr>
            <w:tcW w:w="776" w:type="pct"/>
            <w:tcBorders>
              <w:top w:val="single" w:sz="6" w:space="0" w:color="auto"/>
              <w:left w:val="single" w:sz="6" w:space="0" w:color="auto"/>
              <w:bottom w:val="single" w:sz="6" w:space="0" w:color="auto"/>
              <w:right w:val="single" w:sz="6" w:space="0" w:color="auto"/>
            </w:tcBorders>
            <w:tcMar>
              <w:top w:w="0" w:type="dxa"/>
              <w:left w:w="71" w:type="dxa"/>
              <w:bottom w:w="0" w:type="dxa"/>
              <w:right w:w="71" w:type="dxa"/>
            </w:tcMar>
            <w:vAlign w:val="center"/>
            <w:hideMark/>
          </w:tcPr>
          <w:p w14:paraId="1732E40E" w14:textId="77777777" w:rsidR="007B1A41" w:rsidRPr="007B1A41" w:rsidRDefault="007B1A41" w:rsidP="007B1A41">
            <w:pPr>
              <w:jc w:val="center"/>
              <w:rPr>
                <w:lang w:val="ru-RU"/>
              </w:rPr>
            </w:pPr>
            <w:r w:rsidRPr="007B1A41">
              <w:rPr>
                <w:lang w:val="ru-RU"/>
              </w:rPr>
              <w:t>290</w:t>
            </w:r>
          </w:p>
        </w:tc>
      </w:tr>
    </w:tbl>
    <w:p w14:paraId="43043AA7" w14:textId="3C1BA798" w:rsidR="007B1A41" w:rsidRPr="002E2E87" w:rsidRDefault="007B1A41" w:rsidP="007B1A41">
      <w:pPr>
        <w:spacing w:line="360" w:lineRule="auto"/>
        <w:jc w:val="center"/>
        <w:rPr>
          <w:i/>
        </w:rPr>
      </w:pPr>
      <w:r w:rsidRPr="002E2E87">
        <w:rPr>
          <w:i/>
        </w:rPr>
        <w:t xml:space="preserve">Таблиця </w:t>
      </w:r>
      <w:r>
        <w:rPr>
          <w:i/>
        </w:rPr>
        <w:t>7</w:t>
      </w:r>
      <w:r w:rsidRPr="002E2E87">
        <w:rPr>
          <w:i/>
        </w:rPr>
        <w:t xml:space="preserve">.1. </w:t>
      </w:r>
      <w:r>
        <w:rPr>
          <w:i/>
        </w:rPr>
        <w:t xml:space="preserve">Таблиця із </w:t>
      </w:r>
      <w:r>
        <w:rPr>
          <w:i/>
        </w:rPr>
        <w:t>значеннями коефіцієнтів</w:t>
      </w:r>
      <w:r w:rsidRPr="002E2E87">
        <w:rPr>
          <w:i/>
        </w:rPr>
        <w:t xml:space="preserve"> відповідно до варіанту</w:t>
      </w:r>
    </w:p>
    <w:p w14:paraId="77652A74" w14:textId="58270055" w:rsidR="007909FF" w:rsidRDefault="007909FF" w:rsidP="007909FF">
      <w:pPr>
        <w:spacing w:line="360" w:lineRule="auto"/>
        <w:ind w:firstLine="708"/>
        <w:jc w:val="both"/>
      </w:pPr>
      <w:r w:rsidRPr="007909FF">
        <w:rPr>
          <w:i/>
        </w:rPr>
        <w:t>Цільова функція:</w:t>
      </w:r>
      <w:r>
        <w:t xml:space="preserve"> </w:t>
      </w:r>
      <w:r>
        <w:t xml:space="preserve">F = </w:t>
      </w:r>
      <w:r w:rsidRPr="007B1A41">
        <w:rPr>
          <w:lang w:val="ru-RU"/>
        </w:rPr>
        <w:t>580</w:t>
      </w:r>
      <w:r>
        <w:t>x</w:t>
      </w:r>
      <w:r w:rsidRPr="007909FF">
        <w:rPr>
          <w:vertAlign w:val="subscript"/>
        </w:rPr>
        <w:t>1</w:t>
      </w:r>
      <w:r>
        <w:t xml:space="preserve"> + </w:t>
      </w:r>
      <w:r w:rsidRPr="007B1A41">
        <w:rPr>
          <w:lang w:val="ru-RU"/>
        </w:rPr>
        <w:t>290</w:t>
      </w:r>
      <w:r>
        <w:t>x</w:t>
      </w:r>
      <w:r w:rsidRPr="007909FF">
        <w:rPr>
          <w:vertAlign w:val="subscript"/>
        </w:rPr>
        <w:t>2</w:t>
      </w:r>
      <w:r>
        <w:t xml:space="preserve"> → max, при системі обмежень:</w:t>
      </w:r>
    </w:p>
    <w:p w14:paraId="7F1A9A86" w14:textId="6D501168" w:rsidR="007909FF" w:rsidRDefault="007909FF" w:rsidP="00A11903">
      <w:pPr>
        <w:spacing w:line="360" w:lineRule="auto"/>
        <w:jc w:val="center"/>
      </w:pPr>
      <w:r>
        <w:t>0.</w:t>
      </w:r>
      <w:r w:rsidRPr="007B1A41">
        <w:rPr>
          <w:lang w:val="ru-RU"/>
        </w:rPr>
        <w:t>45</w:t>
      </w:r>
      <w:r>
        <w:t>x</w:t>
      </w:r>
      <w:r w:rsidRPr="007909FF">
        <w:rPr>
          <w:vertAlign w:val="subscript"/>
        </w:rPr>
        <w:t>1</w:t>
      </w:r>
      <w:r>
        <w:t xml:space="preserve"> + </w:t>
      </w:r>
      <w:r>
        <w:t>0.2x</w:t>
      </w:r>
      <w:r w:rsidRPr="007909FF">
        <w:rPr>
          <w:vertAlign w:val="subscript"/>
        </w:rPr>
        <w:t>2</w:t>
      </w:r>
      <w:r>
        <w:t xml:space="preserve"> </w:t>
      </w:r>
      <w:r>
        <w:t>≤</w:t>
      </w:r>
      <w:r>
        <w:t xml:space="preserve"> </w:t>
      </w:r>
      <w:r>
        <w:t>600,</w:t>
      </w:r>
    </w:p>
    <w:p w14:paraId="3AA70695" w14:textId="15C6CC92" w:rsidR="007909FF" w:rsidRDefault="007909FF" w:rsidP="00A11903">
      <w:pPr>
        <w:spacing w:line="360" w:lineRule="auto"/>
        <w:jc w:val="center"/>
      </w:pPr>
      <w:r>
        <w:t>0.2x</w:t>
      </w:r>
      <w:r w:rsidRPr="007909FF">
        <w:rPr>
          <w:vertAlign w:val="subscript"/>
        </w:rPr>
        <w:t>1</w:t>
      </w:r>
      <w:r>
        <w:t xml:space="preserve"> + </w:t>
      </w:r>
      <w:r>
        <w:t>0.5x</w:t>
      </w:r>
      <w:r w:rsidRPr="007909FF">
        <w:rPr>
          <w:vertAlign w:val="subscript"/>
        </w:rPr>
        <w:t>2</w:t>
      </w:r>
      <w:r>
        <w:t xml:space="preserve"> </w:t>
      </w:r>
      <w:r>
        <w:t>≤</w:t>
      </w:r>
      <w:r>
        <w:t xml:space="preserve"> </w:t>
      </w:r>
      <w:r>
        <w:t>870,</w:t>
      </w:r>
    </w:p>
    <w:p w14:paraId="34B45E5E" w14:textId="5EEE3546" w:rsidR="007909FF" w:rsidRDefault="007909FF" w:rsidP="00A11903">
      <w:pPr>
        <w:spacing w:line="360" w:lineRule="auto"/>
        <w:jc w:val="center"/>
      </w:pPr>
      <w:r>
        <w:t>0.3x</w:t>
      </w:r>
      <w:r w:rsidRPr="007909FF">
        <w:rPr>
          <w:vertAlign w:val="subscript"/>
        </w:rPr>
        <w:t>1</w:t>
      </w:r>
      <w:r>
        <w:t xml:space="preserve"> + </w:t>
      </w:r>
      <w:r>
        <w:t>0.2x</w:t>
      </w:r>
      <w:r w:rsidRPr="007909FF">
        <w:rPr>
          <w:vertAlign w:val="subscript"/>
        </w:rPr>
        <w:t>2</w:t>
      </w:r>
      <w:r>
        <w:t xml:space="preserve"> </w:t>
      </w:r>
      <w:r>
        <w:t>≤</w:t>
      </w:r>
      <w:r>
        <w:t xml:space="preserve"> </w:t>
      </w:r>
      <w:r w:rsidRPr="007B1A41">
        <w:rPr>
          <w:lang w:val="ru-RU"/>
        </w:rPr>
        <w:t>918</w:t>
      </w:r>
      <w:r>
        <w:t>,</w:t>
      </w:r>
    </w:p>
    <w:p w14:paraId="069506A2" w14:textId="3A03643C" w:rsidR="007909FF" w:rsidRDefault="007909FF" w:rsidP="00A11903">
      <w:pPr>
        <w:spacing w:line="360" w:lineRule="auto"/>
        <w:jc w:val="center"/>
      </w:pPr>
      <w:r>
        <w:t>x</w:t>
      </w:r>
      <w:r>
        <w:rPr>
          <w:vertAlign w:val="subscript"/>
        </w:rPr>
        <w:t>1</w:t>
      </w:r>
      <w:r>
        <w:t xml:space="preserve"> ≥ 0,</w:t>
      </w:r>
    </w:p>
    <w:p w14:paraId="1E2C1719" w14:textId="2AB97B9E" w:rsidR="007909FF" w:rsidRDefault="007909FF" w:rsidP="00A11903">
      <w:pPr>
        <w:spacing w:line="360" w:lineRule="auto"/>
        <w:jc w:val="center"/>
      </w:pPr>
      <w:r>
        <w:t>x</w:t>
      </w:r>
      <w:r w:rsidRPr="007909FF">
        <w:rPr>
          <w:vertAlign w:val="subscript"/>
        </w:rPr>
        <w:t>2</w:t>
      </w:r>
      <w:r>
        <w:t xml:space="preserve"> ≥ 0.</w:t>
      </w:r>
    </w:p>
    <w:p w14:paraId="317FE769" w14:textId="6A519EB1" w:rsidR="00A33167" w:rsidRDefault="007909FF" w:rsidP="007909FF">
      <w:pPr>
        <w:spacing w:line="360" w:lineRule="auto"/>
        <w:ind w:firstLine="708"/>
        <w:jc w:val="both"/>
      </w:pPr>
      <w:r>
        <w:t>Спершу</w:t>
      </w:r>
      <w:r>
        <w:t xml:space="preserve"> потрібно побудувати область допустимих значень. Для цього побудуємо лінії які відповідають функціям системи обмежень.</w:t>
      </w:r>
    </w:p>
    <w:p w14:paraId="12DD7320" w14:textId="072DEEF6" w:rsidR="00A33167" w:rsidRDefault="00A11903" w:rsidP="00E777A9">
      <w:pPr>
        <w:spacing w:line="360" w:lineRule="auto"/>
        <w:jc w:val="center"/>
      </w:pPr>
      <w:r>
        <w:rPr>
          <w:noProof/>
          <w:lang w:val="en-US"/>
        </w:rPr>
        <w:lastRenderedPageBreak/>
        <w:drawing>
          <wp:inline distT="0" distB="0" distL="0" distR="0" wp14:anchorId="0834FCF5" wp14:editId="42FDC74D">
            <wp:extent cx="6120765" cy="6129020"/>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765" cy="6129020"/>
                    </a:xfrm>
                    <a:prstGeom prst="rect">
                      <a:avLst/>
                    </a:prstGeom>
                    <a:ln>
                      <a:solidFill>
                        <a:schemeClr val="bg2">
                          <a:lumMod val="90000"/>
                        </a:schemeClr>
                      </a:solidFill>
                    </a:ln>
                  </pic:spPr>
                </pic:pic>
              </a:graphicData>
            </a:graphic>
          </wp:inline>
        </w:drawing>
      </w:r>
    </w:p>
    <w:p w14:paraId="63823DA3" w14:textId="29CBF532" w:rsidR="00E777A9" w:rsidRDefault="00E777A9" w:rsidP="00E777A9">
      <w:pPr>
        <w:spacing w:line="360" w:lineRule="auto"/>
        <w:ind w:firstLine="708"/>
        <w:jc w:val="both"/>
      </w:pPr>
      <w:r w:rsidRPr="00E777A9">
        <w:t>Перетином напівплощин буде область, координати точок якого задовольняють умові нерівностей системи обмежень задачі.</w:t>
      </w:r>
    </w:p>
    <w:p w14:paraId="108A41DA" w14:textId="157EEF2B" w:rsidR="00746DDB" w:rsidRDefault="00746DDB" w:rsidP="00746DDB">
      <w:pPr>
        <w:spacing w:line="360" w:lineRule="auto"/>
        <w:jc w:val="center"/>
      </w:pPr>
      <w:r w:rsidRPr="00746DDB">
        <w:rPr>
          <w:lang w:val="en-US"/>
        </w:rPr>
        <w:lastRenderedPageBreak/>
        <w:drawing>
          <wp:inline distT="0" distB="0" distL="0" distR="0" wp14:anchorId="3CB51EB7" wp14:editId="1E614ACA">
            <wp:extent cx="4762500" cy="4762500"/>
            <wp:effectExtent l="0" t="0" r="0" b="0"/>
            <wp:docPr id="42" name="Picture 42" descr="https://math.semestr.ru/lp/ris.php?p=1&amp;x=0.45,0.2,0.3&amp;y=0.2,0.5,0.2&amp;b=600,870,918&amp;r=1,1,1&amp;fx=580,290,0,&amp;d=1&amp;s=1&amp;crc=82053886ce654ca19389450ab232c6a3&amp;xy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ath.semestr.ru/lp/ris.php?p=1&amp;x=0.45,0.2,0.3&amp;y=0.2,0.5,0.2&amp;b=600,870,918&amp;r=1,1,1&amp;fx=580,290,0,&amp;d=1&amp;s=1&amp;crc=82053886ce654ca19389450ab232c6a3&amp;xyz=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EC16908" w14:textId="77777777" w:rsidR="00A11903" w:rsidRDefault="00746DDB" w:rsidP="00746DDB">
      <w:pPr>
        <w:spacing w:line="360" w:lineRule="auto"/>
        <w:ind w:firstLine="708"/>
        <w:jc w:val="both"/>
      </w:pPr>
      <w:r w:rsidRPr="00746DDB">
        <w:t>Побудуємо пряму, що відповідає знач</w:t>
      </w:r>
      <w:r>
        <w:t>енню функції</w:t>
      </w:r>
      <w:r w:rsidR="00A11903">
        <w:t>:</w:t>
      </w:r>
    </w:p>
    <w:p w14:paraId="330EA546" w14:textId="77777777" w:rsidR="00A11903" w:rsidRDefault="00746DDB" w:rsidP="00A11903">
      <w:pPr>
        <w:spacing w:line="360" w:lineRule="auto"/>
        <w:jc w:val="center"/>
      </w:pPr>
      <w:r>
        <w:t>F = 580x</w:t>
      </w:r>
      <w:r w:rsidRPr="00746DDB">
        <w:rPr>
          <w:vertAlign w:val="subscript"/>
        </w:rPr>
        <w:t>1</w:t>
      </w:r>
      <w:r>
        <w:t xml:space="preserve"> + 290x</w:t>
      </w:r>
      <w:r w:rsidRPr="00746DDB">
        <w:rPr>
          <w:vertAlign w:val="subscript"/>
        </w:rPr>
        <w:t>2</w:t>
      </w:r>
      <w:r w:rsidRPr="00746DDB">
        <w:t>.</w:t>
      </w:r>
    </w:p>
    <w:p w14:paraId="7F5B040C" w14:textId="0F14FBDA" w:rsidR="00E777A9" w:rsidRDefault="00746DDB" w:rsidP="00746DDB">
      <w:pPr>
        <w:spacing w:line="360" w:lineRule="auto"/>
        <w:ind w:firstLine="708"/>
        <w:jc w:val="both"/>
      </w:pPr>
      <w:r w:rsidRPr="00746DDB">
        <w:t>Вектор-градієнт, складений з коефіцієнтів цільової функції, вказує напрямок максимізації F(x). Початок вектора - точка (0; 0), кінець - точка (</w:t>
      </w:r>
      <w:r>
        <w:t>580</w:t>
      </w:r>
      <w:r w:rsidRPr="00746DDB">
        <w:t>; 290). Будемо рухати цю пряму паралельним чином. Оскільки нас цікавить максимальне рішення, тому рухаємо пряму до останнього торкання позначеної області.</w:t>
      </w:r>
    </w:p>
    <w:p w14:paraId="70F23A9C" w14:textId="2DF9C13B" w:rsidR="00E777A9" w:rsidRDefault="00824E6E" w:rsidP="00746DDB">
      <w:pPr>
        <w:spacing w:line="360" w:lineRule="auto"/>
        <w:jc w:val="center"/>
      </w:pPr>
      <w:r>
        <w:rPr>
          <w:noProof/>
          <w:lang w:val="en-US"/>
        </w:rPr>
        <w:lastRenderedPageBreak/>
        <w:drawing>
          <wp:inline distT="0" distB="0" distL="0" distR="0" wp14:anchorId="6176BF83" wp14:editId="65F685D1">
            <wp:extent cx="6120765" cy="6136640"/>
            <wp:effectExtent l="19050" t="19050" r="1333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6136640"/>
                    </a:xfrm>
                    <a:prstGeom prst="rect">
                      <a:avLst/>
                    </a:prstGeom>
                    <a:ln>
                      <a:solidFill>
                        <a:schemeClr val="bg2">
                          <a:lumMod val="90000"/>
                        </a:schemeClr>
                      </a:solidFill>
                    </a:ln>
                  </pic:spPr>
                </pic:pic>
              </a:graphicData>
            </a:graphic>
          </wp:inline>
        </w:drawing>
      </w:r>
    </w:p>
    <w:p w14:paraId="62A2944A" w14:textId="77777777" w:rsidR="00A11903" w:rsidRDefault="00A11903" w:rsidP="00A11903">
      <w:pPr>
        <w:spacing w:line="360" w:lineRule="auto"/>
        <w:ind w:firstLine="708"/>
        <w:jc w:val="both"/>
      </w:pPr>
      <w:r>
        <w:t>Пряма F(x) перетинає область в точці D. Її координати задовольняють рівнянням цих прямих:</w:t>
      </w:r>
    </w:p>
    <w:p w14:paraId="32F286F1" w14:textId="2A227747" w:rsidR="00A11903" w:rsidRDefault="00A11903" w:rsidP="00A11903">
      <w:pPr>
        <w:spacing w:line="360" w:lineRule="auto"/>
        <w:jc w:val="center"/>
      </w:pPr>
      <w:r>
        <w:t>0.45x</w:t>
      </w:r>
      <w:r w:rsidRPr="00A11903">
        <w:rPr>
          <w:vertAlign w:val="subscript"/>
        </w:rPr>
        <w:t>1</w:t>
      </w:r>
      <w:r>
        <w:t xml:space="preserve"> </w:t>
      </w:r>
      <w:r>
        <w:t>+</w:t>
      </w:r>
      <w:r>
        <w:t xml:space="preserve"> </w:t>
      </w:r>
      <w:r>
        <w:t>0.2x</w:t>
      </w:r>
      <w:r w:rsidRPr="00A11903">
        <w:rPr>
          <w:vertAlign w:val="subscript"/>
        </w:rPr>
        <w:t>2</w:t>
      </w:r>
      <w:r>
        <w:t xml:space="preserve"> </w:t>
      </w:r>
      <w:r>
        <w:t>=</w:t>
      </w:r>
      <w:r>
        <w:t xml:space="preserve"> </w:t>
      </w:r>
      <w:r>
        <w:t>600</w:t>
      </w:r>
      <w:r>
        <w:t>,</w:t>
      </w:r>
    </w:p>
    <w:p w14:paraId="65620F02" w14:textId="05077196" w:rsidR="00A11903" w:rsidRDefault="00A11903" w:rsidP="00A11903">
      <w:pPr>
        <w:spacing w:line="360" w:lineRule="auto"/>
        <w:jc w:val="center"/>
      </w:pPr>
      <w:r>
        <w:t>0.2x</w:t>
      </w:r>
      <w:r w:rsidRPr="00A11903">
        <w:rPr>
          <w:vertAlign w:val="subscript"/>
        </w:rPr>
        <w:t>1</w:t>
      </w:r>
      <w:r>
        <w:t xml:space="preserve"> </w:t>
      </w:r>
      <w:r>
        <w:t>+</w:t>
      </w:r>
      <w:r>
        <w:t xml:space="preserve"> </w:t>
      </w:r>
      <w:r>
        <w:t>0.5x</w:t>
      </w:r>
      <w:r w:rsidRPr="00A11903">
        <w:rPr>
          <w:vertAlign w:val="subscript"/>
        </w:rPr>
        <w:t>2</w:t>
      </w:r>
      <w:r>
        <w:t xml:space="preserve"> </w:t>
      </w:r>
      <w:r>
        <w:t>=</w:t>
      </w:r>
      <w:r>
        <w:t xml:space="preserve"> </w:t>
      </w:r>
      <w:r>
        <w:t>870.</w:t>
      </w:r>
    </w:p>
    <w:p w14:paraId="272439BE" w14:textId="77777777" w:rsidR="00A11903" w:rsidRDefault="00A11903" w:rsidP="00A11903">
      <w:pPr>
        <w:spacing w:line="360" w:lineRule="auto"/>
        <w:ind w:firstLine="708"/>
        <w:jc w:val="both"/>
      </w:pPr>
      <w:r>
        <w:t>Вирішивши систему рівнянь, отримаємо:</w:t>
      </w:r>
    </w:p>
    <w:p w14:paraId="71113F58" w14:textId="77777777" w:rsidR="00A11903" w:rsidRDefault="00A11903" w:rsidP="00A11903">
      <w:pPr>
        <w:spacing w:line="360" w:lineRule="auto"/>
        <w:jc w:val="center"/>
      </w:pPr>
      <w:r w:rsidRPr="00A11903">
        <w:t>x</w:t>
      </w:r>
      <w:r w:rsidRPr="00A11903">
        <w:rPr>
          <w:vertAlign w:val="subscript"/>
        </w:rPr>
        <w:t>1</w:t>
      </w:r>
      <w:r w:rsidRPr="00A11903">
        <w:t xml:space="preserve"> = 681.0811,</w:t>
      </w:r>
    </w:p>
    <w:p w14:paraId="7DE69D3C" w14:textId="23F45FF0" w:rsidR="00A11903" w:rsidRDefault="00A11903" w:rsidP="00A11903">
      <w:pPr>
        <w:spacing w:line="360" w:lineRule="auto"/>
        <w:jc w:val="center"/>
      </w:pPr>
      <w:r w:rsidRPr="00A11903">
        <w:t>x</w:t>
      </w:r>
      <w:r w:rsidRPr="00A11903">
        <w:rPr>
          <w:vertAlign w:val="subscript"/>
        </w:rPr>
        <w:t>2</w:t>
      </w:r>
      <w:r w:rsidRPr="00A11903">
        <w:t xml:space="preserve"> = 1467.5676</w:t>
      </w:r>
      <w:r>
        <w:t>.</w:t>
      </w:r>
    </w:p>
    <w:p w14:paraId="5B424CD2" w14:textId="77777777" w:rsidR="00A11903" w:rsidRDefault="00A11903" w:rsidP="00A11903">
      <w:pPr>
        <w:spacing w:line="360" w:lineRule="auto"/>
        <w:ind w:firstLine="708"/>
        <w:jc w:val="both"/>
      </w:pPr>
      <w:r>
        <w:t>Максимальне значення цільової функції:</w:t>
      </w:r>
    </w:p>
    <w:p w14:paraId="132AFB04" w14:textId="33C30277" w:rsidR="00A11903" w:rsidRDefault="00A11903" w:rsidP="00A11903">
      <w:pPr>
        <w:spacing w:line="360" w:lineRule="auto"/>
        <w:jc w:val="center"/>
      </w:pPr>
      <w:r>
        <w:t xml:space="preserve">F (X) = </w:t>
      </w:r>
      <w:r w:rsidRPr="00A11903">
        <w:t>580</w:t>
      </w:r>
      <w:r>
        <w:t xml:space="preserve"> </w:t>
      </w:r>
      <w:r>
        <w:rPr>
          <w:rFonts w:cs="Times New Roman"/>
        </w:rPr>
        <w:t>×</w:t>
      </w:r>
      <w:r>
        <w:t xml:space="preserve"> </w:t>
      </w:r>
      <w:r w:rsidRPr="00A11903">
        <w:t>681.0811 + 290</w:t>
      </w:r>
      <w:r>
        <w:t xml:space="preserve"> </w:t>
      </w:r>
      <w:r>
        <w:rPr>
          <w:rFonts w:cs="Times New Roman"/>
        </w:rPr>
        <w:t>×</w:t>
      </w:r>
      <w:r>
        <w:t xml:space="preserve"> </w:t>
      </w:r>
      <w:r w:rsidRPr="00A11903">
        <w:t>1467.5676 = 820621.642</w:t>
      </w:r>
      <w:r>
        <w:t>‬.</w:t>
      </w:r>
    </w:p>
    <w:p w14:paraId="0F28EA21" w14:textId="57F319AF" w:rsidR="00E777A9" w:rsidRDefault="00A11903" w:rsidP="00A11903">
      <w:pPr>
        <w:spacing w:line="360" w:lineRule="auto"/>
        <w:ind w:firstLine="708"/>
        <w:jc w:val="both"/>
      </w:pPr>
      <w:r>
        <w:t xml:space="preserve">Максимальний прибуток становить: </w:t>
      </w:r>
      <w:r w:rsidRPr="00A11903">
        <w:t>82</w:t>
      </w:r>
      <w:r>
        <w:t>.</w:t>
      </w:r>
      <w:r w:rsidRPr="00A11903">
        <w:t>06</w:t>
      </w:r>
      <w:r>
        <w:t xml:space="preserve"> </w:t>
      </w:r>
      <w:r>
        <w:t>грн.</w:t>
      </w:r>
    </w:p>
    <w:p w14:paraId="3D92022B" w14:textId="77777777" w:rsidR="00E777A9" w:rsidRPr="00EB25EB" w:rsidRDefault="00E777A9" w:rsidP="00E777A9">
      <w:pPr>
        <w:spacing w:line="360" w:lineRule="auto"/>
      </w:pPr>
    </w:p>
    <w:p w14:paraId="164A4D4E" w14:textId="3294B1F1" w:rsidR="0062309F" w:rsidRPr="00EB25EB" w:rsidRDefault="00877CBF" w:rsidP="00824E6E">
      <w:pPr>
        <w:spacing w:line="360" w:lineRule="auto"/>
        <w:ind w:firstLine="709"/>
        <w:jc w:val="both"/>
      </w:pPr>
      <w:r w:rsidRPr="00EB25EB">
        <w:rPr>
          <w:b/>
        </w:rPr>
        <w:lastRenderedPageBreak/>
        <w:t>Висновок</w:t>
      </w:r>
      <w:r w:rsidRPr="00EB25EB">
        <w:t xml:space="preserve">: </w:t>
      </w:r>
      <w:r w:rsidR="00824E6E" w:rsidRPr="00824E6E">
        <w:t xml:space="preserve">під час виконання цієї лабораторної роботи я </w:t>
      </w:r>
      <w:r w:rsidR="00824E6E">
        <w:t>ознайомився із графічним методом</w:t>
      </w:r>
      <w:r w:rsidR="00824E6E" w:rsidRPr="00824E6E">
        <w:t xml:space="preserve"> вирішення задач оптимізації. </w:t>
      </w:r>
      <w:r w:rsidR="00824E6E">
        <w:t>Закріпив</w:t>
      </w:r>
      <w:r w:rsidR="00824E6E" w:rsidRPr="00824E6E">
        <w:t xml:space="preserve"> навички використання графічного методу при вирішенні оптимізаційних задач. </w:t>
      </w:r>
      <w:r w:rsidR="00824E6E">
        <w:t>Використовуючи графічний метод вирішення задач оптимізації, обчислив максимізований прибуток при обмежених ресурсах за умовами завдання відповідно до варіанту.</w:t>
      </w:r>
      <w:bookmarkStart w:id="3" w:name="_GoBack"/>
      <w:bookmarkEnd w:id="3"/>
    </w:p>
    <w:sectPr w:rsidR="0062309F" w:rsidRPr="00EB25EB" w:rsidSect="004444BA">
      <w:headerReference w:type="default" r:id="rId75"/>
      <w:footerReference w:type="default" r:id="rId76"/>
      <w:pgSz w:w="11906" w:h="16838"/>
      <w:pgMar w:top="850" w:right="850" w:bottom="850" w:left="1417" w:header="283"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8087F" w14:textId="77777777" w:rsidR="00581BC8" w:rsidRDefault="00581BC8" w:rsidP="004444BA">
      <w:r>
        <w:separator/>
      </w:r>
    </w:p>
  </w:endnote>
  <w:endnote w:type="continuationSeparator" w:id="0">
    <w:p w14:paraId="1A504844" w14:textId="77777777" w:rsidR="00581BC8" w:rsidRDefault="00581BC8" w:rsidP="00444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361998"/>
      <w:docPartObj>
        <w:docPartGallery w:val="Page Numbers (Bottom of Page)"/>
        <w:docPartUnique/>
      </w:docPartObj>
    </w:sdtPr>
    <w:sdtContent>
      <w:p w14:paraId="15FCC736" w14:textId="5352313A" w:rsidR="00E070AE" w:rsidRDefault="00E070AE">
        <w:pPr>
          <w:pStyle w:val="Footer"/>
          <w:jc w:val="right"/>
        </w:pPr>
        <w:r>
          <w:fldChar w:fldCharType="begin"/>
        </w:r>
        <w:r>
          <w:instrText>PAGE   \* MERGEFORMAT</w:instrText>
        </w:r>
        <w:r>
          <w:fldChar w:fldCharType="separate"/>
        </w:r>
        <w:r w:rsidR="00824E6E">
          <w:rPr>
            <w:noProof/>
          </w:rPr>
          <w:t>48</w:t>
        </w:r>
        <w:r>
          <w:fldChar w:fldCharType="end"/>
        </w:r>
      </w:p>
    </w:sdtContent>
  </w:sdt>
  <w:p w14:paraId="0C3E01F7" w14:textId="77777777" w:rsidR="00E070AE" w:rsidRDefault="00E070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515B0" w14:textId="77777777" w:rsidR="00581BC8" w:rsidRDefault="00581BC8" w:rsidP="004444BA">
      <w:r>
        <w:separator/>
      </w:r>
    </w:p>
  </w:footnote>
  <w:footnote w:type="continuationSeparator" w:id="0">
    <w:p w14:paraId="36794623" w14:textId="77777777" w:rsidR="00581BC8" w:rsidRDefault="00581BC8" w:rsidP="004444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2AD17" w14:textId="7136B21B" w:rsidR="00E070AE" w:rsidRPr="004444BA" w:rsidRDefault="00E070AE">
    <w:pPr>
      <w:pStyle w:val="Header"/>
      <w:rPr>
        <w:sz w:val="24"/>
        <w:szCs w:val="24"/>
      </w:rPr>
    </w:pPr>
    <w:r>
      <w:rPr>
        <w:sz w:val="24"/>
        <w:szCs w:val="24"/>
      </w:rPr>
      <w:t>Гаврилюк В. Є.</w:t>
    </w:r>
    <w:r>
      <w:rPr>
        <w:sz w:val="24"/>
        <w:szCs w:val="24"/>
      </w:rPr>
      <w:tab/>
      <w:t>5 варіант</w:t>
    </w:r>
    <w:r>
      <w:rPr>
        <w:sz w:val="24"/>
        <w:szCs w:val="24"/>
      </w:rPr>
      <w:tab/>
      <w:t>М</w:t>
    </w:r>
    <w:r w:rsidRPr="001F1BFD">
      <w:rPr>
        <w:sz w:val="24"/>
        <w:szCs w:val="24"/>
      </w:rPr>
      <w:t>ПЗ-1</w:t>
    </w:r>
    <w:r>
      <w:rPr>
        <w:sz w:val="24"/>
        <w:szCs w:val="24"/>
      </w:rPr>
      <w:t>90</w:t>
    </w:r>
    <w:r w:rsidRPr="001F1BFD">
      <w:rPr>
        <w:sz w:val="24"/>
        <w:szCs w:val="24"/>
      </w:rPr>
      <w:t>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62C2"/>
    <w:multiLevelType w:val="hybridMultilevel"/>
    <w:tmpl w:val="74FE9496"/>
    <w:lvl w:ilvl="0" w:tplc="DD70A3C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28685E0D"/>
    <w:multiLevelType w:val="hybridMultilevel"/>
    <w:tmpl w:val="DDB4D586"/>
    <w:lvl w:ilvl="0" w:tplc="1B0C13F4">
      <w:start w:val="1"/>
      <w:numFmt w:val="decimal"/>
      <w:lvlText w:val="%1."/>
      <w:lvlJc w:val="left"/>
      <w:pPr>
        <w:ind w:left="1414" w:hanging="70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E0F31C7"/>
    <w:multiLevelType w:val="hybridMultilevel"/>
    <w:tmpl w:val="90CA075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318E57E5"/>
    <w:multiLevelType w:val="hybridMultilevel"/>
    <w:tmpl w:val="7A14DA94"/>
    <w:lvl w:ilvl="0" w:tplc="29E0F10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12512"/>
    <w:multiLevelType w:val="hybridMultilevel"/>
    <w:tmpl w:val="D85277DE"/>
    <w:lvl w:ilvl="0" w:tplc="E6E467C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3F8816C7"/>
    <w:multiLevelType w:val="hybridMultilevel"/>
    <w:tmpl w:val="0882C8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41BB6C34"/>
    <w:multiLevelType w:val="singleLevel"/>
    <w:tmpl w:val="BE402A50"/>
    <w:lvl w:ilvl="0">
      <w:start w:val="1"/>
      <w:numFmt w:val="decimal"/>
      <w:lvlText w:val="%1) "/>
      <w:legacy w:legacy="1" w:legacySpace="0" w:legacyIndent="283"/>
      <w:lvlJc w:val="left"/>
      <w:pPr>
        <w:ind w:left="1003" w:hanging="283"/>
      </w:pPr>
      <w:rPr>
        <w:rFonts w:ascii="Times New Roman CYR" w:hAnsi="Times New Roman CYR" w:hint="default"/>
        <w:b w:val="0"/>
        <w:i w:val="0"/>
        <w:sz w:val="28"/>
        <w:u w:val="none"/>
      </w:rPr>
    </w:lvl>
  </w:abstractNum>
  <w:abstractNum w:abstractNumId="7" w15:restartNumberingAfterBreak="0">
    <w:nsid w:val="44A2357C"/>
    <w:multiLevelType w:val="hybridMultilevel"/>
    <w:tmpl w:val="366C40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493543A5"/>
    <w:multiLevelType w:val="hybridMultilevel"/>
    <w:tmpl w:val="C5A8406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54B26CB5"/>
    <w:multiLevelType w:val="hybridMultilevel"/>
    <w:tmpl w:val="5658F0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B0FED"/>
    <w:multiLevelType w:val="hybridMultilevel"/>
    <w:tmpl w:val="60E256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2147DD"/>
    <w:multiLevelType w:val="hybridMultilevel"/>
    <w:tmpl w:val="76E23D9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7"/>
  </w:num>
  <w:num w:numId="4">
    <w:abstractNumId w:val="1"/>
  </w:num>
  <w:num w:numId="5">
    <w:abstractNumId w:val="3"/>
  </w:num>
  <w:num w:numId="6">
    <w:abstractNumId w:val="6"/>
  </w:num>
  <w:num w:numId="7">
    <w:abstractNumId w:val="11"/>
  </w:num>
  <w:num w:numId="8">
    <w:abstractNumId w:val="8"/>
  </w:num>
  <w:num w:numId="9">
    <w:abstractNumId w:val="10"/>
  </w:num>
  <w:num w:numId="10">
    <w:abstractNumId w:val="4"/>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246"/>
    <w:rsid w:val="00026CD1"/>
    <w:rsid w:val="00070981"/>
    <w:rsid w:val="00082356"/>
    <w:rsid w:val="000D797C"/>
    <w:rsid w:val="000F08E7"/>
    <w:rsid w:val="00167CC6"/>
    <w:rsid w:val="00177794"/>
    <w:rsid w:val="001C3A82"/>
    <w:rsid w:val="002015DB"/>
    <w:rsid w:val="00203C10"/>
    <w:rsid w:val="00217E3A"/>
    <w:rsid w:val="00220D80"/>
    <w:rsid w:val="00262EB2"/>
    <w:rsid w:val="002A3B43"/>
    <w:rsid w:val="002E2E87"/>
    <w:rsid w:val="002F3A6B"/>
    <w:rsid w:val="003125C0"/>
    <w:rsid w:val="0033678C"/>
    <w:rsid w:val="00341C74"/>
    <w:rsid w:val="00373CD8"/>
    <w:rsid w:val="00427D2D"/>
    <w:rsid w:val="004444BA"/>
    <w:rsid w:val="00465720"/>
    <w:rsid w:val="00472F9F"/>
    <w:rsid w:val="00473E23"/>
    <w:rsid w:val="00485E95"/>
    <w:rsid w:val="004905D5"/>
    <w:rsid w:val="00556A79"/>
    <w:rsid w:val="00581246"/>
    <w:rsid w:val="00581BC8"/>
    <w:rsid w:val="005A0444"/>
    <w:rsid w:val="005A40EC"/>
    <w:rsid w:val="0062309F"/>
    <w:rsid w:val="00632EE9"/>
    <w:rsid w:val="00647E04"/>
    <w:rsid w:val="0065134E"/>
    <w:rsid w:val="00655A8C"/>
    <w:rsid w:val="00670EFF"/>
    <w:rsid w:val="00690FA8"/>
    <w:rsid w:val="00746DDB"/>
    <w:rsid w:val="007909FF"/>
    <w:rsid w:val="007A2AD3"/>
    <w:rsid w:val="007B1A41"/>
    <w:rsid w:val="00824E6E"/>
    <w:rsid w:val="00846FA1"/>
    <w:rsid w:val="008556B6"/>
    <w:rsid w:val="00877CBF"/>
    <w:rsid w:val="008D24EF"/>
    <w:rsid w:val="008E4901"/>
    <w:rsid w:val="00933E1E"/>
    <w:rsid w:val="00966FC0"/>
    <w:rsid w:val="009B0B5D"/>
    <w:rsid w:val="00A11903"/>
    <w:rsid w:val="00A33167"/>
    <w:rsid w:val="00A54B5F"/>
    <w:rsid w:val="00A54D4C"/>
    <w:rsid w:val="00AF33AF"/>
    <w:rsid w:val="00B51651"/>
    <w:rsid w:val="00BA73A0"/>
    <w:rsid w:val="00C11EFA"/>
    <w:rsid w:val="00C22F32"/>
    <w:rsid w:val="00C276E2"/>
    <w:rsid w:val="00C50119"/>
    <w:rsid w:val="00C506CA"/>
    <w:rsid w:val="00C73F6F"/>
    <w:rsid w:val="00C904FB"/>
    <w:rsid w:val="00CA6431"/>
    <w:rsid w:val="00CA6C6C"/>
    <w:rsid w:val="00CF11A4"/>
    <w:rsid w:val="00D73DDA"/>
    <w:rsid w:val="00DA72F2"/>
    <w:rsid w:val="00E01338"/>
    <w:rsid w:val="00E070AE"/>
    <w:rsid w:val="00E738A1"/>
    <w:rsid w:val="00E777A9"/>
    <w:rsid w:val="00EB25EB"/>
    <w:rsid w:val="00F643DD"/>
    <w:rsid w:val="00F64D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ABE15"/>
  <w15:chartTrackingRefBased/>
  <w15:docId w15:val="{3614B935-CC6F-4ADA-B4EE-5FCF689D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8"/>
        <w:szCs w:val="22"/>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A41"/>
  </w:style>
  <w:style w:type="paragraph" w:styleId="Heading1">
    <w:name w:val="heading 1"/>
    <w:basedOn w:val="Normal"/>
    <w:next w:val="Normal"/>
    <w:link w:val="Heading1Char"/>
    <w:uiPriority w:val="9"/>
    <w:qFormat/>
    <w:rsid w:val="008E49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EB25E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4BA"/>
    <w:pPr>
      <w:tabs>
        <w:tab w:val="center" w:pos="4819"/>
        <w:tab w:val="right" w:pos="9639"/>
      </w:tabs>
    </w:pPr>
  </w:style>
  <w:style w:type="character" w:customStyle="1" w:styleId="HeaderChar">
    <w:name w:val="Header Char"/>
    <w:basedOn w:val="DefaultParagraphFont"/>
    <w:link w:val="Header"/>
    <w:uiPriority w:val="99"/>
    <w:rsid w:val="004444BA"/>
  </w:style>
  <w:style w:type="paragraph" w:styleId="Footer">
    <w:name w:val="footer"/>
    <w:basedOn w:val="Normal"/>
    <w:link w:val="FooterChar"/>
    <w:uiPriority w:val="99"/>
    <w:unhideWhenUsed/>
    <w:rsid w:val="004444BA"/>
    <w:pPr>
      <w:tabs>
        <w:tab w:val="center" w:pos="4819"/>
        <w:tab w:val="right" w:pos="9639"/>
      </w:tabs>
    </w:pPr>
  </w:style>
  <w:style w:type="character" w:customStyle="1" w:styleId="FooterChar">
    <w:name w:val="Footer Char"/>
    <w:basedOn w:val="DefaultParagraphFont"/>
    <w:link w:val="Footer"/>
    <w:uiPriority w:val="99"/>
    <w:rsid w:val="004444BA"/>
  </w:style>
  <w:style w:type="paragraph" w:styleId="ListParagraph">
    <w:name w:val="List Paragraph"/>
    <w:basedOn w:val="Normal"/>
    <w:uiPriority w:val="34"/>
    <w:qFormat/>
    <w:rsid w:val="00966FC0"/>
    <w:pPr>
      <w:ind w:left="720"/>
      <w:contextualSpacing/>
    </w:pPr>
  </w:style>
  <w:style w:type="character" w:styleId="Hyperlink">
    <w:name w:val="Hyperlink"/>
    <w:basedOn w:val="DefaultParagraphFont"/>
    <w:uiPriority w:val="99"/>
    <w:unhideWhenUsed/>
    <w:rsid w:val="00A54B5F"/>
    <w:rPr>
      <w:color w:val="0563C1" w:themeColor="hyperlink"/>
      <w:u w:val="single"/>
    </w:rPr>
  </w:style>
  <w:style w:type="character" w:customStyle="1" w:styleId="UnresolvedMention">
    <w:name w:val="Unresolved Mention"/>
    <w:basedOn w:val="DefaultParagraphFont"/>
    <w:uiPriority w:val="99"/>
    <w:semiHidden/>
    <w:unhideWhenUsed/>
    <w:rsid w:val="00A54B5F"/>
    <w:rPr>
      <w:color w:val="605E5C"/>
      <w:shd w:val="clear" w:color="auto" w:fill="E1DFDD"/>
    </w:rPr>
  </w:style>
  <w:style w:type="character" w:styleId="PlaceholderText">
    <w:name w:val="Placeholder Text"/>
    <w:basedOn w:val="DefaultParagraphFont"/>
    <w:uiPriority w:val="99"/>
    <w:semiHidden/>
    <w:rsid w:val="00846FA1"/>
    <w:rPr>
      <w:color w:val="808080"/>
    </w:rPr>
  </w:style>
  <w:style w:type="character" w:customStyle="1" w:styleId="1">
    <w:name w:val="Заголовок №1_"/>
    <w:basedOn w:val="DefaultParagraphFont"/>
    <w:link w:val="10"/>
    <w:rsid w:val="0065134E"/>
    <w:rPr>
      <w:rFonts w:eastAsia="Times New Roman" w:cs="Times New Roman"/>
      <w:b/>
      <w:bCs/>
      <w:sz w:val="34"/>
      <w:szCs w:val="34"/>
      <w:shd w:val="clear" w:color="auto" w:fill="FFFFFF"/>
    </w:rPr>
  </w:style>
  <w:style w:type="character" w:customStyle="1" w:styleId="2">
    <w:name w:val="Основной текст (2)_"/>
    <w:basedOn w:val="DefaultParagraphFont"/>
    <w:link w:val="20"/>
    <w:uiPriority w:val="99"/>
    <w:rsid w:val="0065134E"/>
    <w:rPr>
      <w:rFonts w:eastAsia="Times New Roman" w:cs="Times New Roman"/>
      <w:i/>
      <w:iCs/>
      <w:szCs w:val="28"/>
      <w:shd w:val="clear" w:color="auto" w:fill="FFFFFF"/>
    </w:rPr>
  </w:style>
  <w:style w:type="paragraph" w:customStyle="1" w:styleId="10">
    <w:name w:val="Заголовок №1"/>
    <w:basedOn w:val="Normal"/>
    <w:link w:val="1"/>
    <w:rsid w:val="0065134E"/>
    <w:pPr>
      <w:widowControl w:val="0"/>
      <w:shd w:val="clear" w:color="auto" w:fill="FFFFFF"/>
      <w:spacing w:before="180" w:after="420" w:line="0" w:lineRule="atLeast"/>
      <w:jc w:val="center"/>
      <w:outlineLvl w:val="0"/>
    </w:pPr>
    <w:rPr>
      <w:rFonts w:eastAsia="Times New Roman" w:cs="Times New Roman"/>
      <w:b/>
      <w:bCs/>
      <w:sz w:val="34"/>
      <w:szCs w:val="34"/>
    </w:rPr>
  </w:style>
  <w:style w:type="paragraph" w:customStyle="1" w:styleId="20">
    <w:name w:val="Основной текст (2)"/>
    <w:basedOn w:val="Normal"/>
    <w:link w:val="2"/>
    <w:uiPriority w:val="99"/>
    <w:rsid w:val="0065134E"/>
    <w:pPr>
      <w:widowControl w:val="0"/>
      <w:shd w:val="clear" w:color="auto" w:fill="FFFFFF"/>
      <w:spacing w:line="302" w:lineRule="exact"/>
    </w:pPr>
    <w:rPr>
      <w:rFonts w:eastAsia="Times New Roman" w:cs="Times New Roman"/>
      <w:i/>
      <w:iCs/>
      <w:szCs w:val="28"/>
    </w:rPr>
  </w:style>
  <w:style w:type="character" w:customStyle="1" w:styleId="BodyTextChar">
    <w:name w:val="Body Text Char"/>
    <w:basedOn w:val="DefaultParagraphFont"/>
    <w:link w:val="BodyText"/>
    <w:uiPriority w:val="99"/>
    <w:rsid w:val="0065134E"/>
    <w:rPr>
      <w:rFonts w:cs="Times New Roman"/>
      <w:sz w:val="27"/>
      <w:szCs w:val="27"/>
      <w:shd w:val="clear" w:color="auto" w:fill="FFFFFF"/>
    </w:rPr>
  </w:style>
  <w:style w:type="paragraph" w:styleId="BodyText">
    <w:name w:val="Body Text"/>
    <w:basedOn w:val="Normal"/>
    <w:link w:val="BodyTextChar"/>
    <w:uiPriority w:val="99"/>
    <w:rsid w:val="0065134E"/>
    <w:pPr>
      <w:widowControl w:val="0"/>
      <w:shd w:val="clear" w:color="auto" w:fill="FFFFFF"/>
      <w:spacing w:before="240" w:line="322" w:lineRule="exact"/>
      <w:jc w:val="both"/>
    </w:pPr>
    <w:rPr>
      <w:rFonts w:cs="Times New Roman"/>
      <w:sz w:val="27"/>
      <w:szCs w:val="27"/>
    </w:rPr>
  </w:style>
  <w:style w:type="character" w:customStyle="1" w:styleId="BodyTextChar1">
    <w:name w:val="Body Text Char1"/>
    <w:basedOn w:val="DefaultParagraphFont"/>
    <w:uiPriority w:val="99"/>
    <w:semiHidden/>
    <w:rsid w:val="0065134E"/>
  </w:style>
  <w:style w:type="character" w:customStyle="1" w:styleId="a">
    <w:name w:val="Основной текст + Полужирный"/>
    <w:basedOn w:val="BodyTextChar"/>
    <w:uiPriority w:val="99"/>
    <w:rsid w:val="0065134E"/>
    <w:rPr>
      <w:rFonts w:cs="Times New Roman"/>
      <w:b/>
      <w:bCs/>
      <w:sz w:val="27"/>
      <w:szCs w:val="27"/>
      <w:u w:val="single"/>
      <w:shd w:val="clear" w:color="auto" w:fill="FFFFFF"/>
    </w:rPr>
  </w:style>
  <w:style w:type="character" w:customStyle="1" w:styleId="11">
    <w:name w:val="Основной текст + Полужирный1"/>
    <w:basedOn w:val="BodyTextChar"/>
    <w:uiPriority w:val="99"/>
    <w:rsid w:val="0065134E"/>
    <w:rPr>
      <w:rFonts w:cs="Times New Roman"/>
      <w:b/>
      <w:bCs/>
      <w:sz w:val="27"/>
      <w:szCs w:val="27"/>
      <w:shd w:val="clear" w:color="auto" w:fill="FFFFFF"/>
      <w:lang w:val="en-US" w:eastAsia="en-US"/>
    </w:rPr>
  </w:style>
  <w:style w:type="character" w:customStyle="1" w:styleId="Heading1Char">
    <w:name w:val="Heading 1 Char"/>
    <w:basedOn w:val="DefaultParagraphFont"/>
    <w:link w:val="Heading1"/>
    <w:uiPriority w:val="9"/>
    <w:rsid w:val="008E490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B25E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783176">
      <w:bodyDiv w:val="1"/>
      <w:marLeft w:val="0"/>
      <w:marRight w:val="0"/>
      <w:marTop w:val="0"/>
      <w:marBottom w:val="0"/>
      <w:divBdr>
        <w:top w:val="none" w:sz="0" w:space="0" w:color="auto"/>
        <w:left w:val="none" w:sz="0" w:space="0" w:color="auto"/>
        <w:bottom w:val="none" w:sz="0" w:space="0" w:color="auto"/>
        <w:right w:val="none" w:sz="0" w:space="0" w:color="auto"/>
      </w:divBdr>
    </w:div>
    <w:div w:id="838158773">
      <w:bodyDiv w:val="1"/>
      <w:marLeft w:val="0"/>
      <w:marRight w:val="0"/>
      <w:marTop w:val="0"/>
      <w:marBottom w:val="0"/>
      <w:divBdr>
        <w:top w:val="none" w:sz="0" w:space="0" w:color="auto"/>
        <w:left w:val="none" w:sz="0" w:space="0" w:color="auto"/>
        <w:bottom w:val="none" w:sz="0" w:space="0" w:color="auto"/>
        <w:right w:val="none" w:sz="0" w:space="0" w:color="auto"/>
      </w:divBdr>
    </w:div>
    <w:div w:id="1080754842">
      <w:bodyDiv w:val="1"/>
      <w:marLeft w:val="0"/>
      <w:marRight w:val="0"/>
      <w:marTop w:val="0"/>
      <w:marBottom w:val="0"/>
      <w:divBdr>
        <w:top w:val="none" w:sz="0" w:space="0" w:color="auto"/>
        <w:left w:val="none" w:sz="0" w:space="0" w:color="auto"/>
        <w:bottom w:val="none" w:sz="0" w:space="0" w:color="auto"/>
        <w:right w:val="none" w:sz="0" w:space="0" w:color="auto"/>
      </w:divBdr>
      <w:divsChild>
        <w:div w:id="96142972">
          <w:marLeft w:val="0"/>
          <w:marRight w:val="0"/>
          <w:marTop w:val="0"/>
          <w:marBottom w:val="0"/>
          <w:divBdr>
            <w:top w:val="none" w:sz="0" w:space="0" w:color="auto"/>
            <w:left w:val="none" w:sz="0" w:space="0" w:color="auto"/>
            <w:bottom w:val="none" w:sz="0" w:space="0" w:color="auto"/>
            <w:right w:val="none" w:sz="0" w:space="0" w:color="auto"/>
          </w:divBdr>
          <w:divsChild>
            <w:div w:id="156925644">
              <w:marLeft w:val="0"/>
              <w:marRight w:val="0"/>
              <w:marTop w:val="0"/>
              <w:marBottom w:val="0"/>
              <w:divBdr>
                <w:top w:val="none" w:sz="0" w:space="0" w:color="auto"/>
                <w:left w:val="none" w:sz="0" w:space="0" w:color="auto"/>
                <w:bottom w:val="none" w:sz="0" w:space="0" w:color="auto"/>
                <w:right w:val="none" w:sz="0" w:space="0" w:color="auto"/>
              </w:divBdr>
            </w:div>
            <w:div w:id="2108033864">
              <w:marLeft w:val="0"/>
              <w:marRight w:val="0"/>
              <w:marTop w:val="0"/>
              <w:marBottom w:val="0"/>
              <w:divBdr>
                <w:top w:val="none" w:sz="0" w:space="0" w:color="auto"/>
                <w:left w:val="none" w:sz="0" w:space="0" w:color="auto"/>
                <w:bottom w:val="none" w:sz="0" w:space="0" w:color="auto"/>
                <w:right w:val="none" w:sz="0" w:space="0" w:color="auto"/>
              </w:divBdr>
            </w:div>
            <w:div w:id="1722628781">
              <w:marLeft w:val="0"/>
              <w:marRight w:val="0"/>
              <w:marTop w:val="0"/>
              <w:marBottom w:val="0"/>
              <w:divBdr>
                <w:top w:val="none" w:sz="0" w:space="0" w:color="auto"/>
                <w:left w:val="none" w:sz="0" w:space="0" w:color="auto"/>
                <w:bottom w:val="none" w:sz="0" w:space="0" w:color="auto"/>
                <w:right w:val="none" w:sz="0" w:space="0" w:color="auto"/>
              </w:divBdr>
            </w:div>
            <w:div w:id="195890165">
              <w:marLeft w:val="0"/>
              <w:marRight w:val="0"/>
              <w:marTop w:val="0"/>
              <w:marBottom w:val="0"/>
              <w:divBdr>
                <w:top w:val="none" w:sz="0" w:space="0" w:color="auto"/>
                <w:left w:val="none" w:sz="0" w:space="0" w:color="auto"/>
                <w:bottom w:val="none" w:sz="0" w:space="0" w:color="auto"/>
                <w:right w:val="none" w:sz="0" w:space="0" w:color="auto"/>
              </w:divBdr>
            </w:div>
            <w:div w:id="1349678156">
              <w:marLeft w:val="0"/>
              <w:marRight w:val="0"/>
              <w:marTop w:val="0"/>
              <w:marBottom w:val="0"/>
              <w:divBdr>
                <w:top w:val="none" w:sz="0" w:space="0" w:color="auto"/>
                <w:left w:val="none" w:sz="0" w:space="0" w:color="auto"/>
                <w:bottom w:val="none" w:sz="0" w:space="0" w:color="auto"/>
                <w:right w:val="none" w:sz="0" w:space="0" w:color="auto"/>
              </w:divBdr>
            </w:div>
            <w:div w:id="926501432">
              <w:marLeft w:val="0"/>
              <w:marRight w:val="0"/>
              <w:marTop w:val="0"/>
              <w:marBottom w:val="0"/>
              <w:divBdr>
                <w:top w:val="none" w:sz="0" w:space="0" w:color="auto"/>
                <w:left w:val="none" w:sz="0" w:space="0" w:color="auto"/>
                <w:bottom w:val="none" w:sz="0" w:space="0" w:color="auto"/>
                <w:right w:val="none" w:sz="0" w:space="0" w:color="auto"/>
              </w:divBdr>
            </w:div>
            <w:div w:id="1542864090">
              <w:marLeft w:val="0"/>
              <w:marRight w:val="0"/>
              <w:marTop w:val="0"/>
              <w:marBottom w:val="0"/>
              <w:divBdr>
                <w:top w:val="none" w:sz="0" w:space="0" w:color="auto"/>
                <w:left w:val="none" w:sz="0" w:space="0" w:color="auto"/>
                <w:bottom w:val="none" w:sz="0" w:space="0" w:color="auto"/>
                <w:right w:val="none" w:sz="0" w:space="0" w:color="auto"/>
              </w:divBdr>
            </w:div>
            <w:div w:id="269630739">
              <w:marLeft w:val="0"/>
              <w:marRight w:val="0"/>
              <w:marTop w:val="0"/>
              <w:marBottom w:val="0"/>
              <w:divBdr>
                <w:top w:val="none" w:sz="0" w:space="0" w:color="auto"/>
                <w:left w:val="none" w:sz="0" w:space="0" w:color="auto"/>
                <w:bottom w:val="none" w:sz="0" w:space="0" w:color="auto"/>
                <w:right w:val="none" w:sz="0" w:space="0" w:color="auto"/>
              </w:divBdr>
            </w:div>
            <w:div w:id="614942893">
              <w:marLeft w:val="0"/>
              <w:marRight w:val="0"/>
              <w:marTop w:val="0"/>
              <w:marBottom w:val="0"/>
              <w:divBdr>
                <w:top w:val="none" w:sz="0" w:space="0" w:color="auto"/>
                <w:left w:val="none" w:sz="0" w:space="0" w:color="auto"/>
                <w:bottom w:val="none" w:sz="0" w:space="0" w:color="auto"/>
                <w:right w:val="none" w:sz="0" w:space="0" w:color="auto"/>
              </w:divBdr>
            </w:div>
            <w:div w:id="931158100">
              <w:marLeft w:val="0"/>
              <w:marRight w:val="0"/>
              <w:marTop w:val="0"/>
              <w:marBottom w:val="0"/>
              <w:divBdr>
                <w:top w:val="none" w:sz="0" w:space="0" w:color="auto"/>
                <w:left w:val="none" w:sz="0" w:space="0" w:color="auto"/>
                <w:bottom w:val="none" w:sz="0" w:space="0" w:color="auto"/>
                <w:right w:val="none" w:sz="0" w:space="0" w:color="auto"/>
              </w:divBdr>
            </w:div>
            <w:div w:id="736709813">
              <w:marLeft w:val="0"/>
              <w:marRight w:val="0"/>
              <w:marTop w:val="0"/>
              <w:marBottom w:val="0"/>
              <w:divBdr>
                <w:top w:val="none" w:sz="0" w:space="0" w:color="auto"/>
                <w:left w:val="none" w:sz="0" w:space="0" w:color="auto"/>
                <w:bottom w:val="none" w:sz="0" w:space="0" w:color="auto"/>
                <w:right w:val="none" w:sz="0" w:space="0" w:color="auto"/>
              </w:divBdr>
            </w:div>
            <w:div w:id="1514566698">
              <w:marLeft w:val="0"/>
              <w:marRight w:val="0"/>
              <w:marTop w:val="0"/>
              <w:marBottom w:val="0"/>
              <w:divBdr>
                <w:top w:val="none" w:sz="0" w:space="0" w:color="auto"/>
                <w:left w:val="none" w:sz="0" w:space="0" w:color="auto"/>
                <w:bottom w:val="none" w:sz="0" w:space="0" w:color="auto"/>
                <w:right w:val="none" w:sz="0" w:space="0" w:color="auto"/>
              </w:divBdr>
            </w:div>
            <w:div w:id="609631316">
              <w:marLeft w:val="0"/>
              <w:marRight w:val="0"/>
              <w:marTop w:val="0"/>
              <w:marBottom w:val="0"/>
              <w:divBdr>
                <w:top w:val="none" w:sz="0" w:space="0" w:color="auto"/>
                <w:left w:val="none" w:sz="0" w:space="0" w:color="auto"/>
                <w:bottom w:val="none" w:sz="0" w:space="0" w:color="auto"/>
                <w:right w:val="none" w:sz="0" w:space="0" w:color="auto"/>
              </w:divBdr>
            </w:div>
            <w:div w:id="1971394767">
              <w:marLeft w:val="0"/>
              <w:marRight w:val="0"/>
              <w:marTop w:val="0"/>
              <w:marBottom w:val="0"/>
              <w:divBdr>
                <w:top w:val="none" w:sz="0" w:space="0" w:color="auto"/>
                <w:left w:val="none" w:sz="0" w:space="0" w:color="auto"/>
                <w:bottom w:val="none" w:sz="0" w:space="0" w:color="auto"/>
                <w:right w:val="none" w:sz="0" w:space="0" w:color="auto"/>
              </w:divBdr>
            </w:div>
            <w:div w:id="1092705385">
              <w:marLeft w:val="0"/>
              <w:marRight w:val="0"/>
              <w:marTop w:val="0"/>
              <w:marBottom w:val="0"/>
              <w:divBdr>
                <w:top w:val="none" w:sz="0" w:space="0" w:color="auto"/>
                <w:left w:val="none" w:sz="0" w:space="0" w:color="auto"/>
                <w:bottom w:val="none" w:sz="0" w:space="0" w:color="auto"/>
                <w:right w:val="none" w:sz="0" w:space="0" w:color="auto"/>
              </w:divBdr>
            </w:div>
            <w:div w:id="1296521082">
              <w:marLeft w:val="0"/>
              <w:marRight w:val="0"/>
              <w:marTop w:val="0"/>
              <w:marBottom w:val="0"/>
              <w:divBdr>
                <w:top w:val="none" w:sz="0" w:space="0" w:color="auto"/>
                <w:left w:val="none" w:sz="0" w:space="0" w:color="auto"/>
                <w:bottom w:val="none" w:sz="0" w:space="0" w:color="auto"/>
                <w:right w:val="none" w:sz="0" w:space="0" w:color="auto"/>
              </w:divBdr>
            </w:div>
            <w:div w:id="2052999308">
              <w:marLeft w:val="0"/>
              <w:marRight w:val="0"/>
              <w:marTop w:val="0"/>
              <w:marBottom w:val="0"/>
              <w:divBdr>
                <w:top w:val="none" w:sz="0" w:space="0" w:color="auto"/>
                <w:left w:val="none" w:sz="0" w:space="0" w:color="auto"/>
                <w:bottom w:val="none" w:sz="0" w:space="0" w:color="auto"/>
                <w:right w:val="none" w:sz="0" w:space="0" w:color="auto"/>
              </w:divBdr>
            </w:div>
            <w:div w:id="966590658">
              <w:marLeft w:val="0"/>
              <w:marRight w:val="0"/>
              <w:marTop w:val="0"/>
              <w:marBottom w:val="0"/>
              <w:divBdr>
                <w:top w:val="none" w:sz="0" w:space="0" w:color="auto"/>
                <w:left w:val="none" w:sz="0" w:space="0" w:color="auto"/>
                <w:bottom w:val="none" w:sz="0" w:space="0" w:color="auto"/>
                <w:right w:val="none" w:sz="0" w:space="0" w:color="auto"/>
              </w:divBdr>
            </w:div>
            <w:div w:id="334498640">
              <w:marLeft w:val="0"/>
              <w:marRight w:val="0"/>
              <w:marTop w:val="0"/>
              <w:marBottom w:val="0"/>
              <w:divBdr>
                <w:top w:val="none" w:sz="0" w:space="0" w:color="auto"/>
                <w:left w:val="none" w:sz="0" w:space="0" w:color="auto"/>
                <w:bottom w:val="none" w:sz="0" w:space="0" w:color="auto"/>
                <w:right w:val="none" w:sz="0" w:space="0" w:color="auto"/>
              </w:divBdr>
            </w:div>
            <w:div w:id="94984168">
              <w:marLeft w:val="0"/>
              <w:marRight w:val="0"/>
              <w:marTop w:val="0"/>
              <w:marBottom w:val="0"/>
              <w:divBdr>
                <w:top w:val="none" w:sz="0" w:space="0" w:color="auto"/>
                <w:left w:val="none" w:sz="0" w:space="0" w:color="auto"/>
                <w:bottom w:val="none" w:sz="0" w:space="0" w:color="auto"/>
                <w:right w:val="none" w:sz="0" w:space="0" w:color="auto"/>
              </w:divBdr>
            </w:div>
            <w:div w:id="2098596184">
              <w:marLeft w:val="0"/>
              <w:marRight w:val="0"/>
              <w:marTop w:val="0"/>
              <w:marBottom w:val="0"/>
              <w:divBdr>
                <w:top w:val="none" w:sz="0" w:space="0" w:color="auto"/>
                <w:left w:val="none" w:sz="0" w:space="0" w:color="auto"/>
                <w:bottom w:val="none" w:sz="0" w:space="0" w:color="auto"/>
                <w:right w:val="none" w:sz="0" w:space="0" w:color="auto"/>
              </w:divBdr>
            </w:div>
            <w:div w:id="1946957418">
              <w:marLeft w:val="0"/>
              <w:marRight w:val="0"/>
              <w:marTop w:val="0"/>
              <w:marBottom w:val="0"/>
              <w:divBdr>
                <w:top w:val="none" w:sz="0" w:space="0" w:color="auto"/>
                <w:left w:val="none" w:sz="0" w:space="0" w:color="auto"/>
                <w:bottom w:val="none" w:sz="0" w:space="0" w:color="auto"/>
                <w:right w:val="none" w:sz="0" w:space="0" w:color="auto"/>
              </w:divBdr>
            </w:div>
            <w:div w:id="160241406">
              <w:marLeft w:val="0"/>
              <w:marRight w:val="0"/>
              <w:marTop w:val="0"/>
              <w:marBottom w:val="0"/>
              <w:divBdr>
                <w:top w:val="none" w:sz="0" w:space="0" w:color="auto"/>
                <w:left w:val="none" w:sz="0" w:space="0" w:color="auto"/>
                <w:bottom w:val="none" w:sz="0" w:space="0" w:color="auto"/>
                <w:right w:val="none" w:sz="0" w:space="0" w:color="auto"/>
              </w:divBdr>
            </w:div>
            <w:div w:id="676620663">
              <w:marLeft w:val="0"/>
              <w:marRight w:val="0"/>
              <w:marTop w:val="0"/>
              <w:marBottom w:val="0"/>
              <w:divBdr>
                <w:top w:val="none" w:sz="0" w:space="0" w:color="auto"/>
                <w:left w:val="none" w:sz="0" w:space="0" w:color="auto"/>
                <w:bottom w:val="none" w:sz="0" w:space="0" w:color="auto"/>
                <w:right w:val="none" w:sz="0" w:space="0" w:color="auto"/>
              </w:divBdr>
            </w:div>
            <w:div w:id="251936538">
              <w:marLeft w:val="0"/>
              <w:marRight w:val="0"/>
              <w:marTop w:val="0"/>
              <w:marBottom w:val="0"/>
              <w:divBdr>
                <w:top w:val="none" w:sz="0" w:space="0" w:color="auto"/>
                <w:left w:val="none" w:sz="0" w:space="0" w:color="auto"/>
                <w:bottom w:val="none" w:sz="0" w:space="0" w:color="auto"/>
                <w:right w:val="none" w:sz="0" w:space="0" w:color="auto"/>
              </w:divBdr>
            </w:div>
            <w:div w:id="1699892284">
              <w:marLeft w:val="0"/>
              <w:marRight w:val="0"/>
              <w:marTop w:val="0"/>
              <w:marBottom w:val="0"/>
              <w:divBdr>
                <w:top w:val="none" w:sz="0" w:space="0" w:color="auto"/>
                <w:left w:val="none" w:sz="0" w:space="0" w:color="auto"/>
                <w:bottom w:val="none" w:sz="0" w:space="0" w:color="auto"/>
                <w:right w:val="none" w:sz="0" w:space="0" w:color="auto"/>
              </w:divBdr>
            </w:div>
            <w:div w:id="806702131">
              <w:marLeft w:val="0"/>
              <w:marRight w:val="0"/>
              <w:marTop w:val="0"/>
              <w:marBottom w:val="0"/>
              <w:divBdr>
                <w:top w:val="none" w:sz="0" w:space="0" w:color="auto"/>
                <w:left w:val="none" w:sz="0" w:space="0" w:color="auto"/>
                <w:bottom w:val="none" w:sz="0" w:space="0" w:color="auto"/>
                <w:right w:val="none" w:sz="0" w:space="0" w:color="auto"/>
              </w:divBdr>
            </w:div>
            <w:div w:id="1915428934">
              <w:marLeft w:val="0"/>
              <w:marRight w:val="0"/>
              <w:marTop w:val="0"/>
              <w:marBottom w:val="0"/>
              <w:divBdr>
                <w:top w:val="none" w:sz="0" w:space="0" w:color="auto"/>
                <w:left w:val="none" w:sz="0" w:space="0" w:color="auto"/>
                <w:bottom w:val="none" w:sz="0" w:space="0" w:color="auto"/>
                <w:right w:val="none" w:sz="0" w:space="0" w:color="auto"/>
              </w:divBdr>
            </w:div>
            <w:div w:id="664624205">
              <w:marLeft w:val="0"/>
              <w:marRight w:val="0"/>
              <w:marTop w:val="0"/>
              <w:marBottom w:val="0"/>
              <w:divBdr>
                <w:top w:val="none" w:sz="0" w:space="0" w:color="auto"/>
                <w:left w:val="none" w:sz="0" w:space="0" w:color="auto"/>
                <w:bottom w:val="none" w:sz="0" w:space="0" w:color="auto"/>
                <w:right w:val="none" w:sz="0" w:space="0" w:color="auto"/>
              </w:divBdr>
            </w:div>
            <w:div w:id="141510360">
              <w:marLeft w:val="0"/>
              <w:marRight w:val="0"/>
              <w:marTop w:val="0"/>
              <w:marBottom w:val="0"/>
              <w:divBdr>
                <w:top w:val="none" w:sz="0" w:space="0" w:color="auto"/>
                <w:left w:val="none" w:sz="0" w:space="0" w:color="auto"/>
                <w:bottom w:val="none" w:sz="0" w:space="0" w:color="auto"/>
                <w:right w:val="none" w:sz="0" w:space="0" w:color="auto"/>
              </w:divBdr>
            </w:div>
            <w:div w:id="1943143626">
              <w:marLeft w:val="0"/>
              <w:marRight w:val="0"/>
              <w:marTop w:val="0"/>
              <w:marBottom w:val="0"/>
              <w:divBdr>
                <w:top w:val="none" w:sz="0" w:space="0" w:color="auto"/>
                <w:left w:val="none" w:sz="0" w:space="0" w:color="auto"/>
                <w:bottom w:val="none" w:sz="0" w:space="0" w:color="auto"/>
                <w:right w:val="none" w:sz="0" w:space="0" w:color="auto"/>
              </w:divBdr>
            </w:div>
            <w:div w:id="801194094">
              <w:marLeft w:val="0"/>
              <w:marRight w:val="0"/>
              <w:marTop w:val="0"/>
              <w:marBottom w:val="0"/>
              <w:divBdr>
                <w:top w:val="none" w:sz="0" w:space="0" w:color="auto"/>
                <w:left w:val="none" w:sz="0" w:space="0" w:color="auto"/>
                <w:bottom w:val="none" w:sz="0" w:space="0" w:color="auto"/>
                <w:right w:val="none" w:sz="0" w:space="0" w:color="auto"/>
              </w:divBdr>
            </w:div>
            <w:div w:id="1451588978">
              <w:marLeft w:val="0"/>
              <w:marRight w:val="0"/>
              <w:marTop w:val="0"/>
              <w:marBottom w:val="0"/>
              <w:divBdr>
                <w:top w:val="none" w:sz="0" w:space="0" w:color="auto"/>
                <w:left w:val="none" w:sz="0" w:space="0" w:color="auto"/>
                <w:bottom w:val="none" w:sz="0" w:space="0" w:color="auto"/>
                <w:right w:val="none" w:sz="0" w:space="0" w:color="auto"/>
              </w:divBdr>
            </w:div>
            <w:div w:id="688022567">
              <w:marLeft w:val="0"/>
              <w:marRight w:val="0"/>
              <w:marTop w:val="0"/>
              <w:marBottom w:val="0"/>
              <w:divBdr>
                <w:top w:val="none" w:sz="0" w:space="0" w:color="auto"/>
                <w:left w:val="none" w:sz="0" w:space="0" w:color="auto"/>
                <w:bottom w:val="none" w:sz="0" w:space="0" w:color="auto"/>
                <w:right w:val="none" w:sz="0" w:space="0" w:color="auto"/>
              </w:divBdr>
            </w:div>
            <w:div w:id="1404714047">
              <w:marLeft w:val="0"/>
              <w:marRight w:val="0"/>
              <w:marTop w:val="0"/>
              <w:marBottom w:val="0"/>
              <w:divBdr>
                <w:top w:val="none" w:sz="0" w:space="0" w:color="auto"/>
                <w:left w:val="none" w:sz="0" w:space="0" w:color="auto"/>
                <w:bottom w:val="none" w:sz="0" w:space="0" w:color="auto"/>
                <w:right w:val="none" w:sz="0" w:space="0" w:color="auto"/>
              </w:divBdr>
            </w:div>
            <w:div w:id="1734620061">
              <w:marLeft w:val="0"/>
              <w:marRight w:val="0"/>
              <w:marTop w:val="0"/>
              <w:marBottom w:val="0"/>
              <w:divBdr>
                <w:top w:val="none" w:sz="0" w:space="0" w:color="auto"/>
                <w:left w:val="none" w:sz="0" w:space="0" w:color="auto"/>
                <w:bottom w:val="none" w:sz="0" w:space="0" w:color="auto"/>
                <w:right w:val="none" w:sz="0" w:space="0" w:color="auto"/>
              </w:divBdr>
            </w:div>
            <w:div w:id="518936232">
              <w:marLeft w:val="0"/>
              <w:marRight w:val="0"/>
              <w:marTop w:val="0"/>
              <w:marBottom w:val="0"/>
              <w:divBdr>
                <w:top w:val="none" w:sz="0" w:space="0" w:color="auto"/>
                <w:left w:val="none" w:sz="0" w:space="0" w:color="auto"/>
                <w:bottom w:val="none" w:sz="0" w:space="0" w:color="auto"/>
                <w:right w:val="none" w:sz="0" w:space="0" w:color="auto"/>
              </w:divBdr>
            </w:div>
            <w:div w:id="349528247">
              <w:marLeft w:val="0"/>
              <w:marRight w:val="0"/>
              <w:marTop w:val="0"/>
              <w:marBottom w:val="0"/>
              <w:divBdr>
                <w:top w:val="none" w:sz="0" w:space="0" w:color="auto"/>
                <w:left w:val="none" w:sz="0" w:space="0" w:color="auto"/>
                <w:bottom w:val="none" w:sz="0" w:space="0" w:color="auto"/>
                <w:right w:val="none" w:sz="0" w:space="0" w:color="auto"/>
              </w:divBdr>
            </w:div>
            <w:div w:id="1818572483">
              <w:marLeft w:val="0"/>
              <w:marRight w:val="0"/>
              <w:marTop w:val="0"/>
              <w:marBottom w:val="0"/>
              <w:divBdr>
                <w:top w:val="none" w:sz="0" w:space="0" w:color="auto"/>
                <w:left w:val="none" w:sz="0" w:space="0" w:color="auto"/>
                <w:bottom w:val="none" w:sz="0" w:space="0" w:color="auto"/>
                <w:right w:val="none" w:sz="0" w:space="0" w:color="auto"/>
              </w:divBdr>
            </w:div>
            <w:div w:id="1671563303">
              <w:marLeft w:val="0"/>
              <w:marRight w:val="0"/>
              <w:marTop w:val="0"/>
              <w:marBottom w:val="0"/>
              <w:divBdr>
                <w:top w:val="none" w:sz="0" w:space="0" w:color="auto"/>
                <w:left w:val="none" w:sz="0" w:space="0" w:color="auto"/>
                <w:bottom w:val="none" w:sz="0" w:space="0" w:color="auto"/>
                <w:right w:val="none" w:sz="0" w:space="0" w:color="auto"/>
              </w:divBdr>
            </w:div>
            <w:div w:id="1285774842">
              <w:marLeft w:val="0"/>
              <w:marRight w:val="0"/>
              <w:marTop w:val="0"/>
              <w:marBottom w:val="0"/>
              <w:divBdr>
                <w:top w:val="none" w:sz="0" w:space="0" w:color="auto"/>
                <w:left w:val="none" w:sz="0" w:space="0" w:color="auto"/>
                <w:bottom w:val="none" w:sz="0" w:space="0" w:color="auto"/>
                <w:right w:val="none" w:sz="0" w:space="0" w:color="auto"/>
              </w:divBdr>
            </w:div>
            <w:div w:id="1625500208">
              <w:marLeft w:val="0"/>
              <w:marRight w:val="0"/>
              <w:marTop w:val="0"/>
              <w:marBottom w:val="0"/>
              <w:divBdr>
                <w:top w:val="none" w:sz="0" w:space="0" w:color="auto"/>
                <w:left w:val="none" w:sz="0" w:space="0" w:color="auto"/>
                <w:bottom w:val="none" w:sz="0" w:space="0" w:color="auto"/>
                <w:right w:val="none" w:sz="0" w:space="0" w:color="auto"/>
              </w:divBdr>
            </w:div>
            <w:div w:id="2010981281">
              <w:marLeft w:val="0"/>
              <w:marRight w:val="0"/>
              <w:marTop w:val="0"/>
              <w:marBottom w:val="0"/>
              <w:divBdr>
                <w:top w:val="none" w:sz="0" w:space="0" w:color="auto"/>
                <w:left w:val="none" w:sz="0" w:space="0" w:color="auto"/>
                <w:bottom w:val="none" w:sz="0" w:space="0" w:color="auto"/>
                <w:right w:val="none" w:sz="0" w:space="0" w:color="auto"/>
              </w:divBdr>
            </w:div>
            <w:div w:id="1889412727">
              <w:marLeft w:val="0"/>
              <w:marRight w:val="0"/>
              <w:marTop w:val="0"/>
              <w:marBottom w:val="0"/>
              <w:divBdr>
                <w:top w:val="none" w:sz="0" w:space="0" w:color="auto"/>
                <w:left w:val="none" w:sz="0" w:space="0" w:color="auto"/>
                <w:bottom w:val="none" w:sz="0" w:space="0" w:color="auto"/>
                <w:right w:val="none" w:sz="0" w:space="0" w:color="auto"/>
              </w:divBdr>
            </w:div>
            <w:div w:id="872612963">
              <w:marLeft w:val="0"/>
              <w:marRight w:val="0"/>
              <w:marTop w:val="0"/>
              <w:marBottom w:val="0"/>
              <w:divBdr>
                <w:top w:val="none" w:sz="0" w:space="0" w:color="auto"/>
                <w:left w:val="none" w:sz="0" w:space="0" w:color="auto"/>
                <w:bottom w:val="none" w:sz="0" w:space="0" w:color="auto"/>
                <w:right w:val="none" w:sz="0" w:space="0" w:color="auto"/>
              </w:divBdr>
            </w:div>
            <w:div w:id="1651985557">
              <w:marLeft w:val="0"/>
              <w:marRight w:val="0"/>
              <w:marTop w:val="0"/>
              <w:marBottom w:val="0"/>
              <w:divBdr>
                <w:top w:val="none" w:sz="0" w:space="0" w:color="auto"/>
                <w:left w:val="none" w:sz="0" w:space="0" w:color="auto"/>
                <w:bottom w:val="none" w:sz="0" w:space="0" w:color="auto"/>
                <w:right w:val="none" w:sz="0" w:space="0" w:color="auto"/>
              </w:divBdr>
            </w:div>
            <w:div w:id="158541136">
              <w:marLeft w:val="0"/>
              <w:marRight w:val="0"/>
              <w:marTop w:val="0"/>
              <w:marBottom w:val="0"/>
              <w:divBdr>
                <w:top w:val="none" w:sz="0" w:space="0" w:color="auto"/>
                <w:left w:val="none" w:sz="0" w:space="0" w:color="auto"/>
                <w:bottom w:val="none" w:sz="0" w:space="0" w:color="auto"/>
                <w:right w:val="none" w:sz="0" w:space="0" w:color="auto"/>
              </w:divBdr>
            </w:div>
            <w:div w:id="25495416">
              <w:marLeft w:val="0"/>
              <w:marRight w:val="0"/>
              <w:marTop w:val="0"/>
              <w:marBottom w:val="0"/>
              <w:divBdr>
                <w:top w:val="none" w:sz="0" w:space="0" w:color="auto"/>
                <w:left w:val="none" w:sz="0" w:space="0" w:color="auto"/>
                <w:bottom w:val="none" w:sz="0" w:space="0" w:color="auto"/>
                <w:right w:val="none" w:sz="0" w:space="0" w:color="auto"/>
              </w:divBdr>
            </w:div>
            <w:div w:id="55127272">
              <w:marLeft w:val="0"/>
              <w:marRight w:val="0"/>
              <w:marTop w:val="0"/>
              <w:marBottom w:val="0"/>
              <w:divBdr>
                <w:top w:val="none" w:sz="0" w:space="0" w:color="auto"/>
                <w:left w:val="none" w:sz="0" w:space="0" w:color="auto"/>
                <w:bottom w:val="none" w:sz="0" w:space="0" w:color="auto"/>
                <w:right w:val="none" w:sz="0" w:space="0" w:color="auto"/>
              </w:divBdr>
            </w:div>
            <w:div w:id="1614895383">
              <w:marLeft w:val="0"/>
              <w:marRight w:val="0"/>
              <w:marTop w:val="0"/>
              <w:marBottom w:val="0"/>
              <w:divBdr>
                <w:top w:val="none" w:sz="0" w:space="0" w:color="auto"/>
                <w:left w:val="none" w:sz="0" w:space="0" w:color="auto"/>
                <w:bottom w:val="none" w:sz="0" w:space="0" w:color="auto"/>
                <w:right w:val="none" w:sz="0" w:space="0" w:color="auto"/>
              </w:divBdr>
            </w:div>
            <w:div w:id="1523737407">
              <w:marLeft w:val="0"/>
              <w:marRight w:val="0"/>
              <w:marTop w:val="0"/>
              <w:marBottom w:val="0"/>
              <w:divBdr>
                <w:top w:val="none" w:sz="0" w:space="0" w:color="auto"/>
                <w:left w:val="none" w:sz="0" w:space="0" w:color="auto"/>
                <w:bottom w:val="none" w:sz="0" w:space="0" w:color="auto"/>
                <w:right w:val="none" w:sz="0" w:space="0" w:color="auto"/>
              </w:divBdr>
            </w:div>
            <w:div w:id="226452127">
              <w:marLeft w:val="0"/>
              <w:marRight w:val="0"/>
              <w:marTop w:val="0"/>
              <w:marBottom w:val="0"/>
              <w:divBdr>
                <w:top w:val="none" w:sz="0" w:space="0" w:color="auto"/>
                <w:left w:val="none" w:sz="0" w:space="0" w:color="auto"/>
                <w:bottom w:val="none" w:sz="0" w:space="0" w:color="auto"/>
                <w:right w:val="none" w:sz="0" w:space="0" w:color="auto"/>
              </w:divBdr>
            </w:div>
            <w:div w:id="40441947">
              <w:marLeft w:val="0"/>
              <w:marRight w:val="0"/>
              <w:marTop w:val="0"/>
              <w:marBottom w:val="0"/>
              <w:divBdr>
                <w:top w:val="none" w:sz="0" w:space="0" w:color="auto"/>
                <w:left w:val="none" w:sz="0" w:space="0" w:color="auto"/>
                <w:bottom w:val="none" w:sz="0" w:space="0" w:color="auto"/>
                <w:right w:val="none" w:sz="0" w:space="0" w:color="auto"/>
              </w:divBdr>
            </w:div>
            <w:div w:id="1867012997">
              <w:marLeft w:val="0"/>
              <w:marRight w:val="0"/>
              <w:marTop w:val="0"/>
              <w:marBottom w:val="0"/>
              <w:divBdr>
                <w:top w:val="none" w:sz="0" w:space="0" w:color="auto"/>
                <w:left w:val="none" w:sz="0" w:space="0" w:color="auto"/>
                <w:bottom w:val="none" w:sz="0" w:space="0" w:color="auto"/>
                <w:right w:val="none" w:sz="0" w:space="0" w:color="auto"/>
              </w:divBdr>
            </w:div>
            <w:div w:id="749082401">
              <w:marLeft w:val="0"/>
              <w:marRight w:val="0"/>
              <w:marTop w:val="0"/>
              <w:marBottom w:val="0"/>
              <w:divBdr>
                <w:top w:val="none" w:sz="0" w:space="0" w:color="auto"/>
                <w:left w:val="none" w:sz="0" w:space="0" w:color="auto"/>
                <w:bottom w:val="none" w:sz="0" w:space="0" w:color="auto"/>
                <w:right w:val="none" w:sz="0" w:space="0" w:color="auto"/>
              </w:divBdr>
            </w:div>
            <w:div w:id="1626812682">
              <w:marLeft w:val="0"/>
              <w:marRight w:val="0"/>
              <w:marTop w:val="0"/>
              <w:marBottom w:val="0"/>
              <w:divBdr>
                <w:top w:val="none" w:sz="0" w:space="0" w:color="auto"/>
                <w:left w:val="none" w:sz="0" w:space="0" w:color="auto"/>
                <w:bottom w:val="none" w:sz="0" w:space="0" w:color="auto"/>
                <w:right w:val="none" w:sz="0" w:space="0" w:color="auto"/>
              </w:divBdr>
            </w:div>
            <w:div w:id="1661737347">
              <w:marLeft w:val="0"/>
              <w:marRight w:val="0"/>
              <w:marTop w:val="0"/>
              <w:marBottom w:val="0"/>
              <w:divBdr>
                <w:top w:val="none" w:sz="0" w:space="0" w:color="auto"/>
                <w:left w:val="none" w:sz="0" w:space="0" w:color="auto"/>
                <w:bottom w:val="none" w:sz="0" w:space="0" w:color="auto"/>
                <w:right w:val="none" w:sz="0" w:space="0" w:color="auto"/>
              </w:divBdr>
            </w:div>
            <w:div w:id="861476544">
              <w:marLeft w:val="0"/>
              <w:marRight w:val="0"/>
              <w:marTop w:val="0"/>
              <w:marBottom w:val="0"/>
              <w:divBdr>
                <w:top w:val="none" w:sz="0" w:space="0" w:color="auto"/>
                <w:left w:val="none" w:sz="0" w:space="0" w:color="auto"/>
                <w:bottom w:val="none" w:sz="0" w:space="0" w:color="auto"/>
                <w:right w:val="none" w:sz="0" w:space="0" w:color="auto"/>
              </w:divBdr>
            </w:div>
            <w:div w:id="1326786005">
              <w:marLeft w:val="0"/>
              <w:marRight w:val="0"/>
              <w:marTop w:val="0"/>
              <w:marBottom w:val="0"/>
              <w:divBdr>
                <w:top w:val="none" w:sz="0" w:space="0" w:color="auto"/>
                <w:left w:val="none" w:sz="0" w:space="0" w:color="auto"/>
                <w:bottom w:val="none" w:sz="0" w:space="0" w:color="auto"/>
                <w:right w:val="none" w:sz="0" w:space="0" w:color="auto"/>
              </w:divBdr>
            </w:div>
            <w:div w:id="1850218601">
              <w:marLeft w:val="0"/>
              <w:marRight w:val="0"/>
              <w:marTop w:val="0"/>
              <w:marBottom w:val="0"/>
              <w:divBdr>
                <w:top w:val="none" w:sz="0" w:space="0" w:color="auto"/>
                <w:left w:val="none" w:sz="0" w:space="0" w:color="auto"/>
                <w:bottom w:val="none" w:sz="0" w:space="0" w:color="auto"/>
                <w:right w:val="none" w:sz="0" w:space="0" w:color="auto"/>
              </w:divBdr>
            </w:div>
            <w:div w:id="184365517">
              <w:marLeft w:val="0"/>
              <w:marRight w:val="0"/>
              <w:marTop w:val="0"/>
              <w:marBottom w:val="0"/>
              <w:divBdr>
                <w:top w:val="none" w:sz="0" w:space="0" w:color="auto"/>
                <w:left w:val="none" w:sz="0" w:space="0" w:color="auto"/>
                <w:bottom w:val="none" w:sz="0" w:space="0" w:color="auto"/>
                <w:right w:val="none" w:sz="0" w:space="0" w:color="auto"/>
              </w:divBdr>
            </w:div>
            <w:div w:id="238103644">
              <w:marLeft w:val="0"/>
              <w:marRight w:val="0"/>
              <w:marTop w:val="0"/>
              <w:marBottom w:val="0"/>
              <w:divBdr>
                <w:top w:val="none" w:sz="0" w:space="0" w:color="auto"/>
                <w:left w:val="none" w:sz="0" w:space="0" w:color="auto"/>
                <w:bottom w:val="none" w:sz="0" w:space="0" w:color="auto"/>
                <w:right w:val="none" w:sz="0" w:space="0" w:color="auto"/>
              </w:divBdr>
            </w:div>
            <w:div w:id="1207527448">
              <w:marLeft w:val="0"/>
              <w:marRight w:val="0"/>
              <w:marTop w:val="0"/>
              <w:marBottom w:val="0"/>
              <w:divBdr>
                <w:top w:val="none" w:sz="0" w:space="0" w:color="auto"/>
                <w:left w:val="none" w:sz="0" w:space="0" w:color="auto"/>
                <w:bottom w:val="none" w:sz="0" w:space="0" w:color="auto"/>
                <w:right w:val="none" w:sz="0" w:space="0" w:color="auto"/>
              </w:divBdr>
            </w:div>
            <w:div w:id="1963538608">
              <w:marLeft w:val="0"/>
              <w:marRight w:val="0"/>
              <w:marTop w:val="0"/>
              <w:marBottom w:val="0"/>
              <w:divBdr>
                <w:top w:val="none" w:sz="0" w:space="0" w:color="auto"/>
                <w:left w:val="none" w:sz="0" w:space="0" w:color="auto"/>
                <w:bottom w:val="none" w:sz="0" w:space="0" w:color="auto"/>
                <w:right w:val="none" w:sz="0" w:space="0" w:color="auto"/>
              </w:divBdr>
            </w:div>
            <w:div w:id="1358703243">
              <w:marLeft w:val="0"/>
              <w:marRight w:val="0"/>
              <w:marTop w:val="0"/>
              <w:marBottom w:val="0"/>
              <w:divBdr>
                <w:top w:val="none" w:sz="0" w:space="0" w:color="auto"/>
                <w:left w:val="none" w:sz="0" w:space="0" w:color="auto"/>
                <w:bottom w:val="none" w:sz="0" w:space="0" w:color="auto"/>
                <w:right w:val="none" w:sz="0" w:space="0" w:color="auto"/>
              </w:divBdr>
            </w:div>
            <w:div w:id="735666242">
              <w:marLeft w:val="0"/>
              <w:marRight w:val="0"/>
              <w:marTop w:val="0"/>
              <w:marBottom w:val="0"/>
              <w:divBdr>
                <w:top w:val="none" w:sz="0" w:space="0" w:color="auto"/>
                <w:left w:val="none" w:sz="0" w:space="0" w:color="auto"/>
                <w:bottom w:val="none" w:sz="0" w:space="0" w:color="auto"/>
                <w:right w:val="none" w:sz="0" w:space="0" w:color="auto"/>
              </w:divBdr>
            </w:div>
            <w:div w:id="1972903792">
              <w:marLeft w:val="0"/>
              <w:marRight w:val="0"/>
              <w:marTop w:val="0"/>
              <w:marBottom w:val="0"/>
              <w:divBdr>
                <w:top w:val="none" w:sz="0" w:space="0" w:color="auto"/>
                <w:left w:val="none" w:sz="0" w:space="0" w:color="auto"/>
                <w:bottom w:val="none" w:sz="0" w:space="0" w:color="auto"/>
                <w:right w:val="none" w:sz="0" w:space="0" w:color="auto"/>
              </w:divBdr>
            </w:div>
            <w:div w:id="541096345">
              <w:marLeft w:val="0"/>
              <w:marRight w:val="0"/>
              <w:marTop w:val="0"/>
              <w:marBottom w:val="0"/>
              <w:divBdr>
                <w:top w:val="none" w:sz="0" w:space="0" w:color="auto"/>
                <w:left w:val="none" w:sz="0" w:space="0" w:color="auto"/>
                <w:bottom w:val="none" w:sz="0" w:space="0" w:color="auto"/>
                <w:right w:val="none" w:sz="0" w:space="0" w:color="auto"/>
              </w:divBdr>
            </w:div>
            <w:div w:id="103815863">
              <w:marLeft w:val="0"/>
              <w:marRight w:val="0"/>
              <w:marTop w:val="0"/>
              <w:marBottom w:val="0"/>
              <w:divBdr>
                <w:top w:val="none" w:sz="0" w:space="0" w:color="auto"/>
                <w:left w:val="none" w:sz="0" w:space="0" w:color="auto"/>
                <w:bottom w:val="none" w:sz="0" w:space="0" w:color="auto"/>
                <w:right w:val="none" w:sz="0" w:space="0" w:color="auto"/>
              </w:divBdr>
            </w:div>
            <w:div w:id="1706523982">
              <w:marLeft w:val="0"/>
              <w:marRight w:val="0"/>
              <w:marTop w:val="0"/>
              <w:marBottom w:val="0"/>
              <w:divBdr>
                <w:top w:val="none" w:sz="0" w:space="0" w:color="auto"/>
                <w:left w:val="none" w:sz="0" w:space="0" w:color="auto"/>
                <w:bottom w:val="none" w:sz="0" w:space="0" w:color="auto"/>
                <w:right w:val="none" w:sz="0" w:space="0" w:color="auto"/>
              </w:divBdr>
            </w:div>
            <w:div w:id="1437402457">
              <w:marLeft w:val="0"/>
              <w:marRight w:val="0"/>
              <w:marTop w:val="0"/>
              <w:marBottom w:val="0"/>
              <w:divBdr>
                <w:top w:val="none" w:sz="0" w:space="0" w:color="auto"/>
                <w:left w:val="none" w:sz="0" w:space="0" w:color="auto"/>
                <w:bottom w:val="none" w:sz="0" w:space="0" w:color="auto"/>
                <w:right w:val="none" w:sz="0" w:space="0" w:color="auto"/>
              </w:divBdr>
            </w:div>
            <w:div w:id="808939426">
              <w:marLeft w:val="0"/>
              <w:marRight w:val="0"/>
              <w:marTop w:val="0"/>
              <w:marBottom w:val="0"/>
              <w:divBdr>
                <w:top w:val="none" w:sz="0" w:space="0" w:color="auto"/>
                <w:left w:val="none" w:sz="0" w:space="0" w:color="auto"/>
                <w:bottom w:val="none" w:sz="0" w:space="0" w:color="auto"/>
                <w:right w:val="none" w:sz="0" w:space="0" w:color="auto"/>
              </w:divBdr>
            </w:div>
            <w:div w:id="955331315">
              <w:marLeft w:val="0"/>
              <w:marRight w:val="0"/>
              <w:marTop w:val="0"/>
              <w:marBottom w:val="0"/>
              <w:divBdr>
                <w:top w:val="none" w:sz="0" w:space="0" w:color="auto"/>
                <w:left w:val="none" w:sz="0" w:space="0" w:color="auto"/>
                <w:bottom w:val="none" w:sz="0" w:space="0" w:color="auto"/>
                <w:right w:val="none" w:sz="0" w:space="0" w:color="auto"/>
              </w:divBdr>
            </w:div>
            <w:div w:id="641736882">
              <w:marLeft w:val="0"/>
              <w:marRight w:val="0"/>
              <w:marTop w:val="0"/>
              <w:marBottom w:val="0"/>
              <w:divBdr>
                <w:top w:val="none" w:sz="0" w:space="0" w:color="auto"/>
                <w:left w:val="none" w:sz="0" w:space="0" w:color="auto"/>
                <w:bottom w:val="none" w:sz="0" w:space="0" w:color="auto"/>
                <w:right w:val="none" w:sz="0" w:space="0" w:color="auto"/>
              </w:divBdr>
            </w:div>
            <w:div w:id="1414084646">
              <w:marLeft w:val="0"/>
              <w:marRight w:val="0"/>
              <w:marTop w:val="0"/>
              <w:marBottom w:val="0"/>
              <w:divBdr>
                <w:top w:val="none" w:sz="0" w:space="0" w:color="auto"/>
                <w:left w:val="none" w:sz="0" w:space="0" w:color="auto"/>
                <w:bottom w:val="none" w:sz="0" w:space="0" w:color="auto"/>
                <w:right w:val="none" w:sz="0" w:space="0" w:color="auto"/>
              </w:divBdr>
            </w:div>
            <w:div w:id="465777042">
              <w:marLeft w:val="0"/>
              <w:marRight w:val="0"/>
              <w:marTop w:val="0"/>
              <w:marBottom w:val="0"/>
              <w:divBdr>
                <w:top w:val="none" w:sz="0" w:space="0" w:color="auto"/>
                <w:left w:val="none" w:sz="0" w:space="0" w:color="auto"/>
                <w:bottom w:val="none" w:sz="0" w:space="0" w:color="auto"/>
                <w:right w:val="none" w:sz="0" w:space="0" w:color="auto"/>
              </w:divBdr>
            </w:div>
            <w:div w:id="1029642129">
              <w:marLeft w:val="0"/>
              <w:marRight w:val="0"/>
              <w:marTop w:val="0"/>
              <w:marBottom w:val="0"/>
              <w:divBdr>
                <w:top w:val="none" w:sz="0" w:space="0" w:color="auto"/>
                <w:left w:val="none" w:sz="0" w:space="0" w:color="auto"/>
                <w:bottom w:val="none" w:sz="0" w:space="0" w:color="auto"/>
                <w:right w:val="none" w:sz="0" w:space="0" w:color="auto"/>
              </w:divBdr>
            </w:div>
            <w:div w:id="778140212">
              <w:marLeft w:val="0"/>
              <w:marRight w:val="0"/>
              <w:marTop w:val="0"/>
              <w:marBottom w:val="0"/>
              <w:divBdr>
                <w:top w:val="none" w:sz="0" w:space="0" w:color="auto"/>
                <w:left w:val="none" w:sz="0" w:space="0" w:color="auto"/>
                <w:bottom w:val="none" w:sz="0" w:space="0" w:color="auto"/>
                <w:right w:val="none" w:sz="0" w:space="0" w:color="auto"/>
              </w:divBdr>
            </w:div>
            <w:div w:id="1340816183">
              <w:marLeft w:val="0"/>
              <w:marRight w:val="0"/>
              <w:marTop w:val="0"/>
              <w:marBottom w:val="0"/>
              <w:divBdr>
                <w:top w:val="none" w:sz="0" w:space="0" w:color="auto"/>
                <w:left w:val="none" w:sz="0" w:space="0" w:color="auto"/>
                <w:bottom w:val="none" w:sz="0" w:space="0" w:color="auto"/>
                <w:right w:val="none" w:sz="0" w:space="0" w:color="auto"/>
              </w:divBdr>
            </w:div>
            <w:div w:id="1149518028">
              <w:marLeft w:val="0"/>
              <w:marRight w:val="0"/>
              <w:marTop w:val="0"/>
              <w:marBottom w:val="0"/>
              <w:divBdr>
                <w:top w:val="none" w:sz="0" w:space="0" w:color="auto"/>
                <w:left w:val="none" w:sz="0" w:space="0" w:color="auto"/>
                <w:bottom w:val="none" w:sz="0" w:space="0" w:color="auto"/>
                <w:right w:val="none" w:sz="0" w:space="0" w:color="auto"/>
              </w:divBdr>
            </w:div>
            <w:div w:id="1672639248">
              <w:marLeft w:val="0"/>
              <w:marRight w:val="0"/>
              <w:marTop w:val="0"/>
              <w:marBottom w:val="0"/>
              <w:divBdr>
                <w:top w:val="none" w:sz="0" w:space="0" w:color="auto"/>
                <w:left w:val="none" w:sz="0" w:space="0" w:color="auto"/>
                <w:bottom w:val="none" w:sz="0" w:space="0" w:color="auto"/>
                <w:right w:val="none" w:sz="0" w:space="0" w:color="auto"/>
              </w:divBdr>
            </w:div>
            <w:div w:id="1668551475">
              <w:marLeft w:val="0"/>
              <w:marRight w:val="0"/>
              <w:marTop w:val="0"/>
              <w:marBottom w:val="0"/>
              <w:divBdr>
                <w:top w:val="none" w:sz="0" w:space="0" w:color="auto"/>
                <w:left w:val="none" w:sz="0" w:space="0" w:color="auto"/>
                <w:bottom w:val="none" w:sz="0" w:space="0" w:color="auto"/>
                <w:right w:val="none" w:sz="0" w:space="0" w:color="auto"/>
              </w:divBdr>
            </w:div>
            <w:div w:id="414589987">
              <w:marLeft w:val="0"/>
              <w:marRight w:val="0"/>
              <w:marTop w:val="0"/>
              <w:marBottom w:val="0"/>
              <w:divBdr>
                <w:top w:val="none" w:sz="0" w:space="0" w:color="auto"/>
                <w:left w:val="none" w:sz="0" w:space="0" w:color="auto"/>
                <w:bottom w:val="none" w:sz="0" w:space="0" w:color="auto"/>
                <w:right w:val="none" w:sz="0" w:space="0" w:color="auto"/>
              </w:divBdr>
            </w:div>
            <w:div w:id="1859350961">
              <w:marLeft w:val="0"/>
              <w:marRight w:val="0"/>
              <w:marTop w:val="0"/>
              <w:marBottom w:val="0"/>
              <w:divBdr>
                <w:top w:val="none" w:sz="0" w:space="0" w:color="auto"/>
                <w:left w:val="none" w:sz="0" w:space="0" w:color="auto"/>
                <w:bottom w:val="none" w:sz="0" w:space="0" w:color="auto"/>
                <w:right w:val="none" w:sz="0" w:space="0" w:color="auto"/>
              </w:divBdr>
            </w:div>
            <w:div w:id="954101105">
              <w:marLeft w:val="0"/>
              <w:marRight w:val="0"/>
              <w:marTop w:val="0"/>
              <w:marBottom w:val="0"/>
              <w:divBdr>
                <w:top w:val="none" w:sz="0" w:space="0" w:color="auto"/>
                <w:left w:val="none" w:sz="0" w:space="0" w:color="auto"/>
                <w:bottom w:val="none" w:sz="0" w:space="0" w:color="auto"/>
                <w:right w:val="none" w:sz="0" w:space="0" w:color="auto"/>
              </w:divBdr>
            </w:div>
            <w:div w:id="1113868657">
              <w:marLeft w:val="0"/>
              <w:marRight w:val="0"/>
              <w:marTop w:val="0"/>
              <w:marBottom w:val="0"/>
              <w:divBdr>
                <w:top w:val="none" w:sz="0" w:space="0" w:color="auto"/>
                <w:left w:val="none" w:sz="0" w:space="0" w:color="auto"/>
                <w:bottom w:val="none" w:sz="0" w:space="0" w:color="auto"/>
                <w:right w:val="none" w:sz="0" w:space="0" w:color="auto"/>
              </w:divBdr>
            </w:div>
            <w:div w:id="249310798">
              <w:marLeft w:val="0"/>
              <w:marRight w:val="0"/>
              <w:marTop w:val="0"/>
              <w:marBottom w:val="0"/>
              <w:divBdr>
                <w:top w:val="none" w:sz="0" w:space="0" w:color="auto"/>
                <w:left w:val="none" w:sz="0" w:space="0" w:color="auto"/>
                <w:bottom w:val="none" w:sz="0" w:space="0" w:color="auto"/>
                <w:right w:val="none" w:sz="0" w:space="0" w:color="auto"/>
              </w:divBdr>
            </w:div>
            <w:div w:id="29497456">
              <w:marLeft w:val="0"/>
              <w:marRight w:val="0"/>
              <w:marTop w:val="0"/>
              <w:marBottom w:val="0"/>
              <w:divBdr>
                <w:top w:val="none" w:sz="0" w:space="0" w:color="auto"/>
                <w:left w:val="none" w:sz="0" w:space="0" w:color="auto"/>
                <w:bottom w:val="none" w:sz="0" w:space="0" w:color="auto"/>
                <w:right w:val="none" w:sz="0" w:space="0" w:color="auto"/>
              </w:divBdr>
            </w:div>
            <w:div w:id="74404759">
              <w:marLeft w:val="0"/>
              <w:marRight w:val="0"/>
              <w:marTop w:val="0"/>
              <w:marBottom w:val="0"/>
              <w:divBdr>
                <w:top w:val="none" w:sz="0" w:space="0" w:color="auto"/>
                <w:left w:val="none" w:sz="0" w:space="0" w:color="auto"/>
                <w:bottom w:val="none" w:sz="0" w:space="0" w:color="auto"/>
                <w:right w:val="none" w:sz="0" w:space="0" w:color="auto"/>
              </w:divBdr>
            </w:div>
            <w:div w:id="2030255281">
              <w:marLeft w:val="0"/>
              <w:marRight w:val="0"/>
              <w:marTop w:val="0"/>
              <w:marBottom w:val="0"/>
              <w:divBdr>
                <w:top w:val="none" w:sz="0" w:space="0" w:color="auto"/>
                <w:left w:val="none" w:sz="0" w:space="0" w:color="auto"/>
                <w:bottom w:val="none" w:sz="0" w:space="0" w:color="auto"/>
                <w:right w:val="none" w:sz="0" w:space="0" w:color="auto"/>
              </w:divBdr>
            </w:div>
            <w:div w:id="1587567187">
              <w:marLeft w:val="0"/>
              <w:marRight w:val="0"/>
              <w:marTop w:val="0"/>
              <w:marBottom w:val="0"/>
              <w:divBdr>
                <w:top w:val="none" w:sz="0" w:space="0" w:color="auto"/>
                <w:left w:val="none" w:sz="0" w:space="0" w:color="auto"/>
                <w:bottom w:val="none" w:sz="0" w:space="0" w:color="auto"/>
                <w:right w:val="none" w:sz="0" w:space="0" w:color="auto"/>
              </w:divBdr>
            </w:div>
            <w:div w:id="842628015">
              <w:marLeft w:val="0"/>
              <w:marRight w:val="0"/>
              <w:marTop w:val="0"/>
              <w:marBottom w:val="0"/>
              <w:divBdr>
                <w:top w:val="none" w:sz="0" w:space="0" w:color="auto"/>
                <w:left w:val="none" w:sz="0" w:space="0" w:color="auto"/>
                <w:bottom w:val="none" w:sz="0" w:space="0" w:color="auto"/>
                <w:right w:val="none" w:sz="0" w:space="0" w:color="auto"/>
              </w:divBdr>
            </w:div>
            <w:div w:id="485167834">
              <w:marLeft w:val="0"/>
              <w:marRight w:val="0"/>
              <w:marTop w:val="0"/>
              <w:marBottom w:val="0"/>
              <w:divBdr>
                <w:top w:val="none" w:sz="0" w:space="0" w:color="auto"/>
                <w:left w:val="none" w:sz="0" w:space="0" w:color="auto"/>
                <w:bottom w:val="none" w:sz="0" w:space="0" w:color="auto"/>
                <w:right w:val="none" w:sz="0" w:space="0" w:color="auto"/>
              </w:divBdr>
            </w:div>
            <w:div w:id="1265384961">
              <w:marLeft w:val="0"/>
              <w:marRight w:val="0"/>
              <w:marTop w:val="0"/>
              <w:marBottom w:val="0"/>
              <w:divBdr>
                <w:top w:val="none" w:sz="0" w:space="0" w:color="auto"/>
                <w:left w:val="none" w:sz="0" w:space="0" w:color="auto"/>
                <w:bottom w:val="none" w:sz="0" w:space="0" w:color="auto"/>
                <w:right w:val="none" w:sz="0" w:space="0" w:color="auto"/>
              </w:divBdr>
            </w:div>
            <w:div w:id="1178927599">
              <w:marLeft w:val="0"/>
              <w:marRight w:val="0"/>
              <w:marTop w:val="0"/>
              <w:marBottom w:val="0"/>
              <w:divBdr>
                <w:top w:val="none" w:sz="0" w:space="0" w:color="auto"/>
                <w:left w:val="none" w:sz="0" w:space="0" w:color="auto"/>
                <w:bottom w:val="none" w:sz="0" w:space="0" w:color="auto"/>
                <w:right w:val="none" w:sz="0" w:space="0" w:color="auto"/>
              </w:divBdr>
            </w:div>
            <w:div w:id="1018626630">
              <w:marLeft w:val="0"/>
              <w:marRight w:val="0"/>
              <w:marTop w:val="0"/>
              <w:marBottom w:val="0"/>
              <w:divBdr>
                <w:top w:val="none" w:sz="0" w:space="0" w:color="auto"/>
                <w:left w:val="none" w:sz="0" w:space="0" w:color="auto"/>
                <w:bottom w:val="none" w:sz="0" w:space="0" w:color="auto"/>
                <w:right w:val="none" w:sz="0" w:space="0" w:color="auto"/>
              </w:divBdr>
            </w:div>
            <w:div w:id="842161144">
              <w:marLeft w:val="0"/>
              <w:marRight w:val="0"/>
              <w:marTop w:val="0"/>
              <w:marBottom w:val="0"/>
              <w:divBdr>
                <w:top w:val="none" w:sz="0" w:space="0" w:color="auto"/>
                <w:left w:val="none" w:sz="0" w:space="0" w:color="auto"/>
                <w:bottom w:val="none" w:sz="0" w:space="0" w:color="auto"/>
                <w:right w:val="none" w:sz="0" w:space="0" w:color="auto"/>
              </w:divBdr>
            </w:div>
            <w:div w:id="1315449705">
              <w:marLeft w:val="0"/>
              <w:marRight w:val="0"/>
              <w:marTop w:val="0"/>
              <w:marBottom w:val="0"/>
              <w:divBdr>
                <w:top w:val="none" w:sz="0" w:space="0" w:color="auto"/>
                <w:left w:val="none" w:sz="0" w:space="0" w:color="auto"/>
                <w:bottom w:val="none" w:sz="0" w:space="0" w:color="auto"/>
                <w:right w:val="none" w:sz="0" w:space="0" w:color="auto"/>
              </w:divBdr>
            </w:div>
            <w:div w:id="1873106314">
              <w:marLeft w:val="0"/>
              <w:marRight w:val="0"/>
              <w:marTop w:val="0"/>
              <w:marBottom w:val="0"/>
              <w:divBdr>
                <w:top w:val="none" w:sz="0" w:space="0" w:color="auto"/>
                <w:left w:val="none" w:sz="0" w:space="0" w:color="auto"/>
                <w:bottom w:val="none" w:sz="0" w:space="0" w:color="auto"/>
                <w:right w:val="none" w:sz="0" w:space="0" w:color="auto"/>
              </w:divBdr>
            </w:div>
            <w:div w:id="825390894">
              <w:marLeft w:val="0"/>
              <w:marRight w:val="0"/>
              <w:marTop w:val="0"/>
              <w:marBottom w:val="0"/>
              <w:divBdr>
                <w:top w:val="none" w:sz="0" w:space="0" w:color="auto"/>
                <w:left w:val="none" w:sz="0" w:space="0" w:color="auto"/>
                <w:bottom w:val="none" w:sz="0" w:space="0" w:color="auto"/>
                <w:right w:val="none" w:sz="0" w:space="0" w:color="auto"/>
              </w:divBdr>
            </w:div>
            <w:div w:id="1267693402">
              <w:marLeft w:val="0"/>
              <w:marRight w:val="0"/>
              <w:marTop w:val="0"/>
              <w:marBottom w:val="0"/>
              <w:divBdr>
                <w:top w:val="none" w:sz="0" w:space="0" w:color="auto"/>
                <w:left w:val="none" w:sz="0" w:space="0" w:color="auto"/>
                <w:bottom w:val="none" w:sz="0" w:space="0" w:color="auto"/>
                <w:right w:val="none" w:sz="0" w:space="0" w:color="auto"/>
              </w:divBdr>
            </w:div>
            <w:div w:id="1518806213">
              <w:marLeft w:val="0"/>
              <w:marRight w:val="0"/>
              <w:marTop w:val="0"/>
              <w:marBottom w:val="0"/>
              <w:divBdr>
                <w:top w:val="none" w:sz="0" w:space="0" w:color="auto"/>
                <w:left w:val="none" w:sz="0" w:space="0" w:color="auto"/>
                <w:bottom w:val="none" w:sz="0" w:space="0" w:color="auto"/>
                <w:right w:val="none" w:sz="0" w:space="0" w:color="auto"/>
              </w:divBdr>
            </w:div>
            <w:div w:id="731929085">
              <w:marLeft w:val="0"/>
              <w:marRight w:val="0"/>
              <w:marTop w:val="0"/>
              <w:marBottom w:val="0"/>
              <w:divBdr>
                <w:top w:val="none" w:sz="0" w:space="0" w:color="auto"/>
                <w:left w:val="none" w:sz="0" w:space="0" w:color="auto"/>
                <w:bottom w:val="none" w:sz="0" w:space="0" w:color="auto"/>
                <w:right w:val="none" w:sz="0" w:space="0" w:color="auto"/>
              </w:divBdr>
            </w:div>
            <w:div w:id="1688025388">
              <w:marLeft w:val="0"/>
              <w:marRight w:val="0"/>
              <w:marTop w:val="0"/>
              <w:marBottom w:val="0"/>
              <w:divBdr>
                <w:top w:val="none" w:sz="0" w:space="0" w:color="auto"/>
                <w:left w:val="none" w:sz="0" w:space="0" w:color="auto"/>
                <w:bottom w:val="none" w:sz="0" w:space="0" w:color="auto"/>
                <w:right w:val="none" w:sz="0" w:space="0" w:color="auto"/>
              </w:divBdr>
            </w:div>
            <w:div w:id="1539733838">
              <w:marLeft w:val="0"/>
              <w:marRight w:val="0"/>
              <w:marTop w:val="0"/>
              <w:marBottom w:val="0"/>
              <w:divBdr>
                <w:top w:val="none" w:sz="0" w:space="0" w:color="auto"/>
                <w:left w:val="none" w:sz="0" w:space="0" w:color="auto"/>
                <w:bottom w:val="none" w:sz="0" w:space="0" w:color="auto"/>
                <w:right w:val="none" w:sz="0" w:space="0" w:color="auto"/>
              </w:divBdr>
            </w:div>
            <w:div w:id="1432777917">
              <w:marLeft w:val="0"/>
              <w:marRight w:val="0"/>
              <w:marTop w:val="0"/>
              <w:marBottom w:val="0"/>
              <w:divBdr>
                <w:top w:val="none" w:sz="0" w:space="0" w:color="auto"/>
                <w:left w:val="none" w:sz="0" w:space="0" w:color="auto"/>
                <w:bottom w:val="none" w:sz="0" w:space="0" w:color="auto"/>
                <w:right w:val="none" w:sz="0" w:space="0" w:color="auto"/>
              </w:divBdr>
            </w:div>
            <w:div w:id="757872093">
              <w:marLeft w:val="0"/>
              <w:marRight w:val="0"/>
              <w:marTop w:val="0"/>
              <w:marBottom w:val="0"/>
              <w:divBdr>
                <w:top w:val="none" w:sz="0" w:space="0" w:color="auto"/>
                <w:left w:val="none" w:sz="0" w:space="0" w:color="auto"/>
                <w:bottom w:val="none" w:sz="0" w:space="0" w:color="auto"/>
                <w:right w:val="none" w:sz="0" w:space="0" w:color="auto"/>
              </w:divBdr>
            </w:div>
            <w:div w:id="2122873523">
              <w:marLeft w:val="0"/>
              <w:marRight w:val="0"/>
              <w:marTop w:val="0"/>
              <w:marBottom w:val="0"/>
              <w:divBdr>
                <w:top w:val="none" w:sz="0" w:space="0" w:color="auto"/>
                <w:left w:val="none" w:sz="0" w:space="0" w:color="auto"/>
                <w:bottom w:val="none" w:sz="0" w:space="0" w:color="auto"/>
                <w:right w:val="none" w:sz="0" w:space="0" w:color="auto"/>
              </w:divBdr>
            </w:div>
            <w:div w:id="1067679370">
              <w:marLeft w:val="0"/>
              <w:marRight w:val="0"/>
              <w:marTop w:val="0"/>
              <w:marBottom w:val="0"/>
              <w:divBdr>
                <w:top w:val="none" w:sz="0" w:space="0" w:color="auto"/>
                <w:left w:val="none" w:sz="0" w:space="0" w:color="auto"/>
                <w:bottom w:val="none" w:sz="0" w:space="0" w:color="auto"/>
                <w:right w:val="none" w:sz="0" w:space="0" w:color="auto"/>
              </w:divBdr>
            </w:div>
            <w:div w:id="276328450">
              <w:marLeft w:val="0"/>
              <w:marRight w:val="0"/>
              <w:marTop w:val="0"/>
              <w:marBottom w:val="0"/>
              <w:divBdr>
                <w:top w:val="none" w:sz="0" w:space="0" w:color="auto"/>
                <w:left w:val="none" w:sz="0" w:space="0" w:color="auto"/>
                <w:bottom w:val="none" w:sz="0" w:space="0" w:color="auto"/>
                <w:right w:val="none" w:sz="0" w:space="0" w:color="auto"/>
              </w:divBdr>
            </w:div>
            <w:div w:id="858467677">
              <w:marLeft w:val="0"/>
              <w:marRight w:val="0"/>
              <w:marTop w:val="0"/>
              <w:marBottom w:val="0"/>
              <w:divBdr>
                <w:top w:val="none" w:sz="0" w:space="0" w:color="auto"/>
                <w:left w:val="none" w:sz="0" w:space="0" w:color="auto"/>
                <w:bottom w:val="none" w:sz="0" w:space="0" w:color="auto"/>
                <w:right w:val="none" w:sz="0" w:space="0" w:color="auto"/>
              </w:divBdr>
            </w:div>
            <w:div w:id="1612779491">
              <w:marLeft w:val="0"/>
              <w:marRight w:val="0"/>
              <w:marTop w:val="0"/>
              <w:marBottom w:val="0"/>
              <w:divBdr>
                <w:top w:val="none" w:sz="0" w:space="0" w:color="auto"/>
                <w:left w:val="none" w:sz="0" w:space="0" w:color="auto"/>
                <w:bottom w:val="none" w:sz="0" w:space="0" w:color="auto"/>
                <w:right w:val="none" w:sz="0" w:space="0" w:color="auto"/>
              </w:divBdr>
            </w:div>
            <w:div w:id="78717940">
              <w:marLeft w:val="0"/>
              <w:marRight w:val="0"/>
              <w:marTop w:val="0"/>
              <w:marBottom w:val="0"/>
              <w:divBdr>
                <w:top w:val="none" w:sz="0" w:space="0" w:color="auto"/>
                <w:left w:val="none" w:sz="0" w:space="0" w:color="auto"/>
                <w:bottom w:val="none" w:sz="0" w:space="0" w:color="auto"/>
                <w:right w:val="none" w:sz="0" w:space="0" w:color="auto"/>
              </w:divBdr>
            </w:div>
            <w:div w:id="1416587037">
              <w:marLeft w:val="0"/>
              <w:marRight w:val="0"/>
              <w:marTop w:val="0"/>
              <w:marBottom w:val="0"/>
              <w:divBdr>
                <w:top w:val="none" w:sz="0" w:space="0" w:color="auto"/>
                <w:left w:val="none" w:sz="0" w:space="0" w:color="auto"/>
                <w:bottom w:val="none" w:sz="0" w:space="0" w:color="auto"/>
                <w:right w:val="none" w:sz="0" w:space="0" w:color="auto"/>
              </w:divBdr>
            </w:div>
            <w:div w:id="1537233022">
              <w:marLeft w:val="0"/>
              <w:marRight w:val="0"/>
              <w:marTop w:val="0"/>
              <w:marBottom w:val="0"/>
              <w:divBdr>
                <w:top w:val="none" w:sz="0" w:space="0" w:color="auto"/>
                <w:left w:val="none" w:sz="0" w:space="0" w:color="auto"/>
                <w:bottom w:val="none" w:sz="0" w:space="0" w:color="auto"/>
                <w:right w:val="none" w:sz="0" w:space="0" w:color="auto"/>
              </w:divBdr>
            </w:div>
            <w:div w:id="85465505">
              <w:marLeft w:val="0"/>
              <w:marRight w:val="0"/>
              <w:marTop w:val="0"/>
              <w:marBottom w:val="0"/>
              <w:divBdr>
                <w:top w:val="none" w:sz="0" w:space="0" w:color="auto"/>
                <w:left w:val="none" w:sz="0" w:space="0" w:color="auto"/>
                <w:bottom w:val="none" w:sz="0" w:space="0" w:color="auto"/>
                <w:right w:val="none" w:sz="0" w:space="0" w:color="auto"/>
              </w:divBdr>
            </w:div>
            <w:div w:id="1379552917">
              <w:marLeft w:val="0"/>
              <w:marRight w:val="0"/>
              <w:marTop w:val="0"/>
              <w:marBottom w:val="0"/>
              <w:divBdr>
                <w:top w:val="none" w:sz="0" w:space="0" w:color="auto"/>
                <w:left w:val="none" w:sz="0" w:space="0" w:color="auto"/>
                <w:bottom w:val="none" w:sz="0" w:space="0" w:color="auto"/>
                <w:right w:val="none" w:sz="0" w:space="0" w:color="auto"/>
              </w:divBdr>
            </w:div>
            <w:div w:id="1043287632">
              <w:marLeft w:val="0"/>
              <w:marRight w:val="0"/>
              <w:marTop w:val="0"/>
              <w:marBottom w:val="0"/>
              <w:divBdr>
                <w:top w:val="none" w:sz="0" w:space="0" w:color="auto"/>
                <w:left w:val="none" w:sz="0" w:space="0" w:color="auto"/>
                <w:bottom w:val="none" w:sz="0" w:space="0" w:color="auto"/>
                <w:right w:val="none" w:sz="0" w:space="0" w:color="auto"/>
              </w:divBdr>
            </w:div>
            <w:div w:id="2141679953">
              <w:marLeft w:val="0"/>
              <w:marRight w:val="0"/>
              <w:marTop w:val="0"/>
              <w:marBottom w:val="0"/>
              <w:divBdr>
                <w:top w:val="none" w:sz="0" w:space="0" w:color="auto"/>
                <w:left w:val="none" w:sz="0" w:space="0" w:color="auto"/>
                <w:bottom w:val="none" w:sz="0" w:space="0" w:color="auto"/>
                <w:right w:val="none" w:sz="0" w:space="0" w:color="auto"/>
              </w:divBdr>
            </w:div>
            <w:div w:id="1756826946">
              <w:marLeft w:val="0"/>
              <w:marRight w:val="0"/>
              <w:marTop w:val="0"/>
              <w:marBottom w:val="0"/>
              <w:divBdr>
                <w:top w:val="none" w:sz="0" w:space="0" w:color="auto"/>
                <w:left w:val="none" w:sz="0" w:space="0" w:color="auto"/>
                <w:bottom w:val="none" w:sz="0" w:space="0" w:color="auto"/>
                <w:right w:val="none" w:sz="0" w:space="0" w:color="auto"/>
              </w:divBdr>
            </w:div>
            <w:div w:id="464469725">
              <w:marLeft w:val="0"/>
              <w:marRight w:val="0"/>
              <w:marTop w:val="0"/>
              <w:marBottom w:val="0"/>
              <w:divBdr>
                <w:top w:val="none" w:sz="0" w:space="0" w:color="auto"/>
                <w:left w:val="none" w:sz="0" w:space="0" w:color="auto"/>
                <w:bottom w:val="none" w:sz="0" w:space="0" w:color="auto"/>
                <w:right w:val="none" w:sz="0" w:space="0" w:color="auto"/>
              </w:divBdr>
            </w:div>
            <w:div w:id="955990391">
              <w:marLeft w:val="0"/>
              <w:marRight w:val="0"/>
              <w:marTop w:val="0"/>
              <w:marBottom w:val="0"/>
              <w:divBdr>
                <w:top w:val="none" w:sz="0" w:space="0" w:color="auto"/>
                <w:left w:val="none" w:sz="0" w:space="0" w:color="auto"/>
                <w:bottom w:val="none" w:sz="0" w:space="0" w:color="auto"/>
                <w:right w:val="none" w:sz="0" w:space="0" w:color="auto"/>
              </w:divBdr>
            </w:div>
            <w:div w:id="201790686">
              <w:marLeft w:val="0"/>
              <w:marRight w:val="0"/>
              <w:marTop w:val="0"/>
              <w:marBottom w:val="0"/>
              <w:divBdr>
                <w:top w:val="none" w:sz="0" w:space="0" w:color="auto"/>
                <w:left w:val="none" w:sz="0" w:space="0" w:color="auto"/>
                <w:bottom w:val="none" w:sz="0" w:space="0" w:color="auto"/>
                <w:right w:val="none" w:sz="0" w:space="0" w:color="auto"/>
              </w:divBdr>
            </w:div>
            <w:div w:id="602299618">
              <w:marLeft w:val="0"/>
              <w:marRight w:val="0"/>
              <w:marTop w:val="0"/>
              <w:marBottom w:val="0"/>
              <w:divBdr>
                <w:top w:val="none" w:sz="0" w:space="0" w:color="auto"/>
                <w:left w:val="none" w:sz="0" w:space="0" w:color="auto"/>
                <w:bottom w:val="none" w:sz="0" w:space="0" w:color="auto"/>
                <w:right w:val="none" w:sz="0" w:space="0" w:color="auto"/>
              </w:divBdr>
            </w:div>
            <w:div w:id="2079747188">
              <w:marLeft w:val="0"/>
              <w:marRight w:val="0"/>
              <w:marTop w:val="0"/>
              <w:marBottom w:val="0"/>
              <w:divBdr>
                <w:top w:val="none" w:sz="0" w:space="0" w:color="auto"/>
                <w:left w:val="none" w:sz="0" w:space="0" w:color="auto"/>
                <w:bottom w:val="none" w:sz="0" w:space="0" w:color="auto"/>
                <w:right w:val="none" w:sz="0" w:space="0" w:color="auto"/>
              </w:divBdr>
            </w:div>
            <w:div w:id="988630702">
              <w:marLeft w:val="0"/>
              <w:marRight w:val="0"/>
              <w:marTop w:val="0"/>
              <w:marBottom w:val="0"/>
              <w:divBdr>
                <w:top w:val="none" w:sz="0" w:space="0" w:color="auto"/>
                <w:left w:val="none" w:sz="0" w:space="0" w:color="auto"/>
                <w:bottom w:val="none" w:sz="0" w:space="0" w:color="auto"/>
                <w:right w:val="none" w:sz="0" w:space="0" w:color="auto"/>
              </w:divBdr>
            </w:div>
            <w:div w:id="195431876">
              <w:marLeft w:val="0"/>
              <w:marRight w:val="0"/>
              <w:marTop w:val="0"/>
              <w:marBottom w:val="0"/>
              <w:divBdr>
                <w:top w:val="none" w:sz="0" w:space="0" w:color="auto"/>
                <w:left w:val="none" w:sz="0" w:space="0" w:color="auto"/>
                <w:bottom w:val="none" w:sz="0" w:space="0" w:color="auto"/>
                <w:right w:val="none" w:sz="0" w:space="0" w:color="auto"/>
              </w:divBdr>
            </w:div>
            <w:div w:id="382026252">
              <w:marLeft w:val="0"/>
              <w:marRight w:val="0"/>
              <w:marTop w:val="0"/>
              <w:marBottom w:val="0"/>
              <w:divBdr>
                <w:top w:val="none" w:sz="0" w:space="0" w:color="auto"/>
                <w:left w:val="none" w:sz="0" w:space="0" w:color="auto"/>
                <w:bottom w:val="none" w:sz="0" w:space="0" w:color="auto"/>
                <w:right w:val="none" w:sz="0" w:space="0" w:color="auto"/>
              </w:divBdr>
            </w:div>
            <w:div w:id="1699693991">
              <w:marLeft w:val="0"/>
              <w:marRight w:val="0"/>
              <w:marTop w:val="0"/>
              <w:marBottom w:val="0"/>
              <w:divBdr>
                <w:top w:val="none" w:sz="0" w:space="0" w:color="auto"/>
                <w:left w:val="none" w:sz="0" w:space="0" w:color="auto"/>
                <w:bottom w:val="none" w:sz="0" w:space="0" w:color="auto"/>
                <w:right w:val="none" w:sz="0" w:space="0" w:color="auto"/>
              </w:divBdr>
            </w:div>
            <w:div w:id="1091704981">
              <w:marLeft w:val="0"/>
              <w:marRight w:val="0"/>
              <w:marTop w:val="0"/>
              <w:marBottom w:val="0"/>
              <w:divBdr>
                <w:top w:val="none" w:sz="0" w:space="0" w:color="auto"/>
                <w:left w:val="none" w:sz="0" w:space="0" w:color="auto"/>
                <w:bottom w:val="none" w:sz="0" w:space="0" w:color="auto"/>
                <w:right w:val="none" w:sz="0" w:space="0" w:color="auto"/>
              </w:divBdr>
            </w:div>
            <w:div w:id="568421347">
              <w:marLeft w:val="0"/>
              <w:marRight w:val="0"/>
              <w:marTop w:val="0"/>
              <w:marBottom w:val="0"/>
              <w:divBdr>
                <w:top w:val="none" w:sz="0" w:space="0" w:color="auto"/>
                <w:left w:val="none" w:sz="0" w:space="0" w:color="auto"/>
                <w:bottom w:val="none" w:sz="0" w:space="0" w:color="auto"/>
                <w:right w:val="none" w:sz="0" w:space="0" w:color="auto"/>
              </w:divBdr>
            </w:div>
            <w:div w:id="2057773527">
              <w:marLeft w:val="0"/>
              <w:marRight w:val="0"/>
              <w:marTop w:val="0"/>
              <w:marBottom w:val="0"/>
              <w:divBdr>
                <w:top w:val="none" w:sz="0" w:space="0" w:color="auto"/>
                <w:left w:val="none" w:sz="0" w:space="0" w:color="auto"/>
                <w:bottom w:val="none" w:sz="0" w:space="0" w:color="auto"/>
                <w:right w:val="none" w:sz="0" w:space="0" w:color="auto"/>
              </w:divBdr>
            </w:div>
            <w:div w:id="1134180820">
              <w:marLeft w:val="0"/>
              <w:marRight w:val="0"/>
              <w:marTop w:val="0"/>
              <w:marBottom w:val="0"/>
              <w:divBdr>
                <w:top w:val="none" w:sz="0" w:space="0" w:color="auto"/>
                <w:left w:val="none" w:sz="0" w:space="0" w:color="auto"/>
                <w:bottom w:val="none" w:sz="0" w:space="0" w:color="auto"/>
                <w:right w:val="none" w:sz="0" w:space="0" w:color="auto"/>
              </w:divBdr>
            </w:div>
            <w:div w:id="437019705">
              <w:marLeft w:val="0"/>
              <w:marRight w:val="0"/>
              <w:marTop w:val="0"/>
              <w:marBottom w:val="0"/>
              <w:divBdr>
                <w:top w:val="none" w:sz="0" w:space="0" w:color="auto"/>
                <w:left w:val="none" w:sz="0" w:space="0" w:color="auto"/>
                <w:bottom w:val="none" w:sz="0" w:space="0" w:color="auto"/>
                <w:right w:val="none" w:sz="0" w:space="0" w:color="auto"/>
              </w:divBdr>
            </w:div>
            <w:div w:id="366566028">
              <w:marLeft w:val="0"/>
              <w:marRight w:val="0"/>
              <w:marTop w:val="0"/>
              <w:marBottom w:val="0"/>
              <w:divBdr>
                <w:top w:val="none" w:sz="0" w:space="0" w:color="auto"/>
                <w:left w:val="none" w:sz="0" w:space="0" w:color="auto"/>
                <w:bottom w:val="none" w:sz="0" w:space="0" w:color="auto"/>
                <w:right w:val="none" w:sz="0" w:space="0" w:color="auto"/>
              </w:divBdr>
            </w:div>
            <w:div w:id="1094396985">
              <w:marLeft w:val="0"/>
              <w:marRight w:val="0"/>
              <w:marTop w:val="0"/>
              <w:marBottom w:val="0"/>
              <w:divBdr>
                <w:top w:val="none" w:sz="0" w:space="0" w:color="auto"/>
                <w:left w:val="none" w:sz="0" w:space="0" w:color="auto"/>
                <w:bottom w:val="none" w:sz="0" w:space="0" w:color="auto"/>
                <w:right w:val="none" w:sz="0" w:space="0" w:color="auto"/>
              </w:divBdr>
            </w:div>
            <w:div w:id="258682995">
              <w:marLeft w:val="0"/>
              <w:marRight w:val="0"/>
              <w:marTop w:val="0"/>
              <w:marBottom w:val="0"/>
              <w:divBdr>
                <w:top w:val="none" w:sz="0" w:space="0" w:color="auto"/>
                <w:left w:val="none" w:sz="0" w:space="0" w:color="auto"/>
                <w:bottom w:val="none" w:sz="0" w:space="0" w:color="auto"/>
                <w:right w:val="none" w:sz="0" w:space="0" w:color="auto"/>
              </w:divBdr>
            </w:div>
            <w:div w:id="874467928">
              <w:marLeft w:val="0"/>
              <w:marRight w:val="0"/>
              <w:marTop w:val="0"/>
              <w:marBottom w:val="0"/>
              <w:divBdr>
                <w:top w:val="none" w:sz="0" w:space="0" w:color="auto"/>
                <w:left w:val="none" w:sz="0" w:space="0" w:color="auto"/>
                <w:bottom w:val="none" w:sz="0" w:space="0" w:color="auto"/>
                <w:right w:val="none" w:sz="0" w:space="0" w:color="auto"/>
              </w:divBdr>
            </w:div>
            <w:div w:id="728109214">
              <w:marLeft w:val="0"/>
              <w:marRight w:val="0"/>
              <w:marTop w:val="0"/>
              <w:marBottom w:val="0"/>
              <w:divBdr>
                <w:top w:val="none" w:sz="0" w:space="0" w:color="auto"/>
                <w:left w:val="none" w:sz="0" w:space="0" w:color="auto"/>
                <w:bottom w:val="none" w:sz="0" w:space="0" w:color="auto"/>
                <w:right w:val="none" w:sz="0" w:space="0" w:color="auto"/>
              </w:divBdr>
            </w:div>
            <w:div w:id="267198881">
              <w:marLeft w:val="0"/>
              <w:marRight w:val="0"/>
              <w:marTop w:val="0"/>
              <w:marBottom w:val="0"/>
              <w:divBdr>
                <w:top w:val="none" w:sz="0" w:space="0" w:color="auto"/>
                <w:left w:val="none" w:sz="0" w:space="0" w:color="auto"/>
                <w:bottom w:val="none" w:sz="0" w:space="0" w:color="auto"/>
                <w:right w:val="none" w:sz="0" w:space="0" w:color="auto"/>
              </w:divBdr>
            </w:div>
            <w:div w:id="812217992">
              <w:marLeft w:val="0"/>
              <w:marRight w:val="0"/>
              <w:marTop w:val="0"/>
              <w:marBottom w:val="0"/>
              <w:divBdr>
                <w:top w:val="none" w:sz="0" w:space="0" w:color="auto"/>
                <w:left w:val="none" w:sz="0" w:space="0" w:color="auto"/>
                <w:bottom w:val="none" w:sz="0" w:space="0" w:color="auto"/>
                <w:right w:val="none" w:sz="0" w:space="0" w:color="auto"/>
              </w:divBdr>
            </w:div>
            <w:div w:id="20191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wmf"/><Relationship Id="rId21" Type="http://schemas.openxmlformats.org/officeDocument/2006/relationships/image" Target="media/image13.png"/><Relationship Id="rId34" Type="http://schemas.openxmlformats.org/officeDocument/2006/relationships/oleObject" Target="embeddings/oleObject2.bin"/><Relationship Id="rId42" Type="http://schemas.openxmlformats.org/officeDocument/2006/relationships/oleObject" Target="embeddings/oleObject4.bin"/><Relationship Id="rId47" Type="http://schemas.openxmlformats.org/officeDocument/2006/relationships/image" Target="media/image34.wmf"/><Relationship Id="rId50" Type="http://schemas.openxmlformats.org/officeDocument/2006/relationships/oleObject" Target="embeddings/oleObject8.bin"/><Relationship Id="rId55" Type="http://schemas.openxmlformats.org/officeDocument/2006/relationships/image" Target="media/image38.wmf"/><Relationship Id="rId63" Type="http://schemas.openxmlformats.org/officeDocument/2006/relationships/image" Target="media/image42.wmf"/><Relationship Id="rId68"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oleObject" Target="embeddings/oleObject3.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image" Target="media/image41.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wmf"/><Relationship Id="rId73" Type="http://schemas.openxmlformats.org/officeDocument/2006/relationships/image" Target="media/image4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wmf"/><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image" Target="media/image29.wmf"/><Relationship Id="rId46" Type="http://schemas.openxmlformats.org/officeDocument/2006/relationships/oleObject" Target="embeddings/oleObject6.bin"/><Relationship Id="rId59" Type="http://schemas.openxmlformats.org/officeDocument/2006/relationships/image" Target="media/image40.wmf"/><Relationship Id="rId67" Type="http://schemas.openxmlformats.org/officeDocument/2006/relationships/oleObject" Target="embeddings/oleObject17.bin"/><Relationship Id="rId20" Type="http://schemas.openxmlformats.org/officeDocument/2006/relationships/image" Target="media/image12.png"/><Relationship Id="rId41" Type="http://schemas.openxmlformats.org/officeDocument/2006/relationships/image" Target="media/image31.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image" Target="media/image4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AA1FF-50F3-4B85-906B-59B67A0D6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50</Pages>
  <Words>8360</Words>
  <Characters>47658</Characters>
  <Application>Microsoft Office Word</Application>
  <DocSecurity>0</DocSecurity>
  <Lines>397</Lines>
  <Paragraphs>111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19</cp:revision>
  <dcterms:created xsi:type="dcterms:W3CDTF">2018-12-03T14:46:00Z</dcterms:created>
  <dcterms:modified xsi:type="dcterms:W3CDTF">2020-06-18T17:35:00Z</dcterms:modified>
</cp:coreProperties>
</file>