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B14" w:rsidRPr="00BA2893" w:rsidRDefault="00B07B14" w:rsidP="00B07B14">
      <w:pPr>
        <w:pStyle w:val="af"/>
        <w:rPr>
          <w:rFonts w:ascii="Times New Roman" w:hAnsi="Times New Roman" w:cs="Times New Roman"/>
          <w:b w:val="0"/>
          <w:bCs w:val="0"/>
          <w:sz w:val="28"/>
          <w:szCs w:val="28"/>
        </w:rPr>
      </w:pPr>
      <w:r w:rsidRPr="00BA2893">
        <w:rPr>
          <w:rFonts w:ascii="Times New Roman" w:hAnsi="Times New Roman" w:cs="Times New Roman"/>
          <w:b w:val="0"/>
          <w:bCs w:val="0"/>
          <w:sz w:val="28"/>
          <w:szCs w:val="28"/>
        </w:rPr>
        <w:t>МІНІСТЕРСТВО ОСВІТИ І НАУКИ УКРАЇНИ</w:t>
      </w:r>
    </w:p>
    <w:p w:rsidR="00B07B14" w:rsidRPr="00BA2893" w:rsidRDefault="00B07B14" w:rsidP="00B07B14">
      <w:pPr>
        <w:jc w:val="center"/>
        <w:rPr>
          <w:b/>
          <w:bCs/>
          <w:sz w:val="28"/>
          <w:szCs w:val="28"/>
        </w:rPr>
      </w:pPr>
      <w:r w:rsidRPr="00BA2893">
        <w:rPr>
          <w:sz w:val="28"/>
          <w:szCs w:val="28"/>
        </w:rPr>
        <w:t xml:space="preserve">ЧЕРКАСЬКИЙ </w:t>
      </w:r>
      <w:r w:rsidRPr="00BA2893">
        <w:rPr>
          <w:caps/>
          <w:sz w:val="28"/>
          <w:szCs w:val="28"/>
        </w:rPr>
        <w:t xml:space="preserve">державний </w:t>
      </w:r>
      <w:r w:rsidRPr="00BA2893">
        <w:rPr>
          <w:sz w:val="28"/>
          <w:szCs w:val="28"/>
        </w:rPr>
        <w:t xml:space="preserve">ТЕХНОЛОГІЧНИЙ </w:t>
      </w:r>
      <w:r w:rsidRPr="00BA2893">
        <w:rPr>
          <w:caps/>
          <w:sz w:val="28"/>
          <w:szCs w:val="28"/>
        </w:rPr>
        <w:t>університет</w:t>
      </w:r>
    </w:p>
    <w:p w:rsidR="00B07B14" w:rsidRPr="00BA2893" w:rsidRDefault="00B07B14" w:rsidP="00B07B14">
      <w:pPr>
        <w:shd w:val="clear" w:color="auto" w:fill="FFFFFF"/>
        <w:spacing w:line="276" w:lineRule="auto"/>
        <w:jc w:val="center"/>
        <w:rPr>
          <w:sz w:val="28"/>
          <w:szCs w:val="28"/>
        </w:rPr>
      </w:pPr>
      <w:r w:rsidRPr="00BA2893">
        <w:rPr>
          <w:sz w:val="28"/>
          <w:szCs w:val="28"/>
        </w:rPr>
        <w:t>БУДІВЕЛЬНИЙ ФАКУЛЬТЕТ</w:t>
      </w:r>
    </w:p>
    <w:p w:rsidR="00B07B14" w:rsidRPr="00BA2893" w:rsidRDefault="00B07B14" w:rsidP="00B07B14">
      <w:pPr>
        <w:shd w:val="clear" w:color="auto" w:fill="FFFFFF"/>
        <w:spacing w:line="276" w:lineRule="auto"/>
        <w:jc w:val="center"/>
        <w:rPr>
          <w:sz w:val="28"/>
          <w:szCs w:val="28"/>
        </w:rPr>
      </w:pPr>
    </w:p>
    <w:p w:rsidR="00B07B14" w:rsidRPr="00BA2893" w:rsidRDefault="00B07B14" w:rsidP="00B07B14">
      <w:pPr>
        <w:shd w:val="clear" w:color="auto" w:fill="FFFFFF"/>
        <w:spacing w:line="276" w:lineRule="auto"/>
        <w:jc w:val="center"/>
        <w:rPr>
          <w:sz w:val="28"/>
          <w:szCs w:val="28"/>
        </w:rPr>
      </w:pPr>
    </w:p>
    <w:p w:rsidR="00B07B14" w:rsidRPr="00BA2893" w:rsidRDefault="00B07B14" w:rsidP="00B07B14">
      <w:pPr>
        <w:shd w:val="clear" w:color="auto" w:fill="FFFFFF"/>
        <w:spacing w:line="276" w:lineRule="auto"/>
        <w:jc w:val="center"/>
        <w:rPr>
          <w:sz w:val="28"/>
          <w:szCs w:val="28"/>
        </w:rPr>
      </w:pPr>
    </w:p>
    <w:p w:rsidR="00B07B14" w:rsidRPr="00BA2893" w:rsidRDefault="00B07B14" w:rsidP="00B07B14">
      <w:pPr>
        <w:shd w:val="clear" w:color="auto" w:fill="FFFFFF"/>
        <w:spacing w:line="276" w:lineRule="auto"/>
        <w:jc w:val="center"/>
        <w:rPr>
          <w:sz w:val="28"/>
          <w:szCs w:val="28"/>
        </w:rPr>
      </w:pPr>
    </w:p>
    <w:p w:rsidR="00B07B14" w:rsidRPr="00BA2893" w:rsidRDefault="00B07B14" w:rsidP="00B07B14">
      <w:pPr>
        <w:shd w:val="clear" w:color="auto" w:fill="FFFFFF"/>
        <w:spacing w:line="276" w:lineRule="auto"/>
        <w:jc w:val="center"/>
        <w:rPr>
          <w:sz w:val="28"/>
          <w:szCs w:val="28"/>
        </w:rPr>
      </w:pPr>
    </w:p>
    <w:p w:rsidR="00B07B14" w:rsidRPr="00BA2893" w:rsidRDefault="00B07B14" w:rsidP="00B07B14">
      <w:pPr>
        <w:shd w:val="clear" w:color="auto" w:fill="FFFFFF"/>
        <w:spacing w:line="276" w:lineRule="auto"/>
        <w:jc w:val="center"/>
        <w:rPr>
          <w:b/>
          <w:sz w:val="36"/>
          <w:szCs w:val="36"/>
        </w:rPr>
      </w:pPr>
    </w:p>
    <w:p w:rsidR="00B07B14" w:rsidRPr="00BA2893" w:rsidRDefault="00B07B14" w:rsidP="00B07B14">
      <w:pPr>
        <w:pStyle w:val="af1"/>
        <w:jc w:val="center"/>
        <w:rPr>
          <w:b/>
          <w:sz w:val="36"/>
          <w:szCs w:val="36"/>
          <w:lang w:val="ru-RU"/>
        </w:rPr>
      </w:pPr>
      <w:r w:rsidRPr="00BA2893">
        <w:rPr>
          <w:b/>
          <w:sz w:val="36"/>
          <w:szCs w:val="36"/>
        </w:rPr>
        <w:t>ПРАКТИКУМ</w:t>
      </w:r>
    </w:p>
    <w:p w:rsidR="00B07B14" w:rsidRPr="00BA2893" w:rsidRDefault="00B07B14" w:rsidP="00B07B14">
      <w:pPr>
        <w:tabs>
          <w:tab w:val="left" w:pos="4515"/>
        </w:tabs>
        <w:jc w:val="center"/>
        <w:rPr>
          <w:sz w:val="28"/>
          <w:szCs w:val="28"/>
        </w:rPr>
      </w:pPr>
      <w:r w:rsidRPr="00BA2893">
        <w:rPr>
          <w:sz w:val="28"/>
          <w:szCs w:val="28"/>
        </w:rPr>
        <w:t>з дисципліни «Охорона праці в галузі»</w:t>
      </w:r>
    </w:p>
    <w:p w:rsidR="00B07B14" w:rsidRPr="00BA2893" w:rsidRDefault="00B07B14" w:rsidP="00B07B14">
      <w:pPr>
        <w:tabs>
          <w:tab w:val="left" w:pos="4515"/>
        </w:tabs>
        <w:jc w:val="center"/>
        <w:rPr>
          <w:sz w:val="28"/>
          <w:szCs w:val="28"/>
        </w:rPr>
      </w:pPr>
      <w:r w:rsidRPr="00BA2893">
        <w:rPr>
          <w:sz w:val="28"/>
          <w:szCs w:val="28"/>
        </w:rPr>
        <w:t>для здобувачів освітнього ступеня магістр</w:t>
      </w:r>
    </w:p>
    <w:p w:rsidR="00B07B14" w:rsidRPr="00BA2893" w:rsidRDefault="00B07B14" w:rsidP="00B07B14">
      <w:pPr>
        <w:tabs>
          <w:tab w:val="left" w:pos="4515"/>
        </w:tabs>
        <w:jc w:val="center"/>
        <w:rPr>
          <w:sz w:val="28"/>
          <w:szCs w:val="28"/>
        </w:rPr>
      </w:pPr>
      <w:r w:rsidRPr="00BA2893">
        <w:rPr>
          <w:sz w:val="28"/>
          <w:szCs w:val="28"/>
        </w:rPr>
        <w:t xml:space="preserve">зі спеціальностей </w:t>
      </w:r>
      <w:r w:rsidRPr="00BA2893">
        <w:rPr>
          <w:sz w:val="28"/>
          <w:szCs w:val="28"/>
          <w:shd w:val="clear" w:color="auto" w:fill="FFFFFF"/>
        </w:rPr>
        <w:t>121 «Інженерія програмного забезпечення</w:t>
      </w:r>
      <w:r w:rsidRPr="00BA2893">
        <w:rPr>
          <w:sz w:val="28"/>
          <w:szCs w:val="28"/>
        </w:rPr>
        <w:t>»</w:t>
      </w:r>
    </w:p>
    <w:p w:rsidR="00B07B14" w:rsidRPr="00BA2893" w:rsidRDefault="00B07B14" w:rsidP="00B07B14">
      <w:pPr>
        <w:tabs>
          <w:tab w:val="left" w:pos="4515"/>
        </w:tabs>
        <w:jc w:val="center"/>
        <w:rPr>
          <w:sz w:val="28"/>
          <w:szCs w:val="28"/>
          <w:shd w:val="clear" w:color="auto" w:fill="FFFFFF"/>
        </w:rPr>
      </w:pPr>
      <w:r w:rsidRPr="00BA2893">
        <w:rPr>
          <w:sz w:val="28"/>
          <w:szCs w:val="28"/>
          <w:shd w:val="clear" w:color="auto" w:fill="FFFFFF"/>
        </w:rPr>
        <w:t>122 «Комп’ютерні науки та інформаційні технології»</w:t>
      </w:r>
    </w:p>
    <w:p w:rsidR="00B07B14" w:rsidRPr="00BA2893" w:rsidRDefault="00B07B14" w:rsidP="00B07B14">
      <w:pPr>
        <w:tabs>
          <w:tab w:val="left" w:pos="4515"/>
        </w:tabs>
        <w:jc w:val="center"/>
        <w:rPr>
          <w:sz w:val="28"/>
          <w:szCs w:val="28"/>
          <w:shd w:val="clear" w:color="auto" w:fill="FFFFFF"/>
        </w:rPr>
      </w:pPr>
      <w:r w:rsidRPr="00BA2893">
        <w:rPr>
          <w:sz w:val="28"/>
          <w:szCs w:val="28"/>
          <w:shd w:val="clear" w:color="auto" w:fill="FFFFFF"/>
        </w:rPr>
        <w:t>123 «Комп’ютерна інженерія»</w:t>
      </w:r>
    </w:p>
    <w:p w:rsidR="00B07B14" w:rsidRPr="00BA2893" w:rsidRDefault="00B07B14" w:rsidP="00B07B14">
      <w:pPr>
        <w:tabs>
          <w:tab w:val="left" w:pos="4515"/>
        </w:tabs>
        <w:jc w:val="center"/>
        <w:rPr>
          <w:sz w:val="28"/>
          <w:szCs w:val="28"/>
          <w:shd w:val="clear" w:color="auto" w:fill="FFFFFF"/>
        </w:rPr>
      </w:pPr>
      <w:r w:rsidRPr="00BA2893">
        <w:rPr>
          <w:sz w:val="28"/>
          <w:szCs w:val="28"/>
          <w:shd w:val="clear" w:color="auto" w:fill="FFFFFF"/>
        </w:rPr>
        <w:t>124 «Системний аналіз»</w:t>
      </w:r>
    </w:p>
    <w:p w:rsidR="00B07B14" w:rsidRPr="00BA2893" w:rsidRDefault="00B07B14" w:rsidP="00B07B14">
      <w:pPr>
        <w:tabs>
          <w:tab w:val="left" w:pos="4515"/>
        </w:tabs>
        <w:jc w:val="center"/>
        <w:rPr>
          <w:sz w:val="28"/>
          <w:szCs w:val="28"/>
        </w:rPr>
      </w:pPr>
      <w:r w:rsidRPr="00BA2893">
        <w:rPr>
          <w:sz w:val="28"/>
          <w:szCs w:val="28"/>
          <w:shd w:val="clear" w:color="auto" w:fill="FFFFFF"/>
        </w:rPr>
        <w:t>151 «Автоматизація та комп'ютерно-інтегровані технології</w:t>
      </w:r>
      <w:r w:rsidRPr="00BA2893">
        <w:rPr>
          <w:b/>
          <w:sz w:val="28"/>
          <w:szCs w:val="28"/>
        </w:rPr>
        <w:t>»</w:t>
      </w:r>
    </w:p>
    <w:p w:rsidR="00B07B14" w:rsidRPr="00BA2893" w:rsidRDefault="00B07B14" w:rsidP="00B07B14">
      <w:pPr>
        <w:shd w:val="clear" w:color="auto" w:fill="FFFFFF"/>
        <w:jc w:val="center"/>
        <w:rPr>
          <w:sz w:val="28"/>
          <w:szCs w:val="28"/>
        </w:rPr>
      </w:pPr>
      <w:r w:rsidRPr="00BA2893">
        <w:rPr>
          <w:sz w:val="28"/>
          <w:szCs w:val="28"/>
        </w:rPr>
        <w:t>усіх форм навчання</w:t>
      </w:r>
    </w:p>
    <w:p w:rsidR="00B07B14" w:rsidRPr="00BA2893" w:rsidRDefault="00B07B14" w:rsidP="00B07B14">
      <w:pPr>
        <w:tabs>
          <w:tab w:val="left" w:pos="4515"/>
        </w:tabs>
        <w:jc w:val="center"/>
        <w:rPr>
          <w:sz w:val="28"/>
          <w:szCs w:val="28"/>
          <w:lang w:val="ru-RU"/>
        </w:rPr>
      </w:pPr>
    </w:p>
    <w:p w:rsidR="00B07B14" w:rsidRPr="00BA2893" w:rsidRDefault="00B07B14" w:rsidP="00B07B14">
      <w:pPr>
        <w:tabs>
          <w:tab w:val="left" w:pos="4515"/>
        </w:tabs>
        <w:jc w:val="center"/>
        <w:rPr>
          <w:sz w:val="28"/>
          <w:szCs w:val="28"/>
        </w:rPr>
      </w:pPr>
    </w:p>
    <w:p w:rsidR="00B07B14" w:rsidRPr="00BA2893" w:rsidRDefault="00B07B14" w:rsidP="00B07B14">
      <w:pPr>
        <w:shd w:val="clear" w:color="auto" w:fill="FFFFFF"/>
        <w:spacing w:line="276" w:lineRule="auto"/>
        <w:jc w:val="center"/>
        <w:rPr>
          <w:sz w:val="32"/>
          <w:szCs w:val="32"/>
        </w:rPr>
      </w:pPr>
    </w:p>
    <w:p w:rsidR="00B07B14" w:rsidRPr="00BA2893" w:rsidRDefault="00B07B14" w:rsidP="00B07B14">
      <w:pPr>
        <w:shd w:val="clear" w:color="auto" w:fill="FFFFFF"/>
        <w:spacing w:line="276" w:lineRule="auto"/>
        <w:jc w:val="center"/>
        <w:rPr>
          <w:sz w:val="28"/>
          <w:szCs w:val="28"/>
        </w:rPr>
      </w:pPr>
    </w:p>
    <w:p w:rsidR="00B07B14" w:rsidRPr="00BA2893" w:rsidRDefault="00B07B14" w:rsidP="00B07B14">
      <w:pPr>
        <w:shd w:val="clear" w:color="auto" w:fill="FFFFFF"/>
        <w:spacing w:line="276" w:lineRule="auto"/>
        <w:jc w:val="center"/>
        <w:rPr>
          <w:sz w:val="28"/>
          <w:szCs w:val="28"/>
        </w:rPr>
      </w:pPr>
    </w:p>
    <w:p w:rsidR="00B07B14" w:rsidRPr="00BA2893" w:rsidRDefault="00B07B14" w:rsidP="00B07B14">
      <w:pPr>
        <w:ind w:firstLine="540"/>
        <w:jc w:val="center"/>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r w:rsidRPr="00BA2893">
        <w:rPr>
          <w:b/>
          <w:sz w:val="28"/>
          <w:szCs w:val="28"/>
        </w:rPr>
        <w:t xml:space="preserve"> </w:t>
      </w: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ind w:firstLine="540"/>
        <w:jc w:val="both"/>
        <w:rPr>
          <w:b/>
          <w:sz w:val="28"/>
          <w:szCs w:val="28"/>
        </w:rPr>
      </w:pPr>
    </w:p>
    <w:p w:rsidR="00B07B14" w:rsidRPr="00BA2893" w:rsidRDefault="00B07B14" w:rsidP="00B07B14">
      <w:pPr>
        <w:jc w:val="center"/>
        <w:rPr>
          <w:sz w:val="28"/>
          <w:szCs w:val="28"/>
        </w:rPr>
      </w:pPr>
      <w:r w:rsidRPr="00BA2893">
        <w:rPr>
          <w:sz w:val="28"/>
          <w:szCs w:val="28"/>
        </w:rPr>
        <w:t>Черкаси 2020</w:t>
      </w:r>
    </w:p>
    <w:tbl>
      <w:tblPr>
        <w:tblW w:w="10008" w:type="dxa"/>
        <w:tblLook w:val="01E0" w:firstRow="1" w:lastRow="1" w:firstColumn="1" w:lastColumn="1" w:noHBand="0" w:noVBand="0"/>
      </w:tblPr>
      <w:tblGrid>
        <w:gridCol w:w="3794"/>
        <w:gridCol w:w="6214"/>
      </w:tblGrid>
      <w:tr w:rsidR="00C824FB" w:rsidRPr="00BA2893" w:rsidTr="004C513E">
        <w:tc>
          <w:tcPr>
            <w:tcW w:w="3794" w:type="dxa"/>
          </w:tcPr>
          <w:p w:rsidR="00C824FB" w:rsidRPr="00BA2893" w:rsidRDefault="00C824FB" w:rsidP="004C513E">
            <w:pPr>
              <w:pStyle w:val="6"/>
              <w:spacing w:before="0"/>
              <w:jc w:val="both"/>
              <w:rPr>
                <w:rFonts w:ascii="Times New Roman" w:hAnsi="Times New Roman"/>
                <w:i w:val="0"/>
                <w:color w:val="auto"/>
              </w:rPr>
            </w:pPr>
            <w:r w:rsidRPr="00BA2893">
              <w:rPr>
                <w:color w:val="auto"/>
                <w:sz w:val="28"/>
                <w:szCs w:val="28"/>
                <w:highlight w:val="yellow"/>
              </w:rPr>
              <w:lastRenderedPageBreak/>
              <w:br w:type="page"/>
            </w:r>
            <w:r w:rsidRPr="00BA2893">
              <w:rPr>
                <w:rFonts w:ascii="Times New Roman" w:hAnsi="Times New Roman"/>
                <w:i w:val="0"/>
                <w:color w:val="auto"/>
                <w:sz w:val="28"/>
                <w:szCs w:val="28"/>
              </w:rPr>
              <w:t>УДК 331.45</w:t>
            </w:r>
            <w:r w:rsidRPr="00BA2893">
              <w:rPr>
                <w:rFonts w:ascii="Times New Roman" w:hAnsi="Times New Roman"/>
                <w:i w:val="0"/>
                <w:color w:val="auto"/>
              </w:rPr>
              <w:t xml:space="preserve"> </w:t>
            </w:r>
          </w:p>
          <w:p w:rsidR="00C824FB" w:rsidRPr="00BA2893" w:rsidRDefault="00C824FB" w:rsidP="004C513E">
            <w:pPr>
              <w:shd w:val="clear" w:color="auto" w:fill="FFFFFF"/>
              <w:tabs>
                <w:tab w:val="left" w:pos="1973"/>
              </w:tabs>
              <w:ind w:firstLine="548"/>
              <w:jc w:val="both"/>
              <w:rPr>
                <w:sz w:val="28"/>
                <w:szCs w:val="28"/>
                <w:highlight w:val="yellow"/>
                <w:lang w:val="ru-RU"/>
              </w:rPr>
            </w:pPr>
          </w:p>
        </w:tc>
        <w:tc>
          <w:tcPr>
            <w:tcW w:w="6214" w:type="dxa"/>
          </w:tcPr>
          <w:p w:rsidR="00C824FB" w:rsidRPr="00BA2893" w:rsidRDefault="00C824FB" w:rsidP="004C513E">
            <w:pPr>
              <w:ind w:left="2018"/>
              <w:rPr>
                <w:b/>
                <w:sz w:val="28"/>
                <w:szCs w:val="28"/>
              </w:rPr>
            </w:pPr>
            <w:r w:rsidRPr="00BA2893">
              <w:rPr>
                <w:sz w:val="28"/>
                <w:szCs w:val="28"/>
              </w:rPr>
              <w:t xml:space="preserve">Затверджено рішенням кафедри безпеки життєдіяльності, </w:t>
            </w:r>
          </w:p>
          <w:p w:rsidR="00C824FB" w:rsidRPr="00BA2893" w:rsidRDefault="00C824FB" w:rsidP="004D7081">
            <w:pPr>
              <w:ind w:left="2018"/>
              <w:rPr>
                <w:sz w:val="28"/>
                <w:szCs w:val="28"/>
              </w:rPr>
            </w:pPr>
            <w:r w:rsidRPr="00BA2893">
              <w:rPr>
                <w:sz w:val="28"/>
                <w:szCs w:val="28"/>
              </w:rPr>
              <w:t xml:space="preserve">протокол № </w:t>
            </w:r>
            <w:r w:rsidR="004D7081">
              <w:rPr>
                <w:sz w:val="28"/>
                <w:szCs w:val="28"/>
              </w:rPr>
              <w:t xml:space="preserve"> </w:t>
            </w:r>
            <w:r w:rsidRPr="00BA2893">
              <w:rPr>
                <w:sz w:val="28"/>
                <w:szCs w:val="28"/>
              </w:rPr>
              <w:t xml:space="preserve"> від</w:t>
            </w:r>
            <w:r w:rsidR="004D7081">
              <w:rPr>
                <w:sz w:val="28"/>
                <w:szCs w:val="28"/>
              </w:rPr>
              <w:t xml:space="preserve"> </w:t>
            </w:r>
            <w:r w:rsidRPr="00BA2893">
              <w:rPr>
                <w:sz w:val="28"/>
                <w:szCs w:val="28"/>
              </w:rPr>
              <w:t>.</w:t>
            </w:r>
            <w:r w:rsidR="004D7081" w:rsidRPr="004D7081">
              <w:rPr>
                <w:sz w:val="28"/>
                <w:szCs w:val="28"/>
              </w:rPr>
              <w:t xml:space="preserve"> </w:t>
            </w:r>
            <w:r w:rsidRPr="00BA2893">
              <w:rPr>
                <w:sz w:val="28"/>
                <w:szCs w:val="28"/>
              </w:rPr>
              <w:t>.2020 р.</w:t>
            </w:r>
          </w:p>
        </w:tc>
      </w:tr>
    </w:tbl>
    <w:p w:rsidR="00C824FB" w:rsidRPr="00BA2893" w:rsidRDefault="00C824FB" w:rsidP="00C824FB">
      <w:pPr>
        <w:shd w:val="clear" w:color="auto" w:fill="FFFFFF"/>
        <w:tabs>
          <w:tab w:val="left" w:pos="1973"/>
        </w:tabs>
        <w:ind w:firstLine="548"/>
        <w:jc w:val="both"/>
        <w:rPr>
          <w:spacing w:val="-6"/>
          <w:sz w:val="28"/>
          <w:szCs w:val="28"/>
        </w:rPr>
      </w:pPr>
    </w:p>
    <w:p w:rsidR="00C824FB" w:rsidRPr="00BA2893" w:rsidRDefault="00C824FB" w:rsidP="00C824FB">
      <w:pPr>
        <w:shd w:val="clear" w:color="auto" w:fill="FFFFFF"/>
        <w:tabs>
          <w:tab w:val="left" w:pos="1973"/>
          <w:tab w:val="left" w:pos="2694"/>
          <w:tab w:val="left" w:pos="2977"/>
        </w:tabs>
        <w:ind w:firstLine="550"/>
        <w:rPr>
          <w:spacing w:val="-6"/>
          <w:sz w:val="28"/>
          <w:szCs w:val="28"/>
        </w:rPr>
      </w:pPr>
      <w:r w:rsidRPr="00BA2893">
        <w:rPr>
          <w:spacing w:val="-6"/>
          <w:sz w:val="28"/>
          <w:szCs w:val="28"/>
        </w:rPr>
        <w:t>Упорядники</w:t>
      </w:r>
      <w:r w:rsidRPr="00BA2893">
        <w:rPr>
          <w:spacing w:val="-6"/>
          <w:sz w:val="28"/>
          <w:szCs w:val="28"/>
        </w:rPr>
        <w:tab/>
      </w:r>
      <w:proofErr w:type="spellStart"/>
      <w:r w:rsidRPr="00BA2893">
        <w:rPr>
          <w:spacing w:val="-6"/>
          <w:sz w:val="28"/>
          <w:szCs w:val="28"/>
        </w:rPr>
        <w:t>Портянко</w:t>
      </w:r>
      <w:proofErr w:type="spellEnd"/>
      <w:r w:rsidRPr="00BA2893">
        <w:rPr>
          <w:spacing w:val="-6"/>
          <w:sz w:val="28"/>
          <w:szCs w:val="28"/>
        </w:rPr>
        <w:t xml:space="preserve"> Т.М., </w:t>
      </w:r>
      <w:proofErr w:type="spellStart"/>
      <w:r w:rsidRPr="00BA2893">
        <w:rPr>
          <w:i/>
          <w:spacing w:val="-6"/>
          <w:sz w:val="28"/>
          <w:szCs w:val="28"/>
        </w:rPr>
        <w:t>к.т.н</w:t>
      </w:r>
      <w:proofErr w:type="spellEnd"/>
      <w:r w:rsidRPr="00BA2893">
        <w:rPr>
          <w:i/>
          <w:spacing w:val="-6"/>
          <w:sz w:val="28"/>
          <w:szCs w:val="28"/>
        </w:rPr>
        <w:t>., доцент</w:t>
      </w:r>
      <w:r w:rsidRPr="00BA2893">
        <w:rPr>
          <w:spacing w:val="-6"/>
          <w:sz w:val="28"/>
          <w:szCs w:val="28"/>
        </w:rPr>
        <w:t xml:space="preserve">, </w:t>
      </w:r>
    </w:p>
    <w:p w:rsidR="00C824FB" w:rsidRPr="00BA2893" w:rsidRDefault="00C824FB" w:rsidP="00C824FB">
      <w:pPr>
        <w:shd w:val="clear" w:color="auto" w:fill="FFFFFF"/>
        <w:tabs>
          <w:tab w:val="left" w:pos="1973"/>
          <w:tab w:val="left" w:pos="2694"/>
        </w:tabs>
        <w:ind w:firstLine="2694"/>
        <w:rPr>
          <w:i/>
          <w:spacing w:val="-6"/>
          <w:sz w:val="28"/>
          <w:szCs w:val="28"/>
        </w:rPr>
      </w:pPr>
      <w:r w:rsidRPr="00BA2893">
        <w:rPr>
          <w:spacing w:val="-6"/>
          <w:sz w:val="28"/>
          <w:szCs w:val="28"/>
        </w:rPr>
        <w:t xml:space="preserve">Пшенишна Н.М., </w:t>
      </w:r>
      <w:r w:rsidRPr="00BA2893">
        <w:rPr>
          <w:i/>
          <w:spacing w:val="-6"/>
          <w:sz w:val="28"/>
          <w:szCs w:val="28"/>
        </w:rPr>
        <w:t>асистент,</w:t>
      </w:r>
    </w:p>
    <w:p w:rsidR="00C824FB" w:rsidRPr="00BA2893" w:rsidRDefault="00C824FB" w:rsidP="00C824FB">
      <w:pPr>
        <w:shd w:val="clear" w:color="auto" w:fill="FFFFFF"/>
        <w:tabs>
          <w:tab w:val="left" w:pos="1973"/>
          <w:tab w:val="left" w:pos="2694"/>
        </w:tabs>
        <w:ind w:firstLine="2694"/>
        <w:rPr>
          <w:i/>
          <w:spacing w:val="-6"/>
          <w:sz w:val="28"/>
          <w:szCs w:val="28"/>
        </w:rPr>
      </w:pPr>
      <w:r w:rsidRPr="00BA2893">
        <w:rPr>
          <w:spacing w:val="-6"/>
          <w:sz w:val="28"/>
          <w:szCs w:val="28"/>
        </w:rPr>
        <w:t xml:space="preserve">Кожем’якін О.С., </w:t>
      </w:r>
      <w:r w:rsidRPr="00BA2893">
        <w:rPr>
          <w:i/>
          <w:spacing w:val="-6"/>
          <w:sz w:val="28"/>
          <w:szCs w:val="28"/>
        </w:rPr>
        <w:t>ст. викладач,</w:t>
      </w:r>
    </w:p>
    <w:p w:rsidR="00C824FB" w:rsidRPr="00BA2893" w:rsidRDefault="00C824FB" w:rsidP="00C824FB">
      <w:pPr>
        <w:shd w:val="clear" w:color="auto" w:fill="FFFFFF"/>
        <w:tabs>
          <w:tab w:val="left" w:pos="1973"/>
        </w:tabs>
        <w:ind w:firstLine="548"/>
        <w:rPr>
          <w:spacing w:val="-6"/>
          <w:sz w:val="28"/>
          <w:szCs w:val="28"/>
        </w:rPr>
      </w:pPr>
    </w:p>
    <w:p w:rsidR="00C824FB" w:rsidRPr="00BA2893" w:rsidRDefault="00C824FB" w:rsidP="00C824FB">
      <w:pPr>
        <w:pStyle w:val="af3"/>
        <w:ind w:left="567"/>
        <w:rPr>
          <w:rFonts w:ascii="Times New Roman" w:hAnsi="Times New Roman"/>
          <w:sz w:val="28"/>
          <w:szCs w:val="28"/>
          <w:lang w:val="uk-UA"/>
        </w:rPr>
      </w:pPr>
      <w:r w:rsidRPr="00BA2893">
        <w:rPr>
          <w:rFonts w:ascii="Times New Roman" w:hAnsi="Times New Roman"/>
          <w:spacing w:val="-6"/>
          <w:sz w:val="28"/>
          <w:szCs w:val="28"/>
          <w:lang w:val="uk-UA"/>
        </w:rPr>
        <w:t>Рецензент</w:t>
      </w:r>
      <w:r w:rsidRPr="00BA2893">
        <w:rPr>
          <w:rFonts w:ascii="Times New Roman" w:hAnsi="Times New Roman"/>
          <w:sz w:val="28"/>
          <w:szCs w:val="28"/>
          <w:lang w:val="uk-UA"/>
        </w:rPr>
        <w:tab/>
        <w:t xml:space="preserve">Гайова Ю.Ю., </w:t>
      </w:r>
      <w:proofErr w:type="spellStart"/>
      <w:r w:rsidRPr="00BA2893">
        <w:rPr>
          <w:rFonts w:ascii="Times New Roman" w:hAnsi="Times New Roman"/>
          <w:i/>
          <w:sz w:val="28"/>
          <w:szCs w:val="28"/>
          <w:lang w:val="uk-UA"/>
        </w:rPr>
        <w:t>к.б.н</w:t>
      </w:r>
      <w:proofErr w:type="spellEnd"/>
      <w:r w:rsidRPr="00BA2893">
        <w:rPr>
          <w:rFonts w:ascii="Times New Roman" w:hAnsi="Times New Roman"/>
          <w:i/>
          <w:sz w:val="28"/>
          <w:szCs w:val="28"/>
          <w:lang w:val="uk-UA"/>
        </w:rPr>
        <w:t>., доцент</w:t>
      </w:r>
      <w:r w:rsidRPr="00BA2893">
        <w:rPr>
          <w:rFonts w:ascii="Times New Roman" w:hAnsi="Times New Roman"/>
          <w:sz w:val="28"/>
          <w:szCs w:val="28"/>
          <w:lang w:val="uk-UA"/>
        </w:rPr>
        <w:t xml:space="preserve"> </w:t>
      </w:r>
    </w:p>
    <w:p w:rsidR="00C824FB" w:rsidRPr="00BA2893" w:rsidRDefault="00C824FB" w:rsidP="00C824FB">
      <w:pPr>
        <w:shd w:val="clear" w:color="auto" w:fill="FFFFFF"/>
        <w:tabs>
          <w:tab w:val="left" w:pos="1973"/>
        </w:tabs>
        <w:ind w:firstLine="548"/>
        <w:jc w:val="both"/>
        <w:rPr>
          <w:sz w:val="28"/>
          <w:szCs w:val="28"/>
        </w:rPr>
      </w:pPr>
    </w:p>
    <w:tbl>
      <w:tblPr>
        <w:tblW w:w="10206" w:type="dxa"/>
        <w:tblInd w:w="-845" w:type="dxa"/>
        <w:tblLayout w:type="fixed"/>
        <w:tblLook w:val="01E0" w:firstRow="1" w:lastRow="1" w:firstColumn="1" w:lastColumn="1" w:noHBand="0" w:noVBand="0"/>
      </w:tblPr>
      <w:tblGrid>
        <w:gridCol w:w="993"/>
        <w:gridCol w:w="9213"/>
      </w:tblGrid>
      <w:tr w:rsidR="00C824FB" w:rsidRPr="00BA2893" w:rsidTr="003E068F">
        <w:tc>
          <w:tcPr>
            <w:tcW w:w="993" w:type="dxa"/>
          </w:tcPr>
          <w:p w:rsidR="00C824FB" w:rsidRPr="00BA2893" w:rsidRDefault="00C824FB" w:rsidP="004C513E">
            <w:pPr>
              <w:pStyle w:val="af"/>
              <w:tabs>
                <w:tab w:val="left" w:pos="2410"/>
                <w:tab w:val="left" w:pos="2694"/>
              </w:tabs>
              <w:ind w:firstLine="12"/>
              <w:jc w:val="left"/>
              <w:rPr>
                <w:b w:val="0"/>
                <w:sz w:val="28"/>
                <w:szCs w:val="28"/>
              </w:rPr>
            </w:pPr>
          </w:p>
          <w:p w:rsidR="00C824FB" w:rsidRPr="00BA2893" w:rsidRDefault="00C824FB" w:rsidP="004C513E">
            <w:pPr>
              <w:pStyle w:val="af"/>
              <w:tabs>
                <w:tab w:val="left" w:pos="2410"/>
                <w:tab w:val="left" w:pos="2694"/>
              </w:tabs>
              <w:ind w:firstLine="12"/>
              <w:jc w:val="left"/>
              <w:rPr>
                <w:b w:val="0"/>
                <w:sz w:val="28"/>
                <w:szCs w:val="28"/>
              </w:rPr>
            </w:pPr>
          </w:p>
        </w:tc>
        <w:tc>
          <w:tcPr>
            <w:tcW w:w="9213" w:type="dxa"/>
          </w:tcPr>
          <w:p w:rsidR="00C824FB" w:rsidRPr="00BA2893" w:rsidRDefault="00C824FB" w:rsidP="004C513E">
            <w:pPr>
              <w:tabs>
                <w:tab w:val="left" w:pos="4515"/>
              </w:tabs>
              <w:jc w:val="both"/>
              <w:rPr>
                <w:bCs/>
                <w:sz w:val="28"/>
                <w:szCs w:val="28"/>
              </w:rPr>
            </w:pPr>
            <w:r w:rsidRPr="00BA2893">
              <w:rPr>
                <w:b/>
                <w:sz w:val="28"/>
                <w:szCs w:val="28"/>
              </w:rPr>
              <w:t>Охорона праці в галузі</w:t>
            </w:r>
            <w:r w:rsidRPr="00BA2893">
              <w:rPr>
                <w:sz w:val="28"/>
                <w:szCs w:val="28"/>
              </w:rPr>
              <w:t xml:space="preserve">: практикум здобувачів освітнього ступеня магістр зі спеціальностей </w:t>
            </w:r>
            <w:r w:rsidRPr="00BA2893">
              <w:rPr>
                <w:sz w:val="28"/>
                <w:szCs w:val="28"/>
                <w:shd w:val="clear" w:color="auto" w:fill="FFFFFF"/>
              </w:rPr>
              <w:t>121 «Інженерія програмного забезпечення</w:t>
            </w:r>
            <w:r w:rsidRPr="00BA2893">
              <w:rPr>
                <w:sz w:val="28"/>
                <w:szCs w:val="28"/>
              </w:rPr>
              <w:t xml:space="preserve">», </w:t>
            </w:r>
            <w:r w:rsidRPr="00BA2893">
              <w:rPr>
                <w:sz w:val="28"/>
                <w:szCs w:val="28"/>
                <w:shd w:val="clear" w:color="auto" w:fill="FFFFFF"/>
              </w:rPr>
              <w:t>122 «Комп’ютерні науки та інформаційні технології», 123 «Комп’ютерна інженерія», 124 «Системний аналіз», 151 «Автоматизація та комп'ютерно-інтегровані технології</w:t>
            </w:r>
            <w:r w:rsidRPr="00BA2893">
              <w:rPr>
                <w:b/>
                <w:sz w:val="28"/>
                <w:szCs w:val="28"/>
              </w:rPr>
              <w:t xml:space="preserve">», </w:t>
            </w:r>
            <w:r w:rsidRPr="00BA2893">
              <w:rPr>
                <w:bCs/>
                <w:sz w:val="28"/>
                <w:szCs w:val="28"/>
              </w:rPr>
              <w:t xml:space="preserve">усіх форм навчання [Електронний ресурс] / </w:t>
            </w:r>
            <w:r w:rsidRPr="00BA2893">
              <w:rPr>
                <w:sz w:val="28"/>
                <w:szCs w:val="28"/>
              </w:rPr>
              <w:t>[</w:t>
            </w:r>
            <w:proofErr w:type="spellStart"/>
            <w:r w:rsidRPr="00BA2893">
              <w:rPr>
                <w:bCs/>
                <w:sz w:val="28"/>
                <w:szCs w:val="28"/>
              </w:rPr>
              <w:t>упоряд</w:t>
            </w:r>
            <w:proofErr w:type="spellEnd"/>
            <w:r w:rsidRPr="00BA2893">
              <w:rPr>
                <w:bCs/>
                <w:sz w:val="28"/>
                <w:szCs w:val="28"/>
              </w:rPr>
              <w:t xml:space="preserve">. </w:t>
            </w:r>
            <w:proofErr w:type="spellStart"/>
            <w:r w:rsidRPr="00BA2893">
              <w:rPr>
                <w:spacing w:val="-6"/>
                <w:sz w:val="28"/>
                <w:szCs w:val="28"/>
              </w:rPr>
              <w:t>Портянко</w:t>
            </w:r>
            <w:proofErr w:type="spellEnd"/>
            <w:r w:rsidRPr="00BA2893">
              <w:rPr>
                <w:spacing w:val="-6"/>
                <w:sz w:val="28"/>
                <w:szCs w:val="28"/>
              </w:rPr>
              <w:t xml:space="preserve"> Т.М., </w:t>
            </w:r>
            <w:r w:rsidR="00CD10A5">
              <w:rPr>
                <w:spacing w:val="-6"/>
                <w:sz w:val="28"/>
                <w:szCs w:val="28"/>
              </w:rPr>
              <w:t>Пшенишна Н.М., Кожем’якін О.С.</w:t>
            </w:r>
            <w:r w:rsidRPr="00BA2893">
              <w:rPr>
                <w:bCs/>
                <w:sz w:val="28"/>
                <w:szCs w:val="28"/>
              </w:rPr>
              <w:t xml:space="preserve">]; М-во освіти і науки України, Черкас. </w:t>
            </w:r>
            <w:proofErr w:type="spellStart"/>
            <w:r w:rsidRPr="00BA2893">
              <w:rPr>
                <w:bCs/>
                <w:sz w:val="28"/>
                <w:szCs w:val="28"/>
              </w:rPr>
              <w:t>держ</w:t>
            </w:r>
            <w:proofErr w:type="spellEnd"/>
            <w:r w:rsidRPr="00BA2893">
              <w:rPr>
                <w:bCs/>
                <w:sz w:val="28"/>
                <w:szCs w:val="28"/>
              </w:rPr>
              <w:t xml:space="preserve">. </w:t>
            </w:r>
            <w:proofErr w:type="spellStart"/>
            <w:r w:rsidRPr="00BA2893">
              <w:rPr>
                <w:bCs/>
                <w:sz w:val="28"/>
                <w:szCs w:val="28"/>
              </w:rPr>
              <w:t>технол</w:t>
            </w:r>
            <w:proofErr w:type="spellEnd"/>
            <w:r w:rsidRPr="00BA2893">
              <w:rPr>
                <w:bCs/>
                <w:sz w:val="28"/>
                <w:szCs w:val="28"/>
              </w:rPr>
              <w:t>. ун-т. – Черкаси: ЧДТУ, 2020. –7</w:t>
            </w:r>
            <w:r w:rsidR="004D7081">
              <w:rPr>
                <w:bCs/>
                <w:sz w:val="28"/>
                <w:szCs w:val="28"/>
              </w:rPr>
              <w:t>9</w:t>
            </w:r>
            <w:r w:rsidRPr="00BA2893">
              <w:rPr>
                <w:bCs/>
                <w:sz w:val="28"/>
                <w:szCs w:val="28"/>
              </w:rPr>
              <w:t>с.</w:t>
            </w:r>
            <w:r w:rsidRPr="00BA2893">
              <w:rPr>
                <w:sz w:val="28"/>
                <w:szCs w:val="28"/>
              </w:rPr>
              <w:t xml:space="preserve"> – Назва з титульного екрана.</w:t>
            </w:r>
          </w:p>
          <w:p w:rsidR="00C824FB" w:rsidRPr="00BA2893" w:rsidRDefault="00C824FB" w:rsidP="004C513E">
            <w:pPr>
              <w:pStyle w:val="af1"/>
              <w:tabs>
                <w:tab w:val="left" w:pos="601"/>
              </w:tabs>
              <w:spacing w:after="0"/>
              <w:ind w:firstLine="601"/>
              <w:rPr>
                <w:b/>
                <w:spacing w:val="-2"/>
                <w:sz w:val="28"/>
                <w:szCs w:val="28"/>
              </w:rPr>
            </w:pPr>
          </w:p>
        </w:tc>
      </w:tr>
    </w:tbl>
    <w:p w:rsidR="00C824FB" w:rsidRPr="00BA2893" w:rsidRDefault="00C824FB" w:rsidP="00C824FB">
      <w:pPr>
        <w:widowControl w:val="0"/>
        <w:ind w:firstLine="567"/>
        <w:jc w:val="both"/>
        <w:rPr>
          <w:lang w:val="ru-RU"/>
        </w:rPr>
      </w:pPr>
      <w:r w:rsidRPr="00BA2893">
        <w:t xml:space="preserve">Видання розроблено для здобувачів освітнього рівня магістр зі  </w:t>
      </w:r>
      <w:r w:rsidRPr="00BA2893">
        <w:rPr>
          <w:szCs w:val="28"/>
        </w:rPr>
        <w:t xml:space="preserve">спеціальностей </w:t>
      </w:r>
      <w:r w:rsidRPr="00BA2893">
        <w:rPr>
          <w:szCs w:val="28"/>
          <w:shd w:val="clear" w:color="auto" w:fill="FFFFFF"/>
        </w:rPr>
        <w:t>121 «Інженерія програмного забезпечення</w:t>
      </w:r>
      <w:r w:rsidRPr="00BA2893">
        <w:rPr>
          <w:szCs w:val="28"/>
        </w:rPr>
        <w:t xml:space="preserve">», </w:t>
      </w:r>
      <w:r w:rsidRPr="00BA2893">
        <w:rPr>
          <w:szCs w:val="28"/>
          <w:shd w:val="clear" w:color="auto" w:fill="FFFFFF"/>
        </w:rPr>
        <w:t>122 «Комп’ютерні науки та інформаційні технології», 123 «Комп’ютерна інженерія», 124 «Системний аналіз», 151 «Автоматизація та комп'ютерно-інтегровані технології</w:t>
      </w:r>
      <w:r w:rsidRPr="00BA2893">
        <w:rPr>
          <w:b/>
          <w:szCs w:val="28"/>
        </w:rPr>
        <w:t>»</w:t>
      </w:r>
      <w:r w:rsidRPr="00BA2893">
        <w:t xml:space="preserve"> з метою організації навчально-пізнавальної діяльності у процесі підготовки до практичних (лабораторних) занять з дисципліни «Охорона праці в галузі». </w:t>
      </w:r>
      <w:r w:rsidRPr="00BA2893">
        <w:rPr>
          <w:shd w:val="clear" w:color="auto" w:fill="FFFFFF"/>
        </w:rPr>
        <w:t xml:space="preserve">Наведені необхідні відомості з нормативно-технічної літератури, послідовно розглядаються основні методи розрахунків стосовно окремих видів робіт. </w:t>
      </w:r>
      <w:r w:rsidRPr="00BA2893">
        <w:t xml:space="preserve">Це орієнтує студентів на пошукову дослідницьку роботу як на практичних (лабораторних) заняттях, так і під час самопідготовки. </w:t>
      </w:r>
    </w:p>
    <w:p w:rsidR="00C824FB" w:rsidRPr="00BA2893" w:rsidRDefault="00C824FB" w:rsidP="00C824FB">
      <w:pPr>
        <w:pStyle w:val="af1"/>
        <w:spacing w:after="0"/>
        <w:rPr>
          <w:sz w:val="16"/>
          <w:szCs w:val="16"/>
        </w:rPr>
      </w:pPr>
    </w:p>
    <w:p w:rsidR="00C824FB" w:rsidRPr="00BA2893" w:rsidRDefault="00C824FB" w:rsidP="00C824FB">
      <w:pPr>
        <w:jc w:val="right"/>
        <w:rPr>
          <w:sz w:val="28"/>
          <w:szCs w:val="28"/>
        </w:rPr>
      </w:pPr>
      <w:r w:rsidRPr="00BA2893">
        <w:rPr>
          <w:sz w:val="28"/>
          <w:szCs w:val="28"/>
        </w:rPr>
        <w:t xml:space="preserve">УДК 331.45: </w:t>
      </w:r>
    </w:p>
    <w:p w:rsidR="00C824FB" w:rsidRPr="00BA2893" w:rsidRDefault="00C824FB" w:rsidP="00C824FB">
      <w:pPr>
        <w:jc w:val="center"/>
        <w:rPr>
          <w:sz w:val="28"/>
          <w:szCs w:val="28"/>
        </w:rPr>
      </w:pPr>
      <w:r w:rsidRPr="00BA2893">
        <w:rPr>
          <w:sz w:val="28"/>
          <w:szCs w:val="28"/>
        </w:rPr>
        <w:t>Навчальне електронне видання</w:t>
      </w:r>
    </w:p>
    <w:p w:rsidR="00C824FB" w:rsidRPr="00BA2893" w:rsidRDefault="00C824FB" w:rsidP="00C824FB">
      <w:pPr>
        <w:jc w:val="center"/>
        <w:rPr>
          <w:sz w:val="28"/>
          <w:szCs w:val="28"/>
        </w:rPr>
      </w:pPr>
      <w:r w:rsidRPr="00BA2893">
        <w:rPr>
          <w:sz w:val="28"/>
          <w:szCs w:val="28"/>
        </w:rPr>
        <w:t>комбінованого використовування</w:t>
      </w:r>
    </w:p>
    <w:p w:rsidR="00C824FB" w:rsidRPr="00BA2893" w:rsidRDefault="00C824FB" w:rsidP="00C824FB">
      <w:pPr>
        <w:tabs>
          <w:tab w:val="left" w:pos="4515"/>
        </w:tabs>
        <w:jc w:val="center"/>
        <w:rPr>
          <w:caps/>
          <w:sz w:val="28"/>
          <w:szCs w:val="28"/>
        </w:rPr>
      </w:pPr>
      <w:r w:rsidRPr="00BA2893">
        <w:rPr>
          <w:caps/>
          <w:sz w:val="28"/>
          <w:szCs w:val="28"/>
        </w:rPr>
        <w:t>Практикум</w:t>
      </w:r>
    </w:p>
    <w:p w:rsidR="00C824FB" w:rsidRPr="00BA2893" w:rsidRDefault="00C824FB" w:rsidP="00C824FB">
      <w:pPr>
        <w:tabs>
          <w:tab w:val="left" w:pos="4515"/>
        </w:tabs>
        <w:jc w:val="center"/>
        <w:rPr>
          <w:sz w:val="28"/>
          <w:szCs w:val="28"/>
        </w:rPr>
      </w:pPr>
      <w:r w:rsidRPr="00BA2893">
        <w:rPr>
          <w:sz w:val="28"/>
          <w:szCs w:val="28"/>
        </w:rPr>
        <w:t>з дисципліни «Охорона праці в галузі»</w:t>
      </w:r>
    </w:p>
    <w:p w:rsidR="00C824FB" w:rsidRPr="00BA2893" w:rsidRDefault="00C824FB" w:rsidP="00C824FB">
      <w:pPr>
        <w:tabs>
          <w:tab w:val="left" w:pos="4515"/>
        </w:tabs>
        <w:jc w:val="center"/>
        <w:rPr>
          <w:sz w:val="28"/>
          <w:szCs w:val="28"/>
          <w:shd w:val="clear" w:color="auto" w:fill="FFFFFF"/>
        </w:rPr>
      </w:pPr>
      <w:r w:rsidRPr="00BA2893">
        <w:rPr>
          <w:sz w:val="28"/>
          <w:szCs w:val="28"/>
        </w:rPr>
        <w:t>для здобувачів освітнього ступеня магістр</w:t>
      </w:r>
      <w:r w:rsidR="003E068F">
        <w:rPr>
          <w:sz w:val="28"/>
          <w:szCs w:val="28"/>
        </w:rPr>
        <w:t xml:space="preserve"> </w:t>
      </w:r>
      <w:r w:rsidRPr="00BA2893">
        <w:rPr>
          <w:sz w:val="28"/>
          <w:szCs w:val="28"/>
        </w:rPr>
        <w:t xml:space="preserve">зі спеціальностей </w:t>
      </w:r>
      <w:r w:rsidRPr="00BA2893">
        <w:rPr>
          <w:sz w:val="28"/>
          <w:szCs w:val="28"/>
          <w:shd w:val="clear" w:color="auto" w:fill="FFFFFF"/>
        </w:rPr>
        <w:t>121 «Інженерія програмного забезпечення</w:t>
      </w:r>
      <w:r w:rsidRPr="00BA2893">
        <w:rPr>
          <w:sz w:val="28"/>
          <w:szCs w:val="28"/>
        </w:rPr>
        <w:t>»,</w:t>
      </w:r>
      <w:r w:rsidR="003E068F">
        <w:rPr>
          <w:sz w:val="28"/>
          <w:szCs w:val="28"/>
        </w:rPr>
        <w:t xml:space="preserve"> </w:t>
      </w:r>
      <w:r w:rsidRPr="00BA2893">
        <w:rPr>
          <w:sz w:val="28"/>
          <w:szCs w:val="28"/>
          <w:shd w:val="clear" w:color="auto" w:fill="FFFFFF"/>
        </w:rPr>
        <w:t>122 «Комп’ютерні науки та інформаційні технології»,123 «Комп’ютерна інженерія»,124 «Системний аналіз»</w:t>
      </w:r>
    </w:p>
    <w:p w:rsidR="00C824FB" w:rsidRPr="00BA2893" w:rsidRDefault="00C824FB" w:rsidP="00C824FB">
      <w:pPr>
        <w:tabs>
          <w:tab w:val="left" w:pos="4515"/>
        </w:tabs>
        <w:jc w:val="center"/>
        <w:rPr>
          <w:sz w:val="28"/>
          <w:szCs w:val="28"/>
        </w:rPr>
      </w:pPr>
      <w:r w:rsidRPr="00BA2893">
        <w:rPr>
          <w:sz w:val="28"/>
          <w:szCs w:val="28"/>
          <w:shd w:val="clear" w:color="auto" w:fill="FFFFFF"/>
        </w:rPr>
        <w:t>151 «Автоматизація та комп'ютерно-інтегровані технології</w:t>
      </w:r>
      <w:r w:rsidRPr="00BA2893">
        <w:rPr>
          <w:b/>
          <w:sz w:val="28"/>
          <w:szCs w:val="28"/>
        </w:rPr>
        <w:t>»</w:t>
      </w:r>
      <w:r w:rsidR="003E068F">
        <w:rPr>
          <w:b/>
          <w:sz w:val="28"/>
          <w:szCs w:val="28"/>
        </w:rPr>
        <w:t xml:space="preserve"> </w:t>
      </w:r>
      <w:r w:rsidRPr="00BA2893">
        <w:rPr>
          <w:sz w:val="28"/>
          <w:szCs w:val="28"/>
        </w:rPr>
        <w:t>усіх форм навчання</w:t>
      </w:r>
    </w:p>
    <w:p w:rsidR="00C824FB" w:rsidRPr="00BA2893" w:rsidRDefault="00C824FB" w:rsidP="00C824FB">
      <w:pPr>
        <w:shd w:val="clear" w:color="auto" w:fill="FFFFFF"/>
        <w:tabs>
          <w:tab w:val="left" w:pos="1973"/>
        </w:tabs>
        <w:ind w:firstLine="550"/>
        <w:jc w:val="center"/>
        <w:rPr>
          <w:spacing w:val="-6"/>
          <w:sz w:val="28"/>
          <w:szCs w:val="28"/>
        </w:rPr>
      </w:pPr>
    </w:p>
    <w:p w:rsidR="00C824FB" w:rsidRPr="00BA2893" w:rsidRDefault="00C824FB" w:rsidP="00C824FB">
      <w:pPr>
        <w:shd w:val="clear" w:color="auto" w:fill="FFFFFF"/>
        <w:tabs>
          <w:tab w:val="left" w:pos="567"/>
          <w:tab w:val="left" w:pos="2694"/>
        </w:tabs>
        <w:ind w:firstLine="550"/>
        <w:rPr>
          <w:spacing w:val="-6"/>
          <w:sz w:val="28"/>
          <w:szCs w:val="28"/>
        </w:rPr>
      </w:pPr>
      <w:r w:rsidRPr="00BA2893">
        <w:rPr>
          <w:spacing w:val="-6"/>
          <w:sz w:val="28"/>
          <w:szCs w:val="28"/>
        </w:rPr>
        <w:t>Упорядники</w:t>
      </w:r>
      <w:r w:rsidRPr="00BA2893">
        <w:rPr>
          <w:spacing w:val="-6"/>
          <w:sz w:val="28"/>
          <w:szCs w:val="28"/>
        </w:rPr>
        <w:tab/>
      </w:r>
      <w:proofErr w:type="spellStart"/>
      <w:r w:rsidRPr="00BA2893">
        <w:rPr>
          <w:b/>
          <w:spacing w:val="-6"/>
          <w:sz w:val="28"/>
          <w:szCs w:val="28"/>
        </w:rPr>
        <w:t>Портянко</w:t>
      </w:r>
      <w:proofErr w:type="spellEnd"/>
      <w:r w:rsidRPr="00BA2893">
        <w:rPr>
          <w:spacing w:val="-6"/>
          <w:sz w:val="28"/>
          <w:szCs w:val="28"/>
        </w:rPr>
        <w:t xml:space="preserve"> Тетяна Михайлівна</w:t>
      </w:r>
    </w:p>
    <w:p w:rsidR="00C824FB" w:rsidRPr="00BA2893" w:rsidRDefault="00C824FB" w:rsidP="00C824FB">
      <w:pPr>
        <w:shd w:val="clear" w:color="auto" w:fill="FFFFFF"/>
        <w:tabs>
          <w:tab w:val="left" w:pos="1973"/>
          <w:tab w:val="left" w:pos="2694"/>
        </w:tabs>
        <w:ind w:firstLine="2694"/>
        <w:rPr>
          <w:b/>
          <w:spacing w:val="-6"/>
          <w:sz w:val="28"/>
          <w:szCs w:val="28"/>
        </w:rPr>
      </w:pPr>
      <w:r w:rsidRPr="00BA2893">
        <w:rPr>
          <w:b/>
          <w:spacing w:val="-6"/>
          <w:sz w:val="28"/>
          <w:szCs w:val="28"/>
        </w:rPr>
        <w:t>Пшенишна</w:t>
      </w:r>
      <w:r w:rsidRPr="00BA2893">
        <w:rPr>
          <w:spacing w:val="-6"/>
          <w:sz w:val="28"/>
          <w:szCs w:val="28"/>
        </w:rPr>
        <w:t xml:space="preserve"> Наталія Миколаївна</w:t>
      </w:r>
      <w:r w:rsidRPr="00BA2893">
        <w:rPr>
          <w:b/>
          <w:spacing w:val="-6"/>
          <w:sz w:val="28"/>
          <w:szCs w:val="28"/>
        </w:rPr>
        <w:t xml:space="preserve"> </w:t>
      </w:r>
    </w:p>
    <w:p w:rsidR="00C824FB" w:rsidRPr="00BA2893" w:rsidRDefault="00C824FB" w:rsidP="00C824FB">
      <w:pPr>
        <w:shd w:val="clear" w:color="auto" w:fill="FFFFFF"/>
        <w:tabs>
          <w:tab w:val="left" w:pos="1973"/>
          <w:tab w:val="left" w:pos="2694"/>
        </w:tabs>
        <w:ind w:firstLine="2694"/>
        <w:rPr>
          <w:spacing w:val="-6"/>
          <w:sz w:val="28"/>
          <w:szCs w:val="28"/>
        </w:rPr>
      </w:pPr>
      <w:r w:rsidRPr="00BA2893">
        <w:rPr>
          <w:b/>
          <w:spacing w:val="-6"/>
          <w:sz w:val="28"/>
          <w:szCs w:val="28"/>
        </w:rPr>
        <w:t>Кожем’якін</w:t>
      </w:r>
      <w:r w:rsidRPr="00BA2893">
        <w:rPr>
          <w:spacing w:val="-6"/>
          <w:sz w:val="28"/>
          <w:szCs w:val="28"/>
        </w:rPr>
        <w:t xml:space="preserve"> Олексій Сергійович</w:t>
      </w:r>
    </w:p>
    <w:p w:rsidR="00982C34" w:rsidRDefault="00982C34" w:rsidP="00C824FB">
      <w:pPr>
        <w:jc w:val="center"/>
        <w:rPr>
          <w:b/>
          <w:spacing w:val="-6"/>
          <w:sz w:val="28"/>
          <w:szCs w:val="28"/>
        </w:rPr>
      </w:pPr>
    </w:p>
    <w:p w:rsidR="00C824FB" w:rsidRPr="00BA2893" w:rsidRDefault="00C824FB" w:rsidP="00C824FB">
      <w:pPr>
        <w:jc w:val="center"/>
        <w:rPr>
          <w:i/>
          <w:sz w:val="28"/>
          <w:szCs w:val="28"/>
          <w:lang w:eastAsia="uk-UA"/>
        </w:rPr>
      </w:pPr>
      <w:r w:rsidRPr="00BA2893">
        <w:rPr>
          <w:i/>
          <w:sz w:val="28"/>
          <w:szCs w:val="28"/>
          <w:lang w:eastAsia="uk-UA"/>
        </w:rPr>
        <w:t>В авторській редакції</w:t>
      </w:r>
    </w:p>
    <w:p w:rsidR="004C2737" w:rsidRDefault="004C2737" w:rsidP="00C824FB">
      <w:pPr>
        <w:jc w:val="center"/>
        <w:rPr>
          <w:b/>
          <w:bCs/>
          <w:sz w:val="28"/>
          <w:szCs w:val="28"/>
        </w:rPr>
      </w:pPr>
    </w:p>
    <w:p w:rsidR="004C2737" w:rsidRDefault="004C2737" w:rsidP="00C824FB">
      <w:pPr>
        <w:jc w:val="center"/>
        <w:rPr>
          <w:b/>
          <w:bCs/>
          <w:sz w:val="28"/>
          <w:szCs w:val="28"/>
        </w:rPr>
      </w:pPr>
    </w:p>
    <w:p w:rsidR="00982C34" w:rsidRDefault="00982C34" w:rsidP="00C824FB">
      <w:pPr>
        <w:jc w:val="center"/>
        <w:rPr>
          <w:b/>
          <w:bCs/>
          <w:sz w:val="28"/>
          <w:szCs w:val="28"/>
        </w:rPr>
      </w:pPr>
    </w:p>
    <w:p w:rsidR="00C824FB" w:rsidRPr="006C7430" w:rsidRDefault="00C824FB" w:rsidP="00C824FB">
      <w:pPr>
        <w:jc w:val="center"/>
      </w:pPr>
      <w:r w:rsidRPr="00BA2893">
        <w:rPr>
          <w:b/>
          <w:bCs/>
          <w:sz w:val="28"/>
          <w:szCs w:val="28"/>
        </w:rPr>
        <w:lastRenderedPageBreak/>
        <w:t>ЗМІСТ</w:t>
      </w:r>
    </w:p>
    <w:tbl>
      <w:tblPr>
        <w:tblW w:w="0" w:type="auto"/>
        <w:tblLook w:val="04A0" w:firstRow="1" w:lastRow="0" w:firstColumn="1" w:lastColumn="0" w:noHBand="0" w:noVBand="1"/>
      </w:tblPr>
      <w:tblGrid>
        <w:gridCol w:w="817"/>
        <w:gridCol w:w="8080"/>
        <w:gridCol w:w="958"/>
      </w:tblGrid>
      <w:tr w:rsidR="00C824FB" w:rsidRPr="00BA2893" w:rsidTr="004C513E">
        <w:tc>
          <w:tcPr>
            <w:tcW w:w="8897" w:type="dxa"/>
            <w:gridSpan w:val="2"/>
          </w:tcPr>
          <w:p w:rsidR="00C824FB" w:rsidRPr="00BA2893" w:rsidRDefault="00C824FB" w:rsidP="004C513E">
            <w:pPr>
              <w:rPr>
                <w:rFonts w:cs="Calibri"/>
                <w:bCs/>
              </w:rPr>
            </w:pPr>
            <w:r w:rsidRPr="00BA2893">
              <w:rPr>
                <w:rFonts w:cs="Calibri"/>
                <w:bCs/>
              </w:rPr>
              <w:t>ВСТУП</w:t>
            </w:r>
          </w:p>
        </w:tc>
        <w:tc>
          <w:tcPr>
            <w:tcW w:w="958" w:type="dxa"/>
          </w:tcPr>
          <w:p w:rsidR="00C824FB" w:rsidRPr="00BA2893" w:rsidRDefault="00C824FB" w:rsidP="004C513E">
            <w:pPr>
              <w:jc w:val="center"/>
              <w:rPr>
                <w:rFonts w:cs="Calibri"/>
                <w:bCs/>
                <w:lang w:val="ru-RU"/>
              </w:rPr>
            </w:pPr>
            <w:r w:rsidRPr="00BA2893">
              <w:rPr>
                <w:rFonts w:cs="Calibri"/>
                <w:bCs/>
                <w:lang w:val="ru-RU"/>
              </w:rPr>
              <w:t>4</w:t>
            </w:r>
          </w:p>
        </w:tc>
      </w:tr>
      <w:tr w:rsidR="00C824FB" w:rsidRPr="00BA2893" w:rsidTr="004C513E">
        <w:tc>
          <w:tcPr>
            <w:tcW w:w="817" w:type="dxa"/>
            <w:vAlign w:val="center"/>
          </w:tcPr>
          <w:p w:rsidR="00C824FB" w:rsidRPr="00BA2893" w:rsidRDefault="00C824FB" w:rsidP="004C513E">
            <w:pPr>
              <w:jc w:val="center"/>
              <w:rPr>
                <w:rFonts w:cs="Calibri"/>
                <w:bCs/>
              </w:rPr>
            </w:pPr>
            <w:r w:rsidRPr="00BA2893">
              <w:rPr>
                <w:rFonts w:cs="Calibri"/>
                <w:bCs/>
              </w:rPr>
              <w:t>1</w:t>
            </w:r>
          </w:p>
        </w:tc>
        <w:tc>
          <w:tcPr>
            <w:tcW w:w="8080" w:type="dxa"/>
          </w:tcPr>
          <w:p w:rsidR="00C824FB" w:rsidRPr="00BA2893" w:rsidRDefault="003E068F" w:rsidP="004C513E">
            <w:pPr>
              <w:spacing w:after="120"/>
              <w:rPr>
                <w:rFonts w:cs="Calibri"/>
                <w:bCs/>
              </w:rPr>
            </w:pPr>
            <w:r>
              <w:rPr>
                <w:rFonts w:cs="Calibri"/>
                <w:bCs/>
              </w:rPr>
              <w:t>ТЕМА</w:t>
            </w:r>
            <w:r w:rsidR="00C824FB" w:rsidRPr="00BA2893">
              <w:rPr>
                <w:rFonts w:cs="Calibri"/>
                <w:bCs/>
              </w:rPr>
              <w:t xml:space="preserve"> №1</w:t>
            </w:r>
            <w:r w:rsidR="00C824FB" w:rsidRPr="00BA2893">
              <w:rPr>
                <w:caps/>
                <w:sz w:val="28"/>
                <w:szCs w:val="28"/>
              </w:rPr>
              <w:t xml:space="preserve"> </w:t>
            </w:r>
            <w:r w:rsidR="00C824FB" w:rsidRPr="00BA2893">
              <w:rPr>
                <w:caps/>
                <w:szCs w:val="28"/>
              </w:rPr>
              <w:t>визначЕННЯ категоріЇ приміщення за вибухопожежонебезпечністю</w:t>
            </w:r>
            <w:r w:rsidR="00C824FB" w:rsidRPr="00BA2893">
              <w:rPr>
                <w:rFonts w:cs="Calibri"/>
                <w:sz w:val="22"/>
              </w:rPr>
              <w:t xml:space="preserve"> </w:t>
            </w:r>
          </w:p>
        </w:tc>
        <w:tc>
          <w:tcPr>
            <w:tcW w:w="958" w:type="dxa"/>
            <w:vAlign w:val="center"/>
          </w:tcPr>
          <w:p w:rsidR="00C824FB" w:rsidRPr="00BA2893" w:rsidRDefault="003E068F" w:rsidP="004C513E">
            <w:pPr>
              <w:jc w:val="center"/>
              <w:rPr>
                <w:rFonts w:cs="Calibri"/>
                <w:bCs/>
                <w:lang w:val="ru-RU"/>
              </w:rPr>
            </w:pPr>
            <w:r>
              <w:rPr>
                <w:rFonts w:cs="Calibri"/>
                <w:bCs/>
                <w:lang w:val="ru-RU"/>
              </w:rPr>
              <w:t>7</w:t>
            </w:r>
          </w:p>
        </w:tc>
      </w:tr>
      <w:tr w:rsidR="00C824FB" w:rsidRPr="00BA2893" w:rsidTr="004C513E">
        <w:tc>
          <w:tcPr>
            <w:tcW w:w="817" w:type="dxa"/>
            <w:vAlign w:val="center"/>
          </w:tcPr>
          <w:p w:rsidR="00C824FB" w:rsidRPr="00BA2893" w:rsidRDefault="00C824FB" w:rsidP="004C513E">
            <w:pPr>
              <w:jc w:val="center"/>
              <w:rPr>
                <w:rFonts w:cs="Calibri"/>
                <w:bCs/>
              </w:rPr>
            </w:pPr>
            <w:r w:rsidRPr="00BA2893">
              <w:rPr>
                <w:rFonts w:cs="Calibri"/>
                <w:bCs/>
              </w:rPr>
              <w:t>2</w:t>
            </w:r>
          </w:p>
        </w:tc>
        <w:tc>
          <w:tcPr>
            <w:tcW w:w="8080" w:type="dxa"/>
          </w:tcPr>
          <w:p w:rsidR="00C824FB" w:rsidRPr="00BA2893" w:rsidRDefault="003E068F" w:rsidP="004C513E">
            <w:pPr>
              <w:spacing w:after="120"/>
              <w:rPr>
                <w:rFonts w:cs="Calibri"/>
                <w:bCs/>
              </w:rPr>
            </w:pPr>
            <w:r>
              <w:rPr>
                <w:rFonts w:cs="Calibri"/>
                <w:bCs/>
              </w:rPr>
              <w:t>ТЕМА</w:t>
            </w:r>
            <w:r w:rsidRPr="00BA2893">
              <w:rPr>
                <w:rFonts w:cs="Calibri"/>
                <w:bCs/>
              </w:rPr>
              <w:t xml:space="preserve"> </w:t>
            </w:r>
            <w:r w:rsidR="00C824FB" w:rsidRPr="00BA2893">
              <w:rPr>
                <w:rFonts w:cs="Calibri"/>
                <w:bCs/>
              </w:rPr>
              <w:t xml:space="preserve">№2 </w:t>
            </w:r>
            <w:r w:rsidR="00C824FB" w:rsidRPr="003E068F">
              <w:rPr>
                <w:rStyle w:val="ab"/>
                <w:b w:val="0"/>
              </w:rPr>
              <w:t>ПРОВЕДЕННЯ</w:t>
            </w:r>
            <w:r w:rsidR="00C824FB" w:rsidRPr="00BA2893">
              <w:rPr>
                <w:rStyle w:val="ab"/>
              </w:rPr>
              <w:t xml:space="preserve"> </w:t>
            </w:r>
            <w:r w:rsidR="00C824FB" w:rsidRPr="00BA2893">
              <w:t xml:space="preserve">АТЕСТАЦІЇ РОБОЧИХ МІСЦЬ ЗА УМОВАМИ ПРАЦІ </w:t>
            </w:r>
          </w:p>
        </w:tc>
        <w:tc>
          <w:tcPr>
            <w:tcW w:w="958" w:type="dxa"/>
            <w:vAlign w:val="center"/>
          </w:tcPr>
          <w:p w:rsidR="00C824FB" w:rsidRPr="00BA2893" w:rsidRDefault="00C824FB" w:rsidP="003E068F">
            <w:pPr>
              <w:jc w:val="center"/>
              <w:rPr>
                <w:rFonts w:cs="Calibri"/>
                <w:bCs/>
                <w:lang w:val="ru-RU"/>
              </w:rPr>
            </w:pPr>
            <w:r w:rsidRPr="00BA2893">
              <w:rPr>
                <w:rFonts w:cs="Calibri"/>
                <w:bCs/>
                <w:lang w:val="ru-RU"/>
              </w:rPr>
              <w:t>1</w:t>
            </w:r>
            <w:r w:rsidR="003E068F">
              <w:rPr>
                <w:rFonts w:cs="Calibri"/>
                <w:bCs/>
                <w:lang w:val="ru-RU"/>
              </w:rPr>
              <w:t>2</w:t>
            </w:r>
          </w:p>
        </w:tc>
      </w:tr>
      <w:tr w:rsidR="00C824FB" w:rsidRPr="00BA2893" w:rsidTr="004C513E">
        <w:tc>
          <w:tcPr>
            <w:tcW w:w="817" w:type="dxa"/>
            <w:vAlign w:val="center"/>
          </w:tcPr>
          <w:p w:rsidR="00C824FB" w:rsidRPr="00BA2893" w:rsidRDefault="00C824FB" w:rsidP="004C513E">
            <w:pPr>
              <w:jc w:val="center"/>
              <w:rPr>
                <w:rFonts w:cs="Calibri"/>
                <w:bCs/>
              </w:rPr>
            </w:pPr>
            <w:r w:rsidRPr="00BA2893">
              <w:rPr>
                <w:rFonts w:cs="Calibri"/>
                <w:bCs/>
              </w:rPr>
              <w:t>3</w:t>
            </w:r>
          </w:p>
        </w:tc>
        <w:tc>
          <w:tcPr>
            <w:tcW w:w="8080" w:type="dxa"/>
          </w:tcPr>
          <w:p w:rsidR="00C824FB" w:rsidRPr="003E068F" w:rsidRDefault="003E068F" w:rsidP="004C513E">
            <w:pPr>
              <w:spacing w:after="120"/>
              <w:rPr>
                <w:rFonts w:cs="Calibri"/>
                <w:bCs/>
              </w:rPr>
            </w:pPr>
            <w:r>
              <w:rPr>
                <w:rFonts w:cs="Calibri"/>
                <w:bCs/>
              </w:rPr>
              <w:t>ТЕМА</w:t>
            </w:r>
            <w:r w:rsidRPr="00BA2893">
              <w:rPr>
                <w:rFonts w:cs="Calibri"/>
                <w:bCs/>
              </w:rPr>
              <w:t xml:space="preserve"> </w:t>
            </w:r>
            <w:r w:rsidR="00C824FB" w:rsidRPr="00BA2893">
              <w:rPr>
                <w:rFonts w:cs="Calibri"/>
                <w:bCs/>
              </w:rPr>
              <w:t>№3</w:t>
            </w:r>
            <w:r w:rsidR="00C824FB" w:rsidRPr="003E068F">
              <w:rPr>
                <w:rFonts w:cs="Calibri"/>
                <w:bCs/>
              </w:rPr>
              <w:t xml:space="preserve"> </w:t>
            </w:r>
            <w:r w:rsidR="00C824FB" w:rsidRPr="00BA2893">
              <w:t>РОЗСЛІДУВАННЯ НЕЩАСНИХ ВИПАДКІВ, АВАРІЙ ТА ПРОФЗАХВОРЮВАНЬ НА ВИРОБНИЦТВІ, В ОРГАНІЗАЦІЯХ ТА УСТАНОВАХ ГАЛУЗІ</w:t>
            </w:r>
          </w:p>
        </w:tc>
        <w:tc>
          <w:tcPr>
            <w:tcW w:w="958" w:type="dxa"/>
            <w:vAlign w:val="center"/>
          </w:tcPr>
          <w:p w:rsidR="00C824FB" w:rsidRPr="00BA2893" w:rsidRDefault="0065775A" w:rsidP="004C513E">
            <w:pPr>
              <w:jc w:val="center"/>
              <w:rPr>
                <w:rFonts w:cs="Calibri"/>
                <w:bCs/>
                <w:lang w:val="ru-RU"/>
              </w:rPr>
            </w:pPr>
            <w:r>
              <w:rPr>
                <w:rFonts w:cs="Calibri"/>
                <w:bCs/>
                <w:lang w:val="ru-RU"/>
              </w:rPr>
              <w:t>50</w:t>
            </w:r>
          </w:p>
        </w:tc>
      </w:tr>
      <w:tr w:rsidR="00C824FB" w:rsidRPr="00BA2893" w:rsidTr="004C513E">
        <w:tc>
          <w:tcPr>
            <w:tcW w:w="817" w:type="dxa"/>
            <w:vAlign w:val="center"/>
          </w:tcPr>
          <w:p w:rsidR="00C824FB" w:rsidRPr="00BA2893" w:rsidRDefault="00C824FB" w:rsidP="004C513E">
            <w:pPr>
              <w:jc w:val="center"/>
              <w:rPr>
                <w:rFonts w:cs="Calibri"/>
                <w:bCs/>
              </w:rPr>
            </w:pPr>
            <w:r w:rsidRPr="00BA2893">
              <w:rPr>
                <w:rFonts w:cs="Calibri"/>
                <w:bCs/>
              </w:rPr>
              <w:t>4</w:t>
            </w:r>
          </w:p>
        </w:tc>
        <w:tc>
          <w:tcPr>
            <w:tcW w:w="8080" w:type="dxa"/>
          </w:tcPr>
          <w:p w:rsidR="00C824FB" w:rsidRPr="00BA2893" w:rsidRDefault="003E068F" w:rsidP="00180278">
            <w:pPr>
              <w:spacing w:after="120"/>
              <w:rPr>
                <w:rFonts w:cs="Calibri"/>
                <w:b/>
                <w:bCs/>
              </w:rPr>
            </w:pPr>
            <w:r>
              <w:rPr>
                <w:rFonts w:cs="Calibri"/>
                <w:bCs/>
              </w:rPr>
              <w:t>ТЕМА</w:t>
            </w:r>
            <w:r w:rsidRPr="00BA2893">
              <w:rPr>
                <w:rFonts w:cs="Calibri"/>
                <w:bCs/>
              </w:rPr>
              <w:t xml:space="preserve"> </w:t>
            </w:r>
            <w:r w:rsidR="00C824FB" w:rsidRPr="00BA2893">
              <w:rPr>
                <w:rFonts w:cs="Calibri"/>
                <w:bCs/>
              </w:rPr>
              <w:t xml:space="preserve">№4 </w:t>
            </w:r>
            <w:r w:rsidR="00C824FB" w:rsidRPr="00BA2893">
              <w:rPr>
                <w:bCs/>
              </w:rPr>
              <w:t xml:space="preserve">ПОРЯДОК ПРОВЕДЕННЯ НАВЧАННЯ І ПЕРЕВІРКИ ЗНАНЬ З ПИТАНЬ ОХОРОНИ ПРАЦІ. РОЗРОБКА ІНСТРУКЦІЙ З ОХОРОНИ ПРАЦІ ТА ПРОМИСЛОВОЇ БЕЗПЕКИ В </w:t>
            </w:r>
            <w:bookmarkStart w:id="0" w:name="_GoBack"/>
            <w:bookmarkEnd w:id="0"/>
            <w:r w:rsidR="00180278" w:rsidRPr="00BA2893">
              <w:rPr>
                <w:bCs/>
              </w:rPr>
              <w:t>І</w:t>
            </w:r>
            <w:r w:rsidR="00180278">
              <w:rPr>
                <w:bCs/>
              </w:rPr>
              <w:t>Т</w:t>
            </w:r>
            <w:r w:rsidR="00180278" w:rsidRPr="00BA2893">
              <w:rPr>
                <w:bCs/>
              </w:rPr>
              <w:t>.</w:t>
            </w:r>
            <w:r w:rsidR="00C824FB" w:rsidRPr="00BA2893">
              <w:rPr>
                <w:rFonts w:cs="Calibri"/>
                <w:bCs/>
                <w:webHidden/>
              </w:rPr>
              <w:tab/>
            </w:r>
          </w:p>
        </w:tc>
        <w:tc>
          <w:tcPr>
            <w:tcW w:w="958" w:type="dxa"/>
            <w:vAlign w:val="center"/>
          </w:tcPr>
          <w:p w:rsidR="00C824FB" w:rsidRPr="00BA2893" w:rsidRDefault="0065775A" w:rsidP="004C513E">
            <w:pPr>
              <w:jc w:val="center"/>
              <w:rPr>
                <w:rFonts w:cs="Calibri"/>
                <w:bCs/>
              </w:rPr>
            </w:pPr>
            <w:r>
              <w:rPr>
                <w:rFonts w:cs="Calibri"/>
                <w:bCs/>
              </w:rPr>
              <w:t>71</w:t>
            </w:r>
          </w:p>
        </w:tc>
      </w:tr>
      <w:tr w:rsidR="00C824FB" w:rsidRPr="00BA2893" w:rsidTr="004C513E">
        <w:tc>
          <w:tcPr>
            <w:tcW w:w="8897" w:type="dxa"/>
            <w:gridSpan w:val="2"/>
            <w:vAlign w:val="center"/>
          </w:tcPr>
          <w:p w:rsidR="00C824FB" w:rsidRPr="00BA2893" w:rsidRDefault="00C824FB" w:rsidP="004C513E">
            <w:pPr>
              <w:spacing w:after="120"/>
              <w:rPr>
                <w:rFonts w:cs="Calibri"/>
                <w:bCs/>
              </w:rPr>
            </w:pPr>
            <w:r w:rsidRPr="00BA2893">
              <w:rPr>
                <w:rFonts w:cs="Calibri"/>
                <w:caps/>
              </w:rPr>
              <w:t>основнІ термінИ і визначенНЯ</w:t>
            </w:r>
          </w:p>
        </w:tc>
        <w:tc>
          <w:tcPr>
            <w:tcW w:w="958" w:type="dxa"/>
          </w:tcPr>
          <w:p w:rsidR="00C824FB" w:rsidRPr="00BA2893" w:rsidRDefault="00564368" w:rsidP="004C513E">
            <w:pPr>
              <w:jc w:val="center"/>
              <w:rPr>
                <w:rFonts w:cs="Calibri"/>
                <w:bCs/>
                <w:lang w:val="ru-RU"/>
              </w:rPr>
            </w:pPr>
            <w:r>
              <w:rPr>
                <w:rFonts w:cs="Calibri"/>
                <w:bCs/>
                <w:lang w:val="ru-RU"/>
              </w:rPr>
              <w:t>7</w:t>
            </w:r>
            <w:r w:rsidR="00C824FB" w:rsidRPr="00BA2893">
              <w:rPr>
                <w:rFonts w:cs="Calibri"/>
                <w:bCs/>
                <w:lang w:val="ru-RU"/>
              </w:rPr>
              <w:t>4</w:t>
            </w:r>
          </w:p>
        </w:tc>
      </w:tr>
      <w:tr w:rsidR="00C824FB" w:rsidRPr="00BA2893" w:rsidTr="004C513E">
        <w:tc>
          <w:tcPr>
            <w:tcW w:w="8897" w:type="dxa"/>
            <w:gridSpan w:val="2"/>
            <w:vAlign w:val="center"/>
          </w:tcPr>
          <w:p w:rsidR="00C824FB" w:rsidRPr="00BA2893" w:rsidRDefault="00C824FB" w:rsidP="004C513E">
            <w:pPr>
              <w:spacing w:after="120"/>
              <w:rPr>
                <w:rFonts w:cs="Calibri"/>
                <w:caps/>
              </w:rPr>
            </w:pPr>
            <w:r w:rsidRPr="00BA2893">
              <w:rPr>
                <w:rFonts w:cs="Calibri"/>
                <w:caps/>
              </w:rPr>
              <w:t>ЛІТЕРАТУРА</w:t>
            </w:r>
          </w:p>
        </w:tc>
        <w:tc>
          <w:tcPr>
            <w:tcW w:w="958" w:type="dxa"/>
          </w:tcPr>
          <w:p w:rsidR="00C824FB" w:rsidRPr="00BA2893" w:rsidRDefault="00564368" w:rsidP="004C513E">
            <w:pPr>
              <w:jc w:val="center"/>
              <w:rPr>
                <w:rFonts w:cs="Calibri"/>
                <w:bCs/>
                <w:lang w:val="ru-RU"/>
              </w:rPr>
            </w:pPr>
            <w:r>
              <w:rPr>
                <w:rFonts w:cs="Calibri"/>
                <w:bCs/>
                <w:lang w:val="ru-RU"/>
              </w:rPr>
              <w:t>78</w:t>
            </w:r>
          </w:p>
        </w:tc>
      </w:tr>
      <w:tr w:rsidR="00C824FB" w:rsidRPr="00BA2893" w:rsidTr="004C513E">
        <w:tc>
          <w:tcPr>
            <w:tcW w:w="8897" w:type="dxa"/>
            <w:gridSpan w:val="2"/>
            <w:vAlign w:val="center"/>
          </w:tcPr>
          <w:p w:rsidR="00C824FB" w:rsidRPr="00BA2893" w:rsidRDefault="00C824FB" w:rsidP="004C513E">
            <w:pPr>
              <w:spacing w:after="120"/>
              <w:rPr>
                <w:rFonts w:cs="Calibri"/>
                <w:caps/>
              </w:rPr>
            </w:pPr>
          </w:p>
        </w:tc>
        <w:tc>
          <w:tcPr>
            <w:tcW w:w="958" w:type="dxa"/>
          </w:tcPr>
          <w:p w:rsidR="00C824FB" w:rsidRPr="00BA2893" w:rsidRDefault="00C824FB" w:rsidP="004C513E">
            <w:pPr>
              <w:jc w:val="center"/>
              <w:rPr>
                <w:rFonts w:cs="Calibri"/>
                <w:bCs/>
              </w:rPr>
            </w:pPr>
          </w:p>
        </w:tc>
      </w:tr>
    </w:tbl>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C824FB" w:rsidRDefault="00C824FB" w:rsidP="00C824FB">
      <w:pPr>
        <w:jc w:val="center"/>
      </w:pPr>
    </w:p>
    <w:p w:rsidR="003E068F" w:rsidRDefault="003E068F" w:rsidP="00C824FB">
      <w:pPr>
        <w:pStyle w:val="af3"/>
        <w:spacing w:line="300" w:lineRule="auto"/>
        <w:jc w:val="center"/>
        <w:rPr>
          <w:rFonts w:ascii="Times New Roman" w:hAnsi="Times New Roman"/>
          <w:b/>
          <w:sz w:val="28"/>
          <w:szCs w:val="28"/>
          <w:lang w:val="uk-UA"/>
        </w:rPr>
      </w:pPr>
    </w:p>
    <w:p w:rsidR="004C2737" w:rsidRDefault="004C2737" w:rsidP="00C824FB">
      <w:pPr>
        <w:pStyle w:val="af3"/>
        <w:spacing w:line="300" w:lineRule="auto"/>
        <w:jc w:val="center"/>
        <w:rPr>
          <w:rFonts w:ascii="Times New Roman" w:hAnsi="Times New Roman"/>
          <w:b/>
          <w:sz w:val="28"/>
          <w:szCs w:val="28"/>
          <w:lang w:val="uk-UA"/>
        </w:rPr>
      </w:pPr>
    </w:p>
    <w:p w:rsidR="004C2737" w:rsidRDefault="004C2737" w:rsidP="00C824FB">
      <w:pPr>
        <w:pStyle w:val="af3"/>
        <w:spacing w:line="300" w:lineRule="auto"/>
        <w:jc w:val="center"/>
        <w:rPr>
          <w:rFonts w:ascii="Times New Roman" w:hAnsi="Times New Roman"/>
          <w:b/>
          <w:sz w:val="28"/>
          <w:szCs w:val="28"/>
          <w:lang w:val="uk-UA"/>
        </w:rPr>
      </w:pPr>
    </w:p>
    <w:p w:rsidR="00C824FB" w:rsidRPr="00BA2893" w:rsidRDefault="00C824FB" w:rsidP="00C824FB">
      <w:pPr>
        <w:pStyle w:val="af3"/>
        <w:spacing w:line="300" w:lineRule="auto"/>
        <w:jc w:val="center"/>
        <w:rPr>
          <w:rFonts w:ascii="Times New Roman" w:hAnsi="Times New Roman"/>
          <w:b/>
          <w:sz w:val="28"/>
          <w:szCs w:val="28"/>
          <w:lang w:val="uk-UA"/>
        </w:rPr>
      </w:pPr>
      <w:r w:rsidRPr="00BA2893">
        <w:rPr>
          <w:rFonts w:ascii="Times New Roman" w:hAnsi="Times New Roman"/>
          <w:b/>
          <w:sz w:val="28"/>
          <w:szCs w:val="28"/>
          <w:lang w:val="uk-UA"/>
        </w:rPr>
        <w:lastRenderedPageBreak/>
        <w:t>ВСТУП</w:t>
      </w:r>
    </w:p>
    <w:p w:rsidR="00C824FB" w:rsidRPr="00BA2893" w:rsidRDefault="00C824FB" w:rsidP="00C824FB">
      <w:pPr>
        <w:pStyle w:val="af3"/>
        <w:ind w:firstLine="708"/>
        <w:jc w:val="both"/>
        <w:rPr>
          <w:rStyle w:val="FontStyle21"/>
          <w:sz w:val="28"/>
          <w:szCs w:val="28"/>
          <w:lang w:val="uk-UA" w:eastAsia="uk-UA"/>
        </w:rPr>
      </w:pPr>
      <w:r w:rsidRPr="00BA2893">
        <w:rPr>
          <w:rFonts w:ascii="Times New Roman" w:hAnsi="Times New Roman"/>
          <w:sz w:val="28"/>
          <w:szCs w:val="28"/>
          <w:lang w:val="uk-UA"/>
        </w:rPr>
        <w:t xml:space="preserve">Кожний громадянин України має конституційне право на безпеку для життя і здоров’я. Ці невід’ємні конституційні права свободи людини та суспільства в цілому є об’єктами національної безпеки України. </w:t>
      </w:r>
    </w:p>
    <w:p w:rsidR="00C824FB" w:rsidRPr="00BA2893" w:rsidRDefault="00C824FB" w:rsidP="00C824FB">
      <w:pPr>
        <w:pStyle w:val="af3"/>
        <w:ind w:firstLine="708"/>
        <w:jc w:val="both"/>
        <w:rPr>
          <w:rFonts w:ascii="Times New Roman" w:hAnsi="Times New Roman"/>
          <w:sz w:val="28"/>
          <w:szCs w:val="28"/>
          <w:lang w:val="uk-UA"/>
        </w:rPr>
      </w:pPr>
      <w:r w:rsidRPr="00BA2893">
        <w:rPr>
          <w:rFonts w:ascii="Times New Roman" w:hAnsi="Times New Roman"/>
          <w:sz w:val="28"/>
          <w:szCs w:val="28"/>
          <w:lang w:val="uk-UA"/>
        </w:rPr>
        <w:t>Одним із міжнародних прав людини є право на працю і не просто на працю, а на безпечну працю. Умови та безпека праці, їх стан та поліпшення - самостійне і важливе завдання соціальної політики будь-якої сучасної промислово розвиненої держави. Охорона праці в галузі та цивільний захист – нормативна дисципліна, яку вивчають у вищих навчальних закладах на магістерському рівні з метою формування у майбутніх фахівців необхідного в їхній подальшій діяльності рівня знань та умінь з вирішення питань організації та технічного забезпечення безпечних та нешкідливих умов праці на об'єктах майбутньої професійної діяльності, поліпшення умов праці з урахуванням досягнень науково-технічного прогресу та міжнародного досвіду, а також в усвідомленні нерозривної єдності успішної професійної діяльності з обов’язковим дотриманням усіх вимог безпеки праці.</w:t>
      </w:r>
    </w:p>
    <w:p w:rsidR="00C824FB" w:rsidRPr="00BA2893" w:rsidRDefault="00C824FB" w:rsidP="00C824FB">
      <w:pPr>
        <w:pStyle w:val="af3"/>
        <w:ind w:firstLine="708"/>
        <w:jc w:val="both"/>
        <w:rPr>
          <w:rFonts w:ascii="Times New Roman" w:hAnsi="Times New Roman"/>
          <w:sz w:val="28"/>
          <w:szCs w:val="28"/>
          <w:lang w:val="uk-UA"/>
        </w:rPr>
      </w:pPr>
      <w:r w:rsidRPr="00BA2893">
        <w:rPr>
          <w:rStyle w:val="FontStyle21"/>
          <w:sz w:val="28"/>
          <w:szCs w:val="28"/>
          <w:lang w:val="uk-UA" w:eastAsia="uk-UA"/>
        </w:rPr>
        <w:t xml:space="preserve">Сьогоднішні студенти - це майбутні інженерно-технічні працівники, керівники підприємств, установ, організацій, керівники місцевих і центральних органів державної влади. </w:t>
      </w:r>
      <w:r w:rsidRPr="00BA2893">
        <w:rPr>
          <w:rFonts w:ascii="Times New Roman" w:hAnsi="Times New Roman"/>
          <w:sz w:val="28"/>
          <w:szCs w:val="28"/>
          <w:shd w:val="clear" w:color="auto" w:fill="FFFFFF"/>
          <w:lang w:val="uk-UA"/>
        </w:rPr>
        <w:t xml:space="preserve">Трудове законодавство зобов'язує підприємства забезпечувати безпечні умови праці всім працівникам. Тому, особливого значення набуває </w:t>
      </w:r>
      <w:r w:rsidRPr="00BA2893">
        <w:rPr>
          <w:rStyle w:val="FontStyle21"/>
          <w:sz w:val="28"/>
          <w:szCs w:val="28"/>
          <w:lang w:val="uk-UA" w:eastAsia="uk-UA"/>
        </w:rPr>
        <w:t>підготовка студентів з питань організації проведення безпечної діяльності в галузі ІТ</w:t>
      </w:r>
      <w:r w:rsidRPr="00BA2893">
        <w:rPr>
          <w:rFonts w:ascii="Times New Roman" w:hAnsi="Times New Roman"/>
          <w:sz w:val="28"/>
          <w:szCs w:val="28"/>
          <w:shd w:val="clear" w:color="auto" w:fill="FFFFFF"/>
          <w:lang w:val="uk-UA"/>
        </w:rPr>
        <w:t xml:space="preserve">, що направлені на створення здорових, безпечних умов праці та виключають можливість травмування і виникнення професійних захворювань та </w:t>
      </w:r>
      <w:r w:rsidRPr="00BA2893">
        <w:rPr>
          <w:rStyle w:val="FontStyle21"/>
          <w:sz w:val="28"/>
          <w:szCs w:val="28"/>
          <w:lang w:val="uk-UA" w:eastAsia="uk-UA"/>
        </w:rPr>
        <w:t>має формувати у майбутніх спеціалістів вміння застосовувати знання на забезпечення індивідуального і колективного захисту в побуті й на виробничих умовах</w:t>
      </w:r>
      <w:r w:rsidRPr="00BA2893">
        <w:rPr>
          <w:rFonts w:ascii="Times New Roman" w:hAnsi="Times New Roman"/>
          <w:sz w:val="28"/>
          <w:szCs w:val="28"/>
          <w:shd w:val="clear" w:color="auto" w:fill="FFFFFF"/>
          <w:lang w:val="uk-UA"/>
        </w:rPr>
        <w:t>.</w:t>
      </w:r>
    </w:p>
    <w:p w:rsidR="00C824FB" w:rsidRPr="00BA2893" w:rsidRDefault="00C824FB" w:rsidP="00C824FB">
      <w:pPr>
        <w:pStyle w:val="af3"/>
        <w:ind w:firstLine="708"/>
        <w:jc w:val="both"/>
        <w:rPr>
          <w:rStyle w:val="FontStyle13"/>
          <w:sz w:val="28"/>
          <w:szCs w:val="28"/>
          <w:lang w:val="uk-UA" w:eastAsia="uk-UA"/>
        </w:rPr>
      </w:pPr>
      <w:r w:rsidRPr="00BA2893">
        <w:rPr>
          <w:rStyle w:val="FontStyle13"/>
          <w:sz w:val="28"/>
          <w:szCs w:val="28"/>
          <w:lang w:val="uk-UA" w:eastAsia="uk-UA"/>
        </w:rPr>
        <w:t xml:space="preserve"> </w:t>
      </w: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3E068F" w:rsidRDefault="003E068F" w:rsidP="00C824FB">
      <w:pPr>
        <w:pStyle w:val="af3"/>
        <w:jc w:val="center"/>
        <w:rPr>
          <w:rFonts w:ascii="Times New Roman" w:hAnsi="Times New Roman"/>
          <w:b/>
          <w:sz w:val="28"/>
          <w:szCs w:val="28"/>
          <w:lang w:val="uk-UA"/>
        </w:rPr>
      </w:pPr>
    </w:p>
    <w:p w:rsidR="003E068F" w:rsidRDefault="003E068F" w:rsidP="00C824FB">
      <w:pPr>
        <w:pStyle w:val="af3"/>
        <w:jc w:val="center"/>
        <w:rPr>
          <w:rFonts w:ascii="Times New Roman" w:hAnsi="Times New Roman"/>
          <w:b/>
          <w:sz w:val="28"/>
          <w:szCs w:val="28"/>
          <w:lang w:val="uk-UA"/>
        </w:rPr>
      </w:pPr>
    </w:p>
    <w:p w:rsidR="003E068F" w:rsidRDefault="003E068F" w:rsidP="00C824FB">
      <w:pPr>
        <w:pStyle w:val="af3"/>
        <w:jc w:val="center"/>
        <w:rPr>
          <w:rFonts w:ascii="Times New Roman" w:hAnsi="Times New Roman"/>
          <w:b/>
          <w:sz w:val="28"/>
          <w:szCs w:val="28"/>
          <w:lang w:val="uk-UA"/>
        </w:rPr>
      </w:pPr>
    </w:p>
    <w:p w:rsidR="00C824FB" w:rsidRPr="00BA2893" w:rsidRDefault="00C824FB" w:rsidP="00C824FB">
      <w:pPr>
        <w:pStyle w:val="af3"/>
        <w:jc w:val="center"/>
        <w:rPr>
          <w:rFonts w:ascii="Times New Roman" w:hAnsi="Times New Roman"/>
          <w:b/>
          <w:sz w:val="28"/>
          <w:szCs w:val="28"/>
          <w:lang w:val="uk-UA"/>
        </w:rPr>
      </w:pPr>
      <w:r w:rsidRPr="00BA2893">
        <w:rPr>
          <w:rFonts w:ascii="Times New Roman" w:hAnsi="Times New Roman"/>
          <w:b/>
          <w:sz w:val="28"/>
          <w:szCs w:val="28"/>
          <w:lang w:val="uk-UA"/>
        </w:rPr>
        <w:lastRenderedPageBreak/>
        <w:t>Мета і значення «Охорони праці» як навчальної дисципліни</w:t>
      </w:r>
    </w:p>
    <w:p w:rsidR="00C824FB" w:rsidRPr="00BA2893" w:rsidRDefault="00C824FB" w:rsidP="00C824FB">
      <w:pPr>
        <w:pStyle w:val="af3"/>
        <w:jc w:val="both"/>
        <w:rPr>
          <w:rFonts w:ascii="Times New Roman" w:hAnsi="Times New Roman"/>
          <w:b/>
          <w:sz w:val="28"/>
          <w:szCs w:val="28"/>
          <w:lang w:val="uk-UA"/>
        </w:rPr>
      </w:pPr>
    </w:p>
    <w:p w:rsidR="00C824FB" w:rsidRPr="00BA2893" w:rsidRDefault="00C824FB" w:rsidP="00C824FB">
      <w:pPr>
        <w:tabs>
          <w:tab w:val="left" w:pos="851"/>
        </w:tabs>
        <w:ind w:firstLine="567"/>
        <w:jc w:val="both"/>
        <w:rPr>
          <w:sz w:val="28"/>
          <w:szCs w:val="28"/>
        </w:rPr>
      </w:pPr>
      <w:r w:rsidRPr="00BA2893">
        <w:rPr>
          <w:sz w:val="28"/>
          <w:szCs w:val="28"/>
        </w:rPr>
        <w:t xml:space="preserve">Навчальна дисципліна «Охорона праці в галузі» (далі, ОПГ) є дисципліною, що включається в навчальні плани як самостійна дисципліна обов’язкового вибору. </w:t>
      </w:r>
    </w:p>
    <w:p w:rsidR="00C824FB" w:rsidRPr="00BA2893" w:rsidRDefault="00C824FB" w:rsidP="00C824FB">
      <w:pPr>
        <w:tabs>
          <w:tab w:val="left" w:pos="851"/>
        </w:tabs>
        <w:ind w:firstLine="567"/>
        <w:jc w:val="both"/>
        <w:rPr>
          <w:sz w:val="28"/>
          <w:szCs w:val="28"/>
        </w:rPr>
      </w:pPr>
      <w:r w:rsidRPr="00BA2893">
        <w:rPr>
          <w:sz w:val="28"/>
          <w:szCs w:val="28"/>
        </w:rPr>
        <w:t xml:space="preserve">Предметом вивчення навчальної дисципліни є – актуальні соціально-економічні, нормативно-правові, організаційно-технічні і санітарно-гігієнічні питання охорони праці для конкретної галузі і сфери господарської діяльності, а саме </w:t>
      </w:r>
      <w:r w:rsidRPr="00BA2893">
        <w:rPr>
          <w:rStyle w:val="ab"/>
          <w:sz w:val="28"/>
          <w:szCs w:val="28"/>
        </w:rPr>
        <w:t xml:space="preserve">вимоги безпеки в </w:t>
      </w:r>
      <w:r w:rsidRPr="00BA2893">
        <w:rPr>
          <w:rStyle w:val="FontStyle21"/>
          <w:sz w:val="28"/>
          <w:szCs w:val="28"/>
          <w:lang w:eastAsia="uk-UA"/>
        </w:rPr>
        <w:t>галузі ІТ</w:t>
      </w:r>
      <w:r w:rsidRPr="00BA2893">
        <w:rPr>
          <w:sz w:val="28"/>
          <w:szCs w:val="28"/>
        </w:rPr>
        <w:t xml:space="preserve">. </w:t>
      </w:r>
    </w:p>
    <w:p w:rsidR="00C824FB" w:rsidRPr="00BA2893" w:rsidRDefault="00C824FB" w:rsidP="00C824FB">
      <w:pPr>
        <w:tabs>
          <w:tab w:val="left" w:pos="851"/>
        </w:tabs>
        <w:spacing w:after="120"/>
        <w:ind w:firstLine="567"/>
        <w:jc w:val="both"/>
        <w:rPr>
          <w:sz w:val="28"/>
          <w:szCs w:val="28"/>
        </w:rPr>
      </w:pPr>
      <w:r w:rsidRPr="00BA2893">
        <w:rPr>
          <w:sz w:val="28"/>
          <w:szCs w:val="28"/>
        </w:rPr>
        <w:t>Програма навчальної дисципліни ОПГ розроблена на основі чинного законодавства України з охорони праці.</w:t>
      </w:r>
    </w:p>
    <w:p w:rsidR="00C824FB" w:rsidRPr="00BA2893" w:rsidRDefault="00C824FB" w:rsidP="00C824FB">
      <w:pPr>
        <w:shd w:val="clear" w:color="auto" w:fill="FFFFFF"/>
        <w:tabs>
          <w:tab w:val="left" w:pos="851"/>
        </w:tabs>
        <w:spacing w:after="120"/>
        <w:ind w:firstLine="567"/>
        <w:jc w:val="both"/>
        <w:rPr>
          <w:sz w:val="28"/>
          <w:szCs w:val="28"/>
        </w:rPr>
      </w:pPr>
      <w:r w:rsidRPr="00BA2893">
        <w:rPr>
          <w:b/>
          <w:sz w:val="28"/>
          <w:szCs w:val="28"/>
        </w:rPr>
        <w:t>Метою</w:t>
      </w:r>
      <w:r w:rsidRPr="00BA2893">
        <w:rPr>
          <w:sz w:val="28"/>
          <w:szCs w:val="28"/>
        </w:rPr>
        <w:t xml:space="preserve"> </w:t>
      </w:r>
      <w:r w:rsidRPr="00BA2893">
        <w:rPr>
          <w:b/>
          <w:sz w:val="28"/>
          <w:szCs w:val="28"/>
        </w:rPr>
        <w:t>вивчення дисципліни</w:t>
      </w:r>
      <w:r w:rsidRPr="00BA2893">
        <w:rPr>
          <w:sz w:val="28"/>
          <w:szCs w:val="28"/>
        </w:rPr>
        <w:t xml:space="preserve"> є формування у студентів:</w:t>
      </w:r>
    </w:p>
    <w:p w:rsidR="00C824FB" w:rsidRPr="00BA2893" w:rsidRDefault="00C824FB" w:rsidP="006141C4">
      <w:pPr>
        <w:pStyle w:val="af9"/>
        <w:numPr>
          <w:ilvl w:val="0"/>
          <w:numId w:val="12"/>
        </w:numPr>
        <w:shd w:val="clear" w:color="auto" w:fill="FFFFFF"/>
        <w:tabs>
          <w:tab w:val="left" w:pos="567"/>
        </w:tabs>
        <w:spacing w:after="120" w:line="240" w:lineRule="auto"/>
        <w:ind w:left="0" w:firstLine="0"/>
        <w:jc w:val="both"/>
        <w:rPr>
          <w:rFonts w:ascii="Times New Roman" w:hAnsi="Times New Roman"/>
          <w:sz w:val="28"/>
          <w:szCs w:val="28"/>
          <w:lang w:val="uk-UA"/>
        </w:rPr>
      </w:pPr>
      <w:r w:rsidRPr="00BA2893">
        <w:rPr>
          <w:rFonts w:ascii="Times New Roman" w:hAnsi="Times New Roman"/>
          <w:sz w:val="28"/>
          <w:szCs w:val="28"/>
          <w:lang w:val="uk-UA"/>
        </w:rPr>
        <w:t>здатності творчо мислити, вирішувати складні проблеми інноваційного характеру й приймати продуктивні рішення у охороні праці з урахуванням особливостей майбутньої професійної діяльності випускників, а також досягнень науково-технічного прогресу;</w:t>
      </w:r>
    </w:p>
    <w:p w:rsidR="00C824FB" w:rsidRPr="00BA2893" w:rsidRDefault="00C824FB" w:rsidP="006141C4">
      <w:pPr>
        <w:pStyle w:val="af9"/>
        <w:numPr>
          <w:ilvl w:val="0"/>
          <w:numId w:val="12"/>
        </w:numPr>
        <w:shd w:val="clear" w:color="auto" w:fill="FFFFFF"/>
        <w:tabs>
          <w:tab w:val="left" w:pos="567"/>
        </w:tabs>
        <w:spacing w:after="0" w:line="240" w:lineRule="auto"/>
        <w:ind w:left="0" w:firstLine="0"/>
        <w:jc w:val="both"/>
        <w:rPr>
          <w:rFonts w:ascii="Times New Roman" w:hAnsi="Times New Roman"/>
          <w:sz w:val="28"/>
          <w:szCs w:val="28"/>
          <w:lang w:val="uk-UA"/>
        </w:rPr>
      </w:pPr>
      <w:proofErr w:type="spellStart"/>
      <w:r w:rsidRPr="00BA2893">
        <w:rPr>
          <w:rFonts w:ascii="Times New Roman" w:hAnsi="Times New Roman"/>
          <w:sz w:val="28"/>
          <w:szCs w:val="28"/>
          <w:lang w:val="uk-UA"/>
        </w:rPr>
        <w:t>компетенцій</w:t>
      </w:r>
      <w:proofErr w:type="spellEnd"/>
      <w:r w:rsidRPr="00BA2893">
        <w:rPr>
          <w:rFonts w:ascii="Times New Roman" w:hAnsi="Times New Roman"/>
          <w:sz w:val="28"/>
          <w:szCs w:val="28"/>
          <w:lang w:val="uk-UA"/>
        </w:rPr>
        <w:t xml:space="preserve"> для забезпечення ефективного управління охороною праці та поліпшення умов праці з урахуванням досягнень науково-технічного прогресу та міжнародного досвіду, а також в усвідомленні нерозривної єдності успішної професійної діяльності з обов’язковим дотриманням усіх вимог безпеки праці у</w:t>
      </w:r>
      <w:r w:rsidRPr="00BA2893">
        <w:rPr>
          <w:rStyle w:val="FontStyle21"/>
          <w:sz w:val="28"/>
          <w:szCs w:val="28"/>
          <w:lang w:val="uk-UA" w:eastAsia="uk-UA"/>
        </w:rPr>
        <w:t xml:space="preserve"> сфері ІТ</w:t>
      </w:r>
      <w:r w:rsidRPr="00BA2893">
        <w:rPr>
          <w:rFonts w:ascii="Times New Roman" w:hAnsi="Times New Roman"/>
          <w:sz w:val="28"/>
          <w:szCs w:val="28"/>
          <w:lang w:val="uk-UA"/>
        </w:rPr>
        <w:t>.</w:t>
      </w:r>
    </w:p>
    <w:p w:rsidR="00C824FB" w:rsidRPr="00BA2893" w:rsidRDefault="00C824FB" w:rsidP="006141C4">
      <w:pPr>
        <w:pStyle w:val="af9"/>
        <w:numPr>
          <w:ilvl w:val="0"/>
          <w:numId w:val="10"/>
        </w:numPr>
        <w:shd w:val="clear" w:color="auto" w:fill="FFFFFF"/>
        <w:tabs>
          <w:tab w:val="left" w:pos="567"/>
        </w:tabs>
        <w:spacing w:after="120" w:line="240" w:lineRule="auto"/>
        <w:ind w:left="0" w:firstLine="0"/>
        <w:jc w:val="both"/>
        <w:rPr>
          <w:rFonts w:ascii="Times New Roman" w:hAnsi="Times New Roman"/>
          <w:sz w:val="28"/>
          <w:szCs w:val="28"/>
          <w:lang w:val="uk-UA"/>
        </w:rPr>
      </w:pPr>
      <w:r w:rsidRPr="00BA2893">
        <w:rPr>
          <w:rFonts w:ascii="Times New Roman" w:hAnsi="Times New Roman"/>
          <w:sz w:val="28"/>
          <w:szCs w:val="28"/>
          <w:shd w:val="clear" w:color="auto" w:fill="FFFFFF"/>
          <w:lang w:val="uk-UA"/>
        </w:rPr>
        <w:t>високого рівня культури безпеки, що дозволить сфокусувати особисту та колективну поведінку на запобіганні небезпечних ситуацій шляхом критичної самооцінки, активної ідентифікації управлінських і технічних проблем та запобігання їхнього переходу на кризовий рівень</w:t>
      </w:r>
      <w:r w:rsidRPr="00BA2893">
        <w:rPr>
          <w:rFonts w:ascii="Times New Roman" w:hAnsi="Times New Roman"/>
          <w:sz w:val="28"/>
          <w:szCs w:val="28"/>
          <w:lang w:val="uk-UA"/>
        </w:rPr>
        <w:t>.</w:t>
      </w:r>
    </w:p>
    <w:p w:rsidR="00C824FB" w:rsidRPr="00BA2893" w:rsidRDefault="00C824FB" w:rsidP="00C824FB">
      <w:pPr>
        <w:tabs>
          <w:tab w:val="left" w:pos="851"/>
        </w:tabs>
        <w:spacing w:after="120"/>
        <w:ind w:firstLine="567"/>
        <w:jc w:val="both"/>
        <w:rPr>
          <w:sz w:val="28"/>
          <w:szCs w:val="28"/>
        </w:rPr>
      </w:pPr>
      <w:r w:rsidRPr="00BA2893">
        <w:rPr>
          <w:b/>
          <w:sz w:val="28"/>
          <w:szCs w:val="28"/>
        </w:rPr>
        <w:t>Завдання вивчення дисципліни</w:t>
      </w:r>
      <w:r w:rsidRPr="00BA2893">
        <w:rPr>
          <w:sz w:val="28"/>
          <w:szCs w:val="28"/>
        </w:rPr>
        <w:t xml:space="preserve"> передбачає:</w:t>
      </w:r>
    </w:p>
    <w:p w:rsidR="00C824FB" w:rsidRPr="00BA2893" w:rsidRDefault="00C824FB" w:rsidP="006141C4">
      <w:pPr>
        <w:pStyle w:val="af9"/>
        <w:numPr>
          <w:ilvl w:val="0"/>
          <w:numId w:val="11"/>
        </w:numPr>
        <w:tabs>
          <w:tab w:val="left" w:pos="567"/>
        </w:tabs>
        <w:spacing w:after="120" w:line="240" w:lineRule="auto"/>
        <w:ind w:left="0" w:firstLine="0"/>
        <w:jc w:val="both"/>
        <w:rPr>
          <w:rFonts w:ascii="Times New Roman" w:hAnsi="Times New Roman"/>
          <w:sz w:val="28"/>
          <w:szCs w:val="28"/>
          <w:lang w:val="uk-UA"/>
        </w:rPr>
      </w:pPr>
      <w:r w:rsidRPr="00BA2893">
        <w:rPr>
          <w:rFonts w:ascii="Times New Roman" w:hAnsi="Times New Roman"/>
          <w:sz w:val="28"/>
          <w:szCs w:val="28"/>
          <w:lang w:val="uk-UA"/>
        </w:rPr>
        <w:t>забезпечення гарантії збереження здоров’я і працездатності працівників у виробничих умовах конкретної галузі господарювання через ефективне управління охороною праці та формування відповідальності у посадових осіб і фахівців за колективну та власну безпеку.</w:t>
      </w:r>
    </w:p>
    <w:p w:rsidR="00C824FB" w:rsidRPr="00BA2893" w:rsidRDefault="00C824FB" w:rsidP="006141C4">
      <w:pPr>
        <w:pStyle w:val="af9"/>
        <w:numPr>
          <w:ilvl w:val="0"/>
          <w:numId w:val="11"/>
        </w:numPr>
        <w:tabs>
          <w:tab w:val="left" w:pos="567"/>
        </w:tabs>
        <w:spacing w:line="240" w:lineRule="auto"/>
        <w:ind w:left="0" w:firstLine="0"/>
        <w:jc w:val="both"/>
        <w:rPr>
          <w:rFonts w:ascii="Times New Roman" w:hAnsi="Times New Roman"/>
          <w:lang w:val="uk-UA"/>
        </w:rPr>
      </w:pPr>
      <w:r w:rsidRPr="00BA2893">
        <w:rPr>
          <w:rFonts w:ascii="Times New Roman" w:hAnsi="Times New Roman"/>
          <w:bCs/>
          <w:sz w:val="28"/>
          <w:szCs w:val="28"/>
          <w:lang w:val="uk-UA"/>
        </w:rPr>
        <w:t xml:space="preserve">формування </w:t>
      </w:r>
      <w:proofErr w:type="spellStart"/>
      <w:r w:rsidRPr="00BA2893">
        <w:rPr>
          <w:rFonts w:ascii="Times New Roman" w:hAnsi="Times New Roman"/>
          <w:bCs/>
          <w:sz w:val="28"/>
          <w:szCs w:val="28"/>
          <w:lang w:val="uk-UA"/>
        </w:rPr>
        <w:t>компетенцій</w:t>
      </w:r>
      <w:proofErr w:type="spellEnd"/>
      <w:r w:rsidRPr="00BA2893">
        <w:rPr>
          <w:rFonts w:ascii="Times New Roman" w:hAnsi="Times New Roman"/>
          <w:bCs/>
          <w:sz w:val="28"/>
          <w:szCs w:val="28"/>
          <w:lang w:val="uk-UA"/>
        </w:rPr>
        <w:t xml:space="preserve"> щодо</w:t>
      </w:r>
      <w:r w:rsidRPr="00BA2893">
        <w:rPr>
          <w:rFonts w:ascii="Times New Roman" w:hAnsi="Times New Roman"/>
          <w:sz w:val="28"/>
          <w:szCs w:val="28"/>
          <w:lang w:val="uk-UA"/>
        </w:rPr>
        <w:t xml:space="preserve"> </w:t>
      </w:r>
      <w:r w:rsidRPr="00BA2893">
        <w:rPr>
          <w:rFonts w:ascii="Times New Roman" w:hAnsi="Times New Roman"/>
          <w:bCs/>
          <w:sz w:val="28"/>
          <w:szCs w:val="28"/>
          <w:lang w:val="uk-UA"/>
        </w:rPr>
        <w:t>вирішення завдань із забезпечення особистої і колективної безпеки та захисту населення в умовах надзвичайних ситуацій, ф</w:t>
      </w:r>
      <w:r w:rsidRPr="00BA2893">
        <w:rPr>
          <w:rFonts w:ascii="Times New Roman" w:hAnsi="Times New Roman"/>
          <w:sz w:val="28"/>
          <w:szCs w:val="28"/>
          <w:lang w:val="uk-UA"/>
        </w:rPr>
        <w:t>ормування мотивації щодо посилення особистої відповідальності за з</w:t>
      </w:r>
      <w:r w:rsidRPr="00BA2893">
        <w:rPr>
          <w:rFonts w:ascii="Times New Roman" w:hAnsi="Times New Roman"/>
          <w:bCs/>
          <w:iCs/>
          <w:sz w:val="28"/>
          <w:szCs w:val="28"/>
          <w:lang w:val="uk-UA"/>
        </w:rPr>
        <w:t>абезпечення гарантованого рівня безпеки життя та діяльності в межах обґрунтованих критеріїв прийнятного ризику.</w:t>
      </w:r>
    </w:p>
    <w:p w:rsidR="00C824FB" w:rsidRPr="00BA2893" w:rsidRDefault="00C824FB" w:rsidP="00C824FB">
      <w:pPr>
        <w:shd w:val="clear" w:color="auto" w:fill="FFFFFF"/>
        <w:tabs>
          <w:tab w:val="left" w:pos="851"/>
        </w:tabs>
        <w:spacing w:after="120"/>
        <w:ind w:firstLine="567"/>
        <w:jc w:val="both"/>
        <w:rPr>
          <w:bCs/>
          <w:sz w:val="28"/>
          <w:szCs w:val="28"/>
        </w:rPr>
      </w:pPr>
      <w:r w:rsidRPr="00BA2893">
        <w:rPr>
          <w:bCs/>
          <w:sz w:val="28"/>
          <w:szCs w:val="28"/>
        </w:rPr>
        <w:t xml:space="preserve">Засвоївши програму навчальної дисципліни ОПГ майбутні фахівці мають вирішувати професійні завдання з урахуванням вимог охорони праці та володіти наступними професійними </w:t>
      </w:r>
      <w:proofErr w:type="spellStart"/>
      <w:r w:rsidRPr="00BA2893">
        <w:rPr>
          <w:bCs/>
          <w:sz w:val="28"/>
          <w:szCs w:val="28"/>
        </w:rPr>
        <w:t>компетенціями</w:t>
      </w:r>
      <w:proofErr w:type="spellEnd"/>
      <w:r w:rsidRPr="00BA2893">
        <w:rPr>
          <w:bCs/>
          <w:sz w:val="28"/>
          <w:szCs w:val="28"/>
        </w:rPr>
        <w:t>:</w:t>
      </w:r>
    </w:p>
    <w:p w:rsidR="00C824FB" w:rsidRPr="00BA2893" w:rsidRDefault="00C824FB" w:rsidP="006141C4">
      <w:pPr>
        <w:pStyle w:val="MetodSpysokmarkovanyj"/>
        <w:numPr>
          <w:ilvl w:val="0"/>
          <w:numId w:val="13"/>
        </w:numPr>
        <w:ind w:left="0" w:firstLine="0"/>
        <w:rPr>
          <w:sz w:val="28"/>
          <w:szCs w:val="28"/>
        </w:rPr>
      </w:pPr>
      <w:r w:rsidRPr="00BA2893">
        <w:rPr>
          <w:bCs/>
          <w:sz w:val="28"/>
          <w:szCs w:val="28"/>
        </w:rPr>
        <w:t>здатність та готовність до врахування положень законодавчих та нормативно-правових актів з охорони праці при виконанні виробничих та управлінських функцій;</w:t>
      </w:r>
    </w:p>
    <w:p w:rsidR="00C824FB" w:rsidRPr="00BA2893" w:rsidRDefault="00C824FB" w:rsidP="006141C4">
      <w:pPr>
        <w:pStyle w:val="MetodSpysokmarkovanyj"/>
        <w:numPr>
          <w:ilvl w:val="0"/>
          <w:numId w:val="13"/>
        </w:numPr>
        <w:ind w:left="0" w:firstLine="0"/>
        <w:rPr>
          <w:sz w:val="28"/>
          <w:szCs w:val="28"/>
        </w:rPr>
      </w:pPr>
      <w:r w:rsidRPr="00BA2893">
        <w:rPr>
          <w:sz w:val="28"/>
          <w:szCs w:val="28"/>
        </w:rPr>
        <w:t>здатність поставити завдання та організувати дослідження з визначення професійних, виробничих ризиків, загроз на робочих місцях;</w:t>
      </w:r>
    </w:p>
    <w:p w:rsidR="00C824FB" w:rsidRPr="00BA2893" w:rsidRDefault="00C824FB" w:rsidP="006141C4">
      <w:pPr>
        <w:pStyle w:val="MetodSpysokmarkovanyj"/>
        <w:numPr>
          <w:ilvl w:val="0"/>
          <w:numId w:val="13"/>
        </w:numPr>
        <w:ind w:left="0" w:firstLine="0"/>
        <w:rPr>
          <w:sz w:val="28"/>
          <w:szCs w:val="28"/>
        </w:rPr>
      </w:pPr>
      <w:r w:rsidRPr="00BA2893">
        <w:rPr>
          <w:sz w:val="28"/>
          <w:szCs w:val="28"/>
        </w:rPr>
        <w:lastRenderedPageBreak/>
        <w:t>участь у проведенні розслідування нещасних випадків, аварій та професійних захворювань;</w:t>
      </w:r>
    </w:p>
    <w:p w:rsidR="00C824FB" w:rsidRPr="00BA2893" w:rsidRDefault="00C824FB" w:rsidP="006141C4">
      <w:pPr>
        <w:pStyle w:val="MetodSpysokmarkovanyj"/>
        <w:numPr>
          <w:ilvl w:val="0"/>
          <w:numId w:val="13"/>
        </w:numPr>
        <w:ind w:left="0" w:firstLine="0"/>
        <w:rPr>
          <w:sz w:val="28"/>
          <w:szCs w:val="28"/>
        </w:rPr>
      </w:pPr>
      <w:r w:rsidRPr="00BA2893">
        <w:rPr>
          <w:sz w:val="28"/>
          <w:szCs w:val="28"/>
        </w:rPr>
        <w:t>розробка та проведення заходів щодо усунення причин нещасних випадків, з ліквідації наслідків аварій на виробництві;</w:t>
      </w:r>
    </w:p>
    <w:p w:rsidR="00C824FB" w:rsidRPr="00BA2893" w:rsidRDefault="00C824FB" w:rsidP="006141C4">
      <w:pPr>
        <w:pStyle w:val="MetodSpysokmarkovanyj"/>
        <w:numPr>
          <w:ilvl w:val="0"/>
          <w:numId w:val="13"/>
        </w:numPr>
        <w:ind w:left="0" w:firstLine="0"/>
        <w:rPr>
          <w:sz w:val="28"/>
          <w:szCs w:val="28"/>
        </w:rPr>
      </w:pPr>
      <w:r w:rsidRPr="00BA2893">
        <w:rPr>
          <w:bCs/>
          <w:sz w:val="28"/>
          <w:szCs w:val="28"/>
        </w:rPr>
        <w:t xml:space="preserve">впровадження організаційних і технічних </w:t>
      </w:r>
      <w:r w:rsidRPr="00BA2893">
        <w:rPr>
          <w:sz w:val="28"/>
          <w:szCs w:val="28"/>
        </w:rPr>
        <w:t xml:space="preserve">заходів з метою </w:t>
      </w:r>
      <w:r w:rsidRPr="00BA2893">
        <w:rPr>
          <w:bCs/>
          <w:sz w:val="28"/>
          <w:szCs w:val="28"/>
        </w:rPr>
        <w:t>поліпшення безпеки праці;</w:t>
      </w:r>
    </w:p>
    <w:p w:rsidR="00C824FB" w:rsidRPr="00BA2893" w:rsidRDefault="00C824FB" w:rsidP="006141C4">
      <w:pPr>
        <w:pStyle w:val="MetodSpysokmarkovanyj"/>
        <w:numPr>
          <w:ilvl w:val="0"/>
          <w:numId w:val="13"/>
        </w:numPr>
        <w:ind w:left="0" w:firstLine="0"/>
        <w:rPr>
          <w:sz w:val="28"/>
          <w:szCs w:val="28"/>
        </w:rPr>
      </w:pPr>
      <w:r w:rsidRPr="00BA2893">
        <w:rPr>
          <w:sz w:val="28"/>
          <w:szCs w:val="28"/>
        </w:rPr>
        <w:t>здатність до організації діяльності виробничого колективу з обов’язковим урахуванням вимог охорони праці;</w:t>
      </w:r>
    </w:p>
    <w:p w:rsidR="00C824FB" w:rsidRPr="00BA2893" w:rsidRDefault="00C824FB" w:rsidP="006141C4">
      <w:pPr>
        <w:pStyle w:val="MetodSpysokmarkovanyj"/>
        <w:numPr>
          <w:ilvl w:val="0"/>
          <w:numId w:val="13"/>
        </w:numPr>
        <w:ind w:left="0" w:firstLine="0"/>
        <w:rPr>
          <w:sz w:val="28"/>
          <w:szCs w:val="28"/>
        </w:rPr>
      </w:pPr>
      <w:r w:rsidRPr="00BA2893">
        <w:rPr>
          <w:sz w:val="28"/>
          <w:szCs w:val="28"/>
        </w:rPr>
        <w:t>впровадження ефективного розподілу функцій, обов’язків і повноважень з охорони праці у виробничому колективі;</w:t>
      </w:r>
    </w:p>
    <w:p w:rsidR="00C824FB" w:rsidRPr="00BA2893" w:rsidRDefault="00C824FB" w:rsidP="006141C4">
      <w:pPr>
        <w:pStyle w:val="MetodSpysokmarkovanyj"/>
        <w:numPr>
          <w:ilvl w:val="0"/>
          <w:numId w:val="13"/>
        </w:numPr>
        <w:ind w:left="0" w:firstLine="0"/>
        <w:rPr>
          <w:sz w:val="28"/>
          <w:szCs w:val="28"/>
        </w:rPr>
      </w:pPr>
      <w:r w:rsidRPr="00BA2893">
        <w:rPr>
          <w:sz w:val="28"/>
          <w:szCs w:val="28"/>
        </w:rPr>
        <w:t>розробка методичного забезпечення і проведення навчання та перевірки знань з питань охорони праці;</w:t>
      </w:r>
    </w:p>
    <w:p w:rsidR="00C824FB" w:rsidRPr="00BA2893" w:rsidRDefault="00C824FB" w:rsidP="006141C4">
      <w:pPr>
        <w:pStyle w:val="MetodSpysokmarkovanyj"/>
        <w:numPr>
          <w:ilvl w:val="0"/>
          <w:numId w:val="13"/>
        </w:numPr>
        <w:ind w:left="0" w:firstLine="0"/>
        <w:rPr>
          <w:sz w:val="28"/>
          <w:szCs w:val="28"/>
        </w:rPr>
      </w:pPr>
      <w:r w:rsidRPr="00BA2893">
        <w:rPr>
          <w:sz w:val="28"/>
          <w:szCs w:val="28"/>
        </w:rPr>
        <w:t>надання допомоги та консультації працівників з практичних питань безпеки праці;</w:t>
      </w:r>
    </w:p>
    <w:p w:rsidR="00C824FB" w:rsidRPr="00BA2893" w:rsidRDefault="00C824FB" w:rsidP="006141C4">
      <w:pPr>
        <w:pStyle w:val="MetodSpysokmarkovanyj"/>
        <w:numPr>
          <w:ilvl w:val="0"/>
          <w:numId w:val="13"/>
        </w:numPr>
        <w:ind w:left="567" w:hanging="567"/>
        <w:rPr>
          <w:sz w:val="28"/>
          <w:szCs w:val="28"/>
        </w:rPr>
      </w:pPr>
      <w:r w:rsidRPr="00BA2893">
        <w:rPr>
          <w:sz w:val="28"/>
          <w:szCs w:val="28"/>
        </w:rPr>
        <w:t>готовність контролювати виконання вимог охорони праці в організації.</w:t>
      </w:r>
    </w:p>
    <w:p w:rsidR="00C824FB" w:rsidRPr="00BA2893" w:rsidRDefault="00C824FB" w:rsidP="00C824FB">
      <w:pPr>
        <w:pStyle w:val="af9"/>
        <w:tabs>
          <w:tab w:val="left" w:pos="567"/>
        </w:tabs>
        <w:spacing w:line="240" w:lineRule="auto"/>
        <w:ind w:left="0"/>
        <w:jc w:val="both"/>
        <w:rPr>
          <w:rFonts w:ascii="Times New Roman" w:hAnsi="Times New Roman"/>
          <w:sz w:val="28"/>
          <w:szCs w:val="28"/>
          <w:lang w:val="uk-UA"/>
        </w:rPr>
      </w:pPr>
    </w:p>
    <w:p w:rsidR="00C824FB" w:rsidRPr="00BA2893" w:rsidRDefault="00C824FB" w:rsidP="00C824FB">
      <w:pPr>
        <w:pStyle w:val="2"/>
        <w:spacing w:before="0" w:after="120"/>
        <w:jc w:val="center"/>
        <w:rPr>
          <w:rFonts w:ascii="Times New Roman" w:hAnsi="Times New Roman" w:cs="Times New Roman"/>
          <w:color w:val="auto"/>
          <w:sz w:val="28"/>
          <w:szCs w:val="28"/>
        </w:rPr>
      </w:pPr>
      <w:bookmarkStart w:id="1" w:name="_Toc510278848"/>
      <w:r w:rsidRPr="00BA2893">
        <w:rPr>
          <w:rFonts w:ascii="Times New Roman" w:hAnsi="Times New Roman" w:cs="Times New Roman"/>
          <w:color w:val="auto"/>
          <w:sz w:val="28"/>
          <w:szCs w:val="28"/>
        </w:rPr>
        <w:t xml:space="preserve">Порядок підготовки до проведення практичних занять </w:t>
      </w:r>
      <w:bookmarkEnd w:id="1"/>
    </w:p>
    <w:p w:rsidR="00C824FB" w:rsidRPr="00BA2893" w:rsidRDefault="00C824FB" w:rsidP="00C824FB">
      <w:pPr>
        <w:ind w:firstLine="539"/>
        <w:jc w:val="both"/>
        <w:rPr>
          <w:sz w:val="28"/>
        </w:rPr>
      </w:pPr>
      <w:r w:rsidRPr="00BA2893">
        <w:rPr>
          <w:sz w:val="28"/>
        </w:rPr>
        <w:t>Першим етапом в підготовці до проведення практичних занять є отримання студентом теоретичних знань на лекціях з ОПГ і під час самостійного вивчення відповідної науково-технічної літератури.</w:t>
      </w:r>
    </w:p>
    <w:p w:rsidR="00C824FB" w:rsidRPr="00BA2893" w:rsidRDefault="00C824FB" w:rsidP="00C824FB">
      <w:pPr>
        <w:spacing w:after="120"/>
        <w:ind w:firstLine="539"/>
        <w:jc w:val="both"/>
        <w:rPr>
          <w:sz w:val="28"/>
        </w:rPr>
      </w:pPr>
      <w:r w:rsidRPr="00BA2893">
        <w:rPr>
          <w:sz w:val="28"/>
        </w:rPr>
        <w:t>На лекціях викладач знайомить студентів з програмою курсу, формами поточного й підсумкового контролю з дисципліни, вимогами, що висуваються до якісного вивчення та успішного проходження всіх етапів. Головною запорукою виконання на високому інтелектуальному рівні індивідуальних практичних завдань є самостійна робота студента. Керуючись програмою курсу «Охорони праці в галузі», студент вивчає рекомендовану літературу й чітко закріплює наданий йому лекційний матеріал і матеріал практичних занять.</w:t>
      </w:r>
    </w:p>
    <w:p w:rsidR="00C824FB" w:rsidRPr="00BA2893" w:rsidRDefault="00C824FB" w:rsidP="00C824FB">
      <w:pPr>
        <w:pStyle w:val="2"/>
        <w:spacing w:before="0" w:after="120"/>
        <w:jc w:val="center"/>
        <w:rPr>
          <w:rFonts w:ascii="Times New Roman" w:hAnsi="Times New Roman" w:cs="Times New Roman"/>
          <w:color w:val="auto"/>
          <w:sz w:val="28"/>
          <w:szCs w:val="28"/>
        </w:rPr>
      </w:pPr>
      <w:bookmarkStart w:id="2" w:name="_Toc510278849"/>
      <w:r w:rsidRPr="00BA2893">
        <w:rPr>
          <w:rFonts w:ascii="Times New Roman" w:hAnsi="Times New Roman" w:cs="Times New Roman"/>
          <w:color w:val="auto"/>
          <w:sz w:val="28"/>
          <w:szCs w:val="28"/>
        </w:rPr>
        <w:t>Порядок проведення практичних занять</w:t>
      </w:r>
      <w:bookmarkEnd w:id="2"/>
    </w:p>
    <w:p w:rsidR="00C824FB" w:rsidRPr="00BA2893" w:rsidRDefault="00C824FB" w:rsidP="00C824FB">
      <w:pPr>
        <w:ind w:firstLine="539"/>
        <w:jc w:val="both"/>
        <w:rPr>
          <w:sz w:val="28"/>
        </w:rPr>
      </w:pPr>
      <w:r w:rsidRPr="00BA2893">
        <w:rPr>
          <w:sz w:val="28"/>
        </w:rPr>
        <w:t xml:space="preserve">Відповідно до програми практичні заняття проводяться не більше як з однією групою студентів згідно з розкладом. </w:t>
      </w:r>
    </w:p>
    <w:p w:rsidR="00C824FB" w:rsidRPr="00BA2893" w:rsidRDefault="00C824FB" w:rsidP="00C824FB">
      <w:pPr>
        <w:ind w:firstLine="539"/>
        <w:jc w:val="both"/>
        <w:rPr>
          <w:sz w:val="28"/>
        </w:rPr>
      </w:pPr>
      <w:r w:rsidRPr="00BA2893">
        <w:rPr>
          <w:sz w:val="28"/>
        </w:rPr>
        <w:t>На практичних заняттях викладач надає студентам більш детальні відомості, щодо відповідного теоретичного матеріалу, отриманого на лекціях. Поряд з цим він роз’яснює студентам приклади виконання тих чи інших практичних завдань, передбачених цим навчальним виданням.</w:t>
      </w:r>
    </w:p>
    <w:p w:rsidR="00C824FB" w:rsidRPr="00BA2893" w:rsidRDefault="00C824FB" w:rsidP="00C824FB">
      <w:pPr>
        <w:ind w:firstLine="539"/>
        <w:jc w:val="both"/>
        <w:rPr>
          <w:sz w:val="28"/>
        </w:rPr>
      </w:pPr>
      <w:r w:rsidRPr="00BA2893">
        <w:rPr>
          <w:sz w:val="28"/>
        </w:rPr>
        <w:t>Після проведення першої практичної роботи викладач видає кожному з студентів для самостійного виконання індивідуальний варіант практичного завдання згідно з темами практичних занять. Номер варіанта визначається викладачем.</w:t>
      </w:r>
    </w:p>
    <w:p w:rsidR="00C824FB" w:rsidRPr="00BA2893" w:rsidRDefault="00C824FB" w:rsidP="00C824FB">
      <w:pPr>
        <w:spacing w:after="120"/>
        <w:ind w:firstLine="539"/>
        <w:jc w:val="both"/>
        <w:rPr>
          <w:sz w:val="28"/>
        </w:rPr>
      </w:pPr>
      <w:r w:rsidRPr="00BA2893">
        <w:rPr>
          <w:sz w:val="28"/>
        </w:rPr>
        <w:t>Студенти повинні систематично відвідувати всі практичні заняття. Якщо студент з тих чи інших причин не відвідував практичні заняття, він самостійно відпрацьовує практичну роботу за наданою літературою, згідно з цими методичними вказівками і виконує відповідне завдання, отримуючи консультації викладача.</w:t>
      </w:r>
    </w:p>
    <w:p w:rsidR="00C824FB" w:rsidRPr="00BA2893" w:rsidRDefault="00C824FB" w:rsidP="00C824FB">
      <w:pPr>
        <w:pStyle w:val="2"/>
        <w:spacing w:before="0" w:after="120"/>
        <w:jc w:val="center"/>
        <w:rPr>
          <w:rFonts w:ascii="Times New Roman" w:hAnsi="Times New Roman" w:cs="Times New Roman"/>
          <w:color w:val="auto"/>
          <w:sz w:val="28"/>
          <w:szCs w:val="28"/>
        </w:rPr>
      </w:pPr>
      <w:bookmarkStart w:id="3" w:name="_Toc510278850"/>
      <w:r w:rsidRPr="00BA2893">
        <w:rPr>
          <w:rFonts w:ascii="Times New Roman" w:hAnsi="Times New Roman" w:cs="Times New Roman"/>
          <w:color w:val="auto"/>
          <w:sz w:val="28"/>
          <w:szCs w:val="28"/>
        </w:rPr>
        <w:lastRenderedPageBreak/>
        <w:t>Порядок виконання індивідуальних практичних робіт за наданими викладачем завданнями</w:t>
      </w:r>
      <w:bookmarkEnd w:id="3"/>
    </w:p>
    <w:p w:rsidR="00C824FB" w:rsidRPr="00BA2893" w:rsidRDefault="00C824FB" w:rsidP="00C824FB">
      <w:pPr>
        <w:ind w:firstLine="540"/>
        <w:jc w:val="both"/>
        <w:rPr>
          <w:sz w:val="28"/>
        </w:rPr>
      </w:pPr>
      <w:r w:rsidRPr="00BA2893">
        <w:rPr>
          <w:sz w:val="28"/>
        </w:rPr>
        <w:t>Одразу після отримання індивідуального завдання та проведення відповідного практичного заняття викладачем, студент самостійно виконує практичну роботу в поза навчальний час згідно з своїм варіантом та цим навчальним виданням. Консультації з виконання практичних робіт надає студентам викладач під час практичних занять.</w:t>
      </w:r>
    </w:p>
    <w:p w:rsidR="00C824FB" w:rsidRPr="00BA2893" w:rsidRDefault="00C824FB" w:rsidP="00C824FB">
      <w:pPr>
        <w:ind w:firstLine="540"/>
        <w:jc w:val="both"/>
        <w:rPr>
          <w:sz w:val="28"/>
        </w:rPr>
      </w:pPr>
      <w:r w:rsidRPr="00BA2893">
        <w:rPr>
          <w:sz w:val="28"/>
        </w:rPr>
        <w:t xml:space="preserve">Практична робота виконується студентами на комп’ютері, на аркушах паперу формату А-4. Поля сторінок: верхнє, нижнє і праве – 2 см; ліве – 3 см; шрифт – звичайний, </w:t>
      </w:r>
      <w:r w:rsidRPr="00BA2893">
        <w:rPr>
          <w:sz w:val="28"/>
          <w:lang w:val="en-US"/>
        </w:rPr>
        <w:t>Times</w:t>
      </w:r>
      <w:r w:rsidRPr="00BA2893">
        <w:rPr>
          <w:sz w:val="28"/>
        </w:rPr>
        <w:t xml:space="preserve"> </w:t>
      </w:r>
      <w:r w:rsidRPr="00BA2893">
        <w:rPr>
          <w:sz w:val="28"/>
          <w:lang w:val="en-US"/>
        </w:rPr>
        <w:t>New</w:t>
      </w:r>
      <w:r w:rsidRPr="00BA2893">
        <w:rPr>
          <w:sz w:val="28"/>
        </w:rPr>
        <w:t xml:space="preserve"> </w:t>
      </w:r>
      <w:r w:rsidRPr="00BA2893">
        <w:rPr>
          <w:sz w:val="28"/>
          <w:lang w:val="en-US"/>
        </w:rPr>
        <w:t>Roman</w:t>
      </w:r>
      <w:r w:rsidRPr="00BA2893">
        <w:rPr>
          <w:sz w:val="28"/>
        </w:rPr>
        <w:t xml:space="preserve">; кегель – 14. Титульний аркуш виконують у відповідності з Додатком А даного практикуму. Кожне завдання виконується за схемою: тема </w:t>
      </w:r>
      <w:r w:rsidRPr="00BA2893">
        <w:rPr>
          <w:sz w:val="28"/>
        </w:rPr>
        <w:sym w:font="Symbol" w:char="F02D"/>
      </w:r>
      <w:r w:rsidRPr="00BA2893">
        <w:rPr>
          <w:sz w:val="28"/>
        </w:rPr>
        <w:t xml:space="preserve"> мета – рішення – висновки.</w:t>
      </w:r>
      <w:r w:rsidRPr="00BA2893">
        <w:rPr>
          <w:sz w:val="28"/>
          <w:szCs w:val="28"/>
        </w:rPr>
        <w:t xml:space="preserve"> Теоретичний матеріал, наданий викладачем, друкувати не потрібно.</w:t>
      </w:r>
    </w:p>
    <w:p w:rsidR="00C824FB" w:rsidRPr="00BA2893" w:rsidRDefault="00C824FB" w:rsidP="00C824FB">
      <w:pPr>
        <w:ind w:firstLine="540"/>
        <w:jc w:val="both"/>
        <w:rPr>
          <w:sz w:val="28"/>
        </w:rPr>
      </w:pPr>
      <w:r w:rsidRPr="00BA2893">
        <w:rPr>
          <w:sz w:val="28"/>
        </w:rPr>
        <w:t>Під час виконання практичної роботи студент одночасно вивчає й усвідомлює основні визначення та поняття, що стосуються цієї роботи.</w:t>
      </w: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C824FB" w:rsidRPr="00BA2893" w:rsidRDefault="00C824FB" w:rsidP="00C824FB">
      <w:pPr>
        <w:jc w:val="center"/>
        <w:rPr>
          <w:b/>
          <w:sz w:val="28"/>
          <w:szCs w:val="28"/>
        </w:rPr>
      </w:pPr>
    </w:p>
    <w:p w:rsidR="00DB4D85" w:rsidRDefault="00DB4D85" w:rsidP="00DB4D85">
      <w:pPr>
        <w:rPr>
          <w:b/>
          <w:sz w:val="28"/>
          <w:szCs w:val="28"/>
        </w:rPr>
      </w:pPr>
    </w:p>
    <w:p w:rsidR="003E068F" w:rsidRDefault="003E068F" w:rsidP="00DB4D85">
      <w:pPr>
        <w:jc w:val="center"/>
        <w:rPr>
          <w:b/>
          <w:sz w:val="32"/>
          <w:szCs w:val="28"/>
        </w:rPr>
      </w:pPr>
    </w:p>
    <w:p w:rsidR="003E068F" w:rsidRDefault="003E068F" w:rsidP="00DB4D85">
      <w:pPr>
        <w:jc w:val="center"/>
        <w:rPr>
          <w:b/>
          <w:sz w:val="32"/>
          <w:szCs w:val="28"/>
        </w:rPr>
      </w:pPr>
    </w:p>
    <w:p w:rsidR="004C2737" w:rsidRDefault="004C2737" w:rsidP="00DB4D85">
      <w:pPr>
        <w:jc w:val="center"/>
        <w:rPr>
          <w:b/>
          <w:sz w:val="32"/>
          <w:szCs w:val="28"/>
        </w:rPr>
      </w:pPr>
    </w:p>
    <w:p w:rsidR="004C2737" w:rsidRDefault="004C2737" w:rsidP="00DB4D85">
      <w:pPr>
        <w:jc w:val="center"/>
        <w:rPr>
          <w:b/>
          <w:sz w:val="32"/>
          <w:szCs w:val="28"/>
        </w:rPr>
      </w:pPr>
    </w:p>
    <w:p w:rsidR="004C2737" w:rsidRDefault="004C2737" w:rsidP="00DB4D85">
      <w:pPr>
        <w:jc w:val="center"/>
        <w:rPr>
          <w:b/>
          <w:sz w:val="32"/>
          <w:szCs w:val="28"/>
        </w:rPr>
      </w:pPr>
    </w:p>
    <w:p w:rsidR="004C2737" w:rsidRDefault="004C2737" w:rsidP="00DB4D85">
      <w:pPr>
        <w:jc w:val="center"/>
        <w:rPr>
          <w:b/>
          <w:sz w:val="32"/>
          <w:szCs w:val="28"/>
        </w:rPr>
      </w:pPr>
    </w:p>
    <w:p w:rsidR="004C2737" w:rsidRDefault="004C2737" w:rsidP="00DB4D85">
      <w:pPr>
        <w:jc w:val="center"/>
        <w:rPr>
          <w:b/>
          <w:sz w:val="32"/>
          <w:szCs w:val="28"/>
        </w:rPr>
      </w:pPr>
    </w:p>
    <w:p w:rsidR="00C824FB" w:rsidRPr="00CF4569" w:rsidRDefault="00CF4569" w:rsidP="00DB4D85">
      <w:pPr>
        <w:jc w:val="center"/>
        <w:rPr>
          <w:b/>
          <w:sz w:val="32"/>
          <w:szCs w:val="28"/>
        </w:rPr>
      </w:pPr>
      <w:r w:rsidRPr="00CF4569">
        <w:rPr>
          <w:b/>
          <w:sz w:val="32"/>
          <w:szCs w:val="28"/>
        </w:rPr>
        <w:lastRenderedPageBreak/>
        <w:t>Тема</w:t>
      </w:r>
      <w:r w:rsidR="00C824FB" w:rsidRPr="00CF4569">
        <w:rPr>
          <w:b/>
          <w:sz w:val="32"/>
          <w:szCs w:val="28"/>
        </w:rPr>
        <w:t xml:space="preserve"> №1</w:t>
      </w:r>
    </w:p>
    <w:p w:rsidR="00C824FB" w:rsidRPr="00BA2893" w:rsidRDefault="00C824FB" w:rsidP="00C824FB">
      <w:pPr>
        <w:jc w:val="center"/>
        <w:rPr>
          <w:b/>
          <w:sz w:val="28"/>
          <w:szCs w:val="28"/>
        </w:rPr>
      </w:pPr>
    </w:p>
    <w:p w:rsidR="00C824FB" w:rsidRPr="00BA2893" w:rsidRDefault="00C824FB" w:rsidP="00C824FB">
      <w:pPr>
        <w:jc w:val="center"/>
        <w:rPr>
          <w:b/>
          <w:caps/>
          <w:sz w:val="28"/>
          <w:szCs w:val="28"/>
        </w:rPr>
      </w:pPr>
      <w:r w:rsidRPr="00BA2893">
        <w:rPr>
          <w:b/>
          <w:sz w:val="28"/>
          <w:szCs w:val="28"/>
        </w:rPr>
        <w:t xml:space="preserve">Визначення категорії приміщення за </w:t>
      </w:r>
      <w:proofErr w:type="spellStart"/>
      <w:r w:rsidRPr="00BA2893">
        <w:rPr>
          <w:b/>
          <w:sz w:val="28"/>
          <w:szCs w:val="28"/>
        </w:rPr>
        <w:t>вибухопожежонебезпечністю</w:t>
      </w:r>
      <w:proofErr w:type="spellEnd"/>
    </w:p>
    <w:p w:rsidR="00C824FB" w:rsidRPr="00BA2893" w:rsidRDefault="00C824FB" w:rsidP="00C824FB">
      <w:pPr>
        <w:ind w:firstLine="709"/>
        <w:jc w:val="center"/>
        <w:rPr>
          <w:caps/>
          <w:sz w:val="28"/>
          <w:szCs w:val="28"/>
        </w:rPr>
      </w:pPr>
    </w:p>
    <w:p w:rsidR="00C824FB" w:rsidRPr="00BA2893" w:rsidRDefault="00C824FB" w:rsidP="00C824FB">
      <w:pPr>
        <w:ind w:firstLine="709"/>
        <w:jc w:val="both"/>
        <w:rPr>
          <w:sz w:val="28"/>
          <w:szCs w:val="28"/>
        </w:rPr>
      </w:pPr>
      <w:r w:rsidRPr="00BA2893">
        <w:rPr>
          <w:b/>
          <w:sz w:val="28"/>
          <w:szCs w:val="28"/>
        </w:rPr>
        <w:t>Мета завдання:</w:t>
      </w:r>
      <w:r w:rsidRPr="00BA2893">
        <w:rPr>
          <w:sz w:val="28"/>
          <w:szCs w:val="28"/>
        </w:rPr>
        <w:t xml:space="preserve"> визначити категорію приміщення за </w:t>
      </w:r>
      <w:proofErr w:type="spellStart"/>
      <w:r w:rsidRPr="00BA2893">
        <w:rPr>
          <w:sz w:val="28"/>
          <w:szCs w:val="28"/>
        </w:rPr>
        <w:t>вибухопожежонебезпечністю</w:t>
      </w:r>
      <w:proofErr w:type="spellEnd"/>
      <w:r w:rsidRPr="00BA2893">
        <w:rPr>
          <w:sz w:val="28"/>
          <w:szCs w:val="28"/>
        </w:rPr>
        <w:t>.</w:t>
      </w:r>
    </w:p>
    <w:p w:rsidR="00C824FB" w:rsidRPr="00BA2893" w:rsidRDefault="00C824FB" w:rsidP="00C824FB">
      <w:pPr>
        <w:ind w:firstLine="709"/>
        <w:jc w:val="both"/>
        <w:rPr>
          <w:b/>
          <w:sz w:val="28"/>
          <w:szCs w:val="28"/>
        </w:rPr>
      </w:pPr>
      <w:r w:rsidRPr="00BA2893">
        <w:rPr>
          <w:b/>
          <w:sz w:val="28"/>
          <w:szCs w:val="28"/>
        </w:rPr>
        <w:t xml:space="preserve">Завдання: </w:t>
      </w:r>
    </w:p>
    <w:p w:rsidR="00C824FB" w:rsidRPr="00BA2893" w:rsidRDefault="00C824FB" w:rsidP="00C824FB">
      <w:pPr>
        <w:ind w:firstLine="567"/>
        <w:jc w:val="both"/>
        <w:rPr>
          <w:sz w:val="28"/>
          <w:szCs w:val="28"/>
        </w:rPr>
      </w:pPr>
      <w:r w:rsidRPr="00BA2893">
        <w:rPr>
          <w:sz w:val="28"/>
          <w:szCs w:val="28"/>
        </w:rPr>
        <w:t xml:space="preserve">- згідно зі своїм варіантом (за списком в журналі </w:t>
      </w:r>
      <w:proofErr w:type="spellStart"/>
      <w:r w:rsidRPr="00BA2893">
        <w:rPr>
          <w:sz w:val="28"/>
          <w:szCs w:val="28"/>
        </w:rPr>
        <w:t>академгрупи</w:t>
      </w:r>
      <w:proofErr w:type="spellEnd"/>
      <w:r w:rsidRPr="00BA2893">
        <w:rPr>
          <w:sz w:val="28"/>
          <w:szCs w:val="28"/>
        </w:rPr>
        <w:t>) вибрати початкові параметри для розрахунку;</w:t>
      </w:r>
    </w:p>
    <w:p w:rsidR="00C824FB" w:rsidRPr="00BA2893" w:rsidRDefault="00C824FB" w:rsidP="00C824FB">
      <w:pPr>
        <w:ind w:firstLine="567"/>
        <w:jc w:val="both"/>
        <w:rPr>
          <w:sz w:val="28"/>
          <w:szCs w:val="28"/>
        </w:rPr>
      </w:pPr>
      <w:r w:rsidRPr="00BA2893">
        <w:rPr>
          <w:sz w:val="28"/>
          <w:szCs w:val="28"/>
        </w:rPr>
        <w:t>- ознайомитись з теоретичними положеннями;</w:t>
      </w:r>
    </w:p>
    <w:p w:rsidR="00C824FB" w:rsidRPr="00BA2893" w:rsidRDefault="00C824FB" w:rsidP="00C824FB">
      <w:pPr>
        <w:pStyle w:val="af5"/>
        <w:tabs>
          <w:tab w:val="left" w:pos="0"/>
        </w:tabs>
        <w:spacing w:line="240" w:lineRule="auto"/>
        <w:ind w:firstLine="567"/>
        <w:rPr>
          <w:sz w:val="28"/>
          <w:szCs w:val="28"/>
          <w:lang w:val="uk-UA"/>
        </w:rPr>
      </w:pPr>
      <w:r w:rsidRPr="00BA2893">
        <w:rPr>
          <w:sz w:val="28"/>
          <w:szCs w:val="28"/>
          <w:lang w:val="uk-UA"/>
        </w:rPr>
        <w:t xml:space="preserve">- </w:t>
      </w:r>
      <w:r w:rsidRPr="00BA2893">
        <w:rPr>
          <w:sz w:val="28"/>
          <w:lang w:val="uk-UA"/>
        </w:rPr>
        <w:t>розрахувати надлишковий тиск вибуху парів легкозаймистих і горючих рідин</w:t>
      </w:r>
      <w:r w:rsidRPr="00BA2893">
        <w:rPr>
          <w:sz w:val="28"/>
          <w:szCs w:val="28"/>
          <w:lang w:val="uk-UA"/>
        </w:rPr>
        <w:t>;</w:t>
      </w:r>
    </w:p>
    <w:p w:rsidR="00C824FB" w:rsidRPr="00BA2893" w:rsidRDefault="00C824FB" w:rsidP="00C824FB">
      <w:pPr>
        <w:ind w:firstLine="567"/>
        <w:jc w:val="both"/>
        <w:rPr>
          <w:sz w:val="28"/>
          <w:szCs w:val="28"/>
          <w:lang w:eastAsia="uk-UA"/>
        </w:rPr>
      </w:pPr>
      <w:r w:rsidRPr="00BA2893">
        <w:rPr>
          <w:sz w:val="28"/>
          <w:szCs w:val="28"/>
        </w:rPr>
        <w:t xml:space="preserve">- визначити категорію приміщення за </w:t>
      </w:r>
      <w:proofErr w:type="spellStart"/>
      <w:r w:rsidRPr="00BA2893">
        <w:rPr>
          <w:sz w:val="28"/>
          <w:szCs w:val="28"/>
        </w:rPr>
        <w:t>вибухопожежонебезпечністю</w:t>
      </w:r>
      <w:proofErr w:type="spellEnd"/>
      <w:r w:rsidRPr="00BA2893">
        <w:rPr>
          <w:sz w:val="28"/>
          <w:szCs w:val="28"/>
        </w:rPr>
        <w:t xml:space="preserve"> за табличними даними. </w:t>
      </w:r>
    </w:p>
    <w:p w:rsidR="00C824FB" w:rsidRPr="00BA2893" w:rsidRDefault="00C824FB" w:rsidP="00C824FB">
      <w:pPr>
        <w:ind w:firstLine="709"/>
        <w:jc w:val="both"/>
        <w:rPr>
          <w:bCs/>
          <w:caps/>
          <w:sz w:val="28"/>
          <w:szCs w:val="28"/>
          <w:lang w:eastAsia="uk-UA"/>
        </w:rPr>
      </w:pPr>
    </w:p>
    <w:p w:rsidR="00C824FB" w:rsidRPr="00BA2893" w:rsidRDefault="00C824FB" w:rsidP="00C824FB">
      <w:pPr>
        <w:ind w:firstLine="567"/>
        <w:jc w:val="both"/>
        <w:rPr>
          <w:b/>
          <w:caps/>
          <w:sz w:val="28"/>
          <w:szCs w:val="28"/>
        </w:rPr>
      </w:pPr>
    </w:p>
    <w:p w:rsidR="00C824FB" w:rsidRPr="00BA2893" w:rsidRDefault="00C824FB" w:rsidP="00C824FB">
      <w:pPr>
        <w:ind w:firstLine="567"/>
        <w:jc w:val="both"/>
        <w:rPr>
          <w:b/>
          <w:caps/>
          <w:sz w:val="28"/>
          <w:szCs w:val="28"/>
        </w:rPr>
      </w:pPr>
      <w:r w:rsidRPr="00BA2893">
        <w:rPr>
          <w:b/>
          <w:caps/>
          <w:sz w:val="28"/>
          <w:szCs w:val="28"/>
        </w:rPr>
        <w:t>1. Т</w:t>
      </w:r>
      <w:r w:rsidRPr="00BA2893">
        <w:rPr>
          <w:b/>
          <w:sz w:val="28"/>
          <w:szCs w:val="28"/>
        </w:rPr>
        <w:t>еоретичні положення</w:t>
      </w:r>
      <w:r w:rsidRPr="00BA2893">
        <w:rPr>
          <w:b/>
          <w:caps/>
          <w:sz w:val="28"/>
          <w:szCs w:val="28"/>
        </w:rPr>
        <w:t>.</w:t>
      </w:r>
    </w:p>
    <w:p w:rsidR="00C824FB" w:rsidRPr="00BA2893" w:rsidRDefault="00C824FB" w:rsidP="00C824FB">
      <w:pPr>
        <w:ind w:firstLine="567"/>
        <w:jc w:val="both"/>
        <w:rPr>
          <w:sz w:val="28"/>
          <w:szCs w:val="28"/>
        </w:rPr>
      </w:pPr>
    </w:p>
    <w:p w:rsidR="00C824FB" w:rsidRPr="00BA2893" w:rsidRDefault="00C824FB" w:rsidP="00C824FB">
      <w:pPr>
        <w:ind w:firstLine="567"/>
        <w:jc w:val="both"/>
        <w:rPr>
          <w:sz w:val="28"/>
          <w:szCs w:val="28"/>
        </w:rPr>
      </w:pPr>
      <w:r w:rsidRPr="00BA2893">
        <w:rPr>
          <w:sz w:val="28"/>
          <w:szCs w:val="28"/>
        </w:rPr>
        <w:t>Забезпечення пожежної безпеки — це один із важливих напрямків щодо охорони життя та здоров'я людей, національного багатства і навколишнього середовища. Незважаючи на значний поступ у науково-технічній сфері людству ще не вдалося знайти абсолютно надійних засобів щодо забезпечення пожежної безпеки. Більше того, статистика свідчить, що при зростанні чисельності населення на 1 % кількість пожеж збільшується приблизно на 5%, а збитки від них зростають на 10%.</w:t>
      </w:r>
      <w:r w:rsidRPr="00BA2893">
        <w:rPr>
          <w:sz w:val="23"/>
          <w:szCs w:val="23"/>
        </w:rPr>
        <w:t xml:space="preserve"> </w:t>
      </w:r>
      <w:r w:rsidRPr="00BA2893">
        <w:rPr>
          <w:sz w:val="28"/>
          <w:szCs w:val="28"/>
        </w:rPr>
        <w:t xml:space="preserve">Пожежа - </w:t>
      </w:r>
      <w:proofErr w:type="spellStart"/>
      <w:r w:rsidRPr="00BA2893">
        <w:rPr>
          <w:sz w:val="28"/>
          <w:szCs w:val="28"/>
        </w:rPr>
        <w:t>позарегламентний</w:t>
      </w:r>
      <w:proofErr w:type="spellEnd"/>
      <w:r w:rsidRPr="00BA2893">
        <w:rPr>
          <w:sz w:val="28"/>
          <w:szCs w:val="28"/>
        </w:rPr>
        <w:t xml:space="preserve"> процес знищення або пошкодження вогнем майна, під час якого виникають чинники, небезпечні для живих істот і довкілля. Для правильного планування та успішного проведення заходів пожежної про</w:t>
      </w:r>
      <w:r w:rsidRPr="00BA2893">
        <w:rPr>
          <w:sz w:val="28"/>
          <w:szCs w:val="28"/>
        </w:rPr>
        <w:softHyphen/>
        <w:t xml:space="preserve">філактики вагоме значення має оцінка об'єктів щодо їх </w:t>
      </w:r>
      <w:proofErr w:type="spellStart"/>
      <w:r w:rsidRPr="00BA2893">
        <w:rPr>
          <w:sz w:val="28"/>
          <w:szCs w:val="28"/>
        </w:rPr>
        <w:t>вибухопожежонебезпеки</w:t>
      </w:r>
      <w:proofErr w:type="spellEnd"/>
      <w:r w:rsidRPr="00BA2893">
        <w:rPr>
          <w:sz w:val="28"/>
          <w:szCs w:val="28"/>
        </w:rPr>
        <w:t xml:space="preserve">. Основою для встановлення нормативних вимог щодо конструктивних та планувальних рішень на промислових об’єктах, а також інших питань забезпечення їх </w:t>
      </w:r>
      <w:proofErr w:type="spellStart"/>
      <w:r w:rsidRPr="00BA2893">
        <w:rPr>
          <w:sz w:val="28"/>
          <w:szCs w:val="28"/>
        </w:rPr>
        <w:t>вибухопожежобезпеки</w:t>
      </w:r>
      <w:proofErr w:type="spellEnd"/>
      <w:r w:rsidRPr="00BA2893">
        <w:rPr>
          <w:sz w:val="28"/>
          <w:szCs w:val="28"/>
        </w:rPr>
        <w:t xml:space="preserve"> є визначення категорій приміщень та будівель виробничого, складського та невиробничого призначення за </w:t>
      </w:r>
      <w:proofErr w:type="spellStart"/>
      <w:r w:rsidRPr="00BA2893">
        <w:rPr>
          <w:sz w:val="28"/>
          <w:szCs w:val="28"/>
        </w:rPr>
        <w:t>вибухопожежною</w:t>
      </w:r>
      <w:proofErr w:type="spellEnd"/>
      <w:r w:rsidRPr="00BA2893">
        <w:rPr>
          <w:sz w:val="28"/>
          <w:szCs w:val="28"/>
        </w:rPr>
        <w:t xml:space="preserve"> та пожежною небезпекою. Пожежна небезпека об’єкта - сукупність чинників, які зумовлюють можливість виникнення та (або) розвитку пожежі на об’єкті. Категорія за </w:t>
      </w:r>
      <w:proofErr w:type="spellStart"/>
      <w:r w:rsidRPr="00BA2893">
        <w:rPr>
          <w:sz w:val="28"/>
          <w:szCs w:val="28"/>
        </w:rPr>
        <w:t>вибухопожежною</w:t>
      </w:r>
      <w:proofErr w:type="spellEnd"/>
      <w:r w:rsidRPr="00BA2893">
        <w:rPr>
          <w:sz w:val="28"/>
          <w:szCs w:val="28"/>
        </w:rPr>
        <w:t xml:space="preserve"> та пожежною небезпекою (будинку, приміщення) – класифікаційна характеристика </w:t>
      </w:r>
      <w:proofErr w:type="spellStart"/>
      <w:r w:rsidRPr="00BA2893">
        <w:rPr>
          <w:sz w:val="28"/>
          <w:szCs w:val="28"/>
        </w:rPr>
        <w:t>вибухопожежної</w:t>
      </w:r>
      <w:proofErr w:type="spellEnd"/>
      <w:r w:rsidRPr="00BA2893">
        <w:rPr>
          <w:sz w:val="28"/>
          <w:szCs w:val="28"/>
        </w:rPr>
        <w:t xml:space="preserve"> та пожежної небезпеки будинку (приміщення), що визначається кількістю та </w:t>
      </w:r>
      <w:proofErr w:type="spellStart"/>
      <w:r w:rsidRPr="00BA2893">
        <w:rPr>
          <w:sz w:val="28"/>
          <w:szCs w:val="28"/>
        </w:rPr>
        <w:t>пожежовибухонебезпечними</w:t>
      </w:r>
      <w:proofErr w:type="spellEnd"/>
      <w:r w:rsidRPr="00BA2893">
        <w:rPr>
          <w:sz w:val="28"/>
          <w:szCs w:val="28"/>
        </w:rPr>
        <w:t xml:space="preserve"> властивостями речовин і матеріалів, що знаходяться (обертаються) в них, з урахуванням особливостей технологічних процесів розміщених у них виробництв.</w:t>
      </w:r>
      <w:r w:rsidRPr="00BA2893">
        <w:t xml:space="preserve"> </w:t>
      </w:r>
      <w:r w:rsidRPr="00BA2893">
        <w:rPr>
          <w:sz w:val="28"/>
          <w:szCs w:val="28"/>
        </w:rPr>
        <w:t xml:space="preserve">Якісним критерієм </w:t>
      </w:r>
      <w:proofErr w:type="spellStart"/>
      <w:r w:rsidRPr="00BA2893">
        <w:rPr>
          <w:sz w:val="28"/>
          <w:szCs w:val="28"/>
        </w:rPr>
        <w:t>вибухопожежної</w:t>
      </w:r>
      <w:proofErr w:type="spellEnd"/>
      <w:r w:rsidRPr="00BA2893">
        <w:rPr>
          <w:sz w:val="28"/>
          <w:szCs w:val="28"/>
        </w:rPr>
        <w:t xml:space="preserve"> небезпеки приміщень (будівель) є наявність в них речовин з певними показниками </w:t>
      </w:r>
      <w:proofErr w:type="spellStart"/>
      <w:r w:rsidRPr="00BA2893">
        <w:rPr>
          <w:sz w:val="28"/>
          <w:szCs w:val="28"/>
        </w:rPr>
        <w:t>вибухопожежної</w:t>
      </w:r>
      <w:proofErr w:type="spellEnd"/>
      <w:r w:rsidRPr="00BA2893">
        <w:rPr>
          <w:sz w:val="28"/>
          <w:szCs w:val="28"/>
        </w:rPr>
        <w:t xml:space="preserve"> небезпеки. Кількісним критерієм визначання категорії є надмірний тиск (ΔР), який може </w:t>
      </w:r>
      <w:proofErr w:type="spellStart"/>
      <w:r w:rsidRPr="00BA2893">
        <w:rPr>
          <w:sz w:val="28"/>
          <w:szCs w:val="28"/>
        </w:rPr>
        <w:t>розвинутися</w:t>
      </w:r>
      <w:proofErr w:type="spellEnd"/>
      <w:r w:rsidRPr="00BA2893">
        <w:rPr>
          <w:sz w:val="28"/>
          <w:szCs w:val="28"/>
        </w:rPr>
        <w:t xml:space="preserve"> при вибуховому загорянні максимально можливого скупчення (навантаження) вибухонебезпечних речовин у приміщенні.  За </w:t>
      </w:r>
      <w:proofErr w:type="spellStart"/>
      <w:r w:rsidRPr="00BA2893">
        <w:rPr>
          <w:sz w:val="28"/>
          <w:szCs w:val="28"/>
        </w:rPr>
        <w:t>вибухопожежною</w:t>
      </w:r>
      <w:proofErr w:type="spellEnd"/>
      <w:r w:rsidRPr="00BA2893">
        <w:rPr>
          <w:sz w:val="28"/>
          <w:szCs w:val="28"/>
        </w:rPr>
        <w:t xml:space="preserve"> та пожежною небезпекою приміщення та будівлі відповідно до </w:t>
      </w:r>
      <w:r w:rsidRPr="00BA2893">
        <w:rPr>
          <w:bCs/>
          <w:sz w:val="28"/>
          <w:szCs w:val="28"/>
        </w:rPr>
        <w:t xml:space="preserve">ДСТУ Б В.1.1-36:2016 </w:t>
      </w:r>
      <w:r w:rsidRPr="00BA2893">
        <w:rPr>
          <w:sz w:val="28"/>
          <w:szCs w:val="28"/>
        </w:rPr>
        <w:lastRenderedPageBreak/>
        <w:t xml:space="preserve">«Визначення категорій приміщень, будинків та зовнішніх установок за </w:t>
      </w:r>
      <w:proofErr w:type="spellStart"/>
      <w:r w:rsidRPr="00BA2893">
        <w:rPr>
          <w:sz w:val="28"/>
          <w:szCs w:val="28"/>
        </w:rPr>
        <w:t>вибухопожежною</w:t>
      </w:r>
      <w:proofErr w:type="spellEnd"/>
      <w:r w:rsidRPr="00BA2893">
        <w:rPr>
          <w:sz w:val="28"/>
          <w:szCs w:val="28"/>
        </w:rPr>
        <w:t xml:space="preserve"> та пожежною небезпекою»</w:t>
      </w:r>
      <w:r w:rsidRPr="00BA2893">
        <w:t xml:space="preserve"> </w:t>
      </w:r>
      <w:r w:rsidRPr="00BA2893">
        <w:rPr>
          <w:sz w:val="28"/>
          <w:szCs w:val="28"/>
        </w:rPr>
        <w:t>поділяються на п'ять категорій: А, Б, В, Г, Д.</w:t>
      </w:r>
      <w:r w:rsidRPr="00BA2893">
        <w:t xml:space="preserve"> </w:t>
      </w:r>
      <w:r w:rsidRPr="00BA2893">
        <w:rPr>
          <w:sz w:val="28"/>
          <w:szCs w:val="28"/>
        </w:rPr>
        <w:t xml:space="preserve">Категорії приміщень, будинків та зовнішніх установок за </w:t>
      </w:r>
      <w:proofErr w:type="spellStart"/>
      <w:r w:rsidRPr="00BA2893">
        <w:rPr>
          <w:sz w:val="28"/>
          <w:szCs w:val="28"/>
        </w:rPr>
        <w:t>вибухопожежною</w:t>
      </w:r>
      <w:proofErr w:type="spellEnd"/>
      <w:r w:rsidRPr="00BA2893">
        <w:rPr>
          <w:sz w:val="28"/>
          <w:szCs w:val="28"/>
        </w:rPr>
        <w:t xml:space="preserve"> та пожежною небезпекою визначають для найбільш несприятливого щодо виникнення пожежі або вибуху періоду, виходячи з виду горючих речовин і матеріалів, які знаходяться (обертаються) в апаратах, приміщеннях та зовнішніх установках, їх кількості, </w:t>
      </w:r>
      <w:proofErr w:type="spellStart"/>
      <w:r w:rsidRPr="00BA2893">
        <w:rPr>
          <w:sz w:val="28"/>
          <w:szCs w:val="28"/>
        </w:rPr>
        <w:t>пожежонебезпечних</w:t>
      </w:r>
      <w:proofErr w:type="spellEnd"/>
      <w:r w:rsidRPr="00BA2893">
        <w:rPr>
          <w:sz w:val="28"/>
          <w:szCs w:val="28"/>
        </w:rPr>
        <w:t xml:space="preserve"> властивостей, особливостей технологічних процесів.</w:t>
      </w:r>
    </w:p>
    <w:p w:rsidR="00C824FB" w:rsidRPr="00BA2893" w:rsidRDefault="00C824FB" w:rsidP="00C824FB">
      <w:pPr>
        <w:ind w:firstLine="720"/>
        <w:jc w:val="both"/>
        <w:rPr>
          <w:sz w:val="28"/>
          <w:szCs w:val="28"/>
        </w:rPr>
      </w:pPr>
      <w:r w:rsidRPr="00BA2893">
        <w:rPr>
          <w:sz w:val="28"/>
          <w:szCs w:val="28"/>
        </w:rPr>
        <w:t xml:space="preserve">Категорія </w:t>
      </w:r>
      <w:proofErr w:type="spellStart"/>
      <w:r w:rsidRPr="00BA2893">
        <w:rPr>
          <w:sz w:val="28"/>
          <w:szCs w:val="28"/>
        </w:rPr>
        <w:t>вибухопожежної</w:t>
      </w:r>
      <w:proofErr w:type="spellEnd"/>
      <w:r w:rsidRPr="00BA2893">
        <w:rPr>
          <w:sz w:val="28"/>
          <w:szCs w:val="28"/>
        </w:rPr>
        <w:t xml:space="preserve"> та пожежної небезпеки приміщення, а також клас його </w:t>
      </w:r>
      <w:proofErr w:type="spellStart"/>
      <w:r w:rsidRPr="00BA2893">
        <w:rPr>
          <w:sz w:val="28"/>
          <w:szCs w:val="28"/>
        </w:rPr>
        <w:t>вибухопожежонебезпеки</w:t>
      </w:r>
      <w:proofErr w:type="spellEnd"/>
      <w:r w:rsidRPr="00BA2893">
        <w:rPr>
          <w:sz w:val="28"/>
          <w:szCs w:val="28"/>
        </w:rPr>
        <w:t xml:space="preserve"> за ПУЕ повинні бути позначені відповідно табличкою згідно встановлених норм на вхідних дверях виробничих та складських приміщень.</w:t>
      </w:r>
      <w:r w:rsidRPr="00BA2893">
        <w:t xml:space="preserve"> </w:t>
      </w:r>
      <w:r w:rsidRPr="00BA2893">
        <w:rPr>
          <w:sz w:val="28"/>
          <w:szCs w:val="28"/>
        </w:rPr>
        <w:t>Категорії приміщень і споруд є одними з головних ознак та умов, на яких ґрунтуються цілі масиви спеціальних протипожежних заходів.</w:t>
      </w:r>
    </w:p>
    <w:p w:rsidR="00C824FB" w:rsidRPr="00BA2893" w:rsidRDefault="00C824FB" w:rsidP="00C824FB">
      <w:pPr>
        <w:ind w:firstLine="546"/>
        <w:jc w:val="both"/>
        <w:rPr>
          <w:cap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7371"/>
      </w:tblGrid>
      <w:tr w:rsidR="00C824FB" w:rsidRPr="00BA2893" w:rsidTr="004C513E">
        <w:trPr>
          <w:jc w:val="center"/>
        </w:trPr>
        <w:tc>
          <w:tcPr>
            <w:tcW w:w="2268" w:type="dxa"/>
            <w:shd w:val="clear" w:color="auto" w:fill="auto"/>
            <w:vAlign w:val="center"/>
          </w:tcPr>
          <w:p w:rsidR="00C824FB" w:rsidRPr="00BA2893" w:rsidRDefault="00C824FB" w:rsidP="004C513E">
            <w:pPr>
              <w:jc w:val="center"/>
              <w:rPr>
                <w:b/>
              </w:rPr>
            </w:pPr>
            <w:r w:rsidRPr="00BA2893">
              <w:rPr>
                <w:b/>
              </w:rPr>
              <w:t>Категорія приміщень</w:t>
            </w:r>
          </w:p>
        </w:tc>
        <w:tc>
          <w:tcPr>
            <w:tcW w:w="7371" w:type="dxa"/>
            <w:shd w:val="clear" w:color="auto" w:fill="auto"/>
            <w:vAlign w:val="center"/>
          </w:tcPr>
          <w:p w:rsidR="00C824FB" w:rsidRPr="00BA2893" w:rsidRDefault="00C824FB" w:rsidP="004C513E">
            <w:pPr>
              <w:jc w:val="center"/>
              <w:rPr>
                <w:b/>
              </w:rPr>
            </w:pPr>
            <w:r w:rsidRPr="00BA2893">
              <w:rPr>
                <w:b/>
              </w:rPr>
              <w:t>Характеристика речовин та матеріалів, що знаходяться (використовуються) в приміщенні</w:t>
            </w:r>
          </w:p>
        </w:tc>
      </w:tr>
      <w:tr w:rsidR="00C824FB" w:rsidRPr="00BA2893" w:rsidTr="004C513E">
        <w:trPr>
          <w:jc w:val="center"/>
        </w:trPr>
        <w:tc>
          <w:tcPr>
            <w:tcW w:w="2268" w:type="dxa"/>
            <w:shd w:val="clear" w:color="auto" w:fill="auto"/>
            <w:vAlign w:val="center"/>
          </w:tcPr>
          <w:p w:rsidR="00C824FB" w:rsidRPr="00BA2893" w:rsidRDefault="00C824FB" w:rsidP="004C513E">
            <w:pPr>
              <w:jc w:val="center"/>
              <w:rPr>
                <w:b/>
                <w:sz w:val="28"/>
                <w:szCs w:val="28"/>
              </w:rPr>
            </w:pPr>
            <w:r w:rsidRPr="00BA2893">
              <w:rPr>
                <w:b/>
                <w:sz w:val="28"/>
                <w:szCs w:val="28"/>
              </w:rPr>
              <w:t>А</w:t>
            </w:r>
          </w:p>
          <w:p w:rsidR="00C824FB" w:rsidRPr="00BA2893" w:rsidRDefault="00C824FB" w:rsidP="004C513E">
            <w:pPr>
              <w:jc w:val="center"/>
            </w:pPr>
            <w:proofErr w:type="spellStart"/>
            <w:r w:rsidRPr="00BA2893">
              <w:t>Вибухопожежо-</w:t>
            </w:r>
            <w:proofErr w:type="spellEnd"/>
            <w:r w:rsidRPr="00BA2893">
              <w:t xml:space="preserve"> небезпечна</w:t>
            </w:r>
          </w:p>
        </w:tc>
        <w:tc>
          <w:tcPr>
            <w:tcW w:w="7371" w:type="dxa"/>
            <w:shd w:val="clear" w:color="auto" w:fill="auto"/>
          </w:tcPr>
          <w:p w:rsidR="00C824FB" w:rsidRPr="00BA2893" w:rsidRDefault="00C824FB" w:rsidP="004C513E">
            <w:pPr>
              <w:ind w:firstLine="567"/>
              <w:jc w:val="both"/>
            </w:pPr>
            <w:r w:rsidRPr="00BA2893">
              <w:t xml:space="preserve">Горючі гази, легкозаймисті рідини з температурою спалаху не більше 28 </w:t>
            </w:r>
            <w:r w:rsidRPr="00BA2893">
              <w:sym w:font="Symbol" w:char="F0B0"/>
            </w:r>
            <w:r w:rsidRPr="00BA2893">
              <w:t xml:space="preserve">С у такій кількості, що можуть утворювати вибухонебезпечні паро-газоповітряні суміші, при спалахуванні яких розвивається розрахунковий надлишковий тиск вибуху в приміщенні, що перевищує 5 </w:t>
            </w:r>
            <w:proofErr w:type="spellStart"/>
            <w:r w:rsidRPr="00BA2893">
              <w:t>кПа</w:t>
            </w:r>
            <w:proofErr w:type="spellEnd"/>
            <w:r w:rsidRPr="00BA2893">
              <w:t>.</w:t>
            </w:r>
          </w:p>
          <w:p w:rsidR="00C824FB" w:rsidRPr="00BA2893" w:rsidRDefault="00C824FB" w:rsidP="004C513E">
            <w:pPr>
              <w:ind w:firstLine="567"/>
              <w:jc w:val="both"/>
            </w:pPr>
            <w:r w:rsidRPr="00BA2893">
              <w:t xml:space="preserve">Речовини та матеріали, здатні вибухати та горіти при взаємодії з водою, киснем повітря або одне з одним у такій кількості, що розрахунковий надлишковий тиск вибуху в приміщенні перевищує 5 </w:t>
            </w:r>
            <w:proofErr w:type="spellStart"/>
            <w:r w:rsidRPr="00BA2893">
              <w:t>кПа</w:t>
            </w:r>
            <w:proofErr w:type="spellEnd"/>
            <w:r w:rsidRPr="00BA2893">
              <w:t>.</w:t>
            </w:r>
          </w:p>
        </w:tc>
      </w:tr>
      <w:tr w:rsidR="00C824FB" w:rsidRPr="00BA2893" w:rsidTr="004C513E">
        <w:trPr>
          <w:jc w:val="center"/>
        </w:trPr>
        <w:tc>
          <w:tcPr>
            <w:tcW w:w="2268" w:type="dxa"/>
            <w:shd w:val="clear" w:color="auto" w:fill="auto"/>
            <w:vAlign w:val="center"/>
          </w:tcPr>
          <w:p w:rsidR="00C824FB" w:rsidRPr="00BA2893" w:rsidRDefault="00C824FB" w:rsidP="004C513E">
            <w:pPr>
              <w:jc w:val="center"/>
              <w:rPr>
                <w:b/>
                <w:sz w:val="28"/>
                <w:szCs w:val="28"/>
              </w:rPr>
            </w:pPr>
            <w:r w:rsidRPr="00BA2893">
              <w:rPr>
                <w:b/>
                <w:sz w:val="28"/>
                <w:szCs w:val="28"/>
              </w:rPr>
              <w:t>Б</w:t>
            </w:r>
          </w:p>
          <w:p w:rsidR="00C824FB" w:rsidRPr="00BA2893" w:rsidRDefault="00C824FB" w:rsidP="004C513E">
            <w:pPr>
              <w:jc w:val="center"/>
            </w:pPr>
            <w:proofErr w:type="spellStart"/>
            <w:r w:rsidRPr="00BA2893">
              <w:t>вибухопожежо-небезпечна</w:t>
            </w:r>
            <w:proofErr w:type="spellEnd"/>
          </w:p>
        </w:tc>
        <w:tc>
          <w:tcPr>
            <w:tcW w:w="7371" w:type="dxa"/>
            <w:shd w:val="clear" w:color="auto" w:fill="auto"/>
          </w:tcPr>
          <w:p w:rsidR="00C824FB" w:rsidRPr="00BA2893" w:rsidRDefault="00C824FB" w:rsidP="004C513E">
            <w:pPr>
              <w:ind w:firstLine="567"/>
              <w:jc w:val="both"/>
            </w:pPr>
            <w:r w:rsidRPr="00BA2893">
              <w:t xml:space="preserve">Горючий пил або волокна, легкозаймисті рідини з температурою спалаху більше 28 </w:t>
            </w:r>
            <w:r w:rsidRPr="00BA2893">
              <w:sym w:font="Symbol" w:char="F0B0"/>
            </w:r>
            <w:r w:rsidRPr="00BA2893">
              <w:t xml:space="preserve">С, горючі рідини в такій кількості, що можуть утворювати вибухонебезпечні </w:t>
            </w:r>
            <w:proofErr w:type="spellStart"/>
            <w:r w:rsidRPr="00BA2893">
              <w:t>пилоповітряні</w:t>
            </w:r>
            <w:proofErr w:type="spellEnd"/>
            <w:r w:rsidRPr="00BA2893">
              <w:t xml:space="preserve"> суміші або пароповітряні, при спалахуванні яких розвивається розрахунковий надлишковий тиск вибуху в приміщенні, що перевищує 5 </w:t>
            </w:r>
            <w:proofErr w:type="spellStart"/>
            <w:r w:rsidRPr="00BA2893">
              <w:t>кПа</w:t>
            </w:r>
            <w:proofErr w:type="spellEnd"/>
            <w:r w:rsidRPr="00BA2893">
              <w:t xml:space="preserve">. </w:t>
            </w:r>
          </w:p>
        </w:tc>
      </w:tr>
      <w:tr w:rsidR="00C824FB" w:rsidRPr="00BA2893" w:rsidTr="004C513E">
        <w:trPr>
          <w:jc w:val="center"/>
        </w:trPr>
        <w:tc>
          <w:tcPr>
            <w:tcW w:w="2268" w:type="dxa"/>
            <w:shd w:val="clear" w:color="auto" w:fill="auto"/>
            <w:vAlign w:val="center"/>
          </w:tcPr>
          <w:p w:rsidR="00C824FB" w:rsidRPr="00BA2893" w:rsidRDefault="00C824FB" w:rsidP="004C513E">
            <w:pPr>
              <w:jc w:val="center"/>
              <w:rPr>
                <w:b/>
                <w:sz w:val="28"/>
                <w:szCs w:val="28"/>
              </w:rPr>
            </w:pPr>
            <w:r w:rsidRPr="00BA2893">
              <w:rPr>
                <w:b/>
                <w:sz w:val="28"/>
                <w:szCs w:val="28"/>
              </w:rPr>
              <w:t>В</w:t>
            </w:r>
          </w:p>
          <w:p w:rsidR="00C824FB" w:rsidRPr="00BA2893" w:rsidRDefault="00C824FB" w:rsidP="004C513E">
            <w:pPr>
              <w:jc w:val="center"/>
            </w:pPr>
            <w:proofErr w:type="spellStart"/>
            <w:r w:rsidRPr="00BA2893">
              <w:t>пожежонебезпечна</w:t>
            </w:r>
            <w:proofErr w:type="spellEnd"/>
          </w:p>
        </w:tc>
        <w:tc>
          <w:tcPr>
            <w:tcW w:w="7371" w:type="dxa"/>
            <w:shd w:val="clear" w:color="auto" w:fill="auto"/>
          </w:tcPr>
          <w:p w:rsidR="00C824FB" w:rsidRPr="00BA2893" w:rsidRDefault="00C824FB" w:rsidP="004C513E">
            <w:pPr>
              <w:ind w:firstLine="567"/>
              <w:jc w:val="both"/>
            </w:pPr>
            <w:r w:rsidRPr="00BA2893">
              <w:t xml:space="preserve">Горючі та </w:t>
            </w:r>
            <w:proofErr w:type="spellStart"/>
            <w:r w:rsidRPr="00BA2893">
              <w:t>важкогорючі</w:t>
            </w:r>
            <w:proofErr w:type="spellEnd"/>
            <w:r w:rsidRPr="00BA2893">
              <w:t xml:space="preserve"> рідини, тверді горючі та </w:t>
            </w:r>
            <w:proofErr w:type="spellStart"/>
            <w:r w:rsidRPr="00BA2893">
              <w:t>важкогорючі</w:t>
            </w:r>
            <w:proofErr w:type="spellEnd"/>
            <w:r w:rsidRPr="00BA2893">
              <w:t xml:space="preserve"> речовини і матеріали (в тому числі пил та волокна), речовини та матеріали, здатні при взаємодії з водою, киснем повітря або одне з одним горіти, за умови, що приміщення, в яких вони знаходяться (використовуються), не належать до категорії А та Б.</w:t>
            </w:r>
          </w:p>
        </w:tc>
      </w:tr>
      <w:tr w:rsidR="00C824FB" w:rsidRPr="00BA2893" w:rsidTr="004C513E">
        <w:trPr>
          <w:jc w:val="center"/>
        </w:trPr>
        <w:tc>
          <w:tcPr>
            <w:tcW w:w="2268" w:type="dxa"/>
            <w:shd w:val="clear" w:color="auto" w:fill="auto"/>
            <w:vAlign w:val="center"/>
          </w:tcPr>
          <w:p w:rsidR="00C824FB" w:rsidRPr="00BA2893" w:rsidRDefault="00C824FB" w:rsidP="004C513E">
            <w:pPr>
              <w:jc w:val="center"/>
              <w:rPr>
                <w:b/>
                <w:sz w:val="28"/>
                <w:szCs w:val="28"/>
              </w:rPr>
            </w:pPr>
            <w:r w:rsidRPr="00BA2893">
              <w:rPr>
                <w:b/>
                <w:sz w:val="28"/>
                <w:szCs w:val="28"/>
              </w:rPr>
              <w:t>Г</w:t>
            </w:r>
          </w:p>
        </w:tc>
        <w:tc>
          <w:tcPr>
            <w:tcW w:w="7371" w:type="dxa"/>
            <w:shd w:val="clear" w:color="auto" w:fill="auto"/>
          </w:tcPr>
          <w:p w:rsidR="00C824FB" w:rsidRPr="00BA2893" w:rsidRDefault="00C824FB" w:rsidP="004C513E">
            <w:pPr>
              <w:ind w:firstLine="567"/>
              <w:jc w:val="both"/>
            </w:pPr>
            <w:r w:rsidRPr="00BA2893">
              <w:t>Негорючі речовини та матеріали в гарячому, розжареному або розплавленому стані, процес обробки яких супроводжується виділенням променистого тепла, іскор, полу</w:t>
            </w:r>
            <w:r w:rsidRPr="00BA2893">
              <w:sym w:font="Symbol" w:char="F0A2"/>
            </w:r>
            <w:proofErr w:type="spellStart"/>
            <w:r w:rsidRPr="00BA2893">
              <w:t>мя</w:t>
            </w:r>
            <w:proofErr w:type="spellEnd"/>
            <w:r w:rsidRPr="00BA2893">
              <w:t xml:space="preserve">; горючі гази, рідини, тверді речовини, які спалюються або утилізуються як паливо. </w:t>
            </w:r>
          </w:p>
        </w:tc>
      </w:tr>
      <w:tr w:rsidR="00C824FB" w:rsidRPr="00BA2893" w:rsidTr="004C513E">
        <w:trPr>
          <w:jc w:val="center"/>
        </w:trPr>
        <w:tc>
          <w:tcPr>
            <w:tcW w:w="2268" w:type="dxa"/>
            <w:shd w:val="clear" w:color="auto" w:fill="auto"/>
            <w:vAlign w:val="center"/>
          </w:tcPr>
          <w:p w:rsidR="00C824FB" w:rsidRPr="00BA2893" w:rsidRDefault="00C824FB" w:rsidP="004C513E">
            <w:pPr>
              <w:jc w:val="center"/>
              <w:rPr>
                <w:b/>
                <w:sz w:val="28"/>
                <w:szCs w:val="28"/>
              </w:rPr>
            </w:pPr>
            <w:r w:rsidRPr="00BA2893">
              <w:rPr>
                <w:b/>
                <w:sz w:val="28"/>
                <w:szCs w:val="28"/>
              </w:rPr>
              <w:t>Д</w:t>
            </w:r>
          </w:p>
        </w:tc>
        <w:tc>
          <w:tcPr>
            <w:tcW w:w="7371" w:type="dxa"/>
            <w:shd w:val="clear" w:color="auto" w:fill="auto"/>
          </w:tcPr>
          <w:p w:rsidR="00C824FB" w:rsidRPr="00BA2893" w:rsidRDefault="00C824FB" w:rsidP="004C513E">
            <w:pPr>
              <w:ind w:firstLine="567"/>
              <w:jc w:val="both"/>
            </w:pPr>
            <w:r w:rsidRPr="00BA2893">
              <w:t xml:space="preserve">Негорючі речовини та матеріали в холодному стані. Допускається відносити до категорії Д приміщення, в яких знаходяться ГР в системах машин, охолодження та гідроприводу устаткування, в яких не більше </w:t>
            </w:r>
            <w:smartTag w:uri="urn:schemas-microsoft-com:office:smarttags" w:element="metricconverter">
              <w:smartTagPr>
                <w:attr w:name="ProductID" w:val="60 кг"/>
              </w:smartTagPr>
              <w:r w:rsidRPr="00BA2893">
                <w:t>60 кг</w:t>
              </w:r>
            </w:smartTag>
            <w:r w:rsidRPr="00BA2893">
              <w:t xml:space="preserve"> в одиниці устаткування при тиску не більше 0,2 </w:t>
            </w:r>
            <w:proofErr w:type="spellStart"/>
            <w:r w:rsidRPr="00BA2893">
              <w:t>мПа</w:t>
            </w:r>
            <w:proofErr w:type="spellEnd"/>
            <w:r w:rsidRPr="00BA2893">
              <w:t>, кабелі електропроводки до устаткування, окремі предмети меблів на місцях.</w:t>
            </w:r>
          </w:p>
        </w:tc>
      </w:tr>
    </w:tbl>
    <w:p w:rsidR="00C824FB" w:rsidRPr="00BA2893" w:rsidRDefault="00C824FB" w:rsidP="00C824FB">
      <w:pPr>
        <w:ind w:left="567" w:right="17"/>
        <w:jc w:val="both"/>
        <w:rPr>
          <w:b/>
          <w:bCs/>
          <w:caps/>
          <w:sz w:val="28"/>
          <w:szCs w:val="28"/>
        </w:rPr>
      </w:pPr>
      <w:r w:rsidRPr="00BA2893">
        <w:rPr>
          <w:b/>
          <w:bCs/>
          <w:caps/>
          <w:sz w:val="28"/>
          <w:szCs w:val="28"/>
        </w:rPr>
        <w:t>2. П</w:t>
      </w:r>
      <w:r w:rsidRPr="00BA2893">
        <w:rPr>
          <w:b/>
          <w:bCs/>
          <w:sz w:val="28"/>
          <w:szCs w:val="28"/>
        </w:rPr>
        <w:t>орядок виконання.</w:t>
      </w:r>
    </w:p>
    <w:p w:rsidR="00C824FB" w:rsidRPr="00BA2893" w:rsidRDefault="00C824FB" w:rsidP="00C824FB">
      <w:pPr>
        <w:ind w:firstLine="546"/>
        <w:jc w:val="both"/>
        <w:rPr>
          <w:sz w:val="28"/>
          <w:szCs w:val="28"/>
        </w:rPr>
      </w:pPr>
    </w:p>
    <w:p w:rsidR="00C824FB" w:rsidRPr="00BA2893" w:rsidRDefault="00C824FB" w:rsidP="00C824FB">
      <w:pPr>
        <w:rPr>
          <w:sz w:val="28"/>
          <w:szCs w:val="28"/>
        </w:rPr>
      </w:pPr>
      <w:r w:rsidRPr="00BA2893">
        <w:rPr>
          <w:sz w:val="28"/>
          <w:szCs w:val="28"/>
        </w:rPr>
        <w:t xml:space="preserve">    Таблиця 1 Варіанти завдання </w:t>
      </w:r>
    </w:p>
    <w:tbl>
      <w:tblPr>
        <w:tblW w:w="8789" w:type="dxa"/>
        <w:jc w:val="cente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3"/>
        <w:gridCol w:w="599"/>
        <w:gridCol w:w="599"/>
        <w:gridCol w:w="599"/>
        <w:gridCol w:w="599"/>
        <w:gridCol w:w="600"/>
        <w:gridCol w:w="600"/>
        <w:gridCol w:w="600"/>
        <w:gridCol w:w="600"/>
        <w:gridCol w:w="600"/>
        <w:gridCol w:w="600"/>
      </w:tblGrid>
      <w:tr w:rsidR="00C824FB" w:rsidRPr="00BA2893" w:rsidTr="004C513E">
        <w:trPr>
          <w:trHeight w:val="501"/>
          <w:jc w:val="center"/>
        </w:trPr>
        <w:tc>
          <w:tcPr>
            <w:tcW w:w="2793" w:type="dxa"/>
            <w:vMerge w:val="restart"/>
            <w:vAlign w:val="center"/>
          </w:tcPr>
          <w:p w:rsidR="00C824FB" w:rsidRPr="00BA2893" w:rsidRDefault="00C824FB" w:rsidP="004C513E">
            <w:pPr>
              <w:jc w:val="center"/>
              <w:rPr>
                <w:b/>
              </w:rPr>
            </w:pPr>
            <w:r w:rsidRPr="00BA2893">
              <w:rPr>
                <w:b/>
              </w:rPr>
              <w:lastRenderedPageBreak/>
              <w:t>Початкові дані</w:t>
            </w:r>
          </w:p>
        </w:tc>
        <w:tc>
          <w:tcPr>
            <w:tcW w:w="5996" w:type="dxa"/>
            <w:gridSpan w:val="10"/>
            <w:vAlign w:val="center"/>
          </w:tcPr>
          <w:p w:rsidR="00C824FB" w:rsidRPr="00BA2893" w:rsidRDefault="00C824FB" w:rsidP="004C513E">
            <w:pPr>
              <w:jc w:val="center"/>
              <w:rPr>
                <w:b/>
              </w:rPr>
            </w:pPr>
            <w:r w:rsidRPr="00BA2893">
              <w:rPr>
                <w:b/>
              </w:rPr>
              <w:t>Варіанти</w:t>
            </w:r>
          </w:p>
        </w:tc>
      </w:tr>
      <w:tr w:rsidR="00C824FB" w:rsidRPr="00BA2893" w:rsidTr="004C513E">
        <w:trPr>
          <w:jc w:val="center"/>
        </w:trPr>
        <w:tc>
          <w:tcPr>
            <w:tcW w:w="2793" w:type="dxa"/>
            <w:vMerge/>
            <w:vAlign w:val="center"/>
          </w:tcPr>
          <w:p w:rsidR="00C824FB" w:rsidRPr="00BA2893" w:rsidRDefault="00C824FB" w:rsidP="004C513E">
            <w:pPr>
              <w:jc w:val="center"/>
            </w:pPr>
          </w:p>
        </w:tc>
        <w:tc>
          <w:tcPr>
            <w:tcW w:w="599" w:type="dxa"/>
            <w:vAlign w:val="center"/>
          </w:tcPr>
          <w:p w:rsidR="00C824FB" w:rsidRPr="00BA2893" w:rsidRDefault="00C824FB" w:rsidP="004C513E">
            <w:pPr>
              <w:jc w:val="center"/>
              <w:rPr>
                <w:b/>
              </w:rPr>
            </w:pPr>
            <w:r w:rsidRPr="00BA2893">
              <w:rPr>
                <w:b/>
              </w:rPr>
              <w:t>1</w:t>
            </w:r>
          </w:p>
        </w:tc>
        <w:tc>
          <w:tcPr>
            <w:tcW w:w="599" w:type="dxa"/>
            <w:vAlign w:val="center"/>
          </w:tcPr>
          <w:p w:rsidR="00C824FB" w:rsidRPr="00BA2893" w:rsidRDefault="00C824FB" w:rsidP="004C513E">
            <w:pPr>
              <w:jc w:val="center"/>
              <w:rPr>
                <w:b/>
              </w:rPr>
            </w:pPr>
            <w:r w:rsidRPr="00BA2893">
              <w:rPr>
                <w:b/>
              </w:rPr>
              <w:t>2</w:t>
            </w:r>
          </w:p>
        </w:tc>
        <w:tc>
          <w:tcPr>
            <w:tcW w:w="599" w:type="dxa"/>
            <w:vAlign w:val="center"/>
          </w:tcPr>
          <w:p w:rsidR="00C824FB" w:rsidRPr="00BA2893" w:rsidRDefault="00C824FB" w:rsidP="004C513E">
            <w:pPr>
              <w:jc w:val="center"/>
              <w:rPr>
                <w:b/>
              </w:rPr>
            </w:pPr>
            <w:r w:rsidRPr="00BA2893">
              <w:rPr>
                <w:b/>
              </w:rPr>
              <w:t>3</w:t>
            </w:r>
          </w:p>
        </w:tc>
        <w:tc>
          <w:tcPr>
            <w:tcW w:w="599" w:type="dxa"/>
            <w:vAlign w:val="center"/>
          </w:tcPr>
          <w:p w:rsidR="00C824FB" w:rsidRPr="00BA2893" w:rsidRDefault="00C824FB" w:rsidP="004C513E">
            <w:pPr>
              <w:jc w:val="center"/>
              <w:rPr>
                <w:b/>
              </w:rPr>
            </w:pPr>
            <w:r w:rsidRPr="00BA2893">
              <w:rPr>
                <w:b/>
              </w:rPr>
              <w:t>4</w:t>
            </w:r>
          </w:p>
        </w:tc>
        <w:tc>
          <w:tcPr>
            <w:tcW w:w="600" w:type="dxa"/>
            <w:vAlign w:val="center"/>
          </w:tcPr>
          <w:p w:rsidR="00C824FB" w:rsidRPr="00BA2893" w:rsidRDefault="00C824FB" w:rsidP="004C513E">
            <w:pPr>
              <w:jc w:val="center"/>
              <w:rPr>
                <w:b/>
              </w:rPr>
            </w:pPr>
            <w:r w:rsidRPr="00BA2893">
              <w:rPr>
                <w:b/>
              </w:rPr>
              <w:t>5</w:t>
            </w:r>
          </w:p>
        </w:tc>
        <w:tc>
          <w:tcPr>
            <w:tcW w:w="600" w:type="dxa"/>
            <w:vAlign w:val="center"/>
          </w:tcPr>
          <w:p w:rsidR="00C824FB" w:rsidRPr="00BA2893" w:rsidRDefault="00C824FB" w:rsidP="004C513E">
            <w:pPr>
              <w:jc w:val="center"/>
              <w:rPr>
                <w:b/>
              </w:rPr>
            </w:pPr>
            <w:r w:rsidRPr="00BA2893">
              <w:rPr>
                <w:b/>
              </w:rPr>
              <w:t>6</w:t>
            </w:r>
          </w:p>
        </w:tc>
        <w:tc>
          <w:tcPr>
            <w:tcW w:w="600" w:type="dxa"/>
            <w:vAlign w:val="center"/>
          </w:tcPr>
          <w:p w:rsidR="00C824FB" w:rsidRPr="00BA2893" w:rsidRDefault="00C824FB" w:rsidP="004C513E">
            <w:pPr>
              <w:jc w:val="center"/>
              <w:rPr>
                <w:b/>
              </w:rPr>
            </w:pPr>
            <w:r w:rsidRPr="00BA2893">
              <w:rPr>
                <w:b/>
              </w:rPr>
              <w:t>7</w:t>
            </w:r>
          </w:p>
        </w:tc>
        <w:tc>
          <w:tcPr>
            <w:tcW w:w="600" w:type="dxa"/>
            <w:vAlign w:val="center"/>
          </w:tcPr>
          <w:p w:rsidR="00C824FB" w:rsidRPr="00BA2893" w:rsidRDefault="00C824FB" w:rsidP="004C513E">
            <w:pPr>
              <w:jc w:val="center"/>
              <w:rPr>
                <w:b/>
              </w:rPr>
            </w:pPr>
            <w:r w:rsidRPr="00BA2893">
              <w:rPr>
                <w:b/>
              </w:rPr>
              <w:t>8</w:t>
            </w:r>
          </w:p>
        </w:tc>
        <w:tc>
          <w:tcPr>
            <w:tcW w:w="600" w:type="dxa"/>
            <w:vAlign w:val="center"/>
          </w:tcPr>
          <w:p w:rsidR="00C824FB" w:rsidRPr="00BA2893" w:rsidRDefault="00C824FB" w:rsidP="004C513E">
            <w:pPr>
              <w:jc w:val="center"/>
              <w:rPr>
                <w:b/>
              </w:rPr>
            </w:pPr>
            <w:r w:rsidRPr="00BA2893">
              <w:rPr>
                <w:b/>
              </w:rPr>
              <w:t>9</w:t>
            </w:r>
          </w:p>
        </w:tc>
        <w:tc>
          <w:tcPr>
            <w:tcW w:w="600" w:type="dxa"/>
            <w:vAlign w:val="center"/>
          </w:tcPr>
          <w:p w:rsidR="00C824FB" w:rsidRPr="00BA2893" w:rsidRDefault="00C824FB" w:rsidP="004C513E">
            <w:pPr>
              <w:jc w:val="center"/>
              <w:rPr>
                <w:b/>
              </w:rPr>
            </w:pPr>
            <w:r w:rsidRPr="00BA2893">
              <w:rPr>
                <w:b/>
              </w:rPr>
              <w:t>10</w:t>
            </w:r>
          </w:p>
        </w:tc>
      </w:tr>
      <w:tr w:rsidR="00C824FB" w:rsidRPr="00BA2893" w:rsidTr="004C513E">
        <w:trPr>
          <w:trHeight w:val="1643"/>
          <w:jc w:val="center"/>
        </w:trPr>
        <w:tc>
          <w:tcPr>
            <w:tcW w:w="2793" w:type="dxa"/>
            <w:tcMar>
              <w:left w:w="0" w:type="dxa"/>
              <w:right w:w="0" w:type="dxa"/>
            </w:tcMar>
            <w:vAlign w:val="center"/>
          </w:tcPr>
          <w:p w:rsidR="00C824FB" w:rsidRPr="00BA2893" w:rsidRDefault="00C824FB" w:rsidP="004C513E">
            <w:pPr>
              <w:pStyle w:val="3"/>
              <w:jc w:val="center"/>
              <w:rPr>
                <w:rFonts w:ascii="Times New Roman" w:hAnsi="Times New Roman" w:cs="Times New Roman"/>
              </w:rPr>
            </w:pPr>
            <w:r w:rsidRPr="00BA2893">
              <w:rPr>
                <w:rFonts w:ascii="Times New Roman" w:hAnsi="Times New Roman" w:cs="Times New Roman"/>
              </w:rPr>
              <w:t>Рідина</w:t>
            </w:r>
          </w:p>
        </w:tc>
        <w:tc>
          <w:tcPr>
            <w:tcW w:w="599" w:type="dxa"/>
            <w:textDirection w:val="btLr"/>
            <w:vAlign w:val="center"/>
          </w:tcPr>
          <w:p w:rsidR="00C824FB" w:rsidRPr="00BA2893" w:rsidRDefault="00C824FB" w:rsidP="004C513E">
            <w:pPr>
              <w:ind w:left="113" w:right="113"/>
              <w:jc w:val="center"/>
            </w:pPr>
            <w:r w:rsidRPr="00BA2893">
              <w:t>Ацетон</w:t>
            </w:r>
          </w:p>
        </w:tc>
        <w:tc>
          <w:tcPr>
            <w:tcW w:w="599" w:type="dxa"/>
            <w:textDirection w:val="btLr"/>
            <w:vAlign w:val="center"/>
          </w:tcPr>
          <w:p w:rsidR="00C824FB" w:rsidRPr="00BA2893" w:rsidRDefault="00C824FB" w:rsidP="004C513E">
            <w:pPr>
              <w:ind w:left="113" w:right="113"/>
              <w:jc w:val="center"/>
            </w:pPr>
            <w:r w:rsidRPr="00BA2893">
              <w:t xml:space="preserve">Спирт </w:t>
            </w:r>
            <w:proofErr w:type="spellStart"/>
            <w:r w:rsidRPr="00BA2893">
              <w:t>ізопропиловий</w:t>
            </w:r>
            <w:proofErr w:type="spellEnd"/>
          </w:p>
        </w:tc>
        <w:tc>
          <w:tcPr>
            <w:tcW w:w="599" w:type="dxa"/>
            <w:textDirection w:val="btLr"/>
            <w:vAlign w:val="center"/>
          </w:tcPr>
          <w:p w:rsidR="00C824FB" w:rsidRPr="00BA2893" w:rsidRDefault="00C824FB" w:rsidP="004C513E">
            <w:pPr>
              <w:ind w:left="113" w:right="113"/>
              <w:jc w:val="center"/>
            </w:pPr>
            <w:r w:rsidRPr="00BA2893">
              <w:t>Гас</w:t>
            </w:r>
          </w:p>
        </w:tc>
        <w:tc>
          <w:tcPr>
            <w:tcW w:w="599" w:type="dxa"/>
            <w:textDirection w:val="btLr"/>
            <w:vAlign w:val="center"/>
          </w:tcPr>
          <w:p w:rsidR="00C824FB" w:rsidRPr="00BA2893" w:rsidRDefault="00C824FB" w:rsidP="004C513E">
            <w:pPr>
              <w:ind w:left="113" w:right="113"/>
              <w:jc w:val="center"/>
            </w:pPr>
            <w:r w:rsidRPr="00BA2893">
              <w:t>Спирт етиловий</w:t>
            </w:r>
          </w:p>
        </w:tc>
        <w:tc>
          <w:tcPr>
            <w:tcW w:w="600" w:type="dxa"/>
            <w:textDirection w:val="btLr"/>
            <w:vAlign w:val="center"/>
          </w:tcPr>
          <w:p w:rsidR="00C824FB" w:rsidRPr="00BA2893" w:rsidRDefault="00C824FB" w:rsidP="004C513E">
            <w:pPr>
              <w:ind w:left="113" w:right="113"/>
              <w:jc w:val="center"/>
            </w:pPr>
            <w:r w:rsidRPr="00BA2893">
              <w:t>Толуол</w:t>
            </w:r>
          </w:p>
        </w:tc>
        <w:tc>
          <w:tcPr>
            <w:tcW w:w="600" w:type="dxa"/>
            <w:textDirection w:val="btLr"/>
            <w:vAlign w:val="center"/>
          </w:tcPr>
          <w:p w:rsidR="00C824FB" w:rsidRPr="00BA2893" w:rsidRDefault="00C824FB" w:rsidP="004C513E">
            <w:pPr>
              <w:ind w:left="113" w:right="113"/>
              <w:jc w:val="center"/>
            </w:pPr>
            <w:r w:rsidRPr="00BA2893">
              <w:t>Ацетон</w:t>
            </w:r>
          </w:p>
        </w:tc>
        <w:tc>
          <w:tcPr>
            <w:tcW w:w="600" w:type="dxa"/>
            <w:textDirection w:val="btLr"/>
            <w:vAlign w:val="center"/>
          </w:tcPr>
          <w:p w:rsidR="00C824FB" w:rsidRPr="00BA2893" w:rsidRDefault="00C824FB" w:rsidP="004C513E">
            <w:pPr>
              <w:ind w:left="113" w:right="113"/>
              <w:jc w:val="center"/>
            </w:pPr>
            <w:r w:rsidRPr="00BA2893">
              <w:t xml:space="preserve">Спирт </w:t>
            </w:r>
            <w:proofErr w:type="spellStart"/>
            <w:r w:rsidRPr="00BA2893">
              <w:t>ізопропиловий</w:t>
            </w:r>
            <w:proofErr w:type="spellEnd"/>
          </w:p>
        </w:tc>
        <w:tc>
          <w:tcPr>
            <w:tcW w:w="600" w:type="dxa"/>
            <w:textDirection w:val="btLr"/>
            <w:vAlign w:val="center"/>
          </w:tcPr>
          <w:p w:rsidR="00C824FB" w:rsidRPr="00BA2893" w:rsidRDefault="00C824FB" w:rsidP="004C513E">
            <w:pPr>
              <w:ind w:left="113" w:right="113"/>
              <w:jc w:val="center"/>
            </w:pPr>
            <w:r w:rsidRPr="00BA2893">
              <w:t>Гас</w:t>
            </w:r>
          </w:p>
        </w:tc>
        <w:tc>
          <w:tcPr>
            <w:tcW w:w="600" w:type="dxa"/>
            <w:textDirection w:val="btLr"/>
            <w:vAlign w:val="center"/>
          </w:tcPr>
          <w:p w:rsidR="00C824FB" w:rsidRPr="00BA2893" w:rsidRDefault="00C824FB" w:rsidP="004C513E">
            <w:pPr>
              <w:ind w:left="113" w:right="113"/>
              <w:jc w:val="center"/>
            </w:pPr>
            <w:r w:rsidRPr="00BA2893">
              <w:t>Спирт етиловий</w:t>
            </w:r>
          </w:p>
        </w:tc>
        <w:tc>
          <w:tcPr>
            <w:tcW w:w="600" w:type="dxa"/>
            <w:textDirection w:val="btLr"/>
            <w:vAlign w:val="center"/>
          </w:tcPr>
          <w:p w:rsidR="00C824FB" w:rsidRPr="00BA2893" w:rsidRDefault="00C824FB" w:rsidP="004C513E">
            <w:pPr>
              <w:ind w:left="113" w:right="113"/>
              <w:jc w:val="center"/>
            </w:pPr>
            <w:r w:rsidRPr="00BA2893">
              <w:t>Толуол</w:t>
            </w:r>
          </w:p>
        </w:tc>
      </w:tr>
      <w:tr w:rsidR="00C824FB" w:rsidRPr="00BA2893" w:rsidTr="004C513E">
        <w:trPr>
          <w:jc w:val="center"/>
        </w:trPr>
        <w:tc>
          <w:tcPr>
            <w:tcW w:w="2793" w:type="dxa"/>
            <w:tcMar>
              <w:left w:w="0" w:type="dxa"/>
              <w:right w:w="0" w:type="dxa"/>
            </w:tcMar>
            <w:vAlign w:val="center"/>
          </w:tcPr>
          <w:p w:rsidR="00C824FB" w:rsidRPr="00BA2893" w:rsidRDefault="00C824FB" w:rsidP="004C513E">
            <w:pPr>
              <w:pStyle w:val="3"/>
              <w:rPr>
                <w:rFonts w:ascii="Times New Roman" w:hAnsi="Times New Roman" w:cs="Times New Roman"/>
              </w:rPr>
            </w:pPr>
            <w:r w:rsidRPr="00BA2893">
              <w:rPr>
                <w:rFonts w:ascii="Times New Roman" w:hAnsi="Times New Roman" w:cs="Times New Roman"/>
              </w:rPr>
              <w:t>Кількість рідини М, л</w:t>
            </w:r>
          </w:p>
        </w:tc>
        <w:tc>
          <w:tcPr>
            <w:tcW w:w="599" w:type="dxa"/>
            <w:vAlign w:val="center"/>
          </w:tcPr>
          <w:p w:rsidR="00C824FB" w:rsidRPr="00BA2893" w:rsidRDefault="00C824FB" w:rsidP="004C513E">
            <w:pPr>
              <w:jc w:val="center"/>
            </w:pPr>
            <w:r w:rsidRPr="00BA2893">
              <w:t>10</w:t>
            </w:r>
          </w:p>
        </w:tc>
        <w:tc>
          <w:tcPr>
            <w:tcW w:w="599" w:type="dxa"/>
            <w:vAlign w:val="center"/>
          </w:tcPr>
          <w:p w:rsidR="00C824FB" w:rsidRPr="00BA2893" w:rsidRDefault="00C824FB" w:rsidP="004C513E">
            <w:pPr>
              <w:jc w:val="center"/>
            </w:pPr>
            <w:r w:rsidRPr="00BA2893">
              <w:t>17</w:t>
            </w:r>
          </w:p>
        </w:tc>
        <w:tc>
          <w:tcPr>
            <w:tcW w:w="599" w:type="dxa"/>
            <w:vAlign w:val="center"/>
          </w:tcPr>
          <w:p w:rsidR="00C824FB" w:rsidRPr="00BA2893" w:rsidRDefault="00C824FB" w:rsidP="004C513E">
            <w:pPr>
              <w:jc w:val="center"/>
            </w:pPr>
            <w:r w:rsidRPr="00BA2893">
              <w:t>24</w:t>
            </w:r>
          </w:p>
        </w:tc>
        <w:tc>
          <w:tcPr>
            <w:tcW w:w="599" w:type="dxa"/>
            <w:vAlign w:val="center"/>
          </w:tcPr>
          <w:p w:rsidR="00C824FB" w:rsidRPr="00BA2893" w:rsidRDefault="00C824FB" w:rsidP="004C513E">
            <w:pPr>
              <w:jc w:val="center"/>
            </w:pPr>
            <w:r w:rsidRPr="00BA2893">
              <w:t>35</w:t>
            </w:r>
          </w:p>
        </w:tc>
        <w:tc>
          <w:tcPr>
            <w:tcW w:w="600" w:type="dxa"/>
            <w:vAlign w:val="center"/>
          </w:tcPr>
          <w:p w:rsidR="00C824FB" w:rsidRPr="00BA2893" w:rsidRDefault="00C824FB" w:rsidP="004C513E">
            <w:pPr>
              <w:jc w:val="center"/>
            </w:pPr>
            <w:r w:rsidRPr="00BA2893">
              <w:t>48</w:t>
            </w:r>
          </w:p>
        </w:tc>
        <w:tc>
          <w:tcPr>
            <w:tcW w:w="600" w:type="dxa"/>
            <w:vAlign w:val="center"/>
          </w:tcPr>
          <w:p w:rsidR="00C824FB" w:rsidRPr="00BA2893" w:rsidRDefault="00C824FB" w:rsidP="004C513E">
            <w:pPr>
              <w:jc w:val="center"/>
            </w:pPr>
            <w:r w:rsidRPr="00BA2893">
              <w:t>12</w:t>
            </w:r>
          </w:p>
        </w:tc>
        <w:tc>
          <w:tcPr>
            <w:tcW w:w="600" w:type="dxa"/>
            <w:vAlign w:val="center"/>
          </w:tcPr>
          <w:p w:rsidR="00C824FB" w:rsidRPr="00BA2893" w:rsidRDefault="00C824FB" w:rsidP="004C513E">
            <w:pPr>
              <w:jc w:val="center"/>
            </w:pPr>
            <w:r w:rsidRPr="00BA2893">
              <w:t>20</w:t>
            </w:r>
          </w:p>
        </w:tc>
        <w:tc>
          <w:tcPr>
            <w:tcW w:w="600" w:type="dxa"/>
            <w:vAlign w:val="center"/>
          </w:tcPr>
          <w:p w:rsidR="00C824FB" w:rsidRPr="00BA2893" w:rsidRDefault="00C824FB" w:rsidP="004C513E">
            <w:pPr>
              <w:jc w:val="center"/>
            </w:pPr>
            <w:r w:rsidRPr="00BA2893">
              <w:t>30</w:t>
            </w:r>
          </w:p>
        </w:tc>
        <w:tc>
          <w:tcPr>
            <w:tcW w:w="600" w:type="dxa"/>
            <w:vAlign w:val="center"/>
          </w:tcPr>
          <w:p w:rsidR="00C824FB" w:rsidRPr="00BA2893" w:rsidRDefault="00C824FB" w:rsidP="004C513E">
            <w:pPr>
              <w:jc w:val="center"/>
            </w:pPr>
            <w:r w:rsidRPr="00BA2893">
              <w:t>14</w:t>
            </w:r>
          </w:p>
        </w:tc>
        <w:tc>
          <w:tcPr>
            <w:tcW w:w="600" w:type="dxa"/>
            <w:vAlign w:val="center"/>
          </w:tcPr>
          <w:p w:rsidR="00C824FB" w:rsidRPr="00BA2893" w:rsidRDefault="00C824FB" w:rsidP="004C513E">
            <w:pPr>
              <w:jc w:val="center"/>
            </w:pPr>
            <w:r w:rsidRPr="00BA2893">
              <w:t>27</w:t>
            </w:r>
          </w:p>
        </w:tc>
      </w:tr>
      <w:tr w:rsidR="00C824FB" w:rsidRPr="00BA2893" w:rsidTr="004C513E">
        <w:trPr>
          <w:jc w:val="center"/>
        </w:trPr>
        <w:tc>
          <w:tcPr>
            <w:tcW w:w="2793" w:type="dxa"/>
            <w:tcMar>
              <w:left w:w="0" w:type="dxa"/>
              <w:right w:w="0" w:type="dxa"/>
            </w:tcMar>
            <w:vAlign w:val="center"/>
          </w:tcPr>
          <w:p w:rsidR="00C824FB" w:rsidRPr="00C824FB" w:rsidRDefault="00C824FB" w:rsidP="004C513E">
            <w:pPr>
              <w:pStyle w:val="5"/>
              <w:rPr>
                <w:b w:val="0"/>
                <w:i w:val="0"/>
              </w:rPr>
            </w:pPr>
            <w:r w:rsidRPr="00C824FB">
              <w:rPr>
                <w:i w:val="0"/>
              </w:rPr>
              <w:t>Об</w:t>
            </w:r>
            <w:r w:rsidRPr="00C824FB">
              <w:rPr>
                <w:i w:val="0"/>
                <w:lang w:val="ru-RU"/>
              </w:rPr>
              <w:t>’</w:t>
            </w:r>
            <w:proofErr w:type="spellStart"/>
            <w:r w:rsidRPr="00C824FB">
              <w:rPr>
                <w:i w:val="0"/>
              </w:rPr>
              <w:t>єм</w:t>
            </w:r>
            <w:proofErr w:type="spellEnd"/>
            <w:r w:rsidRPr="00C824FB">
              <w:rPr>
                <w:i w:val="0"/>
              </w:rPr>
              <w:t xml:space="preserve"> приміщення </w:t>
            </w:r>
            <w:r w:rsidRPr="00C824FB">
              <w:rPr>
                <w:i w:val="0"/>
                <w:lang w:val="en-US"/>
              </w:rPr>
              <w:t>V</w:t>
            </w:r>
            <w:r w:rsidRPr="00C824FB">
              <w:rPr>
                <w:i w:val="0"/>
              </w:rPr>
              <w:t>, м</w:t>
            </w:r>
            <w:r w:rsidRPr="00C824FB">
              <w:rPr>
                <w:i w:val="0"/>
                <w:vertAlign w:val="superscript"/>
              </w:rPr>
              <w:t>3</w:t>
            </w:r>
          </w:p>
        </w:tc>
        <w:tc>
          <w:tcPr>
            <w:tcW w:w="599" w:type="dxa"/>
            <w:tcMar>
              <w:left w:w="0" w:type="dxa"/>
              <w:right w:w="0" w:type="dxa"/>
            </w:tcMar>
            <w:vAlign w:val="center"/>
          </w:tcPr>
          <w:p w:rsidR="00C824FB" w:rsidRPr="00BA2893" w:rsidRDefault="00C824FB" w:rsidP="004C513E">
            <w:pPr>
              <w:jc w:val="center"/>
            </w:pPr>
            <w:r w:rsidRPr="00BA2893">
              <w:t>1200</w:t>
            </w:r>
          </w:p>
        </w:tc>
        <w:tc>
          <w:tcPr>
            <w:tcW w:w="599" w:type="dxa"/>
            <w:tcMar>
              <w:left w:w="0" w:type="dxa"/>
              <w:right w:w="0" w:type="dxa"/>
            </w:tcMar>
            <w:vAlign w:val="center"/>
          </w:tcPr>
          <w:p w:rsidR="00C824FB" w:rsidRPr="00BA2893" w:rsidRDefault="00C824FB" w:rsidP="004C513E">
            <w:pPr>
              <w:jc w:val="center"/>
            </w:pPr>
            <w:r w:rsidRPr="00BA2893">
              <w:t>5400</w:t>
            </w:r>
          </w:p>
        </w:tc>
        <w:tc>
          <w:tcPr>
            <w:tcW w:w="599" w:type="dxa"/>
            <w:tcMar>
              <w:left w:w="0" w:type="dxa"/>
              <w:right w:w="0" w:type="dxa"/>
            </w:tcMar>
            <w:vAlign w:val="center"/>
          </w:tcPr>
          <w:p w:rsidR="00C824FB" w:rsidRPr="00BA2893" w:rsidRDefault="00C824FB" w:rsidP="004C513E">
            <w:pPr>
              <w:jc w:val="center"/>
            </w:pPr>
            <w:r w:rsidRPr="00BA2893">
              <w:t>4250</w:t>
            </w:r>
          </w:p>
        </w:tc>
        <w:tc>
          <w:tcPr>
            <w:tcW w:w="599" w:type="dxa"/>
            <w:tcMar>
              <w:left w:w="0" w:type="dxa"/>
              <w:right w:w="0" w:type="dxa"/>
            </w:tcMar>
            <w:vAlign w:val="center"/>
          </w:tcPr>
          <w:p w:rsidR="00C824FB" w:rsidRPr="00BA2893" w:rsidRDefault="00C824FB" w:rsidP="004C513E">
            <w:pPr>
              <w:jc w:val="center"/>
            </w:pPr>
            <w:r w:rsidRPr="00BA2893">
              <w:t>3325</w:t>
            </w:r>
          </w:p>
        </w:tc>
        <w:tc>
          <w:tcPr>
            <w:tcW w:w="600" w:type="dxa"/>
            <w:tcMar>
              <w:left w:w="0" w:type="dxa"/>
              <w:right w:w="0" w:type="dxa"/>
            </w:tcMar>
            <w:vAlign w:val="center"/>
          </w:tcPr>
          <w:p w:rsidR="00C824FB" w:rsidRPr="00BA2893" w:rsidRDefault="00C824FB" w:rsidP="004C513E">
            <w:pPr>
              <w:jc w:val="center"/>
            </w:pPr>
            <w:r w:rsidRPr="00BA2893">
              <w:t>1650</w:t>
            </w:r>
          </w:p>
        </w:tc>
        <w:tc>
          <w:tcPr>
            <w:tcW w:w="600" w:type="dxa"/>
            <w:tcMar>
              <w:left w:w="0" w:type="dxa"/>
              <w:right w:w="0" w:type="dxa"/>
            </w:tcMar>
            <w:vAlign w:val="center"/>
          </w:tcPr>
          <w:p w:rsidR="00C824FB" w:rsidRPr="00BA2893" w:rsidRDefault="00C824FB" w:rsidP="004C513E">
            <w:pPr>
              <w:jc w:val="center"/>
            </w:pPr>
            <w:r w:rsidRPr="00BA2893">
              <w:t>4230</w:t>
            </w:r>
          </w:p>
        </w:tc>
        <w:tc>
          <w:tcPr>
            <w:tcW w:w="600" w:type="dxa"/>
            <w:tcMar>
              <w:left w:w="0" w:type="dxa"/>
              <w:right w:w="0" w:type="dxa"/>
            </w:tcMar>
            <w:vAlign w:val="center"/>
          </w:tcPr>
          <w:p w:rsidR="00C824FB" w:rsidRPr="00BA2893" w:rsidRDefault="00C824FB" w:rsidP="004C513E">
            <w:pPr>
              <w:jc w:val="center"/>
            </w:pPr>
            <w:r w:rsidRPr="00BA2893">
              <w:t>2680</w:t>
            </w:r>
          </w:p>
        </w:tc>
        <w:tc>
          <w:tcPr>
            <w:tcW w:w="600" w:type="dxa"/>
            <w:tcMar>
              <w:left w:w="0" w:type="dxa"/>
              <w:right w:w="0" w:type="dxa"/>
            </w:tcMar>
            <w:vAlign w:val="center"/>
          </w:tcPr>
          <w:p w:rsidR="00C824FB" w:rsidRPr="00BA2893" w:rsidRDefault="00C824FB" w:rsidP="004C513E">
            <w:pPr>
              <w:jc w:val="center"/>
            </w:pPr>
            <w:r w:rsidRPr="00BA2893">
              <w:t>2460</w:t>
            </w:r>
          </w:p>
        </w:tc>
        <w:tc>
          <w:tcPr>
            <w:tcW w:w="600" w:type="dxa"/>
            <w:tcMar>
              <w:left w:w="0" w:type="dxa"/>
              <w:right w:w="0" w:type="dxa"/>
            </w:tcMar>
            <w:vAlign w:val="center"/>
          </w:tcPr>
          <w:p w:rsidR="00C824FB" w:rsidRPr="00BA2893" w:rsidRDefault="00C824FB" w:rsidP="004C513E">
            <w:pPr>
              <w:jc w:val="center"/>
            </w:pPr>
            <w:r w:rsidRPr="00BA2893">
              <w:t>1565</w:t>
            </w:r>
          </w:p>
        </w:tc>
        <w:tc>
          <w:tcPr>
            <w:tcW w:w="600" w:type="dxa"/>
            <w:tcMar>
              <w:left w:w="0" w:type="dxa"/>
              <w:right w:w="0" w:type="dxa"/>
            </w:tcMar>
            <w:vAlign w:val="center"/>
          </w:tcPr>
          <w:p w:rsidR="00C824FB" w:rsidRPr="00BA2893" w:rsidRDefault="00C824FB" w:rsidP="004C513E">
            <w:pPr>
              <w:jc w:val="center"/>
            </w:pPr>
            <w:r w:rsidRPr="00BA2893">
              <w:t>3000</w:t>
            </w:r>
          </w:p>
        </w:tc>
      </w:tr>
    </w:tbl>
    <w:p w:rsidR="00C824FB" w:rsidRPr="00BA2893" w:rsidRDefault="00C824FB" w:rsidP="00C824FB">
      <w:pPr>
        <w:ind w:firstLine="546"/>
        <w:jc w:val="both"/>
        <w:rPr>
          <w:sz w:val="28"/>
        </w:rPr>
      </w:pPr>
    </w:p>
    <w:p w:rsidR="00C824FB" w:rsidRPr="00BA2893" w:rsidRDefault="00C824FB" w:rsidP="00C824FB">
      <w:pPr>
        <w:rPr>
          <w:sz w:val="28"/>
          <w:szCs w:val="28"/>
        </w:rPr>
      </w:pPr>
      <w:r w:rsidRPr="00BA2893">
        <w:rPr>
          <w:sz w:val="28"/>
          <w:szCs w:val="28"/>
        </w:rPr>
        <w:t xml:space="preserve">    Продовження таблиці 1</w:t>
      </w:r>
    </w:p>
    <w:tbl>
      <w:tblPr>
        <w:tblW w:w="8789" w:type="dxa"/>
        <w:jc w:val="cente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3"/>
        <w:gridCol w:w="599"/>
        <w:gridCol w:w="599"/>
        <w:gridCol w:w="599"/>
        <w:gridCol w:w="599"/>
        <w:gridCol w:w="600"/>
        <w:gridCol w:w="600"/>
        <w:gridCol w:w="600"/>
        <w:gridCol w:w="600"/>
        <w:gridCol w:w="600"/>
        <w:gridCol w:w="600"/>
      </w:tblGrid>
      <w:tr w:rsidR="00C824FB" w:rsidRPr="00BA2893" w:rsidTr="004C513E">
        <w:trPr>
          <w:trHeight w:val="501"/>
          <w:jc w:val="center"/>
        </w:trPr>
        <w:tc>
          <w:tcPr>
            <w:tcW w:w="2793" w:type="dxa"/>
            <w:vMerge w:val="restart"/>
            <w:vAlign w:val="center"/>
          </w:tcPr>
          <w:p w:rsidR="00C824FB" w:rsidRPr="00BA2893" w:rsidRDefault="00C824FB" w:rsidP="004C513E">
            <w:pPr>
              <w:jc w:val="center"/>
              <w:rPr>
                <w:b/>
              </w:rPr>
            </w:pPr>
            <w:r w:rsidRPr="00BA2893">
              <w:rPr>
                <w:b/>
              </w:rPr>
              <w:t>Початкові дані</w:t>
            </w:r>
          </w:p>
        </w:tc>
        <w:tc>
          <w:tcPr>
            <w:tcW w:w="5996" w:type="dxa"/>
            <w:gridSpan w:val="10"/>
            <w:vAlign w:val="center"/>
          </w:tcPr>
          <w:p w:rsidR="00C824FB" w:rsidRPr="00BA2893" w:rsidRDefault="00C824FB" w:rsidP="004C513E">
            <w:pPr>
              <w:jc w:val="center"/>
              <w:rPr>
                <w:b/>
              </w:rPr>
            </w:pPr>
            <w:r w:rsidRPr="00BA2893">
              <w:rPr>
                <w:b/>
              </w:rPr>
              <w:t>Варіанти</w:t>
            </w:r>
          </w:p>
        </w:tc>
      </w:tr>
      <w:tr w:rsidR="00C824FB" w:rsidRPr="00BA2893" w:rsidTr="004C513E">
        <w:trPr>
          <w:jc w:val="center"/>
        </w:trPr>
        <w:tc>
          <w:tcPr>
            <w:tcW w:w="2793" w:type="dxa"/>
            <w:vMerge/>
            <w:vAlign w:val="center"/>
          </w:tcPr>
          <w:p w:rsidR="00C824FB" w:rsidRPr="00BA2893" w:rsidRDefault="00C824FB" w:rsidP="004C513E">
            <w:pPr>
              <w:jc w:val="center"/>
            </w:pPr>
          </w:p>
        </w:tc>
        <w:tc>
          <w:tcPr>
            <w:tcW w:w="599" w:type="dxa"/>
            <w:vAlign w:val="center"/>
          </w:tcPr>
          <w:p w:rsidR="00C824FB" w:rsidRPr="00BA2893" w:rsidRDefault="00C824FB" w:rsidP="004C513E">
            <w:pPr>
              <w:jc w:val="center"/>
              <w:rPr>
                <w:b/>
              </w:rPr>
            </w:pPr>
            <w:r w:rsidRPr="00BA2893">
              <w:rPr>
                <w:b/>
              </w:rPr>
              <w:t>11</w:t>
            </w:r>
          </w:p>
        </w:tc>
        <w:tc>
          <w:tcPr>
            <w:tcW w:w="599" w:type="dxa"/>
            <w:vAlign w:val="center"/>
          </w:tcPr>
          <w:p w:rsidR="00C824FB" w:rsidRPr="00BA2893" w:rsidRDefault="00C824FB" w:rsidP="004C513E">
            <w:pPr>
              <w:jc w:val="center"/>
              <w:rPr>
                <w:b/>
              </w:rPr>
            </w:pPr>
            <w:r w:rsidRPr="00BA2893">
              <w:rPr>
                <w:b/>
              </w:rPr>
              <w:t>12</w:t>
            </w:r>
          </w:p>
        </w:tc>
        <w:tc>
          <w:tcPr>
            <w:tcW w:w="599" w:type="dxa"/>
            <w:vAlign w:val="center"/>
          </w:tcPr>
          <w:p w:rsidR="00C824FB" w:rsidRPr="00BA2893" w:rsidRDefault="00C824FB" w:rsidP="004C513E">
            <w:pPr>
              <w:jc w:val="center"/>
              <w:rPr>
                <w:b/>
              </w:rPr>
            </w:pPr>
            <w:r w:rsidRPr="00BA2893">
              <w:rPr>
                <w:b/>
              </w:rPr>
              <w:t>13</w:t>
            </w:r>
          </w:p>
        </w:tc>
        <w:tc>
          <w:tcPr>
            <w:tcW w:w="599" w:type="dxa"/>
            <w:vAlign w:val="center"/>
          </w:tcPr>
          <w:p w:rsidR="00C824FB" w:rsidRPr="00BA2893" w:rsidRDefault="00C824FB" w:rsidP="004C513E">
            <w:pPr>
              <w:jc w:val="center"/>
              <w:rPr>
                <w:b/>
              </w:rPr>
            </w:pPr>
            <w:r w:rsidRPr="00BA2893">
              <w:rPr>
                <w:b/>
              </w:rPr>
              <w:t>14</w:t>
            </w:r>
          </w:p>
        </w:tc>
        <w:tc>
          <w:tcPr>
            <w:tcW w:w="600" w:type="dxa"/>
            <w:vAlign w:val="center"/>
          </w:tcPr>
          <w:p w:rsidR="00C824FB" w:rsidRPr="00BA2893" w:rsidRDefault="00C824FB" w:rsidP="004C513E">
            <w:pPr>
              <w:jc w:val="center"/>
              <w:rPr>
                <w:b/>
              </w:rPr>
            </w:pPr>
            <w:r w:rsidRPr="00BA2893">
              <w:rPr>
                <w:b/>
              </w:rPr>
              <w:t>15</w:t>
            </w:r>
          </w:p>
        </w:tc>
        <w:tc>
          <w:tcPr>
            <w:tcW w:w="600" w:type="dxa"/>
            <w:vAlign w:val="center"/>
          </w:tcPr>
          <w:p w:rsidR="00C824FB" w:rsidRPr="00BA2893" w:rsidRDefault="00C824FB" w:rsidP="004C513E">
            <w:pPr>
              <w:jc w:val="center"/>
              <w:rPr>
                <w:b/>
              </w:rPr>
            </w:pPr>
            <w:r w:rsidRPr="00BA2893">
              <w:rPr>
                <w:b/>
              </w:rPr>
              <w:t>16</w:t>
            </w:r>
          </w:p>
        </w:tc>
        <w:tc>
          <w:tcPr>
            <w:tcW w:w="600" w:type="dxa"/>
            <w:vAlign w:val="center"/>
          </w:tcPr>
          <w:p w:rsidR="00C824FB" w:rsidRPr="00BA2893" w:rsidRDefault="00C824FB" w:rsidP="004C513E">
            <w:pPr>
              <w:jc w:val="center"/>
              <w:rPr>
                <w:b/>
              </w:rPr>
            </w:pPr>
            <w:r w:rsidRPr="00BA2893">
              <w:rPr>
                <w:b/>
              </w:rPr>
              <w:t>17</w:t>
            </w:r>
          </w:p>
        </w:tc>
        <w:tc>
          <w:tcPr>
            <w:tcW w:w="600" w:type="dxa"/>
            <w:vAlign w:val="center"/>
          </w:tcPr>
          <w:p w:rsidR="00C824FB" w:rsidRPr="00BA2893" w:rsidRDefault="00C824FB" w:rsidP="004C513E">
            <w:pPr>
              <w:jc w:val="center"/>
              <w:rPr>
                <w:b/>
              </w:rPr>
            </w:pPr>
            <w:r w:rsidRPr="00BA2893">
              <w:rPr>
                <w:b/>
              </w:rPr>
              <w:t>18</w:t>
            </w:r>
          </w:p>
        </w:tc>
        <w:tc>
          <w:tcPr>
            <w:tcW w:w="600" w:type="dxa"/>
            <w:vAlign w:val="center"/>
          </w:tcPr>
          <w:p w:rsidR="00C824FB" w:rsidRPr="00BA2893" w:rsidRDefault="00C824FB" w:rsidP="004C513E">
            <w:pPr>
              <w:jc w:val="center"/>
              <w:rPr>
                <w:b/>
              </w:rPr>
            </w:pPr>
            <w:r w:rsidRPr="00BA2893">
              <w:rPr>
                <w:b/>
              </w:rPr>
              <w:t>19</w:t>
            </w:r>
          </w:p>
        </w:tc>
        <w:tc>
          <w:tcPr>
            <w:tcW w:w="600" w:type="dxa"/>
            <w:vAlign w:val="center"/>
          </w:tcPr>
          <w:p w:rsidR="00C824FB" w:rsidRPr="00BA2893" w:rsidRDefault="00C824FB" w:rsidP="004C513E">
            <w:pPr>
              <w:jc w:val="center"/>
              <w:rPr>
                <w:b/>
              </w:rPr>
            </w:pPr>
            <w:r w:rsidRPr="00BA2893">
              <w:rPr>
                <w:b/>
              </w:rPr>
              <w:t>20</w:t>
            </w:r>
          </w:p>
        </w:tc>
      </w:tr>
      <w:tr w:rsidR="00C824FB" w:rsidRPr="00BA2893" w:rsidTr="004C513E">
        <w:trPr>
          <w:trHeight w:val="1643"/>
          <w:jc w:val="center"/>
        </w:trPr>
        <w:tc>
          <w:tcPr>
            <w:tcW w:w="2793" w:type="dxa"/>
            <w:tcMar>
              <w:left w:w="0" w:type="dxa"/>
              <w:right w:w="0" w:type="dxa"/>
            </w:tcMar>
            <w:vAlign w:val="center"/>
          </w:tcPr>
          <w:p w:rsidR="00C824FB" w:rsidRPr="00BA2893" w:rsidRDefault="00C824FB" w:rsidP="004C513E">
            <w:pPr>
              <w:pStyle w:val="3"/>
              <w:jc w:val="center"/>
              <w:rPr>
                <w:rFonts w:ascii="Times New Roman" w:hAnsi="Times New Roman" w:cs="Times New Roman"/>
              </w:rPr>
            </w:pPr>
            <w:r w:rsidRPr="00BA2893">
              <w:rPr>
                <w:rFonts w:ascii="Times New Roman" w:hAnsi="Times New Roman" w:cs="Times New Roman"/>
              </w:rPr>
              <w:t>Рідина</w:t>
            </w:r>
          </w:p>
        </w:tc>
        <w:tc>
          <w:tcPr>
            <w:tcW w:w="599" w:type="dxa"/>
            <w:textDirection w:val="btLr"/>
            <w:vAlign w:val="center"/>
          </w:tcPr>
          <w:p w:rsidR="00C824FB" w:rsidRPr="00BA2893" w:rsidRDefault="00C824FB" w:rsidP="004C513E">
            <w:pPr>
              <w:ind w:left="113" w:right="113"/>
              <w:jc w:val="center"/>
            </w:pPr>
            <w:r w:rsidRPr="00BA2893">
              <w:t>Ацетон</w:t>
            </w:r>
          </w:p>
        </w:tc>
        <w:tc>
          <w:tcPr>
            <w:tcW w:w="599" w:type="dxa"/>
            <w:textDirection w:val="btLr"/>
            <w:vAlign w:val="center"/>
          </w:tcPr>
          <w:p w:rsidR="00C824FB" w:rsidRPr="00BA2893" w:rsidRDefault="00C824FB" w:rsidP="004C513E">
            <w:pPr>
              <w:ind w:left="113" w:right="113"/>
              <w:jc w:val="center"/>
            </w:pPr>
            <w:r w:rsidRPr="00BA2893">
              <w:t xml:space="preserve">Спирт </w:t>
            </w:r>
            <w:proofErr w:type="spellStart"/>
            <w:r w:rsidRPr="00BA2893">
              <w:t>ізопропиловий</w:t>
            </w:r>
            <w:proofErr w:type="spellEnd"/>
          </w:p>
        </w:tc>
        <w:tc>
          <w:tcPr>
            <w:tcW w:w="599" w:type="dxa"/>
            <w:textDirection w:val="btLr"/>
            <w:vAlign w:val="center"/>
          </w:tcPr>
          <w:p w:rsidR="00C824FB" w:rsidRPr="00BA2893" w:rsidRDefault="00C824FB" w:rsidP="004C513E">
            <w:pPr>
              <w:ind w:left="113" w:right="113"/>
              <w:jc w:val="center"/>
            </w:pPr>
            <w:r w:rsidRPr="00BA2893">
              <w:t>Гас</w:t>
            </w:r>
          </w:p>
        </w:tc>
        <w:tc>
          <w:tcPr>
            <w:tcW w:w="599" w:type="dxa"/>
            <w:textDirection w:val="btLr"/>
            <w:vAlign w:val="center"/>
          </w:tcPr>
          <w:p w:rsidR="00C824FB" w:rsidRPr="00BA2893" w:rsidRDefault="00C824FB" w:rsidP="004C513E">
            <w:pPr>
              <w:ind w:left="113" w:right="113"/>
              <w:jc w:val="center"/>
            </w:pPr>
            <w:r w:rsidRPr="00BA2893">
              <w:t>Спирт етиловий</w:t>
            </w:r>
          </w:p>
        </w:tc>
        <w:tc>
          <w:tcPr>
            <w:tcW w:w="600" w:type="dxa"/>
            <w:textDirection w:val="btLr"/>
            <w:vAlign w:val="center"/>
          </w:tcPr>
          <w:p w:rsidR="00C824FB" w:rsidRPr="00BA2893" w:rsidRDefault="00C824FB" w:rsidP="004C513E">
            <w:pPr>
              <w:ind w:left="113" w:right="113"/>
              <w:jc w:val="center"/>
            </w:pPr>
            <w:r w:rsidRPr="00BA2893">
              <w:t>Толуол</w:t>
            </w:r>
          </w:p>
        </w:tc>
        <w:tc>
          <w:tcPr>
            <w:tcW w:w="600" w:type="dxa"/>
            <w:textDirection w:val="btLr"/>
            <w:vAlign w:val="center"/>
          </w:tcPr>
          <w:p w:rsidR="00C824FB" w:rsidRPr="00BA2893" w:rsidRDefault="00C824FB" w:rsidP="004C513E">
            <w:pPr>
              <w:ind w:left="113" w:right="113"/>
              <w:jc w:val="center"/>
            </w:pPr>
            <w:r w:rsidRPr="00BA2893">
              <w:t>Ацетон</w:t>
            </w:r>
          </w:p>
        </w:tc>
        <w:tc>
          <w:tcPr>
            <w:tcW w:w="600" w:type="dxa"/>
            <w:textDirection w:val="btLr"/>
            <w:vAlign w:val="center"/>
          </w:tcPr>
          <w:p w:rsidR="00C824FB" w:rsidRPr="00BA2893" w:rsidRDefault="00C824FB" w:rsidP="004C513E">
            <w:pPr>
              <w:ind w:left="113" w:right="113"/>
              <w:jc w:val="center"/>
            </w:pPr>
            <w:r w:rsidRPr="00BA2893">
              <w:t xml:space="preserve">Спирт </w:t>
            </w:r>
            <w:proofErr w:type="spellStart"/>
            <w:r w:rsidRPr="00BA2893">
              <w:t>ізопропиловий</w:t>
            </w:r>
            <w:proofErr w:type="spellEnd"/>
          </w:p>
        </w:tc>
        <w:tc>
          <w:tcPr>
            <w:tcW w:w="600" w:type="dxa"/>
            <w:textDirection w:val="btLr"/>
            <w:vAlign w:val="center"/>
          </w:tcPr>
          <w:p w:rsidR="00C824FB" w:rsidRPr="00BA2893" w:rsidRDefault="00C824FB" w:rsidP="004C513E">
            <w:pPr>
              <w:ind w:left="113" w:right="113"/>
              <w:jc w:val="center"/>
            </w:pPr>
            <w:r w:rsidRPr="00BA2893">
              <w:t>Гас</w:t>
            </w:r>
          </w:p>
        </w:tc>
        <w:tc>
          <w:tcPr>
            <w:tcW w:w="600" w:type="dxa"/>
            <w:textDirection w:val="btLr"/>
            <w:vAlign w:val="center"/>
          </w:tcPr>
          <w:p w:rsidR="00C824FB" w:rsidRPr="00BA2893" w:rsidRDefault="00C824FB" w:rsidP="004C513E">
            <w:pPr>
              <w:ind w:left="113" w:right="113"/>
              <w:jc w:val="center"/>
            </w:pPr>
            <w:r w:rsidRPr="00BA2893">
              <w:t>Спирт етиловий</w:t>
            </w:r>
          </w:p>
        </w:tc>
        <w:tc>
          <w:tcPr>
            <w:tcW w:w="600" w:type="dxa"/>
            <w:textDirection w:val="btLr"/>
            <w:vAlign w:val="center"/>
          </w:tcPr>
          <w:p w:rsidR="00C824FB" w:rsidRPr="00BA2893" w:rsidRDefault="00C824FB" w:rsidP="004C513E">
            <w:pPr>
              <w:ind w:left="113" w:right="113"/>
              <w:jc w:val="center"/>
            </w:pPr>
            <w:r w:rsidRPr="00BA2893">
              <w:t>Толуол</w:t>
            </w:r>
          </w:p>
        </w:tc>
      </w:tr>
      <w:tr w:rsidR="00C824FB" w:rsidRPr="00BA2893" w:rsidTr="004C513E">
        <w:trPr>
          <w:jc w:val="center"/>
        </w:trPr>
        <w:tc>
          <w:tcPr>
            <w:tcW w:w="2793" w:type="dxa"/>
            <w:tcMar>
              <w:left w:w="0" w:type="dxa"/>
              <w:right w:w="0" w:type="dxa"/>
            </w:tcMar>
            <w:vAlign w:val="center"/>
          </w:tcPr>
          <w:p w:rsidR="00C824FB" w:rsidRPr="00BA2893" w:rsidRDefault="00C824FB" w:rsidP="004C513E">
            <w:pPr>
              <w:pStyle w:val="3"/>
              <w:rPr>
                <w:rFonts w:ascii="Times New Roman" w:hAnsi="Times New Roman" w:cs="Times New Roman"/>
              </w:rPr>
            </w:pPr>
            <w:r w:rsidRPr="00BA2893">
              <w:rPr>
                <w:rFonts w:ascii="Times New Roman" w:hAnsi="Times New Roman" w:cs="Times New Roman"/>
              </w:rPr>
              <w:t>Кількість рідини М, л</w:t>
            </w:r>
          </w:p>
        </w:tc>
        <w:tc>
          <w:tcPr>
            <w:tcW w:w="599" w:type="dxa"/>
            <w:vAlign w:val="center"/>
          </w:tcPr>
          <w:p w:rsidR="00C824FB" w:rsidRPr="00BA2893" w:rsidRDefault="00C824FB" w:rsidP="004C513E">
            <w:pPr>
              <w:jc w:val="center"/>
            </w:pPr>
            <w:r w:rsidRPr="00BA2893">
              <w:t>45</w:t>
            </w:r>
          </w:p>
        </w:tc>
        <w:tc>
          <w:tcPr>
            <w:tcW w:w="599" w:type="dxa"/>
            <w:vAlign w:val="center"/>
          </w:tcPr>
          <w:p w:rsidR="00C824FB" w:rsidRPr="00BA2893" w:rsidRDefault="00C824FB" w:rsidP="004C513E">
            <w:pPr>
              <w:jc w:val="center"/>
            </w:pPr>
            <w:r w:rsidRPr="00BA2893">
              <w:t>67</w:t>
            </w:r>
          </w:p>
        </w:tc>
        <w:tc>
          <w:tcPr>
            <w:tcW w:w="599" w:type="dxa"/>
            <w:vAlign w:val="center"/>
          </w:tcPr>
          <w:p w:rsidR="00C824FB" w:rsidRPr="00BA2893" w:rsidRDefault="00C824FB" w:rsidP="004C513E">
            <w:pPr>
              <w:jc w:val="center"/>
            </w:pPr>
            <w:r w:rsidRPr="00BA2893">
              <w:t>37</w:t>
            </w:r>
          </w:p>
        </w:tc>
        <w:tc>
          <w:tcPr>
            <w:tcW w:w="599" w:type="dxa"/>
            <w:vAlign w:val="center"/>
          </w:tcPr>
          <w:p w:rsidR="00C824FB" w:rsidRPr="00BA2893" w:rsidRDefault="00C824FB" w:rsidP="004C513E">
            <w:pPr>
              <w:jc w:val="center"/>
            </w:pPr>
            <w:r w:rsidRPr="00BA2893">
              <w:t>53</w:t>
            </w:r>
          </w:p>
        </w:tc>
        <w:tc>
          <w:tcPr>
            <w:tcW w:w="600" w:type="dxa"/>
            <w:vAlign w:val="center"/>
          </w:tcPr>
          <w:p w:rsidR="00C824FB" w:rsidRPr="00BA2893" w:rsidRDefault="00C824FB" w:rsidP="004C513E">
            <w:pPr>
              <w:jc w:val="center"/>
            </w:pPr>
            <w:r w:rsidRPr="00BA2893">
              <w:t>60</w:t>
            </w:r>
          </w:p>
        </w:tc>
        <w:tc>
          <w:tcPr>
            <w:tcW w:w="600" w:type="dxa"/>
            <w:vAlign w:val="center"/>
          </w:tcPr>
          <w:p w:rsidR="00C824FB" w:rsidRPr="00BA2893" w:rsidRDefault="00C824FB" w:rsidP="004C513E">
            <w:pPr>
              <w:jc w:val="center"/>
            </w:pPr>
            <w:r w:rsidRPr="00BA2893">
              <w:t>85</w:t>
            </w:r>
          </w:p>
        </w:tc>
        <w:tc>
          <w:tcPr>
            <w:tcW w:w="600" w:type="dxa"/>
            <w:vAlign w:val="center"/>
          </w:tcPr>
          <w:p w:rsidR="00C824FB" w:rsidRPr="00BA2893" w:rsidRDefault="00C824FB" w:rsidP="004C513E">
            <w:pPr>
              <w:jc w:val="center"/>
            </w:pPr>
            <w:r w:rsidRPr="00BA2893">
              <w:t>22</w:t>
            </w:r>
          </w:p>
        </w:tc>
        <w:tc>
          <w:tcPr>
            <w:tcW w:w="600" w:type="dxa"/>
            <w:vAlign w:val="center"/>
          </w:tcPr>
          <w:p w:rsidR="00C824FB" w:rsidRPr="00BA2893" w:rsidRDefault="00C824FB" w:rsidP="004C513E">
            <w:pPr>
              <w:jc w:val="center"/>
            </w:pPr>
            <w:r w:rsidRPr="00BA2893">
              <w:t>90</w:t>
            </w:r>
          </w:p>
        </w:tc>
        <w:tc>
          <w:tcPr>
            <w:tcW w:w="600" w:type="dxa"/>
            <w:vAlign w:val="center"/>
          </w:tcPr>
          <w:p w:rsidR="00C824FB" w:rsidRPr="00BA2893" w:rsidRDefault="00C824FB" w:rsidP="004C513E">
            <w:pPr>
              <w:jc w:val="center"/>
            </w:pPr>
            <w:r w:rsidRPr="00BA2893">
              <w:t>74</w:t>
            </w:r>
          </w:p>
        </w:tc>
        <w:tc>
          <w:tcPr>
            <w:tcW w:w="600" w:type="dxa"/>
            <w:vAlign w:val="center"/>
          </w:tcPr>
          <w:p w:rsidR="00C824FB" w:rsidRPr="00BA2893" w:rsidRDefault="00C824FB" w:rsidP="004C513E">
            <w:pPr>
              <w:jc w:val="center"/>
            </w:pPr>
            <w:r w:rsidRPr="00BA2893">
              <w:t>58</w:t>
            </w:r>
          </w:p>
        </w:tc>
      </w:tr>
      <w:tr w:rsidR="00C824FB" w:rsidRPr="00BA2893" w:rsidTr="004C513E">
        <w:trPr>
          <w:jc w:val="center"/>
        </w:trPr>
        <w:tc>
          <w:tcPr>
            <w:tcW w:w="2793" w:type="dxa"/>
            <w:tcMar>
              <w:left w:w="0" w:type="dxa"/>
              <w:right w:w="0" w:type="dxa"/>
            </w:tcMar>
            <w:vAlign w:val="center"/>
          </w:tcPr>
          <w:p w:rsidR="00C824FB" w:rsidRPr="00C824FB" w:rsidRDefault="00C824FB" w:rsidP="004C513E">
            <w:pPr>
              <w:pStyle w:val="5"/>
              <w:rPr>
                <w:b w:val="0"/>
                <w:i w:val="0"/>
              </w:rPr>
            </w:pPr>
            <w:r w:rsidRPr="00C824FB">
              <w:rPr>
                <w:i w:val="0"/>
              </w:rPr>
              <w:t>Об</w:t>
            </w:r>
            <w:r w:rsidRPr="00C824FB">
              <w:rPr>
                <w:i w:val="0"/>
                <w:lang w:val="ru-RU"/>
              </w:rPr>
              <w:t>’</w:t>
            </w:r>
            <w:proofErr w:type="spellStart"/>
            <w:r w:rsidRPr="00C824FB">
              <w:rPr>
                <w:i w:val="0"/>
              </w:rPr>
              <w:t>єм</w:t>
            </w:r>
            <w:proofErr w:type="spellEnd"/>
            <w:r w:rsidRPr="00C824FB">
              <w:rPr>
                <w:i w:val="0"/>
              </w:rPr>
              <w:t xml:space="preserve"> приміщення </w:t>
            </w:r>
            <w:r w:rsidRPr="00C824FB">
              <w:rPr>
                <w:i w:val="0"/>
                <w:lang w:val="en-US"/>
              </w:rPr>
              <w:t>V</w:t>
            </w:r>
            <w:r w:rsidRPr="00C824FB">
              <w:rPr>
                <w:i w:val="0"/>
              </w:rPr>
              <w:t>, м</w:t>
            </w:r>
            <w:r w:rsidRPr="00C824FB">
              <w:rPr>
                <w:i w:val="0"/>
                <w:vertAlign w:val="superscript"/>
              </w:rPr>
              <w:t>3</w:t>
            </w:r>
          </w:p>
        </w:tc>
        <w:tc>
          <w:tcPr>
            <w:tcW w:w="599" w:type="dxa"/>
            <w:tcMar>
              <w:left w:w="0" w:type="dxa"/>
              <w:right w:w="0" w:type="dxa"/>
            </w:tcMar>
            <w:vAlign w:val="center"/>
          </w:tcPr>
          <w:p w:rsidR="00C824FB" w:rsidRPr="00BA2893" w:rsidRDefault="00C824FB" w:rsidP="004C513E">
            <w:pPr>
              <w:jc w:val="center"/>
            </w:pPr>
            <w:r w:rsidRPr="00BA2893">
              <w:t>1348</w:t>
            </w:r>
          </w:p>
        </w:tc>
        <w:tc>
          <w:tcPr>
            <w:tcW w:w="599" w:type="dxa"/>
            <w:tcMar>
              <w:left w:w="0" w:type="dxa"/>
              <w:right w:w="0" w:type="dxa"/>
            </w:tcMar>
            <w:vAlign w:val="center"/>
          </w:tcPr>
          <w:p w:rsidR="00C824FB" w:rsidRPr="00BA2893" w:rsidRDefault="00C824FB" w:rsidP="004C513E">
            <w:pPr>
              <w:jc w:val="center"/>
            </w:pPr>
            <w:r w:rsidRPr="00BA2893">
              <w:t>4400</w:t>
            </w:r>
          </w:p>
        </w:tc>
        <w:tc>
          <w:tcPr>
            <w:tcW w:w="599" w:type="dxa"/>
            <w:tcMar>
              <w:left w:w="0" w:type="dxa"/>
              <w:right w:w="0" w:type="dxa"/>
            </w:tcMar>
            <w:vAlign w:val="center"/>
          </w:tcPr>
          <w:p w:rsidR="00C824FB" w:rsidRPr="00BA2893" w:rsidRDefault="00C824FB" w:rsidP="004C513E">
            <w:pPr>
              <w:jc w:val="center"/>
            </w:pPr>
            <w:r w:rsidRPr="00BA2893">
              <w:t>5050</w:t>
            </w:r>
          </w:p>
        </w:tc>
        <w:tc>
          <w:tcPr>
            <w:tcW w:w="599" w:type="dxa"/>
            <w:tcMar>
              <w:left w:w="0" w:type="dxa"/>
              <w:right w:w="0" w:type="dxa"/>
            </w:tcMar>
            <w:vAlign w:val="center"/>
          </w:tcPr>
          <w:p w:rsidR="00C824FB" w:rsidRPr="00BA2893" w:rsidRDefault="00C824FB" w:rsidP="004C513E">
            <w:pPr>
              <w:jc w:val="center"/>
            </w:pPr>
            <w:r w:rsidRPr="00BA2893">
              <w:t>1325</w:t>
            </w:r>
          </w:p>
        </w:tc>
        <w:tc>
          <w:tcPr>
            <w:tcW w:w="600" w:type="dxa"/>
            <w:tcMar>
              <w:left w:w="0" w:type="dxa"/>
              <w:right w:w="0" w:type="dxa"/>
            </w:tcMar>
            <w:vAlign w:val="center"/>
          </w:tcPr>
          <w:p w:rsidR="00C824FB" w:rsidRPr="00BA2893" w:rsidRDefault="00C824FB" w:rsidP="004C513E">
            <w:pPr>
              <w:jc w:val="center"/>
            </w:pPr>
            <w:r w:rsidRPr="00BA2893">
              <w:t>3650</w:t>
            </w:r>
          </w:p>
        </w:tc>
        <w:tc>
          <w:tcPr>
            <w:tcW w:w="600" w:type="dxa"/>
            <w:tcMar>
              <w:left w:w="0" w:type="dxa"/>
              <w:right w:w="0" w:type="dxa"/>
            </w:tcMar>
            <w:vAlign w:val="center"/>
          </w:tcPr>
          <w:p w:rsidR="00C824FB" w:rsidRPr="00BA2893" w:rsidRDefault="00C824FB" w:rsidP="004C513E">
            <w:pPr>
              <w:jc w:val="center"/>
            </w:pPr>
            <w:r w:rsidRPr="00BA2893">
              <w:t>6487</w:t>
            </w:r>
          </w:p>
        </w:tc>
        <w:tc>
          <w:tcPr>
            <w:tcW w:w="600" w:type="dxa"/>
            <w:tcMar>
              <w:left w:w="0" w:type="dxa"/>
              <w:right w:w="0" w:type="dxa"/>
            </w:tcMar>
            <w:vAlign w:val="center"/>
          </w:tcPr>
          <w:p w:rsidR="00C824FB" w:rsidRPr="00BA2893" w:rsidRDefault="00C824FB" w:rsidP="004C513E">
            <w:pPr>
              <w:jc w:val="center"/>
            </w:pPr>
            <w:r w:rsidRPr="00BA2893">
              <w:t>1680</w:t>
            </w:r>
          </w:p>
        </w:tc>
        <w:tc>
          <w:tcPr>
            <w:tcW w:w="600" w:type="dxa"/>
            <w:tcMar>
              <w:left w:w="0" w:type="dxa"/>
              <w:right w:w="0" w:type="dxa"/>
            </w:tcMar>
            <w:vAlign w:val="center"/>
          </w:tcPr>
          <w:p w:rsidR="00C824FB" w:rsidRPr="00BA2893" w:rsidRDefault="00C824FB" w:rsidP="004C513E">
            <w:pPr>
              <w:jc w:val="center"/>
            </w:pPr>
            <w:r w:rsidRPr="00BA2893">
              <w:t>2700</w:t>
            </w:r>
          </w:p>
        </w:tc>
        <w:tc>
          <w:tcPr>
            <w:tcW w:w="600" w:type="dxa"/>
            <w:tcMar>
              <w:left w:w="0" w:type="dxa"/>
              <w:right w:w="0" w:type="dxa"/>
            </w:tcMar>
            <w:vAlign w:val="center"/>
          </w:tcPr>
          <w:p w:rsidR="00C824FB" w:rsidRPr="00BA2893" w:rsidRDefault="00C824FB" w:rsidP="004C513E">
            <w:pPr>
              <w:jc w:val="center"/>
            </w:pPr>
            <w:r w:rsidRPr="00BA2893">
              <w:t>3065</w:t>
            </w:r>
          </w:p>
        </w:tc>
        <w:tc>
          <w:tcPr>
            <w:tcW w:w="600" w:type="dxa"/>
            <w:tcMar>
              <w:left w:w="0" w:type="dxa"/>
              <w:right w:w="0" w:type="dxa"/>
            </w:tcMar>
            <w:vAlign w:val="center"/>
          </w:tcPr>
          <w:p w:rsidR="00C824FB" w:rsidRPr="00BA2893" w:rsidRDefault="00C824FB" w:rsidP="004C513E">
            <w:pPr>
              <w:jc w:val="center"/>
            </w:pPr>
            <w:r w:rsidRPr="00BA2893">
              <w:t>3990</w:t>
            </w:r>
          </w:p>
        </w:tc>
      </w:tr>
    </w:tbl>
    <w:p w:rsidR="00C824FB" w:rsidRPr="00BA2893" w:rsidRDefault="00C824FB" w:rsidP="00C824FB">
      <w:pPr>
        <w:ind w:firstLine="546"/>
        <w:jc w:val="both"/>
        <w:rPr>
          <w:sz w:val="28"/>
        </w:rPr>
      </w:pPr>
    </w:p>
    <w:p w:rsidR="00C824FB" w:rsidRPr="00BA2893" w:rsidRDefault="00C824FB" w:rsidP="00C824FB">
      <w:pPr>
        <w:ind w:firstLine="546"/>
        <w:jc w:val="both"/>
        <w:rPr>
          <w:sz w:val="28"/>
        </w:rPr>
      </w:pPr>
    </w:p>
    <w:p w:rsidR="00C824FB" w:rsidRPr="00BA2893" w:rsidRDefault="00C824FB" w:rsidP="00C824FB">
      <w:pPr>
        <w:ind w:firstLine="546"/>
        <w:jc w:val="both"/>
        <w:rPr>
          <w:sz w:val="28"/>
        </w:rPr>
      </w:pPr>
      <w:r w:rsidRPr="00BA2893">
        <w:rPr>
          <w:sz w:val="28"/>
        </w:rPr>
        <w:t xml:space="preserve">Для визначення категорії </w:t>
      </w:r>
      <w:proofErr w:type="spellStart"/>
      <w:r w:rsidRPr="00BA2893">
        <w:rPr>
          <w:sz w:val="28"/>
        </w:rPr>
        <w:t>пожежовибухонебезпечності</w:t>
      </w:r>
      <w:proofErr w:type="spellEnd"/>
      <w:r w:rsidRPr="00BA2893">
        <w:rPr>
          <w:sz w:val="28"/>
        </w:rPr>
        <w:t xml:space="preserve"> необхідно розрахувати надлишковий тиск вибуху парів легкозаймистих і горючих рідин за формулою:</w:t>
      </w:r>
    </w:p>
    <w:p w:rsidR="00C824FB" w:rsidRPr="00BA2893" w:rsidRDefault="00C824FB" w:rsidP="00C824FB">
      <w:pPr>
        <w:ind w:firstLine="546"/>
        <w:jc w:val="center"/>
        <w:rPr>
          <w:sz w:val="28"/>
        </w:rPr>
      </w:pPr>
    </w:p>
    <w:p w:rsidR="00C824FB" w:rsidRPr="00BA2893" w:rsidRDefault="00C824FB" w:rsidP="00C824FB">
      <w:pPr>
        <w:ind w:firstLine="546"/>
        <w:jc w:val="center"/>
        <w:rPr>
          <w:sz w:val="28"/>
        </w:rPr>
      </w:pPr>
      <w:r w:rsidRPr="00BA2893">
        <w:rPr>
          <w:position w:val="-30"/>
          <w:sz w:val="28"/>
        </w:rPr>
        <w:object w:dxaOrig="38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5pt;height:43.2pt" o:ole="">
            <v:imagedata r:id="rId9" o:title=""/>
          </v:shape>
          <o:OLEObject Type="Embed" ProgID="Equation.3" ShapeID="_x0000_i1025" DrawAspect="Content" ObjectID="_1651570006" r:id="rId10"/>
        </w:object>
      </w:r>
    </w:p>
    <w:p w:rsidR="00C824FB" w:rsidRPr="00BA2893" w:rsidRDefault="00C824FB" w:rsidP="00C824FB">
      <w:pPr>
        <w:ind w:firstLine="546"/>
        <w:jc w:val="center"/>
        <w:rPr>
          <w:sz w:val="28"/>
        </w:rPr>
      </w:pPr>
    </w:p>
    <w:p w:rsidR="00C824FB" w:rsidRPr="00BA2893" w:rsidRDefault="00C824FB" w:rsidP="00C824FB">
      <w:pPr>
        <w:ind w:firstLine="546"/>
        <w:jc w:val="center"/>
        <w:rPr>
          <w:sz w:val="28"/>
        </w:rPr>
      </w:pPr>
    </w:p>
    <w:p w:rsidR="00C824FB" w:rsidRPr="00BA2893" w:rsidRDefault="00C824FB" w:rsidP="00C824FB">
      <w:pPr>
        <w:ind w:firstLine="546"/>
        <w:jc w:val="both"/>
        <w:rPr>
          <w:sz w:val="28"/>
        </w:rPr>
      </w:pPr>
      <w:r w:rsidRPr="00BA2893">
        <w:rPr>
          <w:sz w:val="28"/>
        </w:rPr>
        <w:t>де Р</w:t>
      </w:r>
      <w:r w:rsidRPr="00BA2893">
        <w:rPr>
          <w:sz w:val="28"/>
          <w:vertAlign w:val="subscript"/>
          <w:lang w:val="en-US"/>
        </w:rPr>
        <w:t>max</w:t>
      </w:r>
      <w:r w:rsidRPr="00BA2893">
        <w:rPr>
          <w:sz w:val="28"/>
        </w:rPr>
        <w:t xml:space="preserve"> = 900 кПа – максимальний тиск вибуху газоповітряної суміші у замкнутому об</w:t>
      </w:r>
      <w:r w:rsidRPr="00BA2893">
        <w:rPr>
          <w:sz w:val="28"/>
        </w:rPr>
        <w:sym w:font="Symbol" w:char="F0A2"/>
      </w:r>
      <w:r w:rsidRPr="00BA2893">
        <w:rPr>
          <w:sz w:val="28"/>
        </w:rPr>
        <w:t>ємі;</w:t>
      </w:r>
    </w:p>
    <w:p w:rsidR="00C824FB" w:rsidRPr="00BA2893" w:rsidRDefault="00C824FB" w:rsidP="00C824FB">
      <w:pPr>
        <w:ind w:firstLine="546"/>
        <w:jc w:val="both"/>
        <w:rPr>
          <w:sz w:val="28"/>
        </w:rPr>
      </w:pPr>
      <w:r w:rsidRPr="00BA2893">
        <w:rPr>
          <w:sz w:val="28"/>
        </w:rPr>
        <w:t>Р</w:t>
      </w:r>
      <w:r w:rsidRPr="00BA2893">
        <w:rPr>
          <w:sz w:val="28"/>
          <w:vertAlign w:val="subscript"/>
        </w:rPr>
        <w:t>0</w:t>
      </w:r>
      <w:r w:rsidRPr="00BA2893">
        <w:rPr>
          <w:sz w:val="28"/>
        </w:rPr>
        <w:t xml:space="preserve"> = 101 кПа – початковий тиск;</w:t>
      </w:r>
    </w:p>
    <w:p w:rsidR="00C824FB" w:rsidRPr="00BA2893" w:rsidRDefault="00C824FB" w:rsidP="00C824FB">
      <w:pPr>
        <w:ind w:firstLine="546"/>
        <w:jc w:val="both"/>
        <w:rPr>
          <w:sz w:val="28"/>
        </w:rPr>
      </w:pPr>
      <w:r w:rsidRPr="00BA2893">
        <w:rPr>
          <w:sz w:val="28"/>
          <w:lang w:val="en-US"/>
        </w:rPr>
        <w:t>m</w:t>
      </w:r>
      <w:r w:rsidRPr="00BA2893">
        <w:rPr>
          <w:sz w:val="28"/>
        </w:rPr>
        <w:t xml:space="preserve"> – маса парів легкозаймистої рідини, що надійшли в результаті розрахункової аварії у приміщення, кг</w:t>
      </w:r>
    </w:p>
    <w:p w:rsidR="00C824FB" w:rsidRPr="00BA2893" w:rsidRDefault="00C824FB" w:rsidP="00C824FB">
      <w:pPr>
        <w:ind w:firstLine="546"/>
        <w:jc w:val="center"/>
        <w:rPr>
          <w:sz w:val="28"/>
        </w:rPr>
      </w:pPr>
      <w:r w:rsidRPr="00BA2893">
        <w:rPr>
          <w:position w:val="-10"/>
          <w:sz w:val="28"/>
        </w:rPr>
        <w:object w:dxaOrig="1400" w:dyaOrig="340">
          <v:shape id="_x0000_i1026" type="#_x0000_t75" style="width:97.65pt;height:25.05pt" o:ole="">
            <v:imagedata r:id="rId11" o:title=""/>
          </v:shape>
          <o:OLEObject Type="Embed" ProgID="Equation.3" ShapeID="_x0000_i1026" DrawAspect="Content" ObjectID="_1651570007" r:id="rId12"/>
        </w:object>
      </w:r>
    </w:p>
    <w:p w:rsidR="00C824FB" w:rsidRPr="00BA2893" w:rsidRDefault="00C824FB" w:rsidP="00C824FB">
      <w:pPr>
        <w:ind w:firstLine="546"/>
        <w:jc w:val="center"/>
        <w:rPr>
          <w:sz w:val="28"/>
        </w:rPr>
      </w:pPr>
    </w:p>
    <w:p w:rsidR="00C824FB" w:rsidRPr="00BA2893" w:rsidRDefault="00C824FB" w:rsidP="00C824FB">
      <w:pPr>
        <w:ind w:firstLine="546"/>
        <w:jc w:val="center"/>
        <w:rPr>
          <w:sz w:val="28"/>
        </w:rPr>
      </w:pPr>
    </w:p>
    <w:p w:rsidR="00C824FB" w:rsidRPr="00BA2893" w:rsidRDefault="00C824FB" w:rsidP="00C824FB">
      <w:pPr>
        <w:ind w:firstLine="546"/>
        <w:jc w:val="both"/>
        <w:rPr>
          <w:sz w:val="28"/>
        </w:rPr>
      </w:pPr>
      <w:r w:rsidRPr="00BA2893">
        <w:rPr>
          <w:sz w:val="28"/>
          <w:lang w:val="en-US"/>
        </w:rPr>
        <w:lastRenderedPageBreak/>
        <w:t>W</w:t>
      </w:r>
      <w:r w:rsidRPr="00BA2893">
        <w:rPr>
          <w:sz w:val="28"/>
        </w:rPr>
        <w:t xml:space="preserve"> – інтенсивність випаровування, кг/с</w:t>
      </w:r>
      <w:r w:rsidRPr="00BA2893">
        <w:rPr>
          <w:sz w:val="28"/>
        </w:rPr>
        <w:sym w:font="Symbol" w:char="F0D7"/>
      </w:r>
      <w:r w:rsidRPr="00BA2893">
        <w:rPr>
          <w:sz w:val="28"/>
        </w:rPr>
        <w:t>м</w:t>
      </w:r>
      <w:r w:rsidRPr="00BA2893">
        <w:rPr>
          <w:sz w:val="28"/>
          <w:vertAlign w:val="superscript"/>
        </w:rPr>
        <w:t xml:space="preserve">2 </w:t>
      </w:r>
      <w:r w:rsidRPr="00BA2893">
        <w:rPr>
          <w:sz w:val="28"/>
        </w:rPr>
        <w:t>(табл.2);</w:t>
      </w:r>
    </w:p>
    <w:p w:rsidR="00C824FB" w:rsidRPr="00BA2893" w:rsidRDefault="00C824FB" w:rsidP="00C824FB">
      <w:pPr>
        <w:ind w:firstLine="546"/>
        <w:jc w:val="both"/>
        <w:rPr>
          <w:sz w:val="28"/>
        </w:rPr>
      </w:pPr>
      <w:r w:rsidRPr="00BA2893">
        <w:rPr>
          <w:sz w:val="28"/>
          <w:lang w:val="en-US"/>
        </w:rPr>
        <w:t>F</w:t>
      </w:r>
      <w:r w:rsidRPr="00BA2893">
        <w:rPr>
          <w:sz w:val="28"/>
          <w:vertAlign w:val="subscript"/>
          <w:lang w:val="en-US"/>
        </w:rPr>
        <w:t>B</w:t>
      </w:r>
      <w:r w:rsidRPr="00BA2893">
        <w:rPr>
          <w:sz w:val="28"/>
        </w:rPr>
        <w:t xml:space="preserve"> – площа випаровування, м</w:t>
      </w:r>
      <w:r w:rsidRPr="00BA2893">
        <w:rPr>
          <w:sz w:val="28"/>
          <w:vertAlign w:val="superscript"/>
        </w:rPr>
        <w:t>2</w:t>
      </w:r>
      <w:r w:rsidRPr="00BA2893">
        <w:rPr>
          <w:sz w:val="28"/>
        </w:rPr>
        <w:t xml:space="preserve"> (1 літр рідини розливається на </w:t>
      </w:r>
      <w:smartTag w:uri="urn:schemas-microsoft-com:office:smarttags" w:element="metricconverter">
        <w:smartTagPr>
          <w:attr w:name="ProductID" w:val="1 м2"/>
        </w:smartTagPr>
        <w:r w:rsidRPr="00BA2893">
          <w:rPr>
            <w:sz w:val="28"/>
          </w:rPr>
          <w:t>1 м</w:t>
        </w:r>
        <w:r w:rsidRPr="00BA2893">
          <w:rPr>
            <w:sz w:val="28"/>
            <w:vertAlign w:val="superscript"/>
          </w:rPr>
          <w:t>2</w:t>
        </w:r>
      </w:smartTag>
      <w:r w:rsidRPr="00BA2893">
        <w:rPr>
          <w:sz w:val="28"/>
        </w:rPr>
        <w:t>);</w:t>
      </w:r>
    </w:p>
    <w:p w:rsidR="00C824FB" w:rsidRPr="00BA2893" w:rsidRDefault="00C824FB" w:rsidP="00C824FB">
      <w:pPr>
        <w:ind w:firstLine="546"/>
        <w:jc w:val="both"/>
        <w:rPr>
          <w:sz w:val="28"/>
        </w:rPr>
      </w:pPr>
      <w:r w:rsidRPr="00BA2893">
        <w:rPr>
          <w:sz w:val="28"/>
        </w:rPr>
        <w:t>Т = 3600 с - тривалість випаровування рідини;</w:t>
      </w:r>
    </w:p>
    <w:p w:rsidR="00C824FB" w:rsidRPr="00BA2893" w:rsidRDefault="00C824FB" w:rsidP="00C824FB">
      <w:pPr>
        <w:ind w:firstLine="546"/>
        <w:jc w:val="both"/>
        <w:rPr>
          <w:sz w:val="28"/>
        </w:rPr>
      </w:pPr>
      <w:r w:rsidRPr="00BA2893">
        <w:rPr>
          <w:sz w:val="28"/>
          <w:lang w:val="en-US"/>
        </w:rPr>
        <w:t>Z</w:t>
      </w:r>
      <w:r w:rsidRPr="00BA2893">
        <w:rPr>
          <w:sz w:val="28"/>
        </w:rPr>
        <w:t xml:space="preserve"> = 0,3 – коефіцієнт, що характеризує ступінь участі горючої речовини в утворенні вибухонебезпечної суміші;</w:t>
      </w:r>
    </w:p>
    <w:p w:rsidR="00C824FB" w:rsidRPr="00BA2893" w:rsidRDefault="00C824FB" w:rsidP="00C824FB">
      <w:pPr>
        <w:ind w:firstLine="546"/>
        <w:jc w:val="both"/>
        <w:rPr>
          <w:sz w:val="28"/>
        </w:rPr>
      </w:pPr>
      <w:r w:rsidRPr="00BA2893">
        <w:rPr>
          <w:sz w:val="28"/>
          <w:lang w:val="en-US"/>
        </w:rPr>
        <w:t>V</w:t>
      </w:r>
      <w:r w:rsidRPr="00BA2893">
        <w:rPr>
          <w:sz w:val="28"/>
          <w:vertAlign w:val="subscript"/>
        </w:rPr>
        <w:t>ВІЛ</w:t>
      </w:r>
      <w:r w:rsidRPr="00BA2893">
        <w:rPr>
          <w:sz w:val="28"/>
        </w:rPr>
        <w:t xml:space="preserve"> = 0,8 </w:t>
      </w:r>
      <w:r w:rsidRPr="00BA2893">
        <w:rPr>
          <w:sz w:val="28"/>
        </w:rPr>
        <w:sym w:font="Symbol" w:char="F0D7"/>
      </w:r>
      <w:r w:rsidRPr="00BA2893">
        <w:rPr>
          <w:sz w:val="28"/>
        </w:rPr>
        <w:t xml:space="preserve"> </w:t>
      </w:r>
      <w:r w:rsidRPr="00BA2893">
        <w:rPr>
          <w:sz w:val="28"/>
          <w:lang w:val="en-US"/>
        </w:rPr>
        <w:t>V</w:t>
      </w:r>
      <w:r w:rsidRPr="00BA2893">
        <w:rPr>
          <w:sz w:val="28"/>
        </w:rPr>
        <w:t xml:space="preserve"> – вільний об</w:t>
      </w:r>
      <w:r w:rsidRPr="00BA2893">
        <w:rPr>
          <w:sz w:val="28"/>
        </w:rPr>
        <w:sym w:font="Symbol" w:char="F0A2"/>
      </w:r>
      <w:r w:rsidRPr="00BA2893">
        <w:rPr>
          <w:sz w:val="28"/>
        </w:rPr>
        <w:t>єм приміщення, м</w:t>
      </w:r>
      <w:r w:rsidRPr="00BA2893">
        <w:rPr>
          <w:sz w:val="28"/>
          <w:vertAlign w:val="superscript"/>
        </w:rPr>
        <w:t>3</w:t>
      </w:r>
      <w:r w:rsidRPr="00BA2893">
        <w:rPr>
          <w:sz w:val="28"/>
        </w:rPr>
        <w:t>;</w:t>
      </w:r>
    </w:p>
    <w:p w:rsidR="00C824FB" w:rsidRPr="00BA2893" w:rsidRDefault="00C824FB" w:rsidP="00C824FB">
      <w:pPr>
        <w:ind w:firstLine="546"/>
        <w:jc w:val="both"/>
        <w:rPr>
          <w:sz w:val="28"/>
          <w:szCs w:val="28"/>
        </w:rPr>
      </w:pPr>
      <w:r w:rsidRPr="00BA2893">
        <w:rPr>
          <w:sz w:val="28"/>
        </w:rPr>
        <w:sym w:font="Symbol" w:char="F072"/>
      </w:r>
      <w:r w:rsidRPr="00BA2893">
        <w:rPr>
          <w:sz w:val="28"/>
          <w:vertAlign w:val="subscript"/>
        </w:rPr>
        <w:t>гп</w:t>
      </w:r>
      <w:r w:rsidRPr="00BA2893">
        <w:rPr>
          <w:sz w:val="28"/>
        </w:rPr>
        <w:t xml:space="preserve"> – густина парів рідини, </w:t>
      </w:r>
      <w:r w:rsidRPr="00BA2893">
        <w:rPr>
          <w:sz w:val="28"/>
          <w:szCs w:val="28"/>
        </w:rPr>
        <w:t>кг/м</w:t>
      </w:r>
      <w:r w:rsidRPr="00BA2893">
        <w:rPr>
          <w:sz w:val="28"/>
          <w:szCs w:val="28"/>
          <w:vertAlign w:val="superscript"/>
        </w:rPr>
        <w:t xml:space="preserve">3 </w:t>
      </w:r>
      <w:r w:rsidRPr="00BA2893">
        <w:rPr>
          <w:sz w:val="28"/>
        </w:rPr>
        <w:t>(табл.2)</w:t>
      </w:r>
      <w:r w:rsidRPr="00BA2893">
        <w:rPr>
          <w:sz w:val="28"/>
          <w:szCs w:val="28"/>
        </w:rPr>
        <w:t>;</w:t>
      </w:r>
    </w:p>
    <w:p w:rsidR="00C824FB" w:rsidRPr="00BA2893" w:rsidRDefault="00C824FB" w:rsidP="00C824FB">
      <w:pPr>
        <w:ind w:firstLine="546"/>
        <w:jc w:val="both"/>
        <w:rPr>
          <w:sz w:val="28"/>
          <w:szCs w:val="28"/>
        </w:rPr>
      </w:pPr>
      <w:r w:rsidRPr="00BA2893">
        <w:rPr>
          <w:sz w:val="28"/>
          <w:szCs w:val="28"/>
        </w:rPr>
        <w:t>С</w:t>
      </w:r>
      <w:r w:rsidRPr="00BA2893">
        <w:rPr>
          <w:sz w:val="28"/>
          <w:szCs w:val="28"/>
          <w:vertAlign w:val="subscript"/>
        </w:rPr>
        <w:t>ст</w:t>
      </w:r>
      <w:r w:rsidRPr="00BA2893">
        <w:rPr>
          <w:sz w:val="28"/>
          <w:szCs w:val="28"/>
        </w:rPr>
        <w:t xml:space="preserve"> </w:t>
      </w:r>
      <w:r w:rsidRPr="00BA2893">
        <w:rPr>
          <w:sz w:val="28"/>
        </w:rPr>
        <w:t xml:space="preserve">– </w:t>
      </w:r>
      <w:r w:rsidRPr="00BA2893">
        <w:rPr>
          <w:sz w:val="28"/>
          <w:szCs w:val="28"/>
        </w:rPr>
        <w:t xml:space="preserve">стехіометрична концентрація парів легкозаймистої рідини </w:t>
      </w:r>
      <w:r w:rsidRPr="00BA2893">
        <w:rPr>
          <w:sz w:val="28"/>
        </w:rPr>
        <w:t>(табл.2)</w:t>
      </w:r>
      <w:r w:rsidRPr="00BA2893">
        <w:rPr>
          <w:sz w:val="28"/>
          <w:szCs w:val="28"/>
        </w:rPr>
        <w:t>;</w:t>
      </w:r>
    </w:p>
    <w:p w:rsidR="00C824FB" w:rsidRPr="00BA2893" w:rsidRDefault="00C824FB" w:rsidP="00C824FB">
      <w:pPr>
        <w:ind w:firstLine="546"/>
        <w:jc w:val="both"/>
        <w:rPr>
          <w:sz w:val="28"/>
          <w:szCs w:val="28"/>
        </w:rPr>
      </w:pPr>
      <w:r w:rsidRPr="00BA2893">
        <w:rPr>
          <w:sz w:val="28"/>
          <w:szCs w:val="28"/>
        </w:rPr>
        <w:t>К</w:t>
      </w:r>
      <w:r w:rsidRPr="00BA2893">
        <w:rPr>
          <w:sz w:val="28"/>
          <w:szCs w:val="28"/>
          <w:vertAlign w:val="subscript"/>
        </w:rPr>
        <w:t>Н</w:t>
      </w:r>
      <w:r w:rsidRPr="00BA2893">
        <w:rPr>
          <w:sz w:val="28"/>
          <w:szCs w:val="28"/>
        </w:rPr>
        <w:t xml:space="preserve"> = 3 – коефіцієнт, який враховує негерметичність приміщення.</w:t>
      </w:r>
    </w:p>
    <w:p w:rsidR="00C824FB" w:rsidRPr="00BA2893" w:rsidRDefault="00C824FB" w:rsidP="00C824FB">
      <w:pPr>
        <w:ind w:firstLine="546"/>
        <w:jc w:val="both"/>
        <w:rPr>
          <w:sz w:val="28"/>
          <w:szCs w:val="28"/>
        </w:rPr>
      </w:pPr>
    </w:p>
    <w:p w:rsidR="00C824FB" w:rsidRPr="00BA2893" w:rsidRDefault="00C824FB" w:rsidP="00C824FB">
      <w:pPr>
        <w:ind w:firstLine="546"/>
        <w:jc w:val="both"/>
        <w:rPr>
          <w:sz w:val="28"/>
        </w:rPr>
      </w:pPr>
    </w:p>
    <w:p w:rsidR="00C824FB" w:rsidRPr="00BA2893" w:rsidRDefault="00C824FB" w:rsidP="00C824FB">
      <w:pPr>
        <w:jc w:val="both"/>
        <w:rPr>
          <w:sz w:val="28"/>
        </w:rPr>
      </w:pPr>
      <w:r w:rsidRPr="00BA2893">
        <w:rPr>
          <w:sz w:val="28"/>
          <w:szCs w:val="28"/>
        </w:rPr>
        <w:t>Таблиця 2 Характеристика речовини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1974"/>
        <w:gridCol w:w="1701"/>
        <w:gridCol w:w="1985"/>
        <w:gridCol w:w="1636"/>
      </w:tblGrid>
      <w:tr w:rsidR="00C824FB" w:rsidRPr="00BA2893" w:rsidTr="004C513E">
        <w:trPr>
          <w:jc w:val="center"/>
        </w:trPr>
        <w:tc>
          <w:tcPr>
            <w:tcW w:w="1457" w:type="dxa"/>
            <w:shd w:val="clear" w:color="auto" w:fill="auto"/>
          </w:tcPr>
          <w:p w:rsidR="00C824FB" w:rsidRPr="00BA2893" w:rsidRDefault="00C824FB" w:rsidP="004C513E">
            <w:pPr>
              <w:jc w:val="center"/>
              <w:rPr>
                <w:b/>
              </w:rPr>
            </w:pPr>
            <w:r w:rsidRPr="00BA2893">
              <w:rPr>
                <w:b/>
              </w:rPr>
              <w:t>Рідина</w:t>
            </w:r>
          </w:p>
        </w:tc>
        <w:tc>
          <w:tcPr>
            <w:tcW w:w="1862" w:type="dxa"/>
            <w:shd w:val="clear" w:color="auto" w:fill="auto"/>
          </w:tcPr>
          <w:p w:rsidR="00C824FB" w:rsidRPr="00BA2893" w:rsidRDefault="00C824FB" w:rsidP="004C513E">
            <w:pPr>
              <w:jc w:val="center"/>
              <w:rPr>
                <w:b/>
              </w:rPr>
            </w:pPr>
            <w:r w:rsidRPr="00BA2893">
              <w:rPr>
                <w:b/>
              </w:rPr>
              <w:t>Стехіометрична концентрація С</w:t>
            </w:r>
            <w:r w:rsidRPr="00BA2893">
              <w:rPr>
                <w:b/>
                <w:vertAlign w:val="subscript"/>
              </w:rPr>
              <w:t>ст</w:t>
            </w:r>
            <w:r w:rsidRPr="00BA2893">
              <w:rPr>
                <w:b/>
              </w:rPr>
              <w:t>, %</w:t>
            </w:r>
          </w:p>
        </w:tc>
        <w:tc>
          <w:tcPr>
            <w:tcW w:w="1701" w:type="dxa"/>
            <w:shd w:val="clear" w:color="auto" w:fill="auto"/>
          </w:tcPr>
          <w:p w:rsidR="00C824FB" w:rsidRPr="00BA2893" w:rsidRDefault="00C824FB" w:rsidP="004C513E">
            <w:pPr>
              <w:jc w:val="center"/>
              <w:rPr>
                <w:b/>
              </w:rPr>
            </w:pPr>
            <w:r w:rsidRPr="00BA2893">
              <w:rPr>
                <w:b/>
              </w:rPr>
              <w:t xml:space="preserve">Густина парів </w:t>
            </w:r>
            <w:r w:rsidRPr="00BA2893">
              <w:rPr>
                <w:b/>
              </w:rPr>
              <w:sym w:font="Symbol" w:char="F072"/>
            </w:r>
            <w:r w:rsidRPr="00BA2893">
              <w:rPr>
                <w:b/>
                <w:vertAlign w:val="subscript"/>
              </w:rPr>
              <w:t>гп</w:t>
            </w:r>
            <w:r w:rsidRPr="00BA2893">
              <w:rPr>
                <w:b/>
              </w:rPr>
              <w:t>, кг/м</w:t>
            </w:r>
            <w:r w:rsidRPr="00BA2893">
              <w:rPr>
                <w:b/>
                <w:vertAlign w:val="superscript"/>
              </w:rPr>
              <w:t>3</w:t>
            </w:r>
          </w:p>
        </w:tc>
        <w:tc>
          <w:tcPr>
            <w:tcW w:w="1985" w:type="dxa"/>
            <w:shd w:val="clear" w:color="auto" w:fill="auto"/>
          </w:tcPr>
          <w:p w:rsidR="00C824FB" w:rsidRPr="00BA2893" w:rsidRDefault="00C824FB" w:rsidP="004C513E">
            <w:pPr>
              <w:jc w:val="center"/>
              <w:rPr>
                <w:b/>
              </w:rPr>
            </w:pPr>
            <w:r w:rsidRPr="00BA2893">
              <w:rPr>
                <w:b/>
              </w:rPr>
              <w:t xml:space="preserve">Інтенсивність випаровування </w:t>
            </w:r>
            <w:r w:rsidRPr="00BA2893">
              <w:rPr>
                <w:b/>
                <w:lang w:val="en-US"/>
              </w:rPr>
              <w:t>W</w:t>
            </w:r>
            <w:r w:rsidRPr="00BA2893">
              <w:rPr>
                <w:b/>
              </w:rPr>
              <w:t>, кг/с</w:t>
            </w:r>
            <w:r w:rsidRPr="00BA2893">
              <w:rPr>
                <w:b/>
              </w:rPr>
              <w:sym w:font="Symbol" w:char="F0D7"/>
            </w:r>
            <w:r w:rsidRPr="00BA2893">
              <w:rPr>
                <w:b/>
              </w:rPr>
              <w:t>м</w:t>
            </w:r>
            <w:r w:rsidRPr="00BA2893">
              <w:rPr>
                <w:b/>
                <w:vertAlign w:val="superscript"/>
              </w:rPr>
              <w:t>2</w:t>
            </w:r>
            <w:r w:rsidRPr="00BA2893">
              <w:rPr>
                <w:b/>
              </w:rPr>
              <w:t xml:space="preserve"> (10</w:t>
            </w:r>
            <w:r w:rsidRPr="00BA2893">
              <w:rPr>
                <w:b/>
                <w:vertAlign w:val="superscript"/>
              </w:rPr>
              <w:t>-3</w:t>
            </w:r>
            <w:r w:rsidRPr="00BA2893">
              <w:rPr>
                <w:b/>
              </w:rPr>
              <w:t>)</w:t>
            </w:r>
          </w:p>
        </w:tc>
        <w:tc>
          <w:tcPr>
            <w:tcW w:w="1545" w:type="dxa"/>
            <w:shd w:val="clear" w:color="auto" w:fill="auto"/>
          </w:tcPr>
          <w:p w:rsidR="00C824FB" w:rsidRPr="00BA2893" w:rsidRDefault="00C824FB" w:rsidP="004C513E">
            <w:pPr>
              <w:jc w:val="center"/>
              <w:rPr>
                <w:b/>
              </w:rPr>
            </w:pPr>
            <w:r w:rsidRPr="00BA2893">
              <w:rPr>
                <w:b/>
              </w:rPr>
              <w:t xml:space="preserve">Температура спалаху </w:t>
            </w:r>
            <w:r w:rsidRPr="00BA2893">
              <w:rPr>
                <w:b/>
                <w:lang w:val="en-US"/>
              </w:rPr>
              <w:t>t</w:t>
            </w:r>
            <w:r w:rsidRPr="00BA2893">
              <w:rPr>
                <w:b/>
                <w:vertAlign w:val="subscript"/>
              </w:rPr>
              <w:t>сп</w:t>
            </w:r>
            <w:r w:rsidRPr="00BA2893">
              <w:rPr>
                <w:b/>
              </w:rPr>
              <w:t xml:space="preserve">, </w:t>
            </w:r>
            <w:r w:rsidRPr="00BA2893">
              <w:rPr>
                <w:b/>
              </w:rPr>
              <w:sym w:font="Symbol" w:char="F0B0"/>
            </w:r>
            <w:r w:rsidRPr="00BA2893">
              <w:rPr>
                <w:b/>
              </w:rPr>
              <w:t>С</w:t>
            </w:r>
          </w:p>
        </w:tc>
      </w:tr>
      <w:tr w:rsidR="00C824FB" w:rsidRPr="00BA2893" w:rsidTr="004C513E">
        <w:trPr>
          <w:jc w:val="center"/>
        </w:trPr>
        <w:tc>
          <w:tcPr>
            <w:tcW w:w="1457" w:type="dxa"/>
            <w:shd w:val="clear" w:color="auto" w:fill="auto"/>
            <w:vAlign w:val="center"/>
          </w:tcPr>
          <w:p w:rsidR="00C824FB" w:rsidRPr="00BA2893" w:rsidRDefault="00C824FB" w:rsidP="004C513E">
            <w:pPr>
              <w:rPr>
                <w:b/>
              </w:rPr>
            </w:pPr>
            <w:r w:rsidRPr="00BA2893">
              <w:rPr>
                <w:b/>
              </w:rPr>
              <w:t>Ацетон</w:t>
            </w:r>
          </w:p>
        </w:tc>
        <w:tc>
          <w:tcPr>
            <w:tcW w:w="1862" w:type="dxa"/>
            <w:shd w:val="clear" w:color="auto" w:fill="auto"/>
            <w:vAlign w:val="center"/>
          </w:tcPr>
          <w:p w:rsidR="00C824FB" w:rsidRPr="00BA2893" w:rsidRDefault="00C824FB" w:rsidP="004C513E">
            <w:pPr>
              <w:jc w:val="center"/>
            </w:pPr>
            <w:r w:rsidRPr="00BA2893">
              <w:t>4,91</w:t>
            </w:r>
          </w:p>
        </w:tc>
        <w:tc>
          <w:tcPr>
            <w:tcW w:w="1701" w:type="dxa"/>
            <w:shd w:val="clear" w:color="auto" w:fill="auto"/>
            <w:vAlign w:val="center"/>
          </w:tcPr>
          <w:p w:rsidR="00C824FB" w:rsidRPr="00BA2893" w:rsidRDefault="00C824FB" w:rsidP="004C513E">
            <w:pPr>
              <w:jc w:val="center"/>
            </w:pPr>
            <w:r w:rsidRPr="00BA2893">
              <w:t>2,0</w:t>
            </w:r>
          </w:p>
        </w:tc>
        <w:tc>
          <w:tcPr>
            <w:tcW w:w="1985" w:type="dxa"/>
            <w:shd w:val="clear" w:color="auto" w:fill="auto"/>
            <w:vAlign w:val="center"/>
          </w:tcPr>
          <w:p w:rsidR="00C824FB" w:rsidRPr="00BA2893" w:rsidRDefault="00C824FB" w:rsidP="004C513E">
            <w:pPr>
              <w:jc w:val="center"/>
            </w:pPr>
            <w:r w:rsidRPr="00BA2893">
              <w:t>0,655</w:t>
            </w:r>
          </w:p>
        </w:tc>
        <w:tc>
          <w:tcPr>
            <w:tcW w:w="1545" w:type="dxa"/>
            <w:shd w:val="clear" w:color="auto" w:fill="auto"/>
            <w:vAlign w:val="center"/>
          </w:tcPr>
          <w:p w:rsidR="00C824FB" w:rsidRPr="00BA2893" w:rsidRDefault="00C824FB" w:rsidP="004C513E">
            <w:pPr>
              <w:jc w:val="center"/>
            </w:pPr>
            <w:r w:rsidRPr="00BA2893">
              <w:t>18</w:t>
            </w:r>
          </w:p>
        </w:tc>
      </w:tr>
      <w:tr w:rsidR="00C824FB" w:rsidRPr="00BA2893" w:rsidTr="004C513E">
        <w:trPr>
          <w:jc w:val="center"/>
        </w:trPr>
        <w:tc>
          <w:tcPr>
            <w:tcW w:w="1457" w:type="dxa"/>
            <w:shd w:val="clear" w:color="auto" w:fill="auto"/>
            <w:vAlign w:val="center"/>
          </w:tcPr>
          <w:p w:rsidR="00C824FB" w:rsidRPr="00BA2893" w:rsidRDefault="00C824FB" w:rsidP="004C513E">
            <w:pPr>
              <w:rPr>
                <w:b/>
              </w:rPr>
            </w:pPr>
            <w:r w:rsidRPr="00BA2893">
              <w:rPr>
                <w:b/>
              </w:rPr>
              <w:t>Спирт ізопропиловий</w:t>
            </w:r>
          </w:p>
        </w:tc>
        <w:tc>
          <w:tcPr>
            <w:tcW w:w="1862" w:type="dxa"/>
            <w:shd w:val="clear" w:color="auto" w:fill="auto"/>
            <w:vAlign w:val="center"/>
          </w:tcPr>
          <w:p w:rsidR="00C824FB" w:rsidRPr="00BA2893" w:rsidRDefault="00C824FB" w:rsidP="004C513E">
            <w:pPr>
              <w:jc w:val="center"/>
            </w:pPr>
            <w:r w:rsidRPr="00BA2893">
              <w:t>4,4</w:t>
            </w:r>
          </w:p>
        </w:tc>
        <w:tc>
          <w:tcPr>
            <w:tcW w:w="1701" w:type="dxa"/>
            <w:shd w:val="clear" w:color="auto" w:fill="auto"/>
            <w:vAlign w:val="center"/>
          </w:tcPr>
          <w:p w:rsidR="00C824FB" w:rsidRPr="00BA2893" w:rsidRDefault="00C824FB" w:rsidP="004C513E">
            <w:pPr>
              <w:jc w:val="center"/>
            </w:pPr>
            <w:r w:rsidRPr="00BA2893">
              <w:t>2,1</w:t>
            </w:r>
          </w:p>
        </w:tc>
        <w:tc>
          <w:tcPr>
            <w:tcW w:w="1985" w:type="dxa"/>
            <w:shd w:val="clear" w:color="auto" w:fill="auto"/>
            <w:vAlign w:val="center"/>
          </w:tcPr>
          <w:p w:rsidR="00C824FB" w:rsidRPr="00BA2893" w:rsidRDefault="00C824FB" w:rsidP="004C513E">
            <w:pPr>
              <w:jc w:val="center"/>
            </w:pPr>
            <w:r w:rsidRPr="00BA2893">
              <w:t>0,145</w:t>
            </w:r>
          </w:p>
        </w:tc>
        <w:tc>
          <w:tcPr>
            <w:tcW w:w="1545" w:type="dxa"/>
            <w:shd w:val="clear" w:color="auto" w:fill="auto"/>
            <w:vAlign w:val="center"/>
          </w:tcPr>
          <w:p w:rsidR="00C824FB" w:rsidRPr="00BA2893" w:rsidRDefault="00C824FB" w:rsidP="004C513E">
            <w:pPr>
              <w:jc w:val="center"/>
            </w:pPr>
            <w:r w:rsidRPr="00BA2893">
              <w:t>14</w:t>
            </w:r>
          </w:p>
        </w:tc>
      </w:tr>
      <w:tr w:rsidR="00C824FB" w:rsidRPr="00BA2893" w:rsidTr="004C513E">
        <w:trPr>
          <w:jc w:val="center"/>
        </w:trPr>
        <w:tc>
          <w:tcPr>
            <w:tcW w:w="1457" w:type="dxa"/>
            <w:shd w:val="clear" w:color="auto" w:fill="auto"/>
            <w:vAlign w:val="center"/>
          </w:tcPr>
          <w:p w:rsidR="00C824FB" w:rsidRPr="00BA2893" w:rsidRDefault="00C824FB" w:rsidP="004C513E">
            <w:pPr>
              <w:rPr>
                <w:b/>
              </w:rPr>
            </w:pPr>
            <w:r w:rsidRPr="00BA2893">
              <w:rPr>
                <w:b/>
              </w:rPr>
              <w:t>Гас</w:t>
            </w:r>
          </w:p>
        </w:tc>
        <w:tc>
          <w:tcPr>
            <w:tcW w:w="1862" w:type="dxa"/>
            <w:shd w:val="clear" w:color="auto" w:fill="auto"/>
            <w:vAlign w:val="center"/>
          </w:tcPr>
          <w:p w:rsidR="00C824FB" w:rsidRPr="00BA2893" w:rsidRDefault="00C824FB" w:rsidP="004C513E">
            <w:pPr>
              <w:jc w:val="center"/>
            </w:pPr>
            <w:r w:rsidRPr="00BA2893">
              <w:t>1,00</w:t>
            </w:r>
          </w:p>
        </w:tc>
        <w:tc>
          <w:tcPr>
            <w:tcW w:w="1701" w:type="dxa"/>
            <w:shd w:val="clear" w:color="auto" w:fill="auto"/>
            <w:vAlign w:val="center"/>
          </w:tcPr>
          <w:p w:rsidR="00C824FB" w:rsidRPr="00BA2893" w:rsidRDefault="00C824FB" w:rsidP="004C513E">
            <w:pPr>
              <w:jc w:val="center"/>
            </w:pPr>
            <w:r w:rsidRPr="00BA2893">
              <w:t>3,8</w:t>
            </w:r>
          </w:p>
        </w:tc>
        <w:tc>
          <w:tcPr>
            <w:tcW w:w="1985" w:type="dxa"/>
            <w:shd w:val="clear" w:color="auto" w:fill="auto"/>
            <w:vAlign w:val="center"/>
          </w:tcPr>
          <w:p w:rsidR="00C824FB" w:rsidRPr="00BA2893" w:rsidRDefault="00C824FB" w:rsidP="004C513E">
            <w:pPr>
              <w:jc w:val="center"/>
            </w:pPr>
            <w:r w:rsidRPr="00BA2893">
              <w:t>0,0072</w:t>
            </w:r>
          </w:p>
        </w:tc>
        <w:tc>
          <w:tcPr>
            <w:tcW w:w="1545" w:type="dxa"/>
            <w:shd w:val="clear" w:color="auto" w:fill="auto"/>
            <w:vAlign w:val="center"/>
          </w:tcPr>
          <w:p w:rsidR="00C824FB" w:rsidRPr="00BA2893" w:rsidRDefault="00C824FB" w:rsidP="004C513E">
            <w:pPr>
              <w:jc w:val="center"/>
            </w:pPr>
            <w:r w:rsidRPr="00BA2893">
              <w:t>27</w:t>
            </w:r>
          </w:p>
        </w:tc>
      </w:tr>
      <w:tr w:rsidR="00C824FB" w:rsidRPr="00BA2893" w:rsidTr="004C513E">
        <w:trPr>
          <w:jc w:val="center"/>
        </w:trPr>
        <w:tc>
          <w:tcPr>
            <w:tcW w:w="1457" w:type="dxa"/>
            <w:shd w:val="clear" w:color="auto" w:fill="auto"/>
            <w:vAlign w:val="center"/>
          </w:tcPr>
          <w:p w:rsidR="00C824FB" w:rsidRPr="00BA2893" w:rsidRDefault="00C824FB" w:rsidP="004C513E">
            <w:pPr>
              <w:rPr>
                <w:b/>
              </w:rPr>
            </w:pPr>
            <w:r w:rsidRPr="00BA2893">
              <w:rPr>
                <w:b/>
              </w:rPr>
              <w:t>Спирт етиловий</w:t>
            </w:r>
          </w:p>
        </w:tc>
        <w:tc>
          <w:tcPr>
            <w:tcW w:w="1862" w:type="dxa"/>
            <w:shd w:val="clear" w:color="auto" w:fill="auto"/>
            <w:vAlign w:val="center"/>
          </w:tcPr>
          <w:p w:rsidR="00C824FB" w:rsidRPr="00BA2893" w:rsidRDefault="00C824FB" w:rsidP="004C513E">
            <w:pPr>
              <w:jc w:val="center"/>
            </w:pPr>
            <w:r w:rsidRPr="00BA2893">
              <w:t>6,44</w:t>
            </w:r>
          </w:p>
        </w:tc>
        <w:tc>
          <w:tcPr>
            <w:tcW w:w="1701" w:type="dxa"/>
            <w:shd w:val="clear" w:color="auto" w:fill="auto"/>
            <w:vAlign w:val="center"/>
          </w:tcPr>
          <w:p w:rsidR="00C824FB" w:rsidRPr="00BA2893" w:rsidRDefault="00C824FB" w:rsidP="004C513E">
            <w:pPr>
              <w:jc w:val="center"/>
            </w:pPr>
            <w:r w:rsidRPr="00BA2893">
              <w:t>1,6</w:t>
            </w:r>
          </w:p>
        </w:tc>
        <w:tc>
          <w:tcPr>
            <w:tcW w:w="1985" w:type="dxa"/>
            <w:shd w:val="clear" w:color="auto" w:fill="auto"/>
            <w:vAlign w:val="center"/>
          </w:tcPr>
          <w:p w:rsidR="00C824FB" w:rsidRPr="00BA2893" w:rsidRDefault="00C824FB" w:rsidP="004C513E">
            <w:pPr>
              <w:jc w:val="center"/>
            </w:pPr>
            <w:r w:rsidRPr="00BA2893">
              <w:t>0,140</w:t>
            </w:r>
          </w:p>
        </w:tc>
        <w:tc>
          <w:tcPr>
            <w:tcW w:w="1545" w:type="dxa"/>
            <w:shd w:val="clear" w:color="auto" w:fill="auto"/>
            <w:vAlign w:val="center"/>
          </w:tcPr>
          <w:p w:rsidR="00C824FB" w:rsidRPr="00BA2893" w:rsidRDefault="00C824FB" w:rsidP="004C513E">
            <w:pPr>
              <w:jc w:val="center"/>
            </w:pPr>
            <w:r w:rsidRPr="00BA2893">
              <w:t>13</w:t>
            </w:r>
          </w:p>
        </w:tc>
      </w:tr>
      <w:tr w:rsidR="00C824FB" w:rsidRPr="00BA2893" w:rsidTr="004C513E">
        <w:trPr>
          <w:jc w:val="center"/>
        </w:trPr>
        <w:tc>
          <w:tcPr>
            <w:tcW w:w="1457" w:type="dxa"/>
            <w:shd w:val="clear" w:color="auto" w:fill="auto"/>
            <w:vAlign w:val="center"/>
          </w:tcPr>
          <w:p w:rsidR="00C824FB" w:rsidRPr="00BA2893" w:rsidRDefault="00C824FB" w:rsidP="004C513E">
            <w:pPr>
              <w:rPr>
                <w:b/>
              </w:rPr>
            </w:pPr>
            <w:r w:rsidRPr="00BA2893">
              <w:rPr>
                <w:b/>
              </w:rPr>
              <w:t>Толуол</w:t>
            </w:r>
          </w:p>
        </w:tc>
        <w:tc>
          <w:tcPr>
            <w:tcW w:w="1862" w:type="dxa"/>
            <w:shd w:val="clear" w:color="auto" w:fill="auto"/>
            <w:vAlign w:val="center"/>
          </w:tcPr>
          <w:p w:rsidR="00C824FB" w:rsidRPr="00BA2893" w:rsidRDefault="00C824FB" w:rsidP="004C513E">
            <w:pPr>
              <w:jc w:val="center"/>
            </w:pPr>
            <w:r w:rsidRPr="00BA2893">
              <w:t>2,24</w:t>
            </w:r>
          </w:p>
        </w:tc>
        <w:tc>
          <w:tcPr>
            <w:tcW w:w="1701" w:type="dxa"/>
            <w:shd w:val="clear" w:color="auto" w:fill="auto"/>
            <w:vAlign w:val="center"/>
          </w:tcPr>
          <w:p w:rsidR="00C824FB" w:rsidRPr="00BA2893" w:rsidRDefault="00C824FB" w:rsidP="004C513E">
            <w:pPr>
              <w:jc w:val="center"/>
            </w:pPr>
            <w:r w:rsidRPr="00BA2893">
              <w:t>3,2</w:t>
            </w:r>
          </w:p>
        </w:tc>
        <w:tc>
          <w:tcPr>
            <w:tcW w:w="1985" w:type="dxa"/>
            <w:shd w:val="clear" w:color="auto" w:fill="auto"/>
            <w:vAlign w:val="center"/>
          </w:tcPr>
          <w:p w:rsidR="00C824FB" w:rsidRPr="00BA2893" w:rsidRDefault="00C824FB" w:rsidP="004C513E">
            <w:pPr>
              <w:jc w:val="center"/>
            </w:pPr>
            <w:r w:rsidRPr="00BA2893">
              <w:t>0,179</w:t>
            </w:r>
          </w:p>
        </w:tc>
        <w:tc>
          <w:tcPr>
            <w:tcW w:w="1545" w:type="dxa"/>
            <w:shd w:val="clear" w:color="auto" w:fill="auto"/>
            <w:vAlign w:val="center"/>
          </w:tcPr>
          <w:p w:rsidR="00C824FB" w:rsidRPr="00BA2893" w:rsidRDefault="00C824FB" w:rsidP="004C513E">
            <w:pPr>
              <w:jc w:val="center"/>
            </w:pPr>
            <w:r w:rsidRPr="00BA2893">
              <w:t>4</w:t>
            </w:r>
          </w:p>
        </w:tc>
      </w:tr>
    </w:tbl>
    <w:p w:rsidR="00C824FB" w:rsidRPr="00BA2893" w:rsidRDefault="00C824FB" w:rsidP="00C824FB">
      <w:pPr>
        <w:ind w:firstLine="546"/>
        <w:jc w:val="both"/>
        <w:rPr>
          <w:sz w:val="28"/>
        </w:rPr>
      </w:pPr>
    </w:p>
    <w:p w:rsidR="00C824FB" w:rsidRPr="00BA2893" w:rsidRDefault="00C824FB" w:rsidP="00C824FB">
      <w:pPr>
        <w:ind w:firstLine="546"/>
        <w:jc w:val="both"/>
        <w:rPr>
          <w:sz w:val="28"/>
        </w:rPr>
      </w:pPr>
      <w:r w:rsidRPr="00BA2893">
        <w:rPr>
          <w:sz w:val="28"/>
        </w:rPr>
        <w:t xml:space="preserve">Враховуючі розрахункове значення </w:t>
      </w:r>
      <w:r w:rsidRPr="00BA2893">
        <w:rPr>
          <w:sz w:val="28"/>
        </w:rPr>
        <w:sym w:font="Symbol" w:char="F044"/>
      </w:r>
      <w:r w:rsidRPr="00BA2893">
        <w:rPr>
          <w:sz w:val="28"/>
        </w:rPr>
        <w:t>Р та температуру спалаху рідини визначити категорію приміщення за пожежовибухонебезпечністю.</w:t>
      </w:r>
    </w:p>
    <w:p w:rsidR="00C824FB" w:rsidRPr="00BA2893" w:rsidRDefault="00C824FB" w:rsidP="00C824FB">
      <w:pPr>
        <w:ind w:firstLine="546"/>
        <w:jc w:val="both"/>
        <w:rPr>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C824FB" w:rsidRDefault="00C824FB" w:rsidP="00C824FB">
      <w:pPr>
        <w:jc w:val="center"/>
        <w:rPr>
          <w:b/>
          <w:sz w:val="28"/>
        </w:rPr>
      </w:pPr>
    </w:p>
    <w:p w:rsidR="004C2737" w:rsidRDefault="004C2737" w:rsidP="00DB4D85">
      <w:pPr>
        <w:pStyle w:val="1"/>
        <w:spacing w:before="0" w:after="120"/>
        <w:jc w:val="center"/>
        <w:rPr>
          <w:rFonts w:ascii="Times New Roman" w:hAnsi="Times New Roman" w:cs="Times New Roman"/>
          <w:color w:val="auto"/>
          <w:sz w:val="32"/>
        </w:rPr>
      </w:pPr>
    </w:p>
    <w:p w:rsidR="004C2737" w:rsidRDefault="004C2737" w:rsidP="00DB4D85">
      <w:pPr>
        <w:pStyle w:val="1"/>
        <w:spacing w:before="0" w:after="120"/>
        <w:jc w:val="center"/>
        <w:rPr>
          <w:rFonts w:ascii="Times New Roman" w:hAnsi="Times New Roman" w:cs="Times New Roman"/>
          <w:color w:val="auto"/>
          <w:sz w:val="32"/>
        </w:rPr>
      </w:pPr>
    </w:p>
    <w:p w:rsidR="004C2737" w:rsidRDefault="004C2737" w:rsidP="00DB4D85">
      <w:pPr>
        <w:pStyle w:val="1"/>
        <w:spacing w:before="0" w:after="120"/>
        <w:jc w:val="center"/>
        <w:rPr>
          <w:rFonts w:ascii="Times New Roman" w:hAnsi="Times New Roman" w:cs="Times New Roman"/>
          <w:color w:val="auto"/>
          <w:sz w:val="32"/>
        </w:rPr>
      </w:pPr>
    </w:p>
    <w:p w:rsidR="004C513E" w:rsidRPr="003E068F" w:rsidRDefault="004C513E" w:rsidP="00DB4D85">
      <w:pPr>
        <w:pStyle w:val="1"/>
        <w:spacing w:before="0" w:after="120"/>
        <w:jc w:val="center"/>
        <w:rPr>
          <w:rFonts w:ascii="Times New Roman" w:hAnsi="Times New Roman" w:cs="Times New Roman"/>
          <w:color w:val="auto"/>
          <w:sz w:val="32"/>
        </w:rPr>
      </w:pPr>
    </w:p>
    <w:p w:rsidR="004C2737" w:rsidRDefault="004C2737" w:rsidP="004C513E">
      <w:pPr>
        <w:pStyle w:val="aa"/>
        <w:spacing w:before="0" w:beforeAutospacing="0" w:after="120" w:afterAutospacing="0"/>
        <w:jc w:val="center"/>
        <w:rPr>
          <w:rStyle w:val="ab"/>
          <w:sz w:val="28"/>
          <w:szCs w:val="28"/>
        </w:rPr>
      </w:pPr>
    </w:p>
    <w:p w:rsidR="004C2737" w:rsidRPr="004C2737" w:rsidRDefault="004C2737" w:rsidP="004C513E">
      <w:pPr>
        <w:pStyle w:val="aa"/>
        <w:spacing w:before="0" w:beforeAutospacing="0" w:after="120" w:afterAutospacing="0"/>
        <w:jc w:val="center"/>
        <w:rPr>
          <w:b/>
          <w:sz w:val="32"/>
        </w:rPr>
      </w:pPr>
      <w:r w:rsidRPr="004C2737">
        <w:rPr>
          <w:b/>
          <w:sz w:val="32"/>
        </w:rPr>
        <w:lastRenderedPageBreak/>
        <w:t>Тема № 2</w:t>
      </w:r>
    </w:p>
    <w:p w:rsidR="004C513E" w:rsidRPr="00BA2893" w:rsidRDefault="004C513E" w:rsidP="004C513E">
      <w:pPr>
        <w:pStyle w:val="aa"/>
        <w:spacing w:before="0" w:beforeAutospacing="0" w:after="120" w:afterAutospacing="0"/>
        <w:jc w:val="center"/>
        <w:rPr>
          <w:rStyle w:val="ab"/>
          <w:b w:val="0"/>
          <w:sz w:val="28"/>
          <w:szCs w:val="28"/>
          <w:lang w:val="ru-RU"/>
        </w:rPr>
      </w:pPr>
      <w:r w:rsidRPr="00BA2893">
        <w:rPr>
          <w:rStyle w:val="ab"/>
          <w:sz w:val="28"/>
          <w:szCs w:val="28"/>
        </w:rPr>
        <w:t xml:space="preserve">Проведення </w:t>
      </w:r>
      <w:r>
        <w:rPr>
          <w:rStyle w:val="ab"/>
          <w:sz w:val="28"/>
          <w:szCs w:val="28"/>
        </w:rPr>
        <w:t xml:space="preserve"> </w:t>
      </w:r>
      <w:r w:rsidRPr="00BA2893">
        <w:rPr>
          <w:b/>
          <w:sz w:val="28"/>
          <w:szCs w:val="28"/>
        </w:rPr>
        <w:t>атестації робочих місць за умовами праці</w:t>
      </w:r>
    </w:p>
    <w:p w:rsidR="004C513E" w:rsidRPr="00BA2893" w:rsidRDefault="004C513E" w:rsidP="004C513E">
      <w:pPr>
        <w:pStyle w:val="af"/>
        <w:ind w:firstLine="567"/>
        <w:jc w:val="both"/>
        <w:rPr>
          <w:rFonts w:ascii="Times New Roman" w:hAnsi="Times New Roman" w:cs="Times New Roman"/>
          <w:b w:val="0"/>
          <w:sz w:val="28"/>
          <w:szCs w:val="28"/>
          <w:lang w:val="ru-RU"/>
        </w:rPr>
      </w:pPr>
    </w:p>
    <w:p w:rsidR="004C513E" w:rsidRPr="00BA2893" w:rsidRDefault="004C513E" w:rsidP="004C513E">
      <w:pPr>
        <w:widowControl w:val="0"/>
        <w:ind w:right="-65"/>
        <w:rPr>
          <w:sz w:val="28"/>
          <w:szCs w:val="28"/>
          <w:u w:val="single"/>
        </w:rPr>
      </w:pPr>
      <w:r w:rsidRPr="00BA2893">
        <w:rPr>
          <w:b/>
          <w:sz w:val="28"/>
          <w:szCs w:val="28"/>
        </w:rPr>
        <w:t>Мета завдання:</w:t>
      </w:r>
    </w:p>
    <w:p w:rsidR="004C513E" w:rsidRPr="00BA2893" w:rsidRDefault="004C513E" w:rsidP="004C5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8"/>
          <w:szCs w:val="28"/>
        </w:rPr>
      </w:pPr>
      <w:r w:rsidRPr="00BA2893">
        <w:rPr>
          <w:sz w:val="28"/>
          <w:szCs w:val="28"/>
        </w:rPr>
        <w:t>Придбання практичних навиків по проведенню атестації робочих місць за умовами   праці   відповідно   Постанови   Кабінету   Міністрів України від 01.09.92 № 442 (</w:t>
      </w:r>
      <w:r w:rsidRPr="00BA2893">
        <w:rPr>
          <w:iCs/>
          <w:sz w:val="28"/>
          <w:szCs w:val="28"/>
        </w:rPr>
        <w:t xml:space="preserve">із змінами, внесеними згідно з Постановою </w:t>
      </w:r>
      <w:r w:rsidRPr="00BA2893">
        <w:rPr>
          <w:iCs/>
          <w:sz w:val="28"/>
          <w:szCs w:val="28"/>
          <w:lang w:val="ru-RU"/>
        </w:rPr>
        <w:t>КМ  N 741</w:t>
      </w:r>
      <w:r w:rsidRPr="00BA2893">
        <w:rPr>
          <w:iCs/>
          <w:sz w:val="28"/>
          <w:szCs w:val="28"/>
        </w:rPr>
        <w:t xml:space="preserve"> від 05.10.2016р.</w:t>
      </w:r>
      <w:r w:rsidRPr="00BA2893">
        <w:rPr>
          <w:sz w:val="28"/>
          <w:szCs w:val="28"/>
        </w:rPr>
        <w:t>).</w:t>
      </w:r>
    </w:p>
    <w:p w:rsidR="004C513E" w:rsidRPr="00BA2893" w:rsidRDefault="004C513E" w:rsidP="004C5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sz w:val="21"/>
          <w:szCs w:val="21"/>
          <w:lang w:val="ru-RU"/>
        </w:rPr>
      </w:pPr>
    </w:p>
    <w:p w:rsidR="004C513E" w:rsidRPr="00BA2893" w:rsidRDefault="004C513E" w:rsidP="004C513E">
      <w:pPr>
        <w:jc w:val="center"/>
        <w:rPr>
          <w:b/>
          <w:i/>
          <w:caps/>
          <w:sz w:val="28"/>
          <w:szCs w:val="28"/>
          <w:lang w:val="ru-RU"/>
        </w:rPr>
      </w:pPr>
    </w:p>
    <w:p w:rsidR="004C513E" w:rsidRPr="00BA2893" w:rsidRDefault="004C513E" w:rsidP="004C513E">
      <w:pPr>
        <w:jc w:val="center"/>
        <w:rPr>
          <w:b/>
          <w:caps/>
          <w:sz w:val="28"/>
          <w:szCs w:val="28"/>
        </w:rPr>
      </w:pPr>
      <w:r w:rsidRPr="00BA2893">
        <w:rPr>
          <w:b/>
          <w:caps/>
          <w:sz w:val="28"/>
          <w:szCs w:val="28"/>
        </w:rPr>
        <w:t>Завдання: Провести атестацію умов праці робітника, який виконує роботу в заданому приміщенні</w:t>
      </w:r>
    </w:p>
    <w:p w:rsidR="004C513E" w:rsidRPr="00BA2893" w:rsidRDefault="004C513E" w:rsidP="004C513E">
      <w:pPr>
        <w:jc w:val="center"/>
        <w:rPr>
          <w:sz w:val="28"/>
          <w:szCs w:val="28"/>
        </w:rPr>
      </w:pPr>
    </w:p>
    <w:p w:rsidR="004C513E" w:rsidRPr="00BA2893" w:rsidRDefault="004C513E" w:rsidP="004C513E">
      <w:pPr>
        <w:ind w:firstLine="567"/>
        <w:jc w:val="both"/>
        <w:rPr>
          <w:sz w:val="28"/>
          <w:szCs w:val="28"/>
        </w:rPr>
      </w:pPr>
      <w:r w:rsidRPr="00BA2893">
        <w:rPr>
          <w:sz w:val="28"/>
          <w:szCs w:val="28"/>
        </w:rPr>
        <w:t>- Ознайомитись з головними відомостями про атестацію робочих місць: основні поняття, що застосовуються в гігієнічній класифікації; класи умов праці за ступенями шкідливості та небезпечності.</w:t>
      </w:r>
    </w:p>
    <w:p w:rsidR="004C513E" w:rsidRPr="00BA2893" w:rsidRDefault="004C513E" w:rsidP="004C513E">
      <w:pPr>
        <w:ind w:firstLine="567"/>
        <w:jc w:val="both"/>
        <w:rPr>
          <w:sz w:val="28"/>
          <w:szCs w:val="28"/>
        </w:rPr>
      </w:pPr>
      <w:r w:rsidRPr="00BA2893">
        <w:rPr>
          <w:sz w:val="28"/>
          <w:szCs w:val="28"/>
        </w:rPr>
        <w:t xml:space="preserve">- Згідно зі своїм варіантом (за списком в журналі академгрупи) вибрати назву підприємства або приміщення і робочого місця (таблиця 1). </w:t>
      </w:r>
    </w:p>
    <w:p w:rsidR="004C513E" w:rsidRPr="00BA2893" w:rsidRDefault="004C513E" w:rsidP="004C513E">
      <w:pPr>
        <w:ind w:firstLine="567"/>
        <w:jc w:val="both"/>
        <w:rPr>
          <w:sz w:val="28"/>
          <w:szCs w:val="28"/>
        </w:rPr>
      </w:pPr>
      <w:r w:rsidRPr="00BA2893">
        <w:rPr>
          <w:sz w:val="28"/>
          <w:szCs w:val="28"/>
        </w:rPr>
        <w:t>- З таблиці 19, згідно зі своїм варіантом, переписати:</w:t>
      </w:r>
    </w:p>
    <w:p w:rsidR="004C513E" w:rsidRPr="00BA2893" w:rsidRDefault="004C513E" w:rsidP="006141C4">
      <w:pPr>
        <w:numPr>
          <w:ilvl w:val="0"/>
          <w:numId w:val="16"/>
        </w:numPr>
        <w:ind w:left="0" w:firstLine="567"/>
        <w:jc w:val="both"/>
        <w:rPr>
          <w:sz w:val="28"/>
          <w:szCs w:val="28"/>
        </w:rPr>
      </w:pPr>
      <w:r w:rsidRPr="00BA2893">
        <w:rPr>
          <w:sz w:val="28"/>
          <w:szCs w:val="28"/>
        </w:rPr>
        <w:t>назви факторів виробничого середовища;</w:t>
      </w:r>
    </w:p>
    <w:p w:rsidR="004C513E" w:rsidRPr="00BA2893" w:rsidRDefault="004C513E" w:rsidP="006141C4">
      <w:pPr>
        <w:numPr>
          <w:ilvl w:val="0"/>
          <w:numId w:val="16"/>
        </w:numPr>
        <w:ind w:left="0" w:firstLine="567"/>
        <w:jc w:val="both"/>
        <w:rPr>
          <w:sz w:val="28"/>
        </w:rPr>
      </w:pPr>
      <w:r w:rsidRPr="00BA2893">
        <w:rPr>
          <w:sz w:val="28"/>
        </w:rPr>
        <w:t>одиниці вимірювання;</w:t>
      </w:r>
    </w:p>
    <w:p w:rsidR="004C513E" w:rsidRPr="00BA2893" w:rsidRDefault="004C513E" w:rsidP="006141C4">
      <w:pPr>
        <w:numPr>
          <w:ilvl w:val="0"/>
          <w:numId w:val="16"/>
        </w:numPr>
        <w:ind w:left="0" w:firstLine="567"/>
        <w:jc w:val="both"/>
        <w:rPr>
          <w:sz w:val="28"/>
        </w:rPr>
      </w:pPr>
      <w:r w:rsidRPr="00BA2893">
        <w:rPr>
          <w:sz w:val="28"/>
        </w:rPr>
        <w:t>відповідні чисельні значення, які є фактичними (отримані шляхом вимірювань на даному робочому місці).</w:t>
      </w:r>
    </w:p>
    <w:p w:rsidR="004C513E" w:rsidRPr="00BA2893" w:rsidRDefault="004C513E" w:rsidP="004C513E">
      <w:pPr>
        <w:ind w:firstLine="567"/>
        <w:jc w:val="both"/>
        <w:rPr>
          <w:sz w:val="28"/>
          <w:szCs w:val="28"/>
        </w:rPr>
      </w:pPr>
      <w:r w:rsidRPr="00BA2893">
        <w:rPr>
          <w:sz w:val="28"/>
        </w:rPr>
        <w:t xml:space="preserve"> - </w:t>
      </w:r>
      <w:r w:rsidRPr="00BA2893">
        <w:rPr>
          <w:sz w:val="28"/>
          <w:szCs w:val="28"/>
        </w:rPr>
        <w:t xml:space="preserve">Заповнити карту умов праці. </w:t>
      </w:r>
    </w:p>
    <w:p w:rsidR="004C513E" w:rsidRPr="00BA2893" w:rsidRDefault="004C513E" w:rsidP="004C513E">
      <w:pPr>
        <w:jc w:val="both"/>
        <w:rPr>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513E" w:rsidRPr="00BA2893" w:rsidRDefault="004C513E" w:rsidP="004C513E">
      <w:pPr>
        <w:jc w:val="center"/>
        <w:rPr>
          <w:b/>
          <w:caps/>
          <w:sz w:val="28"/>
        </w:rPr>
      </w:pPr>
    </w:p>
    <w:p w:rsidR="004C2737" w:rsidRDefault="004C2737" w:rsidP="004C513E">
      <w:pPr>
        <w:jc w:val="both"/>
        <w:rPr>
          <w:sz w:val="28"/>
          <w:szCs w:val="28"/>
        </w:rPr>
      </w:pPr>
    </w:p>
    <w:p w:rsidR="004C513E" w:rsidRPr="00BA2893" w:rsidRDefault="004C513E" w:rsidP="004C513E">
      <w:pPr>
        <w:jc w:val="both"/>
        <w:rPr>
          <w:sz w:val="28"/>
          <w:szCs w:val="28"/>
        </w:rPr>
      </w:pPr>
      <w:r w:rsidRPr="00BA2893">
        <w:rPr>
          <w:sz w:val="28"/>
          <w:szCs w:val="28"/>
        </w:rPr>
        <w:lastRenderedPageBreak/>
        <w:t>Таблиця 1 Перелік приміщень та робочих місць (варіанти завдання).</w:t>
      </w:r>
    </w:p>
    <w:tbl>
      <w:tblPr>
        <w:tblW w:w="963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0"/>
        <w:gridCol w:w="2030"/>
        <w:gridCol w:w="2041"/>
        <w:gridCol w:w="741"/>
        <w:gridCol w:w="2025"/>
        <w:gridCol w:w="2062"/>
      </w:tblGrid>
      <w:tr w:rsidR="004C513E" w:rsidRPr="00BA2893" w:rsidTr="004C513E">
        <w:trPr>
          <w:tblHeade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Вар.</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Приміщення</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Робоче місце</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Вар.</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Приміщення</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Робоче місце</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1</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Обчислювальний центр</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оператор ЕОМ</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19</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Залізничний вокзал</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касир в білетній касі</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2</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Торговий зал супермаркету</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охоронець</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20</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Торговий зал магазину "Госптовари"</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продавець</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3</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Склад фарб та розчинників</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товарознавець</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21</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Аптека</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фармацевт на</w:t>
            </w:r>
          </w:p>
          <w:p w:rsidR="004C513E" w:rsidRPr="00BA2893" w:rsidRDefault="004C513E" w:rsidP="004C513E">
            <w:pPr>
              <w:widowControl w:val="0"/>
              <w:autoSpaceDE w:val="0"/>
              <w:autoSpaceDN w:val="0"/>
              <w:adjustRightInd w:val="0"/>
              <w:jc w:val="center"/>
            </w:pPr>
            <w:r w:rsidRPr="00BA2893">
              <w:t>видачі ліків</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4</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Конструкторське бюро</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інженер конструктор</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22</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РЕУ</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паспортистка</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5</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Юридична консультація</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юрист-консультант</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23</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Столярна майстерня</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столяр</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6</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Бібліотека</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бібліотекар на</w:t>
            </w:r>
          </w:p>
          <w:p w:rsidR="004C513E" w:rsidRPr="00BA2893" w:rsidRDefault="004C513E" w:rsidP="004C513E">
            <w:pPr>
              <w:widowControl w:val="0"/>
              <w:autoSpaceDE w:val="0"/>
              <w:autoSpaceDN w:val="0"/>
              <w:adjustRightInd w:val="0"/>
              <w:jc w:val="center"/>
            </w:pPr>
            <w:r w:rsidRPr="00BA2893">
              <w:t>абонементі</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24</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Кіоск</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продавець хліба</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7</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Бухгалтерія</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бухгалтер</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25</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Магазин побутової техніки</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вантажник</w:t>
            </w:r>
          </w:p>
        </w:tc>
      </w:tr>
      <w:tr w:rsidR="004C513E" w:rsidRPr="00BA2893" w:rsidTr="004C513E">
        <w:trPr>
          <w:jc w:val="right"/>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rsidR="004C513E" w:rsidRPr="00BA2893" w:rsidRDefault="004C513E" w:rsidP="004C513E">
            <w:pPr>
              <w:widowControl w:val="0"/>
              <w:autoSpaceDE w:val="0"/>
              <w:autoSpaceDN w:val="0"/>
              <w:adjustRightInd w:val="0"/>
              <w:jc w:val="center"/>
            </w:pPr>
            <w:r w:rsidRPr="00BA2893">
              <w:t>8</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center"/>
          </w:tcPr>
          <w:p w:rsidR="004C513E" w:rsidRPr="00BA2893" w:rsidRDefault="004C513E" w:rsidP="004C513E">
            <w:pPr>
              <w:widowControl w:val="0"/>
              <w:autoSpaceDE w:val="0"/>
              <w:autoSpaceDN w:val="0"/>
              <w:adjustRightInd w:val="0"/>
              <w:jc w:val="center"/>
            </w:pPr>
            <w:r w:rsidRPr="00BA2893">
              <w:t>Приймальна директора</w:t>
            </w:r>
          </w:p>
        </w:tc>
        <w:tc>
          <w:tcPr>
            <w:tcW w:w="2041" w:type="dxa"/>
            <w:tcBorders>
              <w:top w:val="single" w:sz="4" w:space="0" w:color="auto"/>
              <w:left w:val="single" w:sz="4" w:space="0" w:color="auto"/>
              <w:bottom w:val="single" w:sz="4" w:space="0" w:color="auto"/>
              <w:right w:val="single" w:sz="4" w:space="0" w:color="auto"/>
            </w:tcBorders>
            <w:shd w:val="clear" w:color="auto" w:fill="auto"/>
            <w:vAlign w:val="center"/>
          </w:tcPr>
          <w:p w:rsidR="004C513E" w:rsidRPr="00BA2893" w:rsidRDefault="004C513E" w:rsidP="004C513E">
            <w:pPr>
              <w:widowControl w:val="0"/>
              <w:autoSpaceDE w:val="0"/>
              <w:autoSpaceDN w:val="0"/>
              <w:adjustRightInd w:val="0"/>
              <w:jc w:val="center"/>
            </w:pPr>
            <w:r w:rsidRPr="00BA2893">
              <w:t>- секретар</w:t>
            </w:r>
          </w:p>
        </w:tc>
        <w:tc>
          <w:tcPr>
            <w:tcW w:w="741" w:type="dxa"/>
            <w:tcBorders>
              <w:top w:val="single" w:sz="4" w:space="0" w:color="auto"/>
              <w:left w:val="single" w:sz="4" w:space="0" w:color="auto"/>
              <w:bottom w:val="single" w:sz="4" w:space="0" w:color="auto"/>
              <w:right w:val="single" w:sz="4" w:space="0" w:color="auto"/>
            </w:tcBorders>
            <w:shd w:val="clear" w:color="auto" w:fill="auto"/>
            <w:vAlign w:val="center"/>
          </w:tcPr>
          <w:p w:rsidR="004C513E" w:rsidRPr="00BA2893" w:rsidRDefault="004C513E" w:rsidP="004C513E">
            <w:pPr>
              <w:widowControl w:val="0"/>
              <w:autoSpaceDE w:val="0"/>
              <w:autoSpaceDN w:val="0"/>
              <w:adjustRightInd w:val="0"/>
              <w:jc w:val="center"/>
            </w:pPr>
            <w:r w:rsidRPr="00BA2893">
              <w:t>26</w:t>
            </w:r>
          </w:p>
        </w:tc>
        <w:tc>
          <w:tcPr>
            <w:tcW w:w="2025" w:type="dxa"/>
            <w:tcBorders>
              <w:top w:val="single" w:sz="4" w:space="0" w:color="auto"/>
              <w:left w:val="single" w:sz="4" w:space="0" w:color="auto"/>
              <w:bottom w:val="single" w:sz="4" w:space="0" w:color="auto"/>
              <w:right w:val="single" w:sz="4" w:space="0" w:color="auto"/>
            </w:tcBorders>
            <w:shd w:val="clear" w:color="auto" w:fill="auto"/>
            <w:vAlign w:val="center"/>
          </w:tcPr>
          <w:p w:rsidR="004C513E" w:rsidRPr="00BA2893" w:rsidRDefault="004C513E" w:rsidP="004C513E">
            <w:pPr>
              <w:widowControl w:val="0"/>
              <w:autoSpaceDE w:val="0"/>
              <w:autoSpaceDN w:val="0"/>
              <w:adjustRightInd w:val="0"/>
              <w:jc w:val="center"/>
            </w:pPr>
            <w:r w:rsidRPr="00BA2893">
              <w:t>Хімчистка</w:t>
            </w:r>
          </w:p>
        </w:tc>
        <w:tc>
          <w:tcPr>
            <w:tcW w:w="2062" w:type="dxa"/>
            <w:tcBorders>
              <w:top w:val="single" w:sz="4" w:space="0" w:color="auto"/>
              <w:left w:val="single" w:sz="4" w:space="0" w:color="auto"/>
              <w:bottom w:val="single" w:sz="4" w:space="0" w:color="auto"/>
              <w:right w:val="single" w:sz="4" w:space="0" w:color="auto"/>
            </w:tcBorders>
            <w:shd w:val="clear" w:color="auto" w:fill="auto"/>
            <w:vAlign w:val="center"/>
          </w:tcPr>
          <w:p w:rsidR="004C513E" w:rsidRPr="00BA2893" w:rsidRDefault="004C513E" w:rsidP="004C513E">
            <w:pPr>
              <w:widowControl w:val="0"/>
              <w:autoSpaceDE w:val="0"/>
              <w:autoSpaceDN w:val="0"/>
              <w:adjustRightInd w:val="0"/>
              <w:jc w:val="center"/>
            </w:pPr>
            <w:r w:rsidRPr="00BA2893">
              <w:t>- приймальниця</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9</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Ощадкаса</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касир</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27</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Майстерня по ремонту годинників</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майстер</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10</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Податкова інспекція</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інспектор</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28</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Лікарня</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лікар - терапевт</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11</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Агентство нерухомості</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ріелтер</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29</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Середня школа</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вчитель</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12</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Готель</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адміністратор</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30</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Банк</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економіст</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13</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Поштове відділення</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касир</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31</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Стоматологічний кабінет</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лікар -   стоматолог</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14</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Кафедра ВНЗ</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викладач</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32</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Перукарня</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майстер</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15</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Редакція газети</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коректор</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33</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Ательє з пошиву одягу</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розкрійниця</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16</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Рекламна агенція</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комп’ютерний дизайнер</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34</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Гараж</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автослюсар</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17</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Гуртожиток</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пост охорони</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35</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Їдальня</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повар-прода-вець</w:t>
            </w:r>
          </w:p>
        </w:tc>
      </w:tr>
      <w:tr w:rsidR="004C513E" w:rsidRPr="00BA2893" w:rsidTr="004C513E">
        <w:trPr>
          <w:jc w:val="right"/>
        </w:trPr>
        <w:tc>
          <w:tcPr>
            <w:tcW w:w="740" w:type="dxa"/>
            <w:shd w:val="clear" w:color="auto" w:fill="auto"/>
            <w:vAlign w:val="center"/>
          </w:tcPr>
          <w:p w:rsidR="004C513E" w:rsidRPr="00BA2893" w:rsidRDefault="004C513E" w:rsidP="004C513E">
            <w:pPr>
              <w:widowControl w:val="0"/>
              <w:autoSpaceDE w:val="0"/>
              <w:autoSpaceDN w:val="0"/>
              <w:adjustRightInd w:val="0"/>
              <w:jc w:val="center"/>
            </w:pPr>
            <w:r w:rsidRPr="00BA2893">
              <w:t>18</w:t>
            </w:r>
          </w:p>
        </w:tc>
        <w:tc>
          <w:tcPr>
            <w:tcW w:w="2030" w:type="dxa"/>
            <w:shd w:val="clear" w:color="auto" w:fill="auto"/>
            <w:vAlign w:val="center"/>
          </w:tcPr>
          <w:p w:rsidR="004C513E" w:rsidRPr="00BA2893" w:rsidRDefault="004C513E" w:rsidP="004C513E">
            <w:pPr>
              <w:widowControl w:val="0"/>
              <w:autoSpaceDE w:val="0"/>
              <w:autoSpaceDN w:val="0"/>
              <w:adjustRightInd w:val="0"/>
              <w:jc w:val="center"/>
            </w:pPr>
            <w:r w:rsidRPr="00BA2893">
              <w:t>Медпункт</w:t>
            </w:r>
          </w:p>
        </w:tc>
        <w:tc>
          <w:tcPr>
            <w:tcW w:w="2041" w:type="dxa"/>
            <w:shd w:val="clear" w:color="auto" w:fill="auto"/>
            <w:vAlign w:val="center"/>
          </w:tcPr>
          <w:p w:rsidR="004C513E" w:rsidRPr="00BA2893" w:rsidRDefault="004C513E" w:rsidP="004C513E">
            <w:pPr>
              <w:widowControl w:val="0"/>
              <w:autoSpaceDE w:val="0"/>
              <w:autoSpaceDN w:val="0"/>
              <w:adjustRightInd w:val="0"/>
              <w:jc w:val="center"/>
            </w:pPr>
            <w:r w:rsidRPr="00BA2893">
              <w:t>- медична сестра</w:t>
            </w:r>
          </w:p>
        </w:tc>
        <w:tc>
          <w:tcPr>
            <w:tcW w:w="741" w:type="dxa"/>
            <w:shd w:val="clear" w:color="auto" w:fill="auto"/>
            <w:vAlign w:val="center"/>
          </w:tcPr>
          <w:p w:rsidR="004C513E" w:rsidRPr="00BA2893" w:rsidRDefault="004C513E" w:rsidP="004C513E">
            <w:pPr>
              <w:widowControl w:val="0"/>
              <w:autoSpaceDE w:val="0"/>
              <w:autoSpaceDN w:val="0"/>
              <w:adjustRightInd w:val="0"/>
              <w:jc w:val="center"/>
            </w:pPr>
            <w:r w:rsidRPr="00BA2893">
              <w:t>36</w:t>
            </w:r>
          </w:p>
        </w:tc>
        <w:tc>
          <w:tcPr>
            <w:tcW w:w="2025" w:type="dxa"/>
            <w:shd w:val="clear" w:color="auto" w:fill="auto"/>
            <w:vAlign w:val="center"/>
          </w:tcPr>
          <w:p w:rsidR="004C513E" w:rsidRPr="00BA2893" w:rsidRDefault="004C513E" w:rsidP="004C513E">
            <w:pPr>
              <w:widowControl w:val="0"/>
              <w:autoSpaceDE w:val="0"/>
              <w:autoSpaceDN w:val="0"/>
              <w:adjustRightInd w:val="0"/>
              <w:jc w:val="center"/>
            </w:pPr>
            <w:r w:rsidRPr="00BA2893">
              <w:t>Медичний рентген-кабінет</w:t>
            </w:r>
          </w:p>
        </w:tc>
        <w:tc>
          <w:tcPr>
            <w:tcW w:w="2062" w:type="dxa"/>
            <w:shd w:val="clear" w:color="auto" w:fill="auto"/>
            <w:vAlign w:val="center"/>
          </w:tcPr>
          <w:p w:rsidR="004C513E" w:rsidRPr="00BA2893" w:rsidRDefault="004C513E" w:rsidP="004C513E">
            <w:pPr>
              <w:widowControl w:val="0"/>
              <w:autoSpaceDE w:val="0"/>
              <w:autoSpaceDN w:val="0"/>
              <w:adjustRightInd w:val="0"/>
              <w:jc w:val="center"/>
            </w:pPr>
            <w:r w:rsidRPr="00BA2893">
              <w:t>- лікар -</w:t>
            </w:r>
          </w:p>
          <w:p w:rsidR="004C513E" w:rsidRPr="00BA2893" w:rsidRDefault="004C513E" w:rsidP="004C513E">
            <w:pPr>
              <w:widowControl w:val="0"/>
              <w:autoSpaceDE w:val="0"/>
              <w:autoSpaceDN w:val="0"/>
              <w:adjustRightInd w:val="0"/>
              <w:jc w:val="center"/>
            </w:pPr>
            <w:r w:rsidRPr="00BA2893">
              <w:t>рентгенолог</w:t>
            </w:r>
          </w:p>
        </w:tc>
      </w:tr>
    </w:tbl>
    <w:p w:rsidR="004C513E" w:rsidRPr="00BA2893" w:rsidRDefault="004C513E" w:rsidP="004C513E">
      <w:pPr>
        <w:jc w:val="center"/>
        <w:rPr>
          <w:b/>
          <w:caps/>
          <w:sz w:val="28"/>
        </w:rPr>
      </w:pPr>
    </w:p>
    <w:p w:rsidR="004C513E" w:rsidRPr="00BA2893" w:rsidRDefault="004C513E" w:rsidP="004C513E">
      <w:pPr>
        <w:jc w:val="center"/>
        <w:rPr>
          <w:b/>
          <w:caps/>
          <w:sz w:val="28"/>
        </w:rPr>
      </w:pPr>
    </w:p>
    <w:p w:rsidR="004C2737" w:rsidRDefault="004C2737" w:rsidP="004C513E">
      <w:pPr>
        <w:jc w:val="center"/>
        <w:rPr>
          <w:b/>
          <w:caps/>
          <w:sz w:val="28"/>
        </w:rPr>
      </w:pPr>
    </w:p>
    <w:p w:rsidR="004C2737" w:rsidRDefault="004C2737" w:rsidP="004C513E">
      <w:pPr>
        <w:jc w:val="center"/>
        <w:rPr>
          <w:b/>
          <w:caps/>
          <w:sz w:val="28"/>
        </w:rPr>
      </w:pPr>
    </w:p>
    <w:p w:rsidR="004C2737" w:rsidRDefault="004C2737" w:rsidP="004C513E">
      <w:pPr>
        <w:jc w:val="center"/>
        <w:rPr>
          <w:b/>
          <w:caps/>
          <w:sz w:val="28"/>
        </w:rPr>
      </w:pPr>
    </w:p>
    <w:p w:rsidR="004C2737" w:rsidRDefault="004C2737" w:rsidP="004C513E">
      <w:pPr>
        <w:jc w:val="center"/>
        <w:rPr>
          <w:b/>
          <w:caps/>
          <w:sz w:val="28"/>
        </w:rPr>
      </w:pPr>
    </w:p>
    <w:p w:rsidR="004C2737" w:rsidRDefault="004C2737" w:rsidP="004C513E">
      <w:pPr>
        <w:jc w:val="center"/>
        <w:rPr>
          <w:b/>
          <w:caps/>
          <w:sz w:val="28"/>
        </w:rPr>
      </w:pPr>
    </w:p>
    <w:p w:rsidR="004C2737" w:rsidRDefault="004C2737" w:rsidP="004C513E">
      <w:pPr>
        <w:jc w:val="center"/>
        <w:rPr>
          <w:b/>
          <w:caps/>
          <w:sz w:val="28"/>
        </w:rPr>
      </w:pPr>
    </w:p>
    <w:p w:rsidR="004C2737" w:rsidRDefault="004C2737" w:rsidP="004C513E">
      <w:pPr>
        <w:jc w:val="center"/>
        <w:rPr>
          <w:b/>
          <w:caps/>
          <w:sz w:val="28"/>
        </w:rPr>
      </w:pPr>
    </w:p>
    <w:p w:rsidR="004C2737" w:rsidRDefault="004C2737" w:rsidP="004C513E">
      <w:pPr>
        <w:jc w:val="center"/>
        <w:rPr>
          <w:b/>
          <w:caps/>
          <w:sz w:val="28"/>
        </w:rPr>
      </w:pPr>
    </w:p>
    <w:p w:rsidR="004C2737" w:rsidRDefault="004C2737" w:rsidP="004C513E">
      <w:pPr>
        <w:jc w:val="center"/>
        <w:rPr>
          <w:b/>
          <w:caps/>
          <w:sz w:val="28"/>
        </w:rPr>
      </w:pPr>
    </w:p>
    <w:p w:rsidR="004C2737" w:rsidRDefault="004C2737" w:rsidP="004C513E">
      <w:pPr>
        <w:jc w:val="center"/>
        <w:rPr>
          <w:b/>
          <w:caps/>
          <w:sz w:val="28"/>
        </w:rPr>
      </w:pPr>
    </w:p>
    <w:p w:rsidR="004C513E" w:rsidRPr="00BA2893" w:rsidRDefault="004C513E" w:rsidP="004C513E">
      <w:pPr>
        <w:jc w:val="center"/>
        <w:rPr>
          <w:b/>
          <w:caps/>
          <w:sz w:val="28"/>
        </w:rPr>
      </w:pPr>
      <w:r w:rsidRPr="00BA2893">
        <w:rPr>
          <w:b/>
          <w:caps/>
          <w:sz w:val="28"/>
        </w:rPr>
        <w:lastRenderedPageBreak/>
        <w:t>Т</w:t>
      </w:r>
      <w:r w:rsidRPr="00BA2893">
        <w:rPr>
          <w:b/>
          <w:sz w:val="28"/>
        </w:rPr>
        <w:t>еоретичні положення</w:t>
      </w:r>
    </w:p>
    <w:p w:rsidR="004C513E" w:rsidRPr="00BA2893" w:rsidRDefault="004C513E" w:rsidP="004C513E">
      <w:pPr>
        <w:ind w:left="360"/>
        <w:jc w:val="center"/>
        <w:rPr>
          <w:b/>
          <w:sz w:val="28"/>
        </w:rPr>
      </w:pPr>
    </w:p>
    <w:p w:rsidR="004C513E" w:rsidRPr="00BA2893" w:rsidRDefault="004C513E" w:rsidP="004C513E">
      <w:pPr>
        <w:ind w:firstLine="567"/>
        <w:jc w:val="both"/>
        <w:rPr>
          <w:sz w:val="28"/>
          <w:szCs w:val="28"/>
        </w:rPr>
      </w:pPr>
      <w:r w:rsidRPr="00BA2893">
        <w:rPr>
          <w:sz w:val="28"/>
          <w:szCs w:val="28"/>
        </w:rPr>
        <w:t>Основна мета атестації полягає у регулюванні відносин між власником або уповноваженим ним органом і працівниками у галузі реалізації прав на здорові й без</w:t>
      </w:r>
      <w:r w:rsidRPr="00BA2893">
        <w:rPr>
          <w:sz w:val="28"/>
          <w:szCs w:val="28"/>
        </w:rPr>
        <w:softHyphen/>
        <w:t>печні умови праці, пільгове пенсійне забез</w:t>
      </w:r>
      <w:r w:rsidRPr="00BA2893">
        <w:rPr>
          <w:sz w:val="28"/>
          <w:szCs w:val="28"/>
        </w:rPr>
        <w:softHyphen/>
        <w:t>печення, пільги та компенсації за роботу в несприятливих умовах.</w:t>
      </w:r>
    </w:p>
    <w:p w:rsidR="004C513E" w:rsidRPr="004C513E" w:rsidRDefault="004C513E" w:rsidP="004C513E">
      <w:pPr>
        <w:pStyle w:val="a3"/>
        <w:spacing w:after="0"/>
        <w:ind w:left="0" w:firstLine="567"/>
        <w:jc w:val="both"/>
        <w:rPr>
          <w:sz w:val="28"/>
          <w:szCs w:val="28"/>
          <w:lang w:val="uk-UA"/>
        </w:rPr>
      </w:pPr>
      <w:r w:rsidRPr="004C513E">
        <w:rPr>
          <w:sz w:val="28"/>
          <w:szCs w:val="28"/>
          <w:lang w:val="uk-UA"/>
        </w:rPr>
        <w:t>Правовою основою для проведення атестації є чинні законодавчі й нормативні акти з питань охорони і гігієни праці, списки виробництв, робіт, професій і посад, що дають право на пільгове пенсійне забезпе</w:t>
      </w:r>
      <w:r w:rsidRPr="004C513E">
        <w:rPr>
          <w:sz w:val="28"/>
          <w:szCs w:val="28"/>
          <w:lang w:val="uk-UA"/>
        </w:rPr>
        <w:softHyphen/>
        <w:t>чення та інші пільги і компенсації залежно від умов праці.</w:t>
      </w:r>
    </w:p>
    <w:p w:rsidR="004C513E" w:rsidRPr="00BA2893" w:rsidRDefault="004C513E" w:rsidP="004C513E">
      <w:pPr>
        <w:ind w:firstLine="567"/>
        <w:jc w:val="both"/>
        <w:rPr>
          <w:sz w:val="28"/>
          <w:szCs w:val="28"/>
        </w:rPr>
      </w:pPr>
      <w:r w:rsidRPr="00BA2893">
        <w:rPr>
          <w:sz w:val="28"/>
          <w:szCs w:val="28"/>
        </w:rPr>
        <w:t>Атестації підлягають робочі місця, на яких технологічний процес, обладнання, ви</w:t>
      </w:r>
      <w:r w:rsidRPr="00BA2893">
        <w:rPr>
          <w:sz w:val="28"/>
          <w:szCs w:val="28"/>
        </w:rPr>
        <w:softHyphen/>
        <w:t>користовувані сировина і матеріали можуть бути потенційними джерелами шкідливих і небезпечних факторів. Для виробництв, ро</w:t>
      </w:r>
      <w:r w:rsidRPr="00BA2893">
        <w:rPr>
          <w:sz w:val="28"/>
          <w:szCs w:val="28"/>
        </w:rPr>
        <w:softHyphen/>
        <w:t>біт, професій та посад, для яких списками № 1 і 2 передбачені показники умов праці, атестацію проводять тільки за цими показниками.</w:t>
      </w:r>
    </w:p>
    <w:p w:rsidR="004C513E" w:rsidRPr="00BA2893" w:rsidRDefault="004C513E" w:rsidP="004C513E">
      <w:pPr>
        <w:pStyle w:val="a3"/>
        <w:spacing w:after="0"/>
        <w:ind w:left="0" w:firstLine="567"/>
        <w:rPr>
          <w:sz w:val="28"/>
          <w:szCs w:val="28"/>
        </w:rPr>
      </w:pPr>
      <w:r w:rsidRPr="00BA2893">
        <w:rPr>
          <w:sz w:val="28"/>
          <w:szCs w:val="28"/>
        </w:rPr>
        <w:t>Атестація робочих місць передбачає:</w:t>
      </w:r>
    </w:p>
    <w:p w:rsidR="004C513E" w:rsidRPr="00BA2893" w:rsidRDefault="004C513E" w:rsidP="006141C4">
      <w:pPr>
        <w:widowControl w:val="0"/>
        <w:numPr>
          <w:ilvl w:val="0"/>
          <w:numId w:val="14"/>
        </w:numPr>
        <w:jc w:val="both"/>
        <w:rPr>
          <w:sz w:val="28"/>
          <w:szCs w:val="28"/>
        </w:rPr>
      </w:pPr>
      <w:r w:rsidRPr="00BA2893">
        <w:rPr>
          <w:sz w:val="28"/>
          <w:szCs w:val="28"/>
        </w:rPr>
        <w:t>виявлення на робочому місці шк</w:t>
      </w:r>
      <w:bookmarkStart w:id="4" w:name="OCRUncertain026"/>
      <w:r w:rsidRPr="00BA2893">
        <w:rPr>
          <w:sz w:val="28"/>
          <w:szCs w:val="28"/>
        </w:rPr>
        <w:t>і</w:t>
      </w:r>
      <w:bookmarkEnd w:id="4"/>
      <w:r w:rsidRPr="00BA2893">
        <w:rPr>
          <w:sz w:val="28"/>
          <w:szCs w:val="28"/>
        </w:rPr>
        <w:t>дливих і небезпечних виробничих факторів та причин їх утворення;</w:t>
      </w:r>
    </w:p>
    <w:p w:rsidR="004C513E" w:rsidRPr="00BA2893" w:rsidRDefault="004C513E" w:rsidP="006141C4">
      <w:pPr>
        <w:widowControl w:val="0"/>
        <w:numPr>
          <w:ilvl w:val="0"/>
          <w:numId w:val="14"/>
        </w:numPr>
        <w:jc w:val="both"/>
        <w:rPr>
          <w:sz w:val="28"/>
          <w:szCs w:val="28"/>
        </w:rPr>
      </w:pPr>
      <w:r w:rsidRPr="00BA2893">
        <w:rPr>
          <w:sz w:val="28"/>
          <w:szCs w:val="28"/>
        </w:rPr>
        <w:t>дослідження санітарно-гігієнічних факто</w:t>
      </w:r>
      <w:r w:rsidRPr="00BA2893">
        <w:rPr>
          <w:sz w:val="28"/>
          <w:szCs w:val="28"/>
        </w:rPr>
        <w:softHyphen/>
        <w:t>рів виробничого середовища, важкості й напруженості трудового процесу на робочо</w:t>
      </w:r>
      <w:r w:rsidRPr="00BA2893">
        <w:rPr>
          <w:sz w:val="28"/>
          <w:szCs w:val="28"/>
        </w:rPr>
        <w:softHyphen/>
        <w:t>му місці;</w:t>
      </w:r>
    </w:p>
    <w:p w:rsidR="004C513E" w:rsidRPr="00BA2893" w:rsidRDefault="004C513E" w:rsidP="006141C4">
      <w:pPr>
        <w:widowControl w:val="0"/>
        <w:numPr>
          <w:ilvl w:val="0"/>
          <w:numId w:val="14"/>
        </w:numPr>
        <w:jc w:val="both"/>
        <w:rPr>
          <w:sz w:val="28"/>
          <w:szCs w:val="28"/>
        </w:rPr>
      </w:pPr>
      <w:r w:rsidRPr="00BA2893">
        <w:rPr>
          <w:sz w:val="28"/>
          <w:szCs w:val="28"/>
        </w:rPr>
        <w:t>комплексну оцінку факторів виробничого середовища і характеру праці на відповід</w:t>
      </w:r>
      <w:r w:rsidRPr="00BA2893">
        <w:rPr>
          <w:sz w:val="28"/>
          <w:szCs w:val="28"/>
        </w:rPr>
        <w:softHyphen/>
        <w:t>ність їх вимогам стандартів, санітарних норм і правил;</w:t>
      </w:r>
    </w:p>
    <w:p w:rsidR="004C513E" w:rsidRPr="00BA2893" w:rsidRDefault="004C513E" w:rsidP="006141C4">
      <w:pPr>
        <w:widowControl w:val="0"/>
        <w:numPr>
          <w:ilvl w:val="0"/>
          <w:numId w:val="14"/>
        </w:numPr>
        <w:jc w:val="both"/>
        <w:rPr>
          <w:sz w:val="28"/>
          <w:szCs w:val="28"/>
        </w:rPr>
      </w:pPr>
      <w:r w:rsidRPr="00BA2893">
        <w:rPr>
          <w:sz w:val="28"/>
          <w:szCs w:val="28"/>
        </w:rPr>
        <w:t>обґрунтування віднесення робочого місця до відповідної категорії зі шкідливими умо</w:t>
      </w:r>
      <w:r w:rsidRPr="00BA2893">
        <w:rPr>
          <w:sz w:val="28"/>
          <w:szCs w:val="28"/>
        </w:rPr>
        <w:softHyphen/>
        <w:t>вами праці;</w:t>
      </w:r>
    </w:p>
    <w:p w:rsidR="004C513E" w:rsidRPr="00BA2893" w:rsidRDefault="004C513E" w:rsidP="006141C4">
      <w:pPr>
        <w:widowControl w:val="0"/>
        <w:numPr>
          <w:ilvl w:val="0"/>
          <w:numId w:val="14"/>
        </w:numPr>
        <w:jc w:val="both"/>
        <w:rPr>
          <w:sz w:val="28"/>
          <w:szCs w:val="28"/>
        </w:rPr>
      </w:pPr>
      <w:r w:rsidRPr="00BA2893">
        <w:rPr>
          <w:sz w:val="28"/>
          <w:szCs w:val="28"/>
        </w:rPr>
        <w:t>підтвердження   (встановлення)  права працівників на пільгове пенсійне забезпе</w:t>
      </w:r>
      <w:r w:rsidRPr="00BA2893">
        <w:rPr>
          <w:sz w:val="28"/>
          <w:szCs w:val="28"/>
        </w:rPr>
        <w:softHyphen/>
        <w:t>чення, додаткову відпустку, скорочений ро</w:t>
      </w:r>
      <w:r w:rsidRPr="00BA2893">
        <w:rPr>
          <w:sz w:val="28"/>
          <w:szCs w:val="28"/>
        </w:rPr>
        <w:softHyphen/>
        <w:t>бочий день, інші пільги і компенсації залеж</w:t>
      </w:r>
      <w:r w:rsidRPr="00BA2893">
        <w:rPr>
          <w:sz w:val="28"/>
          <w:szCs w:val="28"/>
        </w:rPr>
        <w:softHyphen/>
        <w:t>но від умов праці;</w:t>
      </w:r>
    </w:p>
    <w:p w:rsidR="004C513E" w:rsidRPr="00BA2893" w:rsidRDefault="004C513E" w:rsidP="006141C4">
      <w:pPr>
        <w:widowControl w:val="0"/>
        <w:numPr>
          <w:ilvl w:val="0"/>
          <w:numId w:val="14"/>
        </w:numPr>
        <w:jc w:val="both"/>
        <w:rPr>
          <w:sz w:val="28"/>
          <w:szCs w:val="28"/>
        </w:rPr>
      </w:pPr>
      <w:r w:rsidRPr="00BA2893">
        <w:rPr>
          <w:sz w:val="28"/>
          <w:szCs w:val="28"/>
        </w:rPr>
        <w:t>перевірку правильності застосування списків виробництв, робіт, професій, посад і показників, що дають право на пільгове пенсійне забезпечення;</w:t>
      </w:r>
    </w:p>
    <w:p w:rsidR="004C513E" w:rsidRPr="00BA2893" w:rsidRDefault="004C513E" w:rsidP="006141C4">
      <w:pPr>
        <w:widowControl w:val="0"/>
        <w:numPr>
          <w:ilvl w:val="0"/>
          <w:numId w:val="14"/>
        </w:numPr>
        <w:jc w:val="both"/>
        <w:rPr>
          <w:sz w:val="28"/>
          <w:szCs w:val="28"/>
        </w:rPr>
      </w:pPr>
      <w:r w:rsidRPr="00BA2893">
        <w:rPr>
          <w:sz w:val="28"/>
          <w:szCs w:val="28"/>
        </w:rPr>
        <w:t>розв'язання спорів, які можуть виникнути між юридичними особами і громадянами (працівниками) відносно умов праці, пільг і компенсацій;</w:t>
      </w:r>
    </w:p>
    <w:p w:rsidR="004C513E" w:rsidRPr="00BA2893" w:rsidRDefault="004C513E" w:rsidP="006141C4">
      <w:pPr>
        <w:widowControl w:val="0"/>
        <w:numPr>
          <w:ilvl w:val="0"/>
          <w:numId w:val="14"/>
        </w:numPr>
        <w:jc w:val="both"/>
        <w:rPr>
          <w:sz w:val="28"/>
          <w:szCs w:val="28"/>
        </w:rPr>
      </w:pPr>
      <w:r w:rsidRPr="00BA2893">
        <w:rPr>
          <w:sz w:val="28"/>
          <w:szCs w:val="28"/>
        </w:rPr>
        <w:t>розробку комплексу заходів щодо оптимізації рівня гігієни і безпеки, характеру праці і оздоровлення трудящих;</w:t>
      </w:r>
    </w:p>
    <w:p w:rsidR="004C513E" w:rsidRPr="00BA2893" w:rsidRDefault="004C513E" w:rsidP="006141C4">
      <w:pPr>
        <w:widowControl w:val="0"/>
        <w:numPr>
          <w:ilvl w:val="0"/>
          <w:numId w:val="14"/>
        </w:numPr>
        <w:jc w:val="both"/>
        <w:rPr>
          <w:sz w:val="28"/>
          <w:szCs w:val="28"/>
        </w:rPr>
      </w:pPr>
      <w:r w:rsidRPr="00BA2893">
        <w:rPr>
          <w:sz w:val="28"/>
          <w:szCs w:val="28"/>
        </w:rPr>
        <w:t>вивчення відповідності умов праці рівню  розвитку техніки і технології, удосконалення порядку та умов установлення і призначення пільг і компенсацій.</w:t>
      </w:r>
    </w:p>
    <w:p w:rsidR="004C513E" w:rsidRPr="00BA2893" w:rsidRDefault="004C513E" w:rsidP="004C513E">
      <w:pPr>
        <w:ind w:firstLine="567"/>
        <w:jc w:val="both"/>
        <w:rPr>
          <w:sz w:val="28"/>
          <w:szCs w:val="28"/>
        </w:rPr>
      </w:pPr>
      <w:r w:rsidRPr="00BA2893">
        <w:rPr>
          <w:sz w:val="28"/>
          <w:szCs w:val="28"/>
        </w:rPr>
        <w:t xml:space="preserve">У ході вивчення факторів виробничого середовища і трудового процесу необхідно визначити: </w:t>
      </w:r>
    </w:p>
    <w:p w:rsidR="004C513E" w:rsidRPr="00BA2893" w:rsidRDefault="004C513E" w:rsidP="006141C4">
      <w:pPr>
        <w:widowControl w:val="0"/>
        <w:numPr>
          <w:ilvl w:val="0"/>
          <w:numId w:val="15"/>
        </w:numPr>
        <w:jc w:val="both"/>
        <w:rPr>
          <w:sz w:val="28"/>
          <w:szCs w:val="28"/>
        </w:rPr>
      </w:pPr>
      <w:r w:rsidRPr="00BA2893">
        <w:rPr>
          <w:sz w:val="28"/>
          <w:szCs w:val="28"/>
        </w:rPr>
        <w:t>характерні для конкретного робочого міс</w:t>
      </w:r>
      <w:r w:rsidRPr="00BA2893">
        <w:rPr>
          <w:sz w:val="28"/>
          <w:szCs w:val="28"/>
        </w:rPr>
        <w:softHyphen/>
        <w:t>ця виробничі фактори, які підлягають лабо</w:t>
      </w:r>
      <w:r w:rsidRPr="00BA2893">
        <w:rPr>
          <w:sz w:val="28"/>
          <w:szCs w:val="28"/>
        </w:rPr>
        <w:softHyphen/>
        <w:t>раторним дослідженням;</w:t>
      </w:r>
    </w:p>
    <w:p w:rsidR="004C513E" w:rsidRPr="00BA2893" w:rsidRDefault="004C513E" w:rsidP="006141C4">
      <w:pPr>
        <w:widowControl w:val="0"/>
        <w:numPr>
          <w:ilvl w:val="0"/>
          <w:numId w:val="15"/>
        </w:numPr>
        <w:jc w:val="both"/>
        <w:rPr>
          <w:sz w:val="28"/>
          <w:szCs w:val="28"/>
        </w:rPr>
      </w:pPr>
      <w:r w:rsidRPr="00BA2893">
        <w:rPr>
          <w:sz w:val="28"/>
          <w:szCs w:val="28"/>
        </w:rPr>
        <w:t>нормативне значення (ГДК, ГДР) пара</w:t>
      </w:r>
      <w:r w:rsidRPr="00BA2893">
        <w:rPr>
          <w:sz w:val="28"/>
          <w:szCs w:val="28"/>
        </w:rPr>
        <w:softHyphen/>
        <w:t>метрів, факторів виробничого середовища і трудового процесу, використовуючи Систе</w:t>
      </w:r>
      <w:r w:rsidRPr="00BA2893">
        <w:rPr>
          <w:sz w:val="28"/>
          <w:szCs w:val="28"/>
        </w:rPr>
        <w:softHyphen/>
        <w:t>му стандартів безпеки праці, санітарні нор</w:t>
      </w:r>
      <w:r w:rsidRPr="00BA2893">
        <w:rPr>
          <w:sz w:val="28"/>
          <w:szCs w:val="28"/>
        </w:rPr>
        <w:softHyphen/>
        <w:t>ми і правила, інші регламенти;</w:t>
      </w:r>
    </w:p>
    <w:p w:rsidR="004C513E" w:rsidRPr="00BA2893" w:rsidRDefault="004C513E" w:rsidP="006141C4">
      <w:pPr>
        <w:widowControl w:val="0"/>
        <w:numPr>
          <w:ilvl w:val="0"/>
          <w:numId w:val="15"/>
        </w:numPr>
        <w:jc w:val="both"/>
        <w:rPr>
          <w:sz w:val="28"/>
          <w:szCs w:val="28"/>
        </w:rPr>
      </w:pPr>
      <w:r w:rsidRPr="00BA2893">
        <w:rPr>
          <w:sz w:val="28"/>
          <w:szCs w:val="28"/>
        </w:rPr>
        <w:t xml:space="preserve">фактичне значення факторів виробничого середовища і трудового процесу шляхом лабораторних досліджень або розрахунків. </w:t>
      </w:r>
    </w:p>
    <w:p w:rsidR="004C513E" w:rsidRPr="00BA2893" w:rsidRDefault="004C513E" w:rsidP="004C513E">
      <w:pPr>
        <w:pStyle w:val="af3"/>
        <w:ind w:firstLine="567"/>
        <w:jc w:val="both"/>
        <w:rPr>
          <w:rFonts w:ascii="Times New Roman" w:hAnsi="Times New Roman"/>
          <w:sz w:val="28"/>
          <w:szCs w:val="28"/>
          <w:shd w:val="clear" w:color="auto" w:fill="FFFFFF"/>
          <w:lang w:val="uk-UA"/>
        </w:rPr>
      </w:pPr>
      <w:r w:rsidRPr="00BA2893">
        <w:rPr>
          <w:rStyle w:val="ab"/>
          <w:rFonts w:ascii="Times New Roman" w:hAnsi="Times New Roman"/>
          <w:sz w:val="28"/>
          <w:szCs w:val="28"/>
          <w:shd w:val="clear" w:color="auto" w:fill="FFFFFF"/>
          <w:lang w:val="uk-UA"/>
        </w:rPr>
        <w:lastRenderedPageBreak/>
        <w:t>Оцінка умов праці під час атестації робочих місць проводиться</w:t>
      </w:r>
      <w:r w:rsidRPr="00BA2893">
        <w:rPr>
          <w:rFonts w:ascii="Times New Roman" w:hAnsi="Times New Roman"/>
          <w:sz w:val="28"/>
          <w:szCs w:val="28"/>
          <w:shd w:val="clear" w:color="auto" w:fill="FFFFFF"/>
          <w:lang w:val="uk-UA"/>
        </w:rPr>
        <w:t xml:space="preserve"> з метою встановлення класів (ступенів) шкідливих умов праці відповідно до Державних санітарних норм та правил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затверджених МОЗ (</w:t>
      </w:r>
      <w:r w:rsidRPr="00BA2893">
        <w:rPr>
          <w:rFonts w:ascii="Times New Roman" w:hAnsi="Times New Roman"/>
          <w:bCs/>
          <w:sz w:val="28"/>
          <w:szCs w:val="28"/>
          <w:shd w:val="clear" w:color="auto" w:fill="FFFFFF"/>
          <w:lang w:val="uk-UA"/>
        </w:rPr>
        <w:t>08.04.2014</w:t>
      </w:r>
      <w:r w:rsidRPr="00BA2893">
        <w:rPr>
          <w:rFonts w:ascii="Times New Roman" w:hAnsi="Times New Roman"/>
          <w:bCs/>
          <w:sz w:val="28"/>
          <w:szCs w:val="28"/>
          <w:shd w:val="clear" w:color="auto" w:fill="FFFFFF"/>
        </w:rPr>
        <w:t> </w:t>
      </w:r>
      <w:r w:rsidRPr="00BA2893">
        <w:rPr>
          <w:rFonts w:ascii="Times New Roman" w:hAnsi="Times New Roman"/>
          <w:bCs/>
          <w:sz w:val="28"/>
          <w:szCs w:val="28"/>
          <w:shd w:val="clear" w:color="auto" w:fill="FFFFFF"/>
          <w:lang w:val="uk-UA"/>
        </w:rPr>
        <w:t xml:space="preserve"> № 248)</w:t>
      </w:r>
      <w:r w:rsidRPr="00BA2893">
        <w:rPr>
          <w:rFonts w:ascii="Times New Roman" w:hAnsi="Times New Roman"/>
          <w:sz w:val="28"/>
          <w:szCs w:val="28"/>
          <w:shd w:val="clear" w:color="auto" w:fill="FFFFFF"/>
          <w:lang w:val="uk-UA"/>
        </w:rPr>
        <w:t>.</w:t>
      </w:r>
    </w:p>
    <w:p w:rsidR="004C513E" w:rsidRPr="00BA2893" w:rsidRDefault="004C513E" w:rsidP="004C5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BA2893">
        <w:rPr>
          <w:sz w:val="28"/>
          <w:szCs w:val="28"/>
        </w:rPr>
        <w:t xml:space="preserve">Результати атестації використовуються для розроблення заходів щодо покращення умов праці і оздоровлення працівників та під час визначення права на пенсію за віком на пільгових умовах, пільг і компенсацій за рахунок підприємств, установ та організацій, обґрунтування пропозицій про внесення змін до списків виробництв, робіт, професій, посад і показників, зайнятість в яких дає право на пенсію за віком на пільгових умовах. </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sz w:val="28"/>
          <w:szCs w:val="28"/>
          <w:lang w:val="uk-UA"/>
        </w:rPr>
        <w:t>Виходячи з принципів Гігієнічної класифікації, умови праці розподіляються на 4 класи:</w:t>
      </w:r>
    </w:p>
    <w:p w:rsidR="004C513E" w:rsidRPr="00BA2893" w:rsidRDefault="004C513E" w:rsidP="006141C4">
      <w:pPr>
        <w:pStyle w:val="af3"/>
        <w:numPr>
          <w:ilvl w:val="0"/>
          <w:numId w:val="19"/>
        </w:numPr>
        <w:ind w:left="0" w:firstLine="0"/>
        <w:jc w:val="both"/>
        <w:rPr>
          <w:rFonts w:ascii="Times New Roman" w:hAnsi="Times New Roman"/>
          <w:sz w:val="28"/>
          <w:szCs w:val="28"/>
          <w:lang w:val="uk-UA"/>
        </w:rPr>
      </w:pPr>
      <w:r w:rsidRPr="00BA2893">
        <w:rPr>
          <w:rFonts w:ascii="Times New Roman" w:hAnsi="Times New Roman"/>
          <w:sz w:val="28"/>
          <w:szCs w:val="28"/>
          <w:lang w:val="uk-UA"/>
        </w:rPr>
        <w:t>1 клас (оптимальні умови праці) - умови, за яких зберігається не лише здоров’я працівників, а й створюються передумови для підтримання високого рівня працездатності. Оптимальні гігієнічні нормативи виробничих факторів встановлені для мікроклімату та показників важкості трудового процесу. Для інших факторів за оптимальні умовно приймаються такі умови праці, за яких несприятливі фактори виробничого середовища не перевищують рівнів, прийнятих за безпечні для населення.</w:t>
      </w:r>
    </w:p>
    <w:p w:rsidR="004C513E" w:rsidRPr="00BA2893" w:rsidRDefault="004C513E" w:rsidP="006141C4">
      <w:pPr>
        <w:pStyle w:val="af3"/>
        <w:numPr>
          <w:ilvl w:val="0"/>
          <w:numId w:val="19"/>
        </w:numPr>
        <w:ind w:left="0" w:firstLine="0"/>
        <w:jc w:val="both"/>
        <w:rPr>
          <w:rFonts w:ascii="Times New Roman" w:hAnsi="Times New Roman"/>
          <w:sz w:val="28"/>
          <w:szCs w:val="28"/>
          <w:lang w:val="uk-UA"/>
        </w:rPr>
      </w:pPr>
      <w:r w:rsidRPr="00BA2893">
        <w:rPr>
          <w:rFonts w:ascii="Times New Roman" w:hAnsi="Times New Roman"/>
          <w:sz w:val="28"/>
          <w:szCs w:val="28"/>
          <w:lang w:val="uk-UA"/>
        </w:rPr>
        <w:t xml:space="preserve">2 клас </w:t>
      </w:r>
      <w:r w:rsidRPr="00BA2893">
        <w:rPr>
          <w:rFonts w:ascii="Times New Roman" w:hAnsi="Times New Roman"/>
          <w:sz w:val="28"/>
          <w:szCs w:val="28"/>
          <w:shd w:val="clear" w:color="auto" w:fill="FFFFFF"/>
          <w:lang w:val="uk-UA"/>
        </w:rPr>
        <w:t>(допустимі умови праці) - умови, що характеризуються такими рівнями факторів виробничого середовища і трудового процесу, які не перевищують встановлених гігієнічних нормативів (а можливі зміни функціонального стану організму відновлюються за час регламентованого відпочинку або до початку наступної зміни) та не повинні чинити несприятливого впливу на стан здоров’я працівників та їх нащадків в найближчому і віддаленому періодах.</w:t>
      </w:r>
      <w:r w:rsidRPr="00BA2893">
        <w:rPr>
          <w:rFonts w:ascii="Times New Roman" w:hAnsi="Times New Roman"/>
          <w:sz w:val="28"/>
          <w:szCs w:val="28"/>
          <w:lang w:val="uk-UA"/>
        </w:rPr>
        <w:t xml:space="preserve"> </w:t>
      </w:r>
    </w:p>
    <w:p w:rsidR="004C513E" w:rsidRPr="00BA2893" w:rsidRDefault="004C513E" w:rsidP="006141C4">
      <w:pPr>
        <w:pStyle w:val="af3"/>
        <w:numPr>
          <w:ilvl w:val="0"/>
          <w:numId w:val="17"/>
        </w:numPr>
        <w:ind w:left="0" w:firstLine="0"/>
        <w:jc w:val="both"/>
        <w:rPr>
          <w:rFonts w:ascii="Times New Roman" w:hAnsi="Times New Roman"/>
          <w:sz w:val="28"/>
          <w:szCs w:val="28"/>
          <w:lang w:val="uk-UA"/>
        </w:rPr>
      </w:pPr>
      <w:r w:rsidRPr="00BA2893">
        <w:rPr>
          <w:rFonts w:ascii="Times New Roman" w:hAnsi="Times New Roman"/>
          <w:sz w:val="28"/>
          <w:szCs w:val="28"/>
          <w:lang w:val="uk-UA"/>
        </w:rPr>
        <w:t xml:space="preserve">3 клас </w:t>
      </w:r>
      <w:r w:rsidRPr="00BA2893">
        <w:rPr>
          <w:rFonts w:ascii="Times New Roman" w:hAnsi="Times New Roman"/>
          <w:sz w:val="28"/>
          <w:szCs w:val="28"/>
          <w:shd w:val="clear" w:color="auto" w:fill="FFFFFF"/>
          <w:lang w:val="uk-UA"/>
        </w:rPr>
        <w:t>(шкідливі умови праці) - умови, що характеризуються такими рівнями шкідливих виробничих факторів, які перевищують гігієнічні нормативи та здатні чинити несприятливий вплив на організм працівника та/або його нащадків.</w:t>
      </w:r>
      <w:r w:rsidRPr="00BA2893">
        <w:rPr>
          <w:rFonts w:ascii="Times New Roman" w:hAnsi="Times New Roman"/>
          <w:sz w:val="28"/>
          <w:szCs w:val="28"/>
          <w:lang w:val="uk-UA"/>
        </w:rPr>
        <w:t xml:space="preserve"> </w:t>
      </w:r>
      <w:r w:rsidRPr="00BA2893">
        <w:rPr>
          <w:rFonts w:ascii="Times New Roman" w:hAnsi="Times New Roman"/>
          <w:sz w:val="28"/>
          <w:szCs w:val="28"/>
          <w:shd w:val="clear" w:color="auto" w:fill="FFFFFF"/>
          <w:lang w:val="uk-UA"/>
        </w:rPr>
        <w:t>3 клас (шкідливі умови праці) за рівнем перевищення гігієнічних нормативів та вираженості можливих змін в організмі працівників поділяється на 4 ступеня:</w:t>
      </w:r>
    </w:p>
    <w:p w:rsidR="004C513E" w:rsidRPr="00BA2893" w:rsidRDefault="004C513E" w:rsidP="006141C4">
      <w:pPr>
        <w:pStyle w:val="af3"/>
        <w:numPr>
          <w:ilvl w:val="0"/>
          <w:numId w:val="18"/>
        </w:numPr>
        <w:tabs>
          <w:tab w:val="left" w:pos="567"/>
        </w:tabs>
        <w:ind w:left="0" w:firstLine="0"/>
        <w:jc w:val="both"/>
        <w:rPr>
          <w:rFonts w:ascii="Times New Roman" w:hAnsi="Times New Roman"/>
          <w:sz w:val="28"/>
          <w:szCs w:val="28"/>
          <w:lang w:val="uk-UA"/>
        </w:rPr>
      </w:pPr>
      <w:r w:rsidRPr="00BA2893">
        <w:rPr>
          <w:rFonts w:ascii="Times New Roman" w:hAnsi="Times New Roman"/>
          <w:sz w:val="28"/>
          <w:szCs w:val="28"/>
          <w:lang w:val="uk-UA"/>
        </w:rPr>
        <w:t xml:space="preserve">1 ступінь - </w:t>
      </w:r>
      <w:r w:rsidRPr="00BA2893">
        <w:rPr>
          <w:rFonts w:ascii="Times New Roman" w:hAnsi="Times New Roman"/>
          <w:sz w:val="28"/>
          <w:szCs w:val="28"/>
          <w:shd w:val="clear" w:color="auto" w:fill="FFFFFF"/>
          <w:lang w:val="uk-UA"/>
        </w:rPr>
        <w:t>умови праці, що характеризуються такими рівнями шкідливих факторів виробничого середовища та трудового процесу, які викликають функціональні зміни, що виходять за межі фізіологічних коливань (останні відновлюються при тривалішій, ніж початок наступної зміни, перерві контакту зі шкідливими факторами) та збільшують ризик погіршення здоров’я, у тому числі й виникнення професійних захворювань;</w:t>
      </w:r>
      <w:r w:rsidRPr="00BA2893">
        <w:rPr>
          <w:rFonts w:ascii="Times New Roman" w:hAnsi="Times New Roman"/>
          <w:sz w:val="28"/>
          <w:szCs w:val="28"/>
          <w:lang w:val="uk-UA"/>
        </w:rPr>
        <w:t xml:space="preserve"> </w:t>
      </w:r>
    </w:p>
    <w:p w:rsidR="004C513E" w:rsidRPr="00BA2893" w:rsidRDefault="004C513E" w:rsidP="006141C4">
      <w:pPr>
        <w:pStyle w:val="af3"/>
        <w:numPr>
          <w:ilvl w:val="0"/>
          <w:numId w:val="18"/>
        </w:numPr>
        <w:tabs>
          <w:tab w:val="left" w:pos="567"/>
        </w:tabs>
        <w:ind w:left="0" w:firstLine="0"/>
        <w:jc w:val="both"/>
        <w:rPr>
          <w:rFonts w:ascii="Times New Roman" w:hAnsi="Times New Roman"/>
          <w:sz w:val="28"/>
          <w:szCs w:val="28"/>
          <w:lang w:val="uk-UA"/>
        </w:rPr>
      </w:pPr>
      <w:r w:rsidRPr="00BA2893">
        <w:rPr>
          <w:rFonts w:ascii="Times New Roman" w:hAnsi="Times New Roman"/>
          <w:sz w:val="28"/>
          <w:szCs w:val="28"/>
          <w:lang w:val="uk-UA"/>
        </w:rPr>
        <w:t>2 ступінь -</w:t>
      </w:r>
      <w:r w:rsidRPr="00BA2893">
        <w:rPr>
          <w:rFonts w:ascii="Times New Roman" w:hAnsi="Times New Roman"/>
          <w:sz w:val="28"/>
          <w:szCs w:val="28"/>
          <w:shd w:val="clear" w:color="auto" w:fill="FFFFFF"/>
          <w:lang w:val="uk-UA"/>
        </w:rPr>
        <w:t xml:space="preserve"> умови праці, що характеризуються такими рівнями шкідливих факторів виробничого середовища і трудового процесу, які здатні викликати стійкі функціональні порушення, призводять у більшості випадків до зростання виробничо обумовленої захворюваності та появи окремих випадків професійних захворювань, що виникають після тривалої експозиції;</w:t>
      </w:r>
      <w:r w:rsidRPr="00BA2893">
        <w:rPr>
          <w:rFonts w:ascii="Times New Roman" w:hAnsi="Times New Roman"/>
          <w:sz w:val="28"/>
          <w:szCs w:val="28"/>
          <w:lang w:val="uk-UA"/>
        </w:rPr>
        <w:t xml:space="preserve"> </w:t>
      </w:r>
    </w:p>
    <w:p w:rsidR="004C513E" w:rsidRPr="00BA2893" w:rsidRDefault="004C513E" w:rsidP="006141C4">
      <w:pPr>
        <w:pStyle w:val="af3"/>
        <w:numPr>
          <w:ilvl w:val="0"/>
          <w:numId w:val="18"/>
        </w:numPr>
        <w:tabs>
          <w:tab w:val="left" w:pos="567"/>
        </w:tabs>
        <w:ind w:left="0" w:firstLine="0"/>
        <w:jc w:val="both"/>
        <w:rPr>
          <w:rFonts w:ascii="Times New Roman" w:hAnsi="Times New Roman"/>
          <w:sz w:val="28"/>
          <w:szCs w:val="28"/>
          <w:lang w:val="uk-UA"/>
        </w:rPr>
      </w:pPr>
      <w:r w:rsidRPr="00BA2893">
        <w:rPr>
          <w:rFonts w:ascii="Times New Roman" w:hAnsi="Times New Roman"/>
          <w:sz w:val="28"/>
          <w:szCs w:val="28"/>
          <w:lang w:val="uk-UA"/>
        </w:rPr>
        <w:lastRenderedPageBreak/>
        <w:t>3 ступінь -</w:t>
      </w:r>
      <w:r w:rsidRPr="00BA2893">
        <w:rPr>
          <w:rFonts w:ascii="Times New Roman" w:hAnsi="Times New Roman"/>
          <w:sz w:val="28"/>
          <w:szCs w:val="28"/>
          <w:shd w:val="clear" w:color="auto" w:fill="FFFFFF"/>
          <w:lang w:val="uk-UA"/>
        </w:rPr>
        <w:t xml:space="preserve"> умови праці, що характеризуються такими рівнями шкідливих факторів виробничого середовища і трудового процесу, які, крім зростання хронічної захворюваності (виробничо обумовленої та захворюваності з тимчасовою втратою працездатності), призводять до розвитку професійних захворювань;</w:t>
      </w:r>
      <w:r w:rsidRPr="00BA2893">
        <w:rPr>
          <w:rFonts w:ascii="Times New Roman" w:hAnsi="Times New Roman"/>
          <w:sz w:val="28"/>
          <w:szCs w:val="28"/>
          <w:lang w:val="uk-UA"/>
        </w:rPr>
        <w:t xml:space="preserve"> </w:t>
      </w:r>
    </w:p>
    <w:p w:rsidR="004C513E" w:rsidRPr="00BA2893" w:rsidRDefault="004C513E" w:rsidP="006141C4">
      <w:pPr>
        <w:pStyle w:val="af3"/>
        <w:numPr>
          <w:ilvl w:val="0"/>
          <w:numId w:val="18"/>
        </w:numPr>
        <w:tabs>
          <w:tab w:val="left" w:pos="567"/>
        </w:tabs>
        <w:ind w:left="0" w:firstLine="0"/>
        <w:jc w:val="both"/>
        <w:rPr>
          <w:rFonts w:ascii="Times New Roman" w:hAnsi="Times New Roman"/>
          <w:sz w:val="28"/>
          <w:szCs w:val="28"/>
          <w:lang w:val="uk-UA"/>
        </w:rPr>
      </w:pPr>
      <w:r w:rsidRPr="00BA2893">
        <w:rPr>
          <w:rFonts w:ascii="Times New Roman" w:hAnsi="Times New Roman"/>
          <w:sz w:val="28"/>
          <w:szCs w:val="28"/>
          <w:lang w:val="uk-UA"/>
        </w:rPr>
        <w:t>4 ступінь -</w:t>
      </w:r>
      <w:r w:rsidRPr="00BA2893">
        <w:rPr>
          <w:rFonts w:ascii="Times New Roman" w:hAnsi="Times New Roman"/>
          <w:sz w:val="28"/>
          <w:szCs w:val="28"/>
          <w:shd w:val="clear" w:color="auto" w:fill="FFFFFF"/>
          <w:lang w:val="uk-UA"/>
        </w:rPr>
        <w:t xml:space="preserve"> умови праці, що характеризуються такими рівнями шкідливих факторів виробничого середовища і трудового процесу, які здатні призводити до значного зростання хронічної патології та рівнів захворюваності з тимчасовою втратою працездатності, а також до розвитку тяжких форм професійних захворювань;</w:t>
      </w:r>
      <w:r w:rsidRPr="00BA2893">
        <w:rPr>
          <w:rFonts w:ascii="Times New Roman" w:hAnsi="Times New Roman"/>
          <w:sz w:val="28"/>
          <w:szCs w:val="28"/>
          <w:lang w:val="uk-UA"/>
        </w:rPr>
        <w:t xml:space="preserve"> </w:t>
      </w:r>
    </w:p>
    <w:p w:rsidR="004C513E" w:rsidRPr="00BA2893" w:rsidRDefault="004C513E" w:rsidP="006141C4">
      <w:pPr>
        <w:pStyle w:val="af3"/>
        <w:numPr>
          <w:ilvl w:val="0"/>
          <w:numId w:val="20"/>
        </w:numPr>
        <w:tabs>
          <w:tab w:val="left" w:pos="0"/>
        </w:tabs>
        <w:ind w:left="0" w:firstLine="0"/>
        <w:jc w:val="both"/>
        <w:rPr>
          <w:rFonts w:ascii="Times New Roman" w:hAnsi="Times New Roman"/>
          <w:sz w:val="28"/>
          <w:szCs w:val="28"/>
          <w:lang w:val="uk-UA"/>
        </w:rPr>
      </w:pPr>
      <w:r w:rsidRPr="00BA2893">
        <w:rPr>
          <w:rFonts w:ascii="Times New Roman" w:hAnsi="Times New Roman"/>
          <w:sz w:val="28"/>
          <w:szCs w:val="28"/>
          <w:lang w:val="uk-UA"/>
        </w:rPr>
        <w:t xml:space="preserve">4 клас (небезпечні умови праці) - </w:t>
      </w:r>
      <w:r w:rsidRPr="00BA2893">
        <w:rPr>
          <w:rFonts w:ascii="Times New Roman" w:hAnsi="Times New Roman"/>
          <w:sz w:val="28"/>
          <w:szCs w:val="28"/>
          <w:shd w:val="clear" w:color="auto" w:fill="FFFFFF"/>
          <w:lang w:val="uk-UA"/>
        </w:rPr>
        <w:t>умови, що характеризуються такими рівнями шкідливих факторів виробничого середовища і трудового процесу, вплив яких протягом робочої зміни (або її частини) створює загрозу для життя, високий ризик виникнення гострих професійних уражень, у тому числі й важких форм.</w:t>
      </w:r>
      <w:r w:rsidRPr="00BA2893">
        <w:rPr>
          <w:rFonts w:ascii="Times New Roman" w:hAnsi="Times New Roman"/>
          <w:sz w:val="28"/>
          <w:szCs w:val="28"/>
          <w:lang w:val="uk-UA"/>
        </w:rPr>
        <w:t xml:space="preserve"> </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sz w:val="28"/>
          <w:szCs w:val="28"/>
          <w:lang w:val="uk-UA"/>
        </w:rPr>
        <w:t>Робота в умовах перевищення гігієнічних нормативів (3 клас) дозволена тільки за умови застосування засобів колективного та індивідуального захисту і скорочення часу дії шкідливих виробничих факторів (захист часом).</w:t>
      </w:r>
      <w:bookmarkStart w:id="5" w:name="n19"/>
      <w:bookmarkEnd w:id="5"/>
    </w:p>
    <w:p w:rsidR="004C513E" w:rsidRPr="00BA2893" w:rsidRDefault="004C513E" w:rsidP="004C513E">
      <w:pPr>
        <w:pStyle w:val="af3"/>
        <w:ind w:firstLine="567"/>
        <w:jc w:val="both"/>
        <w:rPr>
          <w:sz w:val="28"/>
          <w:szCs w:val="28"/>
          <w:lang w:val="uk-UA"/>
        </w:rPr>
      </w:pPr>
      <w:r w:rsidRPr="00BA2893">
        <w:rPr>
          <w:rFonts w:ascii="Times New Roman" w:hAnsi="Times New Roman"/>
          <w:sz w:val="28"/>
          <w:szCs w:val="28"/>
          <w:lang w:val="uk-UA"/>
        </w:rPr>
        <w:t>Робота в небезпечних умовах праці (4 клас) не дозволяється, за винятком ліквідації аварій, проведення екстрених робіт для попередження аварійних ситуацій. Така робота виконується із застосуванням засобів індивідуального захисту (ЗІЗ) та за умови регламентованих режимів робіт.</w:t>
      </w:r>
    </w:p>
    <w:p w:rsidR="004C513E" w:rsidRPr="00BA2893" w:rsidRDefault="004C513E" w:rsidP="004C513E">
      <w:pPr>
        <w:pStyle w:val="1"/>
        <w:rPr>
          <w:i/>
          <w:color w:val="auto"/>
        </w:rPr>
      </w:pPr>
      <w:r w:rsidRPr="00BA2893">
        <w:rPr>
          <w:i/>
          <w:color w:val="auto"/>
        </w:rPr>
        <w:t>Основні поняття, що застосовуються в гігієнічній класифікації</w:t>
      </w:r>
    </w:p>
    <w:p w:rsidR="004C513E" w:rsidRPr="00BA2893" w:rsidRDefault="004C513E" w:rsidP="004C513E">
      <w:pPr>
        <w:ind w:firstLine="567"/>
        <w:jc w:val="both"/>
        <w:rPr>
          <w:b/>
          <w:sz w:val="28"/>
          <w:szCs w:val="28"/>
        </w:rPr>
      </w:pPr>
    </w:p>
    <w:p w:rsidR="004C513E" w:rsidRPr="00BA2893" w:rsidRDefault="004C513E" w:rsidP="004C513E">
      <w:pPr>
        <w:ind w:firstLine="567"/>
        <w:jc w:val="both"/>
        <w:rPr>
          <w:sz w:val="28"/>
          <w:szCs w:val="28"/>
        </w:rPr>
      </w:pPr>
      <w:r w:rsidRPr="00BA2893">
        <w:rPr>
          <w:b/>
          <w:sz w:val="28"/>
          <w:szCs w:val="28"/>
        </w:rPr>
        <w:t>Безпечні умови праці</w:t>
      </w:r>
      <w:r w:rsidRPr="00BA2893">
        <w:rPr>
          <w:sz w:val="28"/>
          <w:szCs w:val="28"/>
        </w:rPr>
        <w:t xml:space="preserve"> - стан умов праці, за якого вплив на працівників шкідливих та небезпечних виробничих факторів усунуто або їх рівні не перевищують граничнодопустимих значень.</w:t>
      </w:r>
    </w:p>
    <w:p w:rsidR="004C513E" w:rsidRPr="00BA2893" w:rsidRDefault="004C513E" w:rsidP="004C513E">
      <w:pPr>
        <w:ind w:firstLine="546"/>
        <w:jc w:val="both"/>
        <w:rPr>
          <w:sz w:val="28"/>
          <w:szCs w:val="28"/>
        </w:rPr>
      </w:pPr>
      <w:r w:rsidRPr="00BA2893">
        <w:rPr>
          <w:b/>
          <w:sz w:val="28"/>
          <w:szCs w:val="28"/>
        </w:rPr>
        <w:t>Важкість (тяжкість) праці</w:t>
      </w:r>
      <w:r w:rsidRPr="00BA2893">
        <w:rPr>
          <w:sz w:val="28"/>
          <w:szCs w:val="28"/>
        </w:rPr>
        <w:t xml:space="preserve"> - характерис</w:t>
      </w:r>
      <w:r w:rsidRPr="00BA2893">
        <w:rPr>
          <w:sz w:val="28"/>
          <w:szCs w:val="28"/>
        </w:rPr>
        <w:softHyphen/>
        <w:t>тика трудового процесу, що відображає переважне навантаження на опорно-руховий апарат і функціональні системи організму (серцево-судинну, дихальну та ін.), що забезпечують його діяльність.</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b/>
          <w:sz w:val="28"/>
          <w:szCs w:val="28"/>
          <w:lang w:val="uk-UA"/>
        </w:rPr>
        <w:t>Виробничо обумовлені захворювання</w:t>
      </w:r>
      <w:r w:rsidRPr="00BA2893">
        <w:rPr>
          <w:rFonts w:ascii="Times New Roman" w:hAnsi="Times New Roman"/>
          <w:sz w:val="28"/>
          <w:szCs w:val="28"/>
          <w:lang w:val="uk-UA"/>
        </w:rPr>
        <w:t xml:space="preserve"> - захворювання різноманітної етіології (переважно поліетіологічні), що мають тенденцію до зростання при збільшенні стажу роботи в несприятливих умовах праці та перевищують таку в професійних групах, що не контактують зі шкідливими факторами.</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b/>
          <w:sz w:val="28"/>
          <w:szCs w:val="28"/>
          <w:lang w:val="uk-UA"/>
        </w:rPr>
        <w:t>Гігієнічний норматив</w:t>
      </w:r>
      <w:r w:rsidRPr="00BA2893">
        <w:rPr>
          <w:rFonts w:ascii="Times New Roman" w:hAnsi="Times New Roman"/>
          <w:sz w:val="28"/>
          <w:szCs w:val="28"/>
          <w:lang w:val="uk-UA"/>
        </w:rPr>
        <w:t xml:space="preserve"> - рівень шкідливих виробничих факторів, який при щоденній (крім вихідних днів) 8-годинній роботі (але не більше 40 годин на тиждень протягом усього робочого стажу) не повинен викликати захворювань або відхилень у стані здоров’я. Дотримання гігієнічних нормативів не виключає порушень стану здоров’я осіб з підвищеною чутливістю (зниженою резистентністю).</w:t>
      </w:r>
    </w:p>
    <w:p w:rsidR="004C513E" w:rsidRPr="00BA2893" w:rsidRDefault="004C513E" w:rsidP="004C513E">
      <w:pPr>
        <w:pStyle w:val="af3"/>
        <w:ind w:firstLine="567"/>
        <w:jc w:val="both"/>
        <w:rPr>
          <w:rFonts w:ascii="Times New Roman" w:hAnsi="Times New Roman"/>
          <w:sz w:val="28"/>
          <w:szCs w:val="28"/>
          <w:lang w:val="uk-UA"/>
        </w:rPr>
      </w:pPr>
      <w:bookmarkStart w:id="6" w:name="n32"/>
      <w:bookmarkEnd w:id="6"/>
      <w:r w:rsidRPr="00BA2893">
        <w:rPr>
          <w:rFonts w:ascii="Times New Roman" w:hAnsi="Times New Roman"/>
          <w:b/>
          <w:sz w:val="28"/>
          <w:szCs w:val="28"/>
          <w:lang w:val="uk-UA"/>
        </w:rPr>
        <w:t>Граничнодопустима концентрація шкідливої речовини у повітрі робочої зони</w:t>
      </w:r>
      <w:r w:rsidRPr="00BA2893">
        <w:rPr>
          <w:rFonts w:ascii="Times New Roman" w:hAnsi="Times New Roman"/>
          <w:sz w:val="28"/>
          <w:szCs w:val="28"/>
          <w:lang w:val="uk-UA"/>
        </w:rPr>
        <w:t xml:space="preserve"> (далі - ГДКр.з.) - концентрація речовини, яка за умов регламентованої тривалості її щоденної дії при 8-годинній роботі (але не </w:t>
      </w:r>
      <w:r w:rsidRPr="00BA2893">
        <w:rPr>
          <w:rFonts w:ascii="Times New Roman" w:hAnsi="Times New Roman"/>
          <w:sz w:val="28"/>
          <w:szCs w:val="28"/>
          <w:lang w:val="uk-UA"/>
        </w:rPr>
        <w:lastRenderedPageBreak/>
        <w:t>більше ніж 40 годин протягом тижня) не повинна викликати захворювань або відхилень у стані здоров’я, які можуть бути діагностовані сучасними методами досліджень протягом трудового стажу працівників.</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b/>
          <w:sz w:val="28"/>
          <w:szCs w:val="28"/>
          <w:lang w:val="uk-UA"/>
        </w:rPr>
        <w:t>Захист часом</w:t>
      </w:r>
      <w:r w:rsidRPr="00BA2893">
        <w:rPr>
          <w:rFonts w:ascii="Times New Roman" w:hAnsi="Times New Roman"/>
          <w:sz w:val="28"/>
          <w:szCs w:val="28"/>
          <w:lang w:val="uk-UA"/>
        </w:rPr>
        <w:t xml:space="preserve"> - зменшення впливу шкідливих факторів виробничого середовища і трудового процесу на працівників шляхом обмеження часу їх дії: введення внутрішньозмінних перерв, скорочення робочого дня, збільшення тривалості щорічної відпустки.</w:t>
      </w:r>
    </w:p>
    <w:p w:rsidR="004C513E" w:rsidRPr="00BA2893" w:rsidRDefault="004C513E" w:rsidP="004C513E">
      <w:pPr>
        <w:pStyle w:val="af3"/>
        <w:ind w:firstLine="567"/>
        <w:jc w:val="both"/>
        <w:rPr>
          <w:rFonts w:ascii="Times New Roman" w:hAnsi="Times New Roman"/>
          <w:b/>
          <w:bCs/>
          <w:caps/>
          <w:sz w:val="28"/>
          <w:szCs w:val="28"/>
          <w:lang w:val="uk-UA"/>
        </w:rPr>
      </w:pPr>
      <w:r w:rsidRPr="00BA2893">
        <w:rPr>
          <w:rFonts w:ascii="Times New Roman" w:hAnsi="Times New Roman"/>
          <w:b/>
          <w:bCs/>
          <w:sz w:val="28"/>
          <w:szCs w:val="28"/>
          <w:lang w:val="uk-UA"/>
        </w:rPr>
        <w:t xml:space="preserve">Категорія </w:t>
      </w:r>
      <w:r w:rsidRPr="00BA2893">
        <w:rPr>
          <w:rFonts w:ascii="Times New Roman" w:hAnsi="Times New Roman"/>
          <w:b/>
          <w:bCs/>
          <w:sz w:val="28"/>
          <w:szCs w:val="28"/>
        </w:rPr>
        <w:t>фізичн</w:t>
      </w:r>
      <w:r w:rsidRPr="00BA2893">
        <w:rPr>
          <w:rFonts w:ascii="Times New Roman" w:hAnsi="Times New Roman"/>
          <w:b/>
          <w:bCs/>
          <w:sz w:val="28"/>
          <w:szCs w:val="28"/>
          <w:lang w:val="uk-UA"/>
        </w:rPr>
        <w:t>их</w:t>
      </w:r>
      <w:r w:rsidRPr="00BA2893">
        <w:rPr>
          <w:rFonts w:ascii="Times New Roman" w:hAnsi="Times New Roman"/>
          <w:b/>
          <w:bCs/>
          <w:sz w:val="28"/>
          <w:szCs w:val="28"/>
        </w:rPr>
        <w:t xml:space="preserve"> роб</w:t>
      </w:r>
      <w:r w:rsidRPr="00BA2893">
        <w:rPr>
          <w:rFonts w:ascii="Times New Roman" w:hAnsi="Times New Roman"/>
          <w:b/>
          <w:bCs/>
          <w:sz w:val="28"/>
          <w:szCs w:val="28"/>
          <w:lang w:val="uk-UA"/>
        </w:rPr>
        <w:t>і</w:t>
      </w:r>
      <w:r w:rsidRPr="00BA2893">
        <w:rPr>
          <w:rFonts w:ascii="Times New Roman" w:hAnsi="Times New Roman"/>
          <w:b/>
          <w:bCs/>
          <w:sz w:val="28"/>
          <w:szCs w:val="28"/>
        </w:rPr>
        <w:t>т</w:t>
      </w:r>
      <w:r w:rsidRPr="00BA2893">
        <w:rPr>
          <w:rFonts w:ascii="Times New Roman" w:hAnsi="Times New Roman"/>
          <w:b/>
          <w:bCs/>
          <w:sz w:val="28"/>
          <w:szCs w:val="28"/>
          <w:lang w:val="uk-UA"/>
        </w:rPr>
        <w:t>:</w:t>
      </w:r>
    </w:p>
    <w:p w:rsidR="004C513E" w:rsidRPr="00BA2893" w:rsidRDefault="004C513E" w:rsidP="006141C4">
      <w:pPr>
        <w:numPr>
          <w:ilvl w:val="0"/>
          <w:numId w:val="21"/>
        </w:numPr>
        <w:jc w:val="both"/>
        <w:rPr>
          <w:sz w:val="28"/>
          <w:szCs w:val="28"/>
        </w:rPr>
      </w:pPr>
      <w:r w:rsidRPr="00BA2893">
        <w:rPr>
          <w:bCs/>
          <w:i/>
          <w:sz w:val="28"/>
          <w:szCs w:val="28"/>
        </w:rPr>
        <w:t>легка фізична</w:t>
      </w:r>
      <w:r w:rsidRPr="00BA2893">
        <w:rPr>
          <w:bCs/>
          <w:sz w:val="28"/>
          <w:szCs w:val="28"/>
        </w:rPr>
        <w:t xml:space="preserve"> робота</w:t>
      </w:r>
      <w:r w:rsidRPr="00BA2893">
        <w:rPr>
          <w:sz w:val="28"/>
          <w:szCs w:val="28"/>
        </w:rPr>
        <w:t xml:space="preserve"> (категорія I) - робота з витратою 120 ккал/год - категорія </w:t>
      </w:r>
      <w:r w:rsidRPr="00BA2893">
        <w:rPr>
          <w:b/>
          <w:bCs/>
          <w:sz w:val="28"/>
          <w:szCs w:val="28"/>
        </w:rPr>
        <w:t>Iа</w:t>
      </w:r>
      <w:r w:rsidRPr="00BA2893">
        <w:rPr>
          <w:sz w:val="28"/>
          <w:szCs w:val="28"/>
        </w:rPr>
        <w:t xml:space="preserve"> (робота сидячи без фізичної напруги);  робота з витратою 120-150 ккал/год - категорія </w:t>
      </w:r>
      <w:r w:rsidRPr="00BA2893">
        <w:rPr>
          <w:b/>
          <w:bCs/>
          <w:sz w:val="28"/>
          <w:szCs w:val="28"/>
        </w:rPr>
        <w:t>Iб</w:t>
      </w:r>
      <w:r w:rsidRPr="00BA2893">
        <w:rPr>
          <w:sz w:val="28"/>
          <w:szCs w:val="28"/>
        </w:rPr>
        <w:t xml:space="preserve"> (робота сидячи, стоячи чи пов’язана з ходьбою, що супроводжується деякою фізичною напругою);</w:t>
      </w:r>
    </w:p>
    <w:p w:rsidR="004C513E" w:rsidRPr="00BA2893" w:rsidRDefault="004C513E" w:rsidP="006141C4">
      <w:pPr>
        <w:numPr>
          <w:ilvl w:val="0"/>
          <w:numId w:val="21"/>
        </w:numPr>
        <w:jc w:val="both"/>
        <w:rPr>
          <w:sz w:val="28"/>
          <w:szCs w:val="28"/>
        </w:rPr>
      </w:pPr>
      <w:r w:rsidRPr="00BA2893">
        <w:rPr>
          <w:bCs/>
          <w:i/>
          <w:sz w:val="28"/>
          <w:szCs w:val="28"/>
        </w:rPr>
        <w:t>фізичні роботи середньої важкості</w:t>
      </w:r>
      <w:r w:rsidRPr="00BA2893">
        <w:rPr>
          <w:sz w:val="28"/>
          <w:szCs w:val="28"/>
        </w:rPr>
        <w:t xml:space="preserve"> з витратою енергії 150-200 ккал/год - категорія </w:t>
      </w:r>
      <w:r w:rsidRPr="00BA2893">
        <w:rPr>
          <w:b/>
          <w:bCs/>
          <w:sz w:val="28"/>
          <w:szCs w:val="28"/>
        </w:rPr>
        <w:t>IIа</w:t>
      </w:r>
      <w:r w:rsidRPr="00BA2893">
        <w:rPr>
          <w:sz w:val="28"/>
          <w:szCs w:val="28"/>
        </w:rPr>
        <w:t xml:space="preserve"> (ходьба з перенесенням ваги до </w:t>
      </w:r>
      <w:smartTag w:uri="urn:schemas-microsoft-com:office:smarttags" w:element="metricconverter">
        <w:smartTagPr>
          <w:attr w:name="ProductID" w:val="1 кг"/>
        </w:smartTagPr>
        <w:r w:rsidRPr="00BA2893">
          <w:rPr>
            <w:sz w:val="28"/>
            <w:szCs w:val="28"/>
          </w:rPr>
          <w:t>1 кг</w:t>
        </w:r>
      </w:smartTag>
      <w:r w:rsidRPr="00BA2893">
        <w:rPr>
          <w:sz w:val="28"/>
          <w:szCs w:val="28"/>
        </w:rPr>
        <w:t xml:space="preserve"> чи сидячи з переміщенням цих вантажів); витратою енергії 200-250 ккал/ч. Робота </w:t>
      </w:r>
      <w:r w:rsidRPr="00BA2893">
        <w:rPr>
          <w:b/>
          <w:bCs/>
          <w:sz w:val="28"/>
          <w:szCs w:val="28"/>
        </w:rPr>
        <w:t>IIб</w:t>
      </w:r>
      <w:r w:rsidRPr="00BA2893">
        <w:rPr>
          <w:sz w:val="28"/>
          <w:szCs w:val="28"/>
        </w:rPr>
        <w:t xml:space="preserve"> (ходьба з перенесенням ваги до </w:t>
      </w:r>
      <w:smartTag w:uri="urn:schemas-microsoft-com:office:smarttags" w:element="metricconverter">
        <w:smartTagPr>
          <w:attr w:name="ProductID" w:val="10 кг"/>
        </w:smartTagPr>
        <w:r w:rsidRPr="00BA2893">
          <w:rPr>
            <w:sz w:val="28"/>
            <w:szCs w:val="28"/>
          </w:rPr>
          <w:t>10 кг</w:t>
        </w:r>
      </w:smartTag>
      <w:r w:rsidRPr="00BA2893">
        <w:rPr>
          <w:sz w:val="28"/>
          <w:szCs w:val="28"/>
        </w:rPr>
        <w:t>);</w:t>
      </w:r>
    </w:p>
    <w:p w:rsidR="004C513E" w:rsidRPr="00BA2893" w:rsidRDefault="004C513E" w:rsidP="006141C4">
      <w:pPr>
        <w:pStyle w:val="af3"/>
        <w:numPr>
          <w:ilvl w:val="0"/>
          <w:numId w:val="21"/>
        </w:numPr>
        <w:jc w:val="both"/>
        <w:rPr>
          <w:rFonts w:ascii="Times New Roman" w:hAnsi="Times New Roman"/>
          <w:bCs/>
          <w:caps/>
          <w:sz w:val="28"/>
          <w:szCs w:val="28"/>
          <w:lang w:val="uk-UA"/>
        </w:rPr>
      </w:pPr>
      <w:r w:rsidRPr="00BA2893">
        <w:rPr>
          <w:rFonts w:ascii="Times New Roman" w:hAnsi="Times New Roman"/>
          <w:bCs/>
          <w:i/>
          <w:sz w:val="28"/>
          <w:szCs w:val="28"/>
          <w:lang w:val="uk-UA"/>
        </w:rPr>
        <w:t>важкі фізичні роботи</w:t>
      </w:r>
      <w:r w:rsidRPr="00BA2893">
        <w:rPr>
          <w:rFonts w:ascii="Times New Roman" w:hAnsi="Times New Roman"/>
          <w:sz w:val="28"/>
          <w:szCs w:val="28"/>
          <w:lang w:val="uk-UA"/>
        </w:rPr>
        <w:t xml:space="preserve"> (категорія </w:t>
      </w:r>
      <w:r w:rsidRPr="00BA2893">
        <w:rPr>
          <w:rFonts w:ascii="Times New Roman" w:hAnsi="Times New Roman"/>
          <w:b/>
          <w:bCs/>
          <w:sz w:val="28"/>
          <w:szCs w:val="28"/>
        </w:rPr>
        <w:t>III</w:t>
      </w:r>
      <w:r w:rsidRPr="00BA2893">
        <w:rPr>
          <w:rFonts w:ascii="Times New Roman" w:hAnsi="Times New Roman"/>
          <w:sz w:val="28"/>
          <w:szCs w:val="28"/>
          <w:lang w:val="uk-UA"/>
        </w:rPr>
        <w:t xml:space="preserve">) - робота з витратою більш 250 ккал/год (ходьба з перенесенням ваги більш </w:t>
      </w:r>
      <w:smartTag w:uri="urn:schemas-microsoft-com:office:smarttags" w:element="metricconverter">
        <w:smartTagPr>
          <w:attr w:name="ProductID" w:val="10 кг"/>
        </w:smartTagPr>
        <w:r w:rsidRPr="00BA2893">
          <w:rPr>
            <w:rFonts w:ascii="Times New Roman" w:hAnsi="Times New Roman"/>
            <w:sz w:val="28"/>
            <w:szCs w:val="28"/>
            <w:lang w:val="uk-UA"/>
          </w:rPr>
          <w:t>10 кг</w:t>
        </w:r>
      </w:smartTag>
      <w:r w:rsidRPr="00BA2893">
        <w:rPr>
          <w:rFonts w:ascii="Times New Roman" w:hAnsi="Times New Roman"/>
          <w:sz w:val="28"/>
          <w:szCs w:val="28"/>
          <w:lang w:val="uk-UA"/>
        </w:rPr>
        <w:t>).</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b/>
          <w:sz w:val="28"/>
          <w:szCs w:val="28"/>
          <w:lang w:val="uk-UA"/>
        </w:rPr>
        <w:t>Напруженість праці</w:t>
      </w:r>
      <w:r w:rsidRPr="00BA2893">
        <w:rPr>
          <w:rFonts w:ascii="Times New Roman" w:hAnsi="Times New Roman"/>
          <w:sz w:val="28"/>
          <w:szCs w:val="28"/>
          <w:lang w:val="uk-UA"/>
        </w:rPr>
        <w:t xml:space="preserve"> - характеристика трудового процесу, що відображає на</w:t>
      </w:r>
      <w:r w:rsidRPr="00BA2893">
        <w:rPr>
          <w:rFonts w:ascii="Times New Roman" w:hAnsi="Times New Roman"/>
          <w:sz w:val="28"/>
          <w:szCs w:val="28"/>
          <w:lang w:val="uk-UA"/>
        </w:rPr>
        <w:softHyphen/>
        <w:t>вантаження переважно на центральну нервову систему, органи чуттів, емоційну сферу працівника.</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b/>
          <w:sz w:val="28"/>
          <w:szCs w:val="28"/>
          <w:lang w:val="uk-UA"/>
        </w:rPr>
        <w:t>Небезпечний виробничий фактор</w:t>
      </w:r>
      <w:r w:rsidRPr="00BA2893">
        <w:rPr>
          <w:rFonts w:ascii="Times New Roman" w:hAnsi="Times New Roman"/>
          <w:sz w:val="28"/>
          <w:szCs w:val="28"/>
          <w:lang w:val="uk-UA"/>
        </w:rPr>
        <w:t xml:space="preserve"> - фактор середовища і трудового процесу, що може бути причиною гострого захворювання (отруєння), раптового різкого погіршення здоров’я або смерті.</w:t>
      </w:r>
    </w:p>
    <w:p w:rsidR="004C513E" w:rsidRPr="00BA2893" w:rsidRDefault="004C513E" w:rsidP="004C513E">
      <w:pPr>
        <w:ind w:firstLine="567"/>
        <w:jc w:val="both"/>
        <w:rPr>
          <w:sz w:val="28"/>
          <w:szCs w:val="28"/>
        </w:rPr>
      </w:pPr>
      <w:r w:rsidRPr="00BA2893">
        <w:rPr>
          <w:b/>
          <w:bCs/>
          <w:caps/>
          <w:sz w:val="28"/>
          <w:szCs w:val="28"/>
        </w:rPr>
        <w:t>Н</w:t>
      </w:r>
      <w:r w:rsidRPr="00BA2893">
        <w:rPr>
          <w:b/>
          <w:bCs/>
          <w:sz w:val="28"/>
          <w:szCs w:val="28"/>
        </w:rPr>
        <w:t>епостійне робоче місце</w:t>
      </w:r>
      <w:r w:rsidRPr="00BA2893">
        <w:rPr>
          <w:b/>
          <w:sz w:val="28"/>
          <w:szCs w:val="28"/>
        </w:rPr>
        <w:t xml:space="preserve"> </w:t>
      </w:r>
      <w:r w:rsidRPr="00BA2893">
        <w:rPr>
          <w:sz w:val="28"/>
          <w:szCs w:val="28"/>
        </w:rPr>
        <w:t>- місце перебування робітника менш 50% свого робочого часу або менш 2 годин безперервного  перебування.</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b/>
          <w:sz w:val="28"/>
          <w:szCs w:val="28"/>
          <w:lang w:val="uk-UA"/>
        </w:rPr>
        <w:t>Постійне робоче місце</w:t>
      </w:r>
      <w:r w:rsidRPr="00BA2893">
        <w:rPr>
          <w:rFonts w:ascii="Times New Roman" w:hAnsi="Times New Roman"/>
          <w:sz w:val="28"/>
          <w:szCs w:val="28"/>
          <w:lang w:val="uk-UA"/>
        </w:rPr>
        <w:t xml:space="preserve"> - місце, де працівник перебуває більше 50% свого робочого часу або більше 2 годин безперервно. Якщо при цьому робота виконується на різних дільницях робочої зони, постійним робочим місцем вважається вся зона.</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b/>
          <w:sz w:val="28"/>
          <w:szCs w:val="28"/>
          <w:lang w:val="uk-UA"/>
        </w:rPr>
        <w:t>Працездатність</w:t>
      </w:r>
      <w:r w:rsidRPr="00BA2893">
        <w:rPr>
          <w:rFonts w:ascii="Times New Roman" w:hAnsi="Times New Roman"/>
          <w:sz w:val="28"/>
          <w:szCs w:val="28"/>
          <w:lang w:val="uk-UA"/>
        </w:rPr>
        <w:t xml:space="preserve"> - стан людини, за якого сукупність фізичних, розумових та емоційних можливостей дає змогу працівнику виконувати роботу визначеного змісту, обсягу та якості.</w:t>
      </w:r>
    </w:p>
    <w:p w:rsidR="004C513E" w:rsidRPr="00BA2893" w:rsidRDefault="004C513E" w:rsidP="004C513E">
      <w:pPr>
        <w:pStyle w:val="af3"/>
        <w:ind w:firstLine="567"/>
        <w:jc w:val="both"/>
        <w:rPr>
          <w:rFonts w:ascii="Times New Roman" w:hAnsi="Times New Roman"/>
          <w:sz w:val="28"/>
          <w:szCs w:val="28"/>
          <w:lang w:val="uk-UA"/>
        </w:rPr>
      </w:pPr>
      <w:bookmarkStart w:id="7" w:name="n42"/>
      <w:bookmarkEnd w:id="7"/>
      <w:r w:rsidRPr="00BA2893">
        <w:rPr>
          <w:rFonts w:ascii="Times New Roman" w:hAnsi="Times New Roman"/>
          <w:b/>
          <w:sz w:val="28"/>
          <w:szCs w:val="28"/>
          <w:lang w:val="uk-UA"/>
        </w:rPr>
        <w:t>Працеспроможність</w:t>
      </w:r>
      <w:r w:rsidRPr="00BA2893">
        <w:rPr>
          <w:rFonts w:ascii="Times New Roman" w:hAnsi="Times New Roman"/>
          <w:sz w:val="28"/>
          <w:szCs w:val="28"/>
          <w:lang w:val="uk-UA"/>
        </w:rPr>
        <w:t xml:space="preserve"> - стан людини, обумовлений можливістю фізіологічних і психічних функцій організму, що характеризують його здатність виконувати конкретну кількість роботи заданої якості за необхідний інтервал часу.</w:t>
      </w:r>
    </w:p>
    <w:p w:rsidR="004C513E" w:rsidRPr="00BA2893" w:rsidRDefault="004C513E" w:rsidP="004C513E">
      <w:pPr>
        <w:pStyle w:val="af3"/>
        <w:ind w:firstLine="567"/>
        <w:jc w:val="both"/>
        <w:rPr>
          <w:rFonts w:ascii="Times New Roman" w:hAnsi="Times New Roman"/>
          <w:sz w:val="28"/>
          <w:szCs w:val="28"/>
          <w:lang w:val="uk-UA"/>
        </w:rPr>
      </w:pPr>
      <w:bookmarkStart w:id="8" w:name="n43"/>
      <w:bookmarkEnd w:id="8"/>
      <w:r w:rsidRPr="00BA2893">
        <w:rPr>
          <w:rFonts w:ascii="Times New Roman" w:hAnsi="Times New Roman"/>
          <w:b/>
          <w:sz w:val="28"/>
          <w:szCs w:val="28"/>
          <w:lang w:val="uk-UA"/>
        </w:rPr>
        <w:t>Професійне захворювання</w:t>
      </w:r>
      <w:r w:rsidRPr="00BA2893">
        <w:rPr>
          <w:rFonts w:ascii="Times New Roman" w:hAnsi="Times New Roman"/>
          <w:sz w:val="28"/>
          <w:szCs w:val="28"/>
          <w:lang w:val="uk-UA"/>
        </w:rPr>
        <w:t xml:space="preserve"> - захворювання, що виникло внаслідок професійної діяльності працівника та зумовлюється виключно або переважно впливом шкідливих факторів виробничого середовища і трудового процессу.</w:t>
      </w:r>
    </w:p>
    <w:p w:rsidR="004C513E" w:rsidRPr="00BA2893" w:rsidRDefault="004C513E" w:rsidP="004C513E">
      <w:pPr>
        <w:ind w:firstLine="567"/>
        <w:jc w:val="both"/>
        <w:rPr>
          <w:sz w:val="28"/>
          <w:szCs w:val="28"/>
        </w:rPr>
      </w:pPr>
      <w:bookmarkStart w:id="9" w:name="n44"/>
      <w:bookmarkEnd w:id="9"/>
      <w:r w:rsidRPr="00BA2893">
        <w:rPr>
          <w:b/>
          <w:sz w:val="28"/>
          <w:szCs w:val="28"/>
        </w:rPr>
        <w:t>Професійний ризик</w:t>
      </w:r>
      <w:r w:rsidRPr="00BA2893">
        <w:rPr>
          <w:sz w:val="28"/>
          <w:szCs w:val="28"/>
        </w:rPr>
        <w:t xml:space="preserve"> - величина ймовірності порушення (ушкодження) здоров’я працівника з урахуванням тяжкості наслідків внаслідок несприятливого впливу факторів виробничого середовища і трудового процесу. Гігієнічна оцінка професійного ризику проводиться з урахуванням величини </w:t>
      </w:r>
      <w:r w:rsidRPr="00BA2893">
        <w:rPr>
          <w:sz w:val="28"/>
          <w:szCs w:val="28"/>
        </w:rPr>
        <w:lastRenderedPageBreak/>
        <w:t>експозиції цих факторів, показників стану здоров’я працівника та втрати ним працездатності.</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b/>
          <w:sz w:val="28"/>
          <w:szCs w:val="28"/>
          <w:lang w:val="uk-UA"/>
        </w:rPr>
        <w:t>Робоче місце</w:t>
      </w:r>
      <w:r w:rsidRPr="00BA2893">
        <w:rPr>
          <w:rFonts w:ascii="Times New Roman" w:hAnsi="Times New Roman"/>
          <w:sz w:val="28"/>
          <w:szCs w:val="28"/>
          <w:lang w:val="uk-UA"/>
        </w:rPr>
        <w:t xml:space="preserve"> - місце постійного чи тимчасового перебування працюючих в процесі трудової діяльності;</w:t>
      </w:r>
    </w:p>
    <w:p w:rsidR="004C513E" w:rsidRPr="00BA2893" w:rsidRDefault="004C513E" w:rsidP="004C513E">
      <w:pPr>
        <w:pStyle w:val="af3"/>
        <w:ind w:firstLine="567"/>
        <w:jc w:val="both"/>
        <w:rPr>
          <w:rFonts w:ascii="Times New Roman" w:hAnsi="Times New Roman"/>
          <w:sz w:val="28"/>
          <w:szCs w:val="28"/>
          <w:lang w:val="uk-UA"/>
        </w:rPr>
      </w:pPr>
      <w:bookmarkStart w:id="10" w:name="n46"/>
      <w:bookmarkEnd w:id="10"/>
      <w:r w:rsidRPr="00BA2893">
        <w:rPr>
          <w:rFonts w:ascii="Times New Roman" w:hAnsi="Times New Roman"/>
          <w:b/>
          <w:sz w:val="28"/>
          <w:szCs w:val="28"/>
          <w:lang w:val="uk-UA"/>
        </w:rPr>
        <w:t>Робочий день (зміна)</w:t>
      </w:r>
      <w:r w:rsidRPr="00BA2893">
        <w:rPr>
          <w:rFonts w:ascii="Times New Roman" w:hAnsi="Times New Roman"/>
          <w:sz w:val="28"/>
          <w:szCs w:val="28"/>
          <w:lang w:val="uk-UA"/>
        </w:rPr>
        <w:t xml:space="preserve"> - встановлена законодавством тривалість (у годинах) роботи протягом доби.</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b/>
          <w:bCs/>
          <w:caps/>
          <w:sz w:val="28"/>
          <w:szCs w:val="28"/>
          <w:lang w:val="uk-UA"/>
        </w:rPr>
        <w:t>Т</w:t>
      </w:r>
      <w:r w:rsidRPr="00BA2893">
        <w:rPr>
          <w:rFonts w:ascii="Times New Roman" w:hAnsi="Times New Roman"/>
          <w:b/>
          <w:bCs/>
          <w:sz w:val="28"/>
          <w:szCs w:val="28"/>
          <w:lang w:val="uk-UA"/>
        </w:rPr>
        <w:t>еплий період року</w:t>
      </w:r>
      <w:r w:rsidRPr="00BA2893">
        <w:rPr>
          <w:rFonts w:ascii="Times New Roman" w:hAnsi="Times New Roman"/>
          <w:sz w:val="28"/>
          <w:szCs w:val="28"/>
          <w:lang w:val="uk-UA"/>
        </w:rPr>
        <w:t xml:space="preserve"> - період із середньодобовою температурою зовнішнього повітря вище 10°С.</w:t>
      </w:r>
    </w:p>
    <w:p w:rsidR="004C513E" w:rsidRPr="00BA2893" w:rsidRDefault="004C513E" w:rsidP="004C513E">
      <w:pPr>
        <w:pStyle w:val="af3"/>
        <w:ind w:firstLine="567"/>
        <w:jc w:val="both"/>
        <w:rPr>
          <w:rFonts w:ascii="Times New Roman" w:hAnsi="Times New Roman"/>
          <w:sz w:val="28"/>
          <w:szCs w:val="28"/>
          <w:lang w:val="uk-UA"/>
        </w:rPr>
      </w:pPr>
      <w:bookmarkStart w:id="11" w:name="n47"/>
      <w:bookmarkEnd w:id="11"/>
      <w:r w:rsidRPr="00BA2893">
        <w:rPr>
          <w:rFonts w:ascii="Times New Roman" w:hAnsi="Times New Roman"/>
          <w:b/>
          <w:sz w:val="28"/>
          <w:szCs w:val="28"/>
          <w:lang w:val="uk-UA"/>
        </w:rPr>
        <w:t>Умови праці</w:t>
      </w:r>
      <w:r w:rsidRPr="00BA2893">
        <w:rPr>
          <w:rFonts w:ascii="Times New Roman" w:hAnsi="Times New Roman"/>
          <w:sz w:val="28"/>
          <w:szCs w:val="28"/>
          <w:lang w:val="uk-UA"/>
        </w:rPr>
        <w:t xml:space="preserve"> - сукупність факторів виробничого середовища і трудового процесу, які впливають на здоров’я і працездатність людини під час виконання нею трудових обов’язків.</w:t>
      </w:r>
    </w:p>
    <w:p w:rsidR="004C513E" w:rsidRPr="00BA2893" w:rsidRDefault="004C513E" w:rsidP="004C513E">
      <w:pPr>
        <w:pStyle w:val="af3"/>
        <w:ind w:firstLine="567"/>
        <w:jc w:val="both"/>
        <w:rPr>
          <w:rFonts w:ascii="Times New Roman" w:hAnsi="Times New Roman"/>
          <w:sz w:val="28"/>
          <w:szCs w:val="28"/>
          <w:lang w:val="uk-UA"/>
        </w:rPr>
      </w:pPr>
      <w:r w:rsidRPr="00BA2893">
        <w:rPr>
          <w:rFonts w:ascii="Times New Roman" w:hAnsi="Times New Roman"/>
          <w:b/>
          <w:bCs/>
          <w:caps/>
          <w:sz w:val="28"/>
          <w:szCs w:val="28"/>
          <w:lang w:val="uk-UA"/>
        </w:rPr>
        <w:t>Х</w:t>
      </w:r>
      <w:r w:rsidRPr="00BA2893">
        <w:rPr>
          <w:rFonts w:ascii="Times New Roman" w:hAnsi="Times New Roman"/>
          <w:b/>
          <w:bCs/>
          <w:sz w:val="28"/>
          <w:szCs w:val="28"/>
          <w:lang w:val="uk-UA"/>
        </w:rPr>
        <w:t>олодний період року</w:t>
      </w:r>
      <w:r w:rsidRPr="00BA2893">
        <w:rPr>
          <w:rFonts w:ascii="Times New Roman" w:hAnsi="Times New Roman"/>
          <w:sz w:val="28"/>
          <w:szCs w:val="28"/>
          <w:lang w:val="uk-UA"/>
        </w:rPr>
        <w:t xml:space="preserve"> – період із середньодобовою температурою зовнішнього повітря - 10°С і нижче.</w:t>
      </w:r>
    </w:p>
    <w:p w:rsidR="004C513E" w:rsidRPr="00BA2893" w:rsidRDefault="004C513E" w:rsidP="004C513E">
      <w:pPr>
        <w:pStyle w:val="af3"/>
        <w:ind w:firstLine="567"/>
        <w:jc w:val="both"/>
        <w:rPr>
          <w:rFonts w:ascii="Times New Roman" w:hAnsi="Times New Roman"/>
          <w:sz w:val="28"/>
          <w:szCs w:val="28"/>
          <w:lang w:val="uk-UA"/>
        </w:rPr>
      </w:pPr>
      <w:bookmarkStart w:id="12" w:name="n48"/>
      <w:bookmarkEnd w:id="12"/>
      <w:r w:rsidRPr="00BA2893">
        <w:rPr>
          <w:rFonts w:ascii="Times New Roman" w:hAnsi="Times New Roman"/>
          <w:b/>
          <w:sz w:val="28"/>
          <w:szCs w:val="28"/>
          <w:lang w:val="uk-UA"/>
        </w:rPr>
        <w:t>Шкідливий виробничий фактор</w:t>
      </w:r>
      <w:r w:rsidRPr="00BA2893">
        <w:rPr>
          <w:rFonts w:ascii="Times New Roman" w:hAnsi="Times New Roman"/>
          <w:sz w:val="28"/>
          <w:szCs w:val="28"/>
          <w:lang w:val="uk-UA"/>
        </w:rPr>
        <w:t xml:space="preserve"> - фактор середовища або трудового процесу, вплив якого на працівника за певних умов (інтенсивність, тривалість дії тощо) може спричинити професійне або виробничо обумовлене захворювання, тимчасове або стійке зниження працездатності, підвищення частоти соматичних та інфекційних захворювань, призвести до порушення здоров’я як працівника, так і його нащадків.</w:t>
      </w:r>
    </w:p>
    <w:p w:rsidR="004C513E" w:rsidRPr="00BA2893" w:rsidRDefault="004C513E" w:rsidP="004C513E">
      <w:pPr>
        <w:pStyle w:val="af3"/>
        <w:ind w:firstLine="567"/>
        <w:jc w:val="both"/>
        <w:rPr>
          <w:rFonts w:ascii="Times New Roman" w:hAnsi="Times New Roman"/>
          <w:sz w:val="28"/>
          <w:szCs w:val="28"/>
          <w:lang w:val="uk-UA"/>
        </w:rPr>
      </w:pPr>
      <w:bookmarkStart w:id="13" w:name="n49"/>
      <w:bookmarkEnd w:id="13"/>
      <w:r w:rsidRPr="00BA2893">
        <w:rPr>
          <w:rFonts w:ascii="Times New Roman" w:hAnsi="Times New Roman"/>
          <w:b/>
          <w:sz w:val="28"/>
          <w:szCs w:val="28"/>
          <w:lang w:val="uk-UA"/>
        </w:rPr>
        <w:t>Шкідливі умови праці</w:t>
      </w:r>
      <w:r w:rsidRPr="00BA2893">
        <w:rPr>
          <w:rFonts w:ascii="Times New Roman" w:hAnsi="Times New Roman"/>
          <w:sz w:val="28"/>
          <w:szCs w:val="28"/>
          <w:lang w:val="uk-UA"/>
        </w:rPr>
        <w:t xml:space="preserve"> - стан умов праці, за якого рівень впливу одного або більше факторів виробничого середовища та/або трудового процесу перевищує допустимий.</w:t>
      </w:r>
    </w:p>
    <w:p w:rsidR="004C513E" w:rsidRPr="00BA2893" w:rsidRDefault="004C513E" w:rsidP="004C513E">
      <w:pPr>
        <w:ind w:firstLine="567"/>
        <w:jc w:val="both"/>
        <w:rPr>
          <w:sz w:val="28"/>
          <w:szCs w:val="28"/>
          <w:lang w:val="ru-RU"/>
        </w:rPr>
      </w:pPr>
    </w:p>
    <w:p w:rsidR="004C513E" w:rsidRPr="00BA2893" w:rsidRDefault="004C513E" w:rsidP="004C513E">
      <w:pPr>
        <w:pStyle w:val="af1"/>
        <w:spacing w:after="0"/>
        <w:jc w:val="center"/>
        <w:rPr>
          <w:b/>
          <w:caps/>
          <w:sz w:val="28"/>
          <w:szCs w:val="28"/>
        </w:rPr>
      </w:pPr>
      <w:r w:rsidRPr="00BA2893">
        <w:rPr>
          <w:b/>
          <w:caps/>
          <w:sz w:val="28"/>
          <w:szCs w:val="28"/>
        </w:rPr>
        <w:t xml:space="preserve">Порядок виконання завдання </w:t>
      </w:r>
    </w:p>
    <w:p w:rsidR="004C513E" w:rsidRPr="00BA2893" w:rsidRDefault="004C513E" w:rsidP="004C513E">
      <w:pPr>
        <w:pStyle w:val="af1"/>
        <w:spacing w:after="0"/>
        <w:jc w:val="center"/>
        <w:rPr>
          <w:b/>
          <w:caps/>
          <w:sz w:val="28"/>
          <w:szCs w:val="28"/>
        </w:rPr>
      </w:pPr>
      <w:r w:rsidRPr="00BA2893">
        <w:rPr>
          <w:b/>
          <w:caps/>
          <w:sz w:val="28"/>
          <w:szCs w:val="28"/>
        </w:rPr>
        <w:t>(</w:t>
      </w:r>
      <w:r w:rsidRPr="00BA2893">
        <w:rPr>
          <w:b/>
          <w:sz w:val="28"/>
          <w:szCs w:val="28"/>
        </w:rPr>
        <w:t>заповнення карти умов праці</w:t>
      </w:r>
      <w:r w:rsidRPr="00BA2893">
        <w:rPr>
          <w:b/>
          <w:caps/>
          <w:sz w:val="28"/>
          <w:szCs w:val="28"/>
        </w:rPr>
        <w:t>)</w:t>
      </w:r>
    </w:p>
    <w:p w:rsidR="004C513E" w:rsidRPr="00BA2893" w:rsidRDefault="004C513E" w:rsidP="004C513E">
      <w:pPr>
        <w:ind w:firstLine="567"/>
        <w:jc w:val="both"/>
        <w:rPr>
          <w:sz w:val="28"/>
          <w:szCs w:val="28"/>
        </w:rPr>
      </w:pPr>
    </w:p>
    <w:p w:rsidR="004C513E" w:rsidRPr="00BA2893" w:rsidRDefault="004C513E" w:rsidP="004C513E">
      <w:pPr>
        <w:ind w:firstLine="567"/>
        <w:jc w:val="both"/>
        <w:rPr>
          <w:sz w:val="28"/>
        </w:rPr>
      </w:pPr>
      <w:r w:rsidRPr="00BA2893">
        <w:rPr>
          <w:sz w:val="28"/>
        </w:rPr>
        <w:t>Необхідно визначити нормативні значення усіх факторів виробничого середовища відповідно “Карті умов праці” і визначити ступені шкідливості впливу кожного параметру. Заповнити карту умов праці.</w:t>
      </w:r>
    </w:p>
    <w:p w:rsidR="004C513E" w:rsidRPr="00BA2893" w:rsidRDefault="004C513E" w:rsidP="004C513E">
      <w:pPr>
        <w:ind w:left="567"/>
        <w:jc w:val="both"/>
        <w:rPr>
          <w:b/>
          <w:bCs/>
          <w:sz w:val="28"/>
        </w:rPr>
      </w:pPr>
    </w:p>
    <w:p w:rsidR="004C513E" w:rsidRPr="00BA2893" w:rsidRDefault="004C513E" w:rsidP="004C513E">
      <w:pPr>
        <w:ind w:left="567"/>
        <w:jc w:val="both"/>
        <w:rPr>
          <w:b/>
          <w:bCs/>
          <w:sz w:val="28"/>
        </w:rPr>
      </w:pPr>
      <w:r w:rsidRPr="00BA2893">
        <w:rPr>
          <w:b/>
          <w:bCs/>
          <w:sz w:val="28"/>
        </w:rPr>
        <w:t>1. Шкідливі хімічні речовини.</w:t>
      </w:r>
    </w:p>
    <w:p w:rsidR="004C513E" w:rsidRPr="00BA2893" w:rsidRDefault="004C513E" w:rsidP="004C513E">
      <w:pPr>
        <w:ind w:firstLine="567"/>
        <w:jc w:val="both"/>
        <w:rPr>
          <w:sz w:val="28"/>
          <w:szCs w:val="28"/>
        </w:rPr>
      </w:pPr>
      <w:r w:rsidRPr="00BA2893">
        <w:rPr>
          <w:sz w:val="28"/>
          <w:szCs w:val="28"/>
        </w:rPr>
        <w:t xml:space="preserve">Для кожної хімічної речовини (згідно варіанта), згідно </w:t>
      </w:r>
      <w:r w:rsidRPr="00BA2893">
        <w:rPr>
          <w:sz w:val="28"/>
          <w:szCs w:val="28"/>
          <w:shd w:val="clear" w:color="auto" w:fill="FEFEFE"/>
        </w:rPr>
        <w:t>ГОСТ 12.1.005-88 «Загальні санітарно-гігієнічні вимоги до повітря робочої зони»</w:t>
      </w:r>
      <w:r w:rsidRPr="00BA2893">
        <w:rPr>
          <w:sz w:val="28"/>
          <w:szCs w:val="28"/>
        </w:rPr>
        <w:t xml:space="preserve">  (таблиця 2), визначаємо гранично допустиму концентрацію (ГДК), клас небезпеки (І-ІV) і особливості дії на організм (А, Ф, К, Г).</w:t>
      </w:r>
    </w:p>
    <w:p w:rsidR="004C513E" w:rsidRPr="00BA2893" w:rsidRDefault="004C513E" w:rsidP="004C513E">
      <w:pPr>
        <w:ind w:firstLine="567"/>
        <w:jc w:val="both"/>
        <w:rPr>
          <w:sz w:val="28"/>
          <w:szCs w:val="28"/>
        </w:rPr>
      </w:pPr>
      <w:r w:rsidRPr="00BA2893">
        <w:rPr>
          <w:sz w:val="28"/>
          <w:szCs w:val="28"/>
        </w:rPr>
        <w:t xml:space="preserve">В карті в графі 2 записуються назви цих речовин у порядку збільшення їх класу небезпеки і заповнюються графи 3 та 4. Знаходимо співвідношення фактичного значення параметра та нормативного. Якщо фактичне значення концентрації менше або дорівнює ГДК то в графах 6, 7, 8, 9, 10 карти ніяка помітка не встановлюється. В іншому випадку, тобто фактичне значення більше нормативного (Ф&gt;Н), знаходимо ступінь шкідливості по таблиці 3. Для цього знаходимо в скільки разів воно перевищує норму (Ф/Н) і порівнюючи отримане число з діапазонами, що наведені в відповідному рядку таблиці (в залежності від особливості дії на організм), отримуємо ступінь шкідливості для даної речовини. </w:t>
      </w:r>
    </w:p>
    <w:p w:rsidR="004C513E" w:rsidRDefault="004C513E" w:rsidP="004C513E">
      <w:pPr>
        <w:jc w:val="center"/>
        <w:rPr>
          <w:iCs/>
          <w:sz w:val="28"/>
          <w:szCs w:val="28"/>
        </w:rPr>
      </w:pPr>
    </w:p>
    <w:p w:rsidR="004C513E" w:rsidRPr="00BA2893" w:rsidRDefault="004C513E" w:rsidP="004C513E">
      <w:pPr>
        <w:jc w:val="center"/>
        <w:rPr>
          <w:sz w:val="28"/>
          <w:szCs w:val="28"/>
        </w:rPr>
      </w:pPr>
      <w:r w:rsidRPr="00BA2893">
        <w:rPr>
          <w:iCs/>
          <w:sz w:val="28"/>
          <w:szCs w:val="28"/>
        </w:rPr>
        <w:lastRenderedPageBreak/>
        <w:t>Таблиця 2</w:t>
      </w:r>
      <w:r w:rsidRPr="00BA2893">
        <w:rPr>
          <w:sz w:val="28"/>
          <w:szCs w:val="28"/>
        </w:rPr>
        <w:t xml:space="preserve"> Граничнодопустимі концентрації (ГДК) шкідливих речовин в повітрі </w:t>
      </w:r>
    </w:p>
    <w:tbl>
      <w:tblPr>
        <w:tblW w:w="9639" w:type="dxa"/>
        <w:jc w:val="center"/>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Look w:val="00A0" w:firstRow="1" w:lastRow="0" w:firstColumn="1" w:lastColumn="0" w:noHBand="0" w:noVBand="0"/>
      </w:tblPr>
      <w:tblGrid>
        <w:gridCol w:w="431"/>
        <w:gridCol w:w="5015"/>
        <w:gridCol w:w="1264"/>
        <w:gridCol w:w="847"/>
        <w:gridCol w:w="847"/>
        <w:gridCol w:w="1235"/>
      </w:tblGrid>
      <w:tr w:rsidR="004C513E" w:rsidRPr="00BA2893" w:rsidTr="004C513E">
        <w:trPr>
          <w:jc w:val="center"/>
        </w:trPr>
        <w:tc>
          <w:tcPr>
            <w:tcW w:w="431" w:type="dxa"/>
            <w:vAlign w:val="center"/>
          </w:tcPr>
          <w:p w:rsidR="004C513E" w:rsidRPr="00BA2893" w:rsidRDefault="004C513E" w:rsidP="004C513E">
            <w:pPr>
              <w:jc w:val="center"/>
              <w:rPr>
                <w:b/>
              </w:rPr>
            </w:pPr>
            <w:r w:rsidRPr="00BA2893">
              <w:rPr>
                <w:b/>
              </w:rPr>
              <w:t>№</w:t>
            </w:r>
          </w:p>
        </w:tc>
        <w:tc>
          <w:tcPr>
            <w:tcW w:w="5015" w:type="dxa"/>
            <w:vAlign w:val="center"/>
          </w:tcPr>
          <w:p w:rsidR="004C513E" w:rsidRPr="00BA2893" w:rsidRDefault="004C513E" w:rsidP="004C513E">
            <w:pPr>
              <w:pStyle w:val="5"/>
              <w:jc w:val="center"/>
              <w:rPr>
                <w:i w:val="0"/>
              </w:rPr>
            </w:pPr>
            <w:r w:rsidRPr="00BA2893">
              <w:t>Назва речовини</w:t>
            </w:r>
          </w:p>
        </w:tc>
        <w:tc>
          <w:tcPr>
            <w:tcW w:w="1264" w:type="dxa"/>
            <w:tcMar>
              <w:left w:w="0" w:type="dxa"/>
              <w:right w:w="0" w:type="dxa"/>
            </w:tcMar>
            <w:vAlign w:val="center"/>
          </w:tcPr>
          <w:p w:rsidR="004C513E" w:rsidRPr="00BA2893" w:rsidRDefault="004C513E" w:rsidP="004C513E">
            <w:pPr>
              <w:jc w:val="center"/>
              <w:rPr>
                <w:b/>
              </w:rPr>
            </w:pPr>
            <w:r w:rsidRPr="00BA2893">
              <w:rPr>
                <w:b/>
              </w:rPr>
              <w:t>Величина</w:t>
            </w:r>
          </w:p>
          <w:p w:rsidR="004C513E" w:rsidRPr="00BA2893" w:rsidRDefault="004C513E" w:rsidP="004C513E">
            <w:pPr>
              <w:jc w:val="center"/>
              <w:rPr>
                <w:b/>
              </w:rPr>
            </w:pPr>
            <w:r w:rsidRPr="00BA2893">
              <w:rPr>
                <w:b/>
              </w:rPr>
              <w:t>ГДК,</w:t>
            </w:r>
          </w:p>
          <w:p w:rsidR="004C513E" w:rsidRPr="00BA2893" w:rsidRDefault="004C513E" w:rsidP="004C513E">
            <w:pPr>
              <w:jc w:val="center"/>
              <w:rPr>
                <w:b/>
              </w:rPr>
            </w:pPr>
            <w:r w:rsidRPr="00BA2893">
              <w:rPr>
                <w:b/>
              </w:rPr>
              <w:t>мг/м</w:t>
            </w:r>
            <w:r w:rsidRPr="00BA2893">
              <w:rPr>
                <w:b/>
                <w:vertAlign w:val="superscript"/>
              </w:rPr>
              <w:t>3</w:t>
            </w:r>
          </w:p>
        </w:tc>
        <w:tc>
          <w:tcPr>
            <w:tcW w:w="847" w:type="dxa"/>
            <w:tcMar>
              <w:left w:w="0" w:type="dxa"/>
              <w:right w:w="0" w:type="dxa"/>
            </w:tcMar>
            <w:vAlign w:val="center"/>
          </w:tcPr>
          <w:p w:rsidR="004C513E" w:rsidRPr="00BA2893" w:rsidRDefault="004C513E" w:rsidP="004C513E">
            <w:pPr>
              <w:jc w:val="center"/>
              <w:rPr>
                <w:b/>
              </w:rPr>
            </w:pPr>
            <w:r w:rsidRPr="00BA2893">
              <w:rPr>
                <w:b/>
              </w:rPr>
              <w:t>Агрегатний стан</w:t>
            </w:r>
          </w:p>
        </w:tc>
        <w:tc>
          <w:tcPr>
            <w:tcW w:w="847" w:type="dxa"/>
            <w:tcMar>
              <w:left w:w="0" w:type="dxa"/>
              <w:right w:w="0" w:type="dxa"/>
            </w:tcMar>
            <w:vAlign w:val="center"/>
          </w:tcPr>
          <w:p w:rsidR="004C513E" w:rsidRPr="00BA2893" w:rsidRDefault="004C513E" w:rsidP="004C513E">
            <w:pPr>
              <w:jc w:val="center"/>
              <w:rPr>
                <w:b/>
              </w:rPr>
            </w:pPr>
            <w:r w:rsidRPr="00BA2893">
              <w:rPr>
                <w:b/>
              </w:rPr>
              <w:t>Клас</w:t>
            </w:r>
          </w:p>
          <w:p w:rsidR="004C513E" w:rsidRPr="00BA2893" w:rsidRDefault="004C513E" w:rsidP="004C513E">
            <w:pPr>
              <w:jc w:val="center"/>
              <w:rPr>
                <w:b/>
              </w:rPr>
            </w:pPr>
            <w:r w:rsidRPr="00BA2893">
              <w:rPr>
                <w:b/>
              </w:rPr>
              <w:t>небез-пеки</w:t>
            </w:r>
          </w:p>
        </w:tc>
        <w:tc>
          <w:tcPr>
            <w:tcW w:w="1235" w:type="dxa"/>
            <w:tcMar>
              <w:left w:w="0" w:type="dxa"/>
              <w:right w:w="0" w:type="dxa"/>
            </w:tcMar>
            <w:vAlign w:val="center"/>
          </w:tcPr>
          <w:p w:rsidR="004C513E" w:rsidRPr="00BA2893" w:rsidRDefault="004C513E" w:rsidP="004C513E">
            <w:pPr>
              <w:jc w:val="center"/>
              <w:rPr>
                <w:b/>
              </w:rPr>
            </w:pPr>
            <w:r w:rsidRPr="00BA2893">
              <w:rPr>
                <w:b/>
              </w:rPr>
              <w:t>Особли-вості дії на організм</w:t>
            </w:r>
          </w:p>
        </w:tc>
      </w:tr>
      <w:tr w:rsidR="004C513E" w:rsidRPr="00BA2893" w:rsidTr="004C513E">
        <w:trPr>
          <w:jc w:val="center"/>
        </w:trPr>
        <w:tc>
          <w:tcPr>
            <w:tcW w:w="431" w:type="dxa"/>
          </w:tcPr>
          <w:p w:rsidR="004C513E" w:rsidRPr="00BA2893" w:rsidRDefault="004C513E" w:rsidP="004C513E">
            <w:pPr>
              <w:jc w:val="center"/>
            </w:pPr>
            <w:r w:rsidRPr="00BA2893">
              <w:t>1</w:t>
            </w:r>
          </w:p>
        </w:tc>
        <w:tc>
          <w:tcPr>
            <w:tcW w:w="5015" w:type="dxa"/>
          </w:tcPr>
          <w:p w:rsidR="004C513E" w:rsidRPr="00BA2893" w:rsidRDefault="004C513E" w:rsidP="004C513E">
            <w:pPr>
              <w:jc w:val="center"/>
            </w:pPr>
            <w:r w:rsidRPr="00BA2893">
              <w:t>2</w:t>
            </w:r>
          </w:p>
        </w:tc>
        <w:tc>
          <w:tcPr>
            <w:tcW w:w="1264" w:type="dxa"/>
          </w:tcPr>
          <w:p w:rsidR="004C513E" w:rsidRPr="00BA2893" w:rsidRDefault="004C513E" w:rsidP="004C513E">
            <w:pPr>
              <w:jc w:val="center"/>
            </w:pPr>
            <w:r w:rsidRPr="00BA2893">
              <w:t>3</w:t>
            </w:r>
          </w:p>
        </w:tc>
        <w:tc>
          <w:tcPr>
            <w:tcW w:w="847" w:type="dxa"/>
          </w:tcPr>
          <w:p w:rsidR="004C513E" w:rsidRPr="00BA2893" w:rsidRDefault="004C513E" w:rsidP="004C513E">
            <w:pPr>
              <w:jc w:val="center"/>
            </w:pPr>
            <w:r w:rsidRPr="00BA2893">
              <w:t>4</w:t>
            </w:r>
          </w:p>
        </w:tc>
        <w:tc>
          <w:tcPr>
            <w:tcW w:w="847" w:type="dxa"/>
          </w:tcPr>
          <w:p w:rsidR="004C513E" w:rsidRPr="00BA2893" w:rsidRDefault="004C513E" w:rsidP="004C513E">
            <w:pPr>
              <w:jc w:val="center"/>
            </w:pPr>
            <w:r w:rsidRPr="00BA2893">
              <w:t>5</w:t>
            </w:r>
          </w:p>
        </w:tc>
        <w:tc>
          <w:tcPr>
            <w:tcW w:w="1235" w:type="dxa"/>
          </w:tcPr>
          <w:p w:rsidR="004C513E" w:rsidRPr="00BA2893" w:rsidRDefault="004C513E" w:rsidP="004C513E">
            <w:pPr>
              <w:jc w:val="center"/>
            </w:pPr>
            <w:r w:rsidRPr="00BA2893">
              <w:t>6</w:t>
            </w:r>
          </w:p>
        </w:tc>
      </w:tr>
      <w:tr w:rsidR="004C513E" w:rsidRPr="00BA2893" w:rsidTr="004C513E">
        <w:trPr>
          <w:jc w:val="center"/>
        </w:trPr>
        <w:tc>
          <w:tcPr>
            <w:tcW w:w="431" w:type="dxa"/>
          </w:tcPr>
          <w:p w:rsidR="004C513E" w:rsidRPr="00BA2893" w:rsidRDefault="004C513E" w:rsidP="004C513E">
            <w:pPr>
              <w:jc w:val="center"/>
            </w:pPr>
            <w:r w:rsidRPr="00BA2893">
              <w:t>1</w:t>
            </w:r>
          </w:p>
        </w:tc>
        <w:tc>
          <w:tcPr>
            <w:tcW w:w="5015" w:type="dxa"/>
          </w:tcPr>
          <w:p w:rsidR="004C513E" w:rsidRPr="00BA2893" w:rsidRDefault="004C513E" w:rsidP="004C513E">
            <w:r w:rsidRPr="00BA2893">
              <w:t>Пил рослинного і тваринного походження:</w:t>
            </w:r>
          </w:p>
          <w:p w:rsidR="004C513E" w:rsidRPr="00BA2893" w:rsidRDefault="004C513E" w:rsidP="004C513E">
            <w:r w:rsidRPr="00BA2893">
              <w:t>а) деревний;</w:t>
            </w:r>
          </w:p>
          <w:p w:rsidR="004C513E" w:rsidRPr="00BA2893" w:rsidRDefault="004C513E" w:rsidP="004C513E">
            <w:r w:rsidRPr="00BA2893">
              <w:t>б) з домішкою діоксида кремнію 8%</w:t>
            </w:r>
          </w:p>
        </w:tc>
        <w:tc>
          <w:tcPr>
            <w:tcW w:w="1264" w:type="dxa"/>
            <w:vAlign w:val="center"/>
          </w:tcPr>
          <w:p w:rsidR="004C513E" w:rsidRPr="00BA2893" w:rsidRDefault="004C513E" w:rsidP="004C513E">
            <w:pPr>
              <w:jc w:val="center"/>
            </w:pPr>
          </w:p>
          <w:p w:rsidR="004C513E" w:rsidRPr="00BA2893" w:rsidRDefault="004C513E" w:rsidP="004C513E">
            <w:pPr>
              <w:jc w:val="center"/>
            </w:pPr>
            <w:r w:rsidRPr="00BA2893">
              <w:t>6</w:t>
            </w:r>
          </w:p>
          <w:p w:rsidR="004C513E" w:rsidRPr="00BA2893" w:rsidRDefault="004C513E" w:rsidP="004C513E">
            <w:pPr>
              <w:jc w:val="center"/>
            </w:pPr>
            <w:r w:rsidRPr="00BA2893">
              <w:t>4</w:t>
            </w:r>
          </w:p>
        </w:tc>
        <w:tc>
          <w:tcPr>
            <w:tcW w:w="847" w:type="dxa"/>
            <w:vAlign w:val="center"/>
          </w:tcPr>
          <w:p w:rsidR="004C513E" w:rsidRPr="00BA2893" w:rsidRDefault="004C513E" w:rsidP="004C513E">
            <w:pPr>
              <w:jc w:val="center"/>
            </w:pPr>
          </w:p>
          <w:p w:rsidR="004C513E" w:rsidRPr="00BA2893" w:rsidRDefault="004C513E" w:rsidP="004C513E">
            <w:pPr>
              <w:jc w:val="center"/>
            </w:pPr>
            <w:r w:rsidRPr="00BA2893">
              <w:t>а</w:t>
            </w:r>
          </w:p>
          <w:p w:rsidR="004C513E" w:rsidRPr="00BA2893" w:rsidRDefault="004C513E" w:rsidP="004C513E">
            <w:pPr>
              <w:jc w:val="center"/>
            </w:pPr>
            <w:r w:rsidRPr="00BA2893">
              <w:t>а</w:t>
            </w:r>
          </w:p>
        </w:tc>
        <w:tc>
          <w:tcPr>
            <w:tcW w:w="847" w:type="dxa"/>
            <w:vAlign w:val="center"/>
          </w:tcPr>
          <w:p w:rsidR="004C513E" w:rsidRPr="00BA2893" w:rsidRDefault="004C513E" w:rsidP="004C513E">
            <w:pPr>
              <w:jc w:val="center"/>
            </w:pPr>
          </w:p>
          <w:p w:rsidR="004C513E" w:rsidRPr="00BA2893" w:rsidRDefault="004C513E" w:rsidP="004C513E">
            <w:pPr>
              <w:jc w:val="center"/>
            </w:pPr>
            <w:r w:rsidRPr="00BA2893">
              <w:t>IV</w:t>
            </w:r>
          </w:p>
          <w:p w:rsidR="004C513E" w:rsidRPr="00BA2893" w:rsidRDefault="004C513E" w:rsidP="004C513E">
            <w:pPr>
              <w:jc w:val="center"/>
            </w:pPr>
            <w:r w:rsidRPr="00BA2893">
              <w:t>IV</w:t>
            </w:r>
          </w:p>
        </w:tc>
        <w:tc>
          <w:tcPr>
            <w:tcW w:w="1235" w:type="dxa"/>
            <w:vAlign w:val="center"/>
          </w:tcPr>
          <w:p w:rsidR="004C513E" w:rsidRPr="00BA2893" w:rsidRDefault="004C513E" w:rsidP="004C513E">
            <w:pPr>
              <w:jc w:val="center"/>
            </w:pPr>
          </w:p>
          <w:p w:rsidR="004C513E" w:rsidRPr="00BA2893" w:rsidRDefault="004C513E" w:rsidP="004C513E">
            <w:pPr>
              <w:jc w:val="center"/>
            </w:pPr>
            <w:r w:rsidRPr="00BA2893">
              <w:t>А, Ф</w:t>
            </w:r>
          </w:p>
          <w:p w:rsidR="004C513E" w:rsidRPr="00BA2893" w:rsidRDefault="004C513E" w:rsidP="004C513E">
            <w:pPr>
              <w:jc w:val="center"/>
            </w:pPr>
            <w:r w:rsidRPr="00BA2893">
              <w:t>А, Ф</w:t>
            </w:r>
          </w:p>
        </w:tc>
      </w:tr>
      <w:tr w:rsidR="004C513E" w:rsidRPr="00BA2893" w:rsidTr="004C513E">
        <w:trPr>
          <w:jc w:val="center"/>
        </w:trPr>
        <w:tc>
          <w:tcPr>
            <w:tcW w:w="431" w:type="dxa"/>
          </w:tcPr>
          <w:p w:rsidR="004C513E" w:rsidRPr="00BA2893" w:rsidRDefault="004C513E" w:rsidP="004C513E">
            <w:pPr>
              <w:jc w:val="center"/>
            </w:pPr>
            <w:r w:rsidRPr="00BA2893">
              <w:t>2</w:t>
            </w:r>
          </w:p>
        </w:tc>
        <w:tc>
          <w:tcPr>
            <w:tcW w:w="5015" w:type="dxa"/>
          </w:tcPr>
          <w:p w:rsidR="004C513E" w:rsidRPr="00BA2893" w:rsidRDefault="004C513E" w:rsidP="004C513E">
            <w:r w:rsidRPr="00BA2893">
              <w:t>Силикатомісткий пил - азбестоцемент</w:t>
            </w:r>
          </w:p>
        </w:tc>
        <w:tc>
          <w:tcPr>
            <w:tcW w:w="1264" w:type="dxa"/>
            <w:vAlign w:val="center"/>
          </w:tcPr>
          <w:p w:rsidR="004C513E" w:rsidRPr="00BA2893" w:rsidRDefault="004C513E" w:rsidP="004C513E">
            <w:pPr>
              <w:jc w:val="center"/>
            </w:pPr>
            <w:r w:rsidRPr="00BA2893">
              <w:t>6</w:t>
            </w:r>
          </w:p>
        </w:tc>
        <w:tc>
          <w:tcPr>
            <w:tcW w:w="847" w:type="dxa"/>
            <w:vAlign w:val="center"/>
          </w:tcPr>
          <w:p w:rsidR="004C513E" w:rsidRPr="00BA2893" w:rsidRDefault="004C513E" w:rsidP="004C513E">
            <w:pPr>
              <w:jc w:val="center"/>
            </w:pPr>
            <w:r w:rsidRPr="00BA2893">
              <w:t>а</w:t>
            </w:r>
          </w:p>
        </w:tc>
        <w:tc>
          <w:tcPr>
            <w:tcW w:w="847" w:type="dxa"/>
            <w:vAlign w:val="center"/>
          </w:tcPr>
          <w:p w:rsidR="004C513E" w:rsidRPr="00BA2893" w:rsidRDefault="004C513E" w:rsidP="004C513E">
            <w:pPr>
              <w:jc w:val="center"/>
            </w:pPr>
            <w:r w:rsidRPr="00BA2893">
              <w:t>IV</w:t>
            </w:r>
          </w:p>
        </w:tc>
        <w:tc>
          <w:tcPr>
            <w:tcW w:w="1235" w:type="dxa"/>
            <w:vAlign w:val="center"/>
          </w:tcPr>
          <w:p w:rsidR="004C513E" w:rsidRPr="00BA2893" w:rsidRDefault="004C513E" w:rsidP="004C513E">
            <w:pPr>
              <w:jc w:val="center"/>
            </w:pPr>
            <w:r w:rsidRPr="00BA2893">
              <w:t>Ф</w:t>
            </w:r>
          </w:p>
        </w:tc>
      </w:tr>
      <w:tr w:rsidR="004C513E" w:rsidRPr="00BA2893" w:rsidTr="004C513E">
        <w:trPr>
          <w:jc w:val="center"/>
        </w:trPr>
        <w:tc>
          <w:tcPr>
            <w:tcW w:w="431" w:type="dxa"/>
          </w:tcPr>
          <w:p w:rsidR="004C513E" w:rsidRPr="00BA2893" w:rsidRDefault="004C513E" w:rsidP="004C513E">
            <w:pPr>
              <w:jc w:val="center"/>
            </w:pPr>
            <w:r w:rsidRPr="00BA2893">
              <w:t>3</w:t>
            </w:r>
          </w:p>
        </w:tc>
        <w:tc>
          <w:tcPr>
            <w:tcW w:w="5015" w:type="dxa"/>
          </w:tcPr>
          <w:p w:rsidR="004C513E" w:rsidRPr="00BA2893" w:rsidRDefault="004C513E" w:rsidP="004C513E">
            <w:r w:rsidRPr="00BA2893">
              <w:t>Барвник антрахиноновий</w:t>
            </w:r>
          </w:p>
        </w:tc>
        <w:tc>
          <w:tcPr>
            <w:tcW w:w="1264" w:type="dxa"/>
            <w:vAlign w:val="center"/>
          </w:tcPr>
          <w:p w:rsidR="004C513E" w:rsidRPr="00BA2893" w:rsidRDefault="004C513E" w:rsidP="004C513E">
            <w:pPr>
              <w:jc w:val="center"/>
            </w:pPr>
            <w:r w:rsidRPr="00BA2893">
              <w:t>5</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II</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Pr>
          <w:p w:rsidR="004C513E" w:rsidRPr="00BA2893" w:rsidRDefault="004C513E" w:rsidP="004C513E">
            <w:pPr>
              <w:jc w:val="center"/>
            </w:pPr>
            <w:r w:rsidRPr="00BA2893">
              <w:t>4</w:t>
            </w:r>
          </w:p>
        </w:tc>
        <w:tc>
          <w:tcPr>
            <w:tcW w:w="5015" w:type="dxa"/>
          </w:tcPr>
          <w:p w:rsidR="004C513E" w:rsidRPr="00BA2893" w:rsidRDefault="004C513E" w:rsidP="004C513E">
            <w:r w:rsidRPr="00BA2893">
              <w:t>Кремнію діоксид кристалічний</w:t>
            </w:r>
          </w:p>
        </w:tc>
        <w:tc>
          <w:tcPr>
            <w:tcW w:w="1264" w:type="dxa"/>
            <w:vAlign w:val="center"/>
          </w:tcPr>
          <w:p w:rsidR="004C513E" w:rsidRPr="00BA2893" w:rsidRDefault="004C513E" w:rsidP="004C513E">
            <w:pPr>
              <w:jc w:val="center"/>
            </w:pPr>
            <w:r w:rsidRPr="00BA2893">
              <w:t>1</w:t>
            </w:r>
          </w:p>
        </w:tc>
        <w:tc>
          <w:tcPr>
            <w:tcW w:w="847" w:type="dxa"/>
            <w:vAlign w:val="center"/>
          </w:tcPr>
          <w:p w:rsidR="004C513E" w:rsidRPr="00BA2893" w:rsidRDefault="004C513E" w:rsidP="004C513E">
            <w:pPr>
              <w:jc w:val="center"/>
            </w:pPr>
            <w:r w:rsidRPr="00BA2893">
              <w:t>а</w:t>
            </w:r>
          </w:p>
        </w:tc>
        <w:tc>
          <w:tcPr>
            <w:tcW w:w="847" w:type="dxa"/>
            <w:vAlign w:val="center"/>
          </w:tcPr>
          <w:p w:rsidR="004C513E" w:rsidRPr="00BA2893" w:rsidRDefault="004C513E" w:rsidP="004C513E">
            <w:pPr>
              <w:jc w:val="center"/>
            </w:pPr>
            <w:r w:rsidRPr="00BA2893">
              <w:t>III</w:t>
            </w:r>
          </w:p>
        </w:tc>
        <w:tc>
          <w:tcPr>
            <w:tcW w:w="1235" w:type="dxa"/>
            <w:vAlign w:val="center"/>
          </w:tcPr>
          <w:p w:rsidR="004C513E" w:rsidRPr="00BA2893" w:rsidRDefault="004C513E" w:rsidP="004C513E">
            <w:pPr>
              <w:jc w:val="center"/>
            </w:pPr>
            <w:r w:rsidRPr="00BA2893">
              <w:t>Ф</w:t>
            </w:r>
          </w:p>
        </w:tc>
      </w:tr>
      <w:tr w:rsidR="004C513E" w:rsidRPr="00BA2893" w:rsidTr="004C513E">
        <w:trPr>
          <w:jc w:val="center"/>
        </w:trPr>
        <w:tc>
          <w:tcPr>
            <w:tcW w:w="431" w:type="dxa"/>
          </w:tcPr>
          <w:p w:rsidR="004C513E" w:rsidRPr="00BA2893" w:rsidRDefault="004C513E" w:rsidP="004C513E">
            <w:pPr>
              <w:jc w:val="center"/>
            </w:pPr>
            <w:r w:rsidRPr="00BA2893">
              <w:t>5</w:t>
            </w:r>
          </w:p>
        </w:tc>
        <w:tc>
          <w:tcPr>
            <w:tcW w:w="5015" w:type="dxa"/>
          </w:tcPr>
          <w:p w:rsidR="004C513E" w:rsidRPr="00BA2893" w:rsidRDefault="004C513E" w:rsidP="004C513E">
            <w:r w:rsidRPr="00BA2893">
              <w:t>Летучі продукти епоксидних смол</w:t>
            </w:r>
          </w:p>
        </w:tc>
        <w:tc>
          <w:tcPr>
            <w:tcW w:w="1264" w:type="dxa"/>
            <w:vAlign w:val="center"/>
          </w:tcPr>
          <w:p w:rsidR="004C513E" w:rsidRPr="00BA2893" w:rsidRDefault="004C513E" w:rsidP="004C513E">
            <w:pPr>
              <w:jc w:val="center"/>
            </w:pPr>
            <w:r w:rsidRPr="00BA2893">
              <w:t>0,5</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II</w:t>
            </w:r>
          </w:p>
        </w:tc>
        <w:tc>
          <w:tcPr>
            <w:tcW w:w="1235" w:type="dxa"/>
            <w:vAlign w:val="center"/>
          </w:tcPr>
          <w:p w:rsidR="004C513E" w:rsidRPr="00BA2893" w:rsidRDefault="004C513E" w:rsidP="004C513E">
            <w:pPr>
              <w:jc w:val="center"/>
            </w:pPr>
            <w:r w:rsidRPr="00BA2893">
              <w:t>А</w:t>
            </w:r>
          </w:p>
        </w:tc>
      </w:tr>
      <w:tr w:rsidR="004C513E" w:rsidRPr="00BA2893" w:rsidTr="004C513E">
        <w:trPr>
          <w:jc w:val="center"/>
        </w:trPr>
        <w:tc>
          <w:tcPr>
            <w:tcW w:w="431" w:type="dxa"/>
          </w:tcPr>
          <w:p w:rsidR="004C513E" w:rsidRPr="00BA2893" w:rsidRDefault="004C513E" w:rsidP="004C513E">
            <w:pPr>
              <w:jc w:val="center"/>
            </w:pPr>
            <w:r w:rsidRPr="00BA2893">
              <w:t>6</w:t>
            </w:r>
          </w:p>
        </w:tc>
        <w:tc>
          <w:tcPr>
            <w:tcW w:w="5015" w:type="dxa"/>
          </w:tcPr>
          <w:p w:rsidR="004C513E" w:rsidRPr="00BA2893" w:rsidRDefault="004C513E" w:rsidP="004C513E">
            <w:r w:rsidRPr="00BA2893">
              <w:t>Розчинник 646</w:t>
            </w:r>
          </w:p>
        </w:tc>
        <w:tc>
          <w:tcPr>
            <w:tcW w:w="1264" w:type="dxa"/>
            <w:vAlign w:val="center"/>
          </w:tcPr>
          <w:p w:rsidR="004C513E" w:rsidRPr="00BA2893" w:rsidRDefault="004C513E" w:rsidP="004C513E">
            <w:pPr>
              <w:jc w:val="center"/>
            </w:pPr>
            <w:r w:rsidRPr="00BA2893">
              <w:t>50</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III</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Pr>
          <w:p w:rsidR="004C513E" w:rsidRPr="00BA2893" w:rsidRDefault="004C513E" w:rsidP="004C513E">
            <w:pPr>
              <w:jc w:val="center"/>
            </w:pPr>
            <w:r w:rsidRPr="00BA2893">
              <w:t>7</w:t>
            </w:r>
          </w:p>
        </w:tc>
        <w:tc>
          <w:tcPr>
            <w:tcW w:w="5015" w:type="dxa"/>
          </w:tcPr>
          <w:p w:rsidR="004C513E" w:rsidRPr="00BA2893" w:rsidRDefault="004C513E" w:rsidP="004C513E">
            <w:r w:rsidRPr="00BA2893">
              <w:t>Ртуть</w:t>
            </w:r>
          </w:p>
        </w:tc>
        <w:tc>
          <w:tcPr>
            <w:tcW w:w="1264" w:type="dxa"/>
            <w:vAlign w:val="center"/>
          </w:tcPr>
          <w:p w:rsidR="004C513E" w:rsidRPr="00BA2893" w:rsidRDefault="004C513E" w:rsidP="004C513E">
            <w:pPr>
              <w:jc w:val="center"/>
            </w:pPr>
            <w:r w:rsidRPr="00BA2893">
              <w:t>0,01</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Pr>
          <w:p w:rsidR="004C513E" w:rsidRPr="00BA2893" w:rsidRDefault="004C513E" w:rsidP="004C513E">
            <w:pPr>
              <w:jc w:val="center"/>
            </w:pPr>
            <w:r w:rsidRPr="00BA2893">
              <w:t>8</w:t>
            </w:r>
          </w:p>
        </w:tc>
        <w:tc>
          <w:tcPr>
            <w:tcW w:w="5015" w:type="dxa"/>
          </w:tcPr>
          <w:p w:rsidR="004C513E" w:rsidRPr="00BA2893" w:rsidRDefault="004C513E" w:rsidP="004C513E">
            <w:r w:rsidRPr="00BA2893">
              <w:t>Смоли епоксидні:</w:t>
            </w:r>
          </w:p>
          <w:p w:rsidR="004C513E" w:rsidRPr="00BA2893" w:rsidRDefault="004C513E" w:rsidP="004C513E">
            <w:r w:rsidRPr="00BA2893">
              <w:t xml:space="preserve">     ЭД – 5</w:t>
            </w:r>
          </w:p>
          <w:p w:rsidR="004C513E" w:rsidRPr="00BA2893" w:rsidRDefault="004C513E" w:rsidP="004C513E">
            <w:r w:rsidRPr="00BA2893">
              <w:t xml:space="preserve">     Э – 181</w:t>
            </w:r>
          </w:p>
        </w:tc>
        <w:tc>
          <w:tcPr>
            <w:tcW w:w="1264" w:type="dxa"/>
            <w:vAlign w:val="center"/>
          </w:tcPr>
          <w:p w:rsidR="004C513E" w:rsidRPr="00BA2893" w:rsidRDefault="004C513E" w:rsidP="004C513E">
            <w:pPr>
              <w:jc w:val="center"/>
            </w:pPr>
          </w:p>
          <w:p w:rsidR="004C513E" w:rsidRPr="00BA2893" w:rsidRDefault="004C513E" w:rsidP="004C513E">
            <w:pPr>
              <w:jc w:val="center"/>
            </w:pPr>
            <w:r w:rsidRPr="00BA2893">
              <w:t>1</w:t>
            </w:r>
          </w:p>
          <w:p w:rsidR="004C513E" w:rsidRPr="00BA2893" w:rsidRDefault="004C513E" w:rsidP="004C513E">
            <w:pPr>
              <w:jc w:val="center"/>
            </w:pPr>
            <w:r w:rsidRPr="00BA2893">
              <w:t>0,2</w:t>
            </w:r>
          </w:p>
        </w:tc>
        <w:tc>
          <w:tcPr>
            <w:tcW w:w="847" w:type="dxa"/>
            <w:vAlign w:val="center"/>
          </w:tcPr>
          <w:p w:rsidR="004C513E" w:rsidRPr="00BA2893" w:rsidRDefault="004C513E" w:rsidP="004C513E">
            <w:pPr>
              <w:jc w:val="center"/>
            </w:pPr>
          </w:p>
          <w:p w:rsidR="004C513E" w:rsidRPr="00BA2893" w:rsidRDefault="004C513E" w:rsidP="004C513E">
            <w:pPr>
              <w:jc w:val="center"/>
            </w:pPr>
            <w:r w:rsidRPr="00BA2893">
              <w:t>п</w:t>
            </w:r>
          </w:p>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p>
          <w:p w:rsidR="004C513E" w:rsidRPr="00BA2893" w:rsidRDefault="004C513E" w:rsidP="004C513E">
            <w:pPr>
              <w:jc w:val="center"/>
            </w:pPr>
            <w:r w:rsidRPr="00BA2893">
              <w:t>II</w:t>
            </w:r>
          </w:p>
          <w:p w:rsidR="004C513E" w:rsidRPr="00BA2893" w:rsidRDefault="004C513E" w:rsidP="004C513E">
            <w:pPr>
              <w:jc w:val="center"/>
            </w:pPr>
            <w:r w:rsidRPr="00BA2893">
              <w:t>II</w:t>
            </w:r>
          </w:p>
        </w:tc>
        <w:tc>
          <w:tcPr>
            <w:tcW w:w="1235" w:type="dxa"/>
            <w:vAlign w:val="center"/>
          </w:tcPr>
          <w:p w:rsidR="004C513E" w:rsidRPr="00BA2893" w:rsidRDefault="004C513E" w:rsidP="004C513E">
            <w:pPr>
              <w:jc w:val="center"/>
            </w:pPr>
          </w:p>
          <w:p w:rsidR="004C513E" w:rsidRPr="00BA2893" w:rsidRDefault="004C513E" w:rsidP="004C513E">
            <w:pPr>
              <w:jc w:val="center"/>
            </w:pPr>
            <w:r w:rsidRPr="00BA2893">
              <w:t>А</w:t>
            </w:r>
          </w:p>
          <w:p w:rsidR="004C513E" w:rsidRPr="00BA2893" w:rsidRDefault="004C513E" w:rsidP="004C513E">
            <w:pPr>
              <w:jc w:val="center"/>
            </w:pPr>
            <w:r w:rsidRPr="00BA2893">
              <w:t>А</w:t>
            </w: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9</w:t>
            </w:r>
          </w:p>
        </w:tc>
        <w:tc>
          <w:tcPr>
            <w:tcW w:w="5015" w:type="dxa"/>
          </w:tcPr>
          <w:p w:rsidR="004C513E" w:rsidRPr="00BA2893" w:rsidRDefault="004C513E" w:rsidP="004C513E">
            <w:r w:rsidRPr="00BA2893">
              <w:t>Вуглецю сіркоокис</w:t>
            </w:r>
          </w:p>
        </w:tc>
        <w:tc>
          <w:tcPr>
            <w:tcW w:w="1264" w:type="dxa"/>
            <w:vAlign w:val="center"/>
          </w:tcPr>
          <w:p w:rsidR="004C513E" w:rsidRPr="00BA2893" w:rsidRDefault="004C513E" w:rsidP="004C513E">
            <w:pPr>
              <w:jc w:val="center"/>
            </w:pPr>
            <w:r w:rsidRPr="00BA2893">
              <w:t>10</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III</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10</w:t>
            </w:r>
          </w:p>
        </w:tc>
        <w:tc>
          <w:tcPr>
            <w:tcW w:w="5015" w:type="dxa"/>
          </w:tcPr>
          <w:p w:rsidR="004C513E" w:rsidRPr="00BA2893" w:rsidRDefault="004C513E" w:rsidP="004C513E">
            <w:r w:rsidRPr="00BA2893">
              <w:t>Пропілен</w:t>
            </w:r>
          </w:p>
        </w:tc>
        <w:tc>
          <w:tcPr>
            <w:tcW w:w="1264" w:type="dxa"/>
            <w:vAlign w:val="center"/>
          </w:tcPr>
          <w:p w:rsidR="004C513E" w:rsidRPr="00BA2893" w:rsidRDefault="004C513E" w:rsidP="004C513E">
            <w:pPr>
              <w:jc w:val="center"/>
            </w:pPr>
            <w:r w:rsidRPr="00BA2893">
              <w:t>100</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IV</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11</w:t>
            </w:r>
          </w:p>
        </w:tc>
        <w:tc>
          <w:tcPr>
            <w:tcW w:w="5015" w:type="dxa"/>
          </w:tcPr>
          <w:p w:rsidR="004C513E" w:rsidRPr="00BA2893" w:rsidRDefault="004C513E" w:rsidP="004C513E">
            <w:r w:rsidRPr="00BA2893">
              <w:t>Кислота нікотинова</w:t>
            </w:r>
          </w:p>
        </w:tc>
        <w:tc>
          <w:tcPr>
            <w:tcW w:w="1264" w:type="dxa"/>
            <w:vAlign w:val="center"/>
          </w:tcPr>
          <w:p w:rsidR="004C513E" w:rsidRPr="00BA2893" w:rsidRDefault="004C513E" w:rsidP="004C513E">
            <w:pPr>
              <w:jc w:val="center"/>
            </w:pPr>
            <w:r w:rsidRPr="00BA2893">
              <w:t>1</w:t>
            </w:r>
          </w:p>
        </w:tc>
        <w:tc>
          <w:tcPr>
            <w:tcW w:w="847" w:type="dxa"/>
            <w:vAlign w:val="center"/>
          </w:tcPr>
          <w:p w:rsidR="004C513E" w:rsidRPr="00BA2893" w:rsidRDefault="004C513E" w:rsidP="004C513E">
            <w:pPr>
              <w:jc w:val="center"/>
            </w:pPr>
            <w:r w:rsidRPr="00BA2893">
              <w:t>а</w:t>
            </w:r>
          </w:p>
        </w:tc>
        <w:tc>
          <w:tcPr>
            <w:tcW w:w="847" w:type="dxa"/>
            <w:vAlign w:val="center"/>
          </w:tcPr>
          <w:p w:rsidR="004C513E" w:rsidRPr="00BA2893" w:rsidRDefault="004C513E" w:rsidP="004C513E">
            <w:pPr>
              <w:jc w:val="center"/>
            </w:pPr>
            <w:r w:rsidRPr="00BA2893">
              <w:t>II</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12</w:t>
            </w:r>
          </w:p>
        </w:tc>
        <w:tc>
          <w:tcPr>
            <w:tcW w:w="5015" w:type="dxa"/>
          </w:tcPr>
          <w:p w:rsidR="004C513E" w:rsidRPr="00BA2893" w:rsidRDefault="004C513E" w:rsidP="004C513E">
            <w:r w:rsidRPr="00BA2893">
              <w:t>Формальдегід</w:t>
            </w:r>
          </w:p>
        </w:tc>
        <w:tc>
          <w:tcPr>
            <w:tcW w:w="1264" w:type="dxa"/>
            <w:vAlign w:val="center"/>
          </w:tcPr>
          <w:p w:rsidR="004C513E" w:rsidRPr="00BA2893" w:rsidRDefault="004C513E" w:rsidP="004C513E">
            <w:pPr>
              <w:jc w:val="center"/>
            </w:pPr>
            <w:r w:rsidRPr="00BA2893">
              <w:t>0,5</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II</w:t>
            </w:r>
          </w:p>
        </w:tc>
        <w:tc>
          <w:tcPr>
            <w:tcW w:w="1235" w:type="dxa"/>
            <w:vAlign w:val="center"/>
          </w:tcPr>
          <w:p w:rsidR="004C513E" w:rsidRPr="00BA2893" w:rsidRDefault="004C513E" w:rsidP="004C513E">
            <w:pPr>
              <w:jc w:val="center"/>
            </w:pPr>
            <w:r w:rsidRPr="00BA2893">
              <w:t>Г, А</w:t>
            </w: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13</w:t>
            </w:r>
          </w:p>
        </w:tc>
        <w:tc>
          <w:tcPr>
            <w:tcW w:w="5015" w:type="dxa"/>
          </w:tcPr>
          <w:p w:rsidR="004C513E" w:rsidRPr="00BA2893" w:rsidRDefault="004C513E" w:rsidP="004C513E">
            <w:r w:rsidRPr="00BA2893">
              <w:t>Целюлоза</w:t>
            </w:r>
          </w:p>
        </w:tc>
        <w:tc>
          <w:tcPr>
            <w:tcW w:w="1264" w:type="dxa"/>
            <w:vAlign w:val="center"/>
          </w:tcPr>
          <w:p w:rsidR="004C513E" w:rsidRPr="00BA2893" w:rsidRDefault="004C513E" w:rsidP="004C513E">
            <w:pPr>
              <w:jc w:val="center"/>
            </w:pPr>
            <w:r w:rsidRPr="00BA2893">
              <w:t>2</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III</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14</w:t>
            </w:r>
          </w:p>
        </w:tc>
        <w:tc>
          <w:tcPr>
            <w:tcW w:w="5015" w:type="dxa"/>
          </w:tcPr>
          <w:p w:rsidR="004C513E" w:rsidRPr="00BA2893" w:rsidRDefault="004C513E" w:rsidP="004C513E">
            <w:r w:rsidRPr="00BA2893">
              <w:t>Сірковуглець</w:t>
            </w:r>
          </w:p>
        </w:tc>
        <w:tc>
          <w:tcPr>
            <w:tcW w:w="1264" w:type="dxa"/>
            <w:vAlign w:val="center"/>
          </w:tcPr>
          <w:p w:rsidR="004C513E" w:rsidRPr="00BA2893" w:rsidRDefault="004C513E" w:rsidP="004C513E">
            <w:pPr>
              <w:jc w:val="center"/>
            </w:pPr>
            <w:r w:rsidRPr="00BA2893">
              <w:t>1</w:t>
            </w:r>
          </w:p>
        </w:tc>
        <w:tc>
          <w:tcPr>
            <w:tcW w:w="847" w:type="dxa"/>
            <w:vAlign w:val="center"/>
          </w:tcPr>
          <w:p w:rsidR="004C513E" w:rsidRPr="00BA2893" w:rsidRDefault="004C513E" w:rsidP="004C513E">
            <w:pPr>
              <w:jc w:val="center"/>
            </w:pPr>
            <w:r w:rsidRPr="00BA2893">
              <w:t>а</w:t>
            </w:r>
          </w:p>
        </w:tc>
        <w:tc>
          <w:tcPr>
            <w:tcW w:w="847" w:type="dxa"/>
            <w:vAlign w:val="center"/>
          </w:tcPr>
          <w:p w:rsidR="004C513E" w:rsidRPr="00BA2893" w:rsidRDefault="004C513E" w:rsidP="004C513E">
            <w:pPr>
              <w:jc w:val="center"/>
            </w:pPr>
            <w:r w:rsidRPr="00BA2893">
              <w:t>III</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15</w:t>
            </w:r>
          </w:p>
        </w:tc>
        <w:tc>
          <w:tcPr>
            <w:tcW w:w="5015" w:type="dxa"/>
          </w:tcPr>
          <w:p w:rsidR="004C513E" w:rsidRPr="00BA2893" w:rsidRDefault="004C513E" w:rsidP="004C513E">
            <w:r w:rsidRPr="00BA2893">
              <w:t>Озон</w:t>
            </w:r>
          </w:p>
        </w:tc>
        <w:tc>
          <w:tcPr>
            <w:tcW w:w="1264" w:type="dxa"/>
            <w:vAlign w:val="center"/>
          </w:tcPr>
          <w:p w:rsidR="004C513E" w:rsidRPr="00BA2893" w:rsidRDefault="004C513E" w:rsidP="004C513E">
            <w:pPr>
              <w:jc w:val="center"/>
            </w:pPr>
            <w:r w:rsidRPr="00BA2893">
              <w:t>0,1</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w:t>
            </w:r>
          </w:p>
        </w:tc>
        <w:tc>
          <w:tcPr>
            <w:tcW w:w="1235" w:type="dxa"/>
            <w:vAlign w:val="center"/>
          </w:tcPr>
          <w:p w:rsidR="004C513E" w:rsidRPr="00BA2893" w:rsidRDefault="004C513E" w:rsidP="004C513E">
            <w:pPr>
              <w:jc w:val="center"/>
            </w:pPr>
            <w:r w:rsidRPr="00BA2893">
              <w:t>Г</w:t>
            </w: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16</w:t>
            </w:r>
          </w:p>
        </w:tc>
        <w:tc>
          <w:tcPr>
            <w:tcW w:w="5015" w:type="dxa"/>
          </w:tcPr>
          <w:p w:rsidR="004C513E" w:rsidRPr="00BA2893" w:rsidRDefault="004C513E" w:rsidP="004C513E">
            <w:r w:rsidRPr="00BA2893">
              <w:t>Ацетон</w:t>
            </w:r>
          </w:p>
        </w:tc>
        <w:tc>
          <w:tcPr>
            <w:tcW w:w="1264" w:type="dxa"/>
            <w:vAlign w:val="center"/>
          </w:tcPr>
          <w:p w:rsidR="004C513E" w:rsidRPr="00BA2893" w:rsidRDefault="004C513E" w:rsidP="004C513E">
            <w:pPr>
              <w:jc w:val="center"/>
            </w:pPr>
            <w:r w:rsidRPr="00BA2893">
              <w:t>200</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IV</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17</w:t>
            </w:r>
          </w:p>
        </w:tc>
        <w:tc>
          <w:tcPr>
            <w:tcW w:w="5015" w:type="dxa"/>
          </w:tcPr>
          <w:p w:rsidR="004C513E" w:rsidRPr="00BA2893" w:rsidRDefault="004C513E" w:rsidP="004C513E">
            <w:r w:rsidRPr="00BA2893">
              <w:t>Синтетичні миючі засоби</w:t>
            </w:r>
          </w:p>
        </w:tc>
        <w:tc>
          <w:tcPr>
            <w:tcW w:w="1264" w:type="dxa"/>
            <w:vAlign w:val="center"/>
          </w:tcPr>
          <w:p w:rsidR="004C513E" w:rsidRPr="00BA2893" w:rsidRDefault="004C513E" w:rsidP="004C513E">
            <w:pPr>
              <w:jc w:val="center"/>
            </w:pPr>
            <w:r w:rsidRPr="00BA2893">
              <w:t>5</w:t>
            </w:r>
          </w:p>
        </w:tc>
        <w:tc>
          <w:tcPr>
            <w:tcW w:w="847" w:type="dxa"/>
            <w:vAlign w:val="center"/>
          </w:tcPr>
          <w:p w:rsidR="004C513E" w:rsidRPr="00BA2893" w:rsidRDefault="004C513E" w:rsidP="004C513E">
            <w:pPr>
              <w:jc w:val="center"/>
            </w:pPr>
            <w:r w:rsidRPr="00BA2893">
              <w:t>а</w:t>
            </w:r>
          </w:p>
        </w:tc>
        <w:tc>
          <w:tcPr>
            <w:tcW w:w="847" w:type="dxa"/>
            <w:vAlign w:val="center"/>
          </w:tcPr>
          <w:p w:rsidR="004C513E" w:rsidRPr="00BA2893" w:rsidRDefault="004C513E" w:rsidP="004C513E">
            <w:pPr>
              <w:jc w:val="center"/>
            </w:pPr>
            <w:r w:rsidRPr="00BA2893">
              <w:t>III</w:t>
            </w:r>
          </w:p>
        </w:tc>
        <w:tc>
          <w:tcPr>
            <w:tcW w:w="1235" w:type="dxa"/>
            <w:vAlign w:val="center"/>
          </w:tcPr>
          <w:p w:rsidR="004C513E" w:rsidRPr="00BA2893" w:rsidRDefault="004C513E" w:rsidP="004C513E">
            <w:pPr>
              <w:jc w:val="center"/>
            </w:pPr>
            <w:r w:rsidRPr="00BA2893">
              <w:t>А</w:t>
            </w:r>
          </w:p>
        </w:tc>
      </w:tr>
      <w:tr w:rsidR="004C513E" w:rsidRPr="00BA2893" w:rsidTr="004C513E">
        <w:trPr>
          <w:jc w:val="center"/>
        </w:trPr>
        <w:tc>
          <w:tcPr>
            <w:tcW w:w="431" w:type="dxa"/>
            <w:tcMar>
              <w:left w:w="57" w:type="dxa"/>
              <w:right w:w="57" w:type="dxa"/>
            </w:tcMar>
            <w:vAlign w:val="center"/>
          </w:tcPr>
          <w:p w:rsidR="004C513E" w:rsidRPr="00BA2893" w:rsidRDefault="004C513E" w:rsidP="004C513E">
            <w:pPr>
              <w:jc w:val="center"/>
            </w:pPr>
            <w:r w:rsidRPr="00BA2893">
              <w:t>18</w:t>
            </w:r>
          </w:p>
        </w:tc>
        <w:tc>
          <w:tcPr>
            <w:tcW w:w="5015" w:type="dxa"/>
          </w:tcPr>
          <w:p w:rsidR="004C513E" w:rsidRPr="00BA2893" w:rsidRDefault="004C513E" w:rsidP="004C513E">
            <w:r w:rsidRPr="00BA2893">
              <w:t>Сополимер вінілхлориду і вінілацетату</w:t>
            </w:r>
          </w:p>
        </w:tc>
        <w:tc>
          <w:tcPr>
            <w:tcW w:w="1264" w:type="dxa"/>
            <w:vAlign w:val="center"/>
          </w:tcPr>
          <w:p w:rsidR="004C513E" w:rsidRPr="00BA2893" w:rsidRDefault="004C513E" w:rsidP="004C513E">
            <w:pPr>
              <w:jc w:val="center"/>
            </w:pPr>
            <w:r w:rsidRPr="00BA2893">
              <w:t>10</w:t>
            </w:r>
          </w:p>
        </w:tc>
        <w:tc>
          <w:tcPr>
            <w:tcW w:w="847" w:type="dxa"/>
            <w:vAlign w:val="center"/>
          </w:tcPr>
          <w:p w:rsidR="004C513E" w:rsidRPr="00BA2893" w:rsidRDefault="004C513E" w:rsidP="004C513E">
            <w:pPr>
              <w:jc w:val="center"/>
            </w:pPr>
            <w:r w:rsidRPr="00BA2893">
              <w:t>а</w:t>
            </w:r>
          </w:p>
        </w:tc>
        <w:tc>
          <w:tcPr>
            <w:tcW w:w="847" w:type="dxa"/>
            <w:vAlign w:val="center"/>
          </w:tcPr>
          <w:p w:rsidR="004C513E" w:rsidRPr="00BA2893" w:rsidRDefault="004C513E" w:rsidP="004C513E">
            <w:pPr>
              <w:jc w:val="center"/>
            </w:pPr>
            <w:r w:rsidRPr="00BA2893">
              <w:t>IV</w:t>
            </w:r>
          </w:p>
        </w:tc>
        <w:tc>
          <w:tcPr>
            <w:tcW w:w="1235" w:type="dxa"/>
            <w:vAlign w:val="center"/>
          </w:tcPr>
          <w:p w:rsidR="004C513E" w:rsidRPr="00BA2893" w:rsidRDefault="004C513E" w:rsidP="004C513E">
            <w:pPr>
              <w:jc w:val="center"/>
            </w:pPr>
          </w:p>
        </w:tc>
      </w:tr>
      <w:tr w:rsidR="004C513E" w:rsidRPr="00BA2893" w:rsidTr="004C513E">
        <w:trPr>
          <w:trHeight w:val="202"/>
          <w:jc w:val="center"/>
        </w:trPr>
        <w:tc>
          <w:tcPr>
            <w:tcW w:w="431" w:type="dxa"/>
            <w:tcMar>
              <w:left w:w="0" w:type="dxa"/>
              <w:right w:w="0" w:type="dxa"/>
            </w:tcMar>
          </w:tcPr>
          <w:p w:rsidR="004C513E" w:rsidRPr="00BA2893" w:rsidRDefault="004C513E" w:rsidP="004C513E">
            <w:r w:rsidRPr="00BA2893">
              <w:t xml:space="preserve"> 19</w:t>
            </w:r>
          </w:p>
        </w:tc>
        <w:tc>
          <w:tcPr>
            <w:tcW w:w="5015" w:type="dxa"/>
          </w:tcPr>
          <w:p w:rsidR="004C513E" w:rsidRPr="00BA2893" w:rsidRDefault="004C513E" w:rsidP="004C513E">
            <w:pPr>
              <w:pStyle w:val="4"/>
              <w:spacing w:before="0"/>
              <w:rPr>
                <w:b w:val="0"/>
              </w:rPr>
            </w:pPr>
            <w:r w:rsidRPr="00BA2893">
              <w:rPr>
                <w:b w:val="0"/>
              </w:rPr>
              <w:t>Фторопласт – 4</w:t>
            </w:r>
          </w:p>
        </w:tc>
        <w:tc>
          <w:tcPr>
            <w:tcW w:w="1264" w:type="dxa"/>
            <w:vAlign w:val="center"/>
          </w:tcPr>
          <w:p w:rsidR="004C513E" w:rsidRPr="00BA2893" w:rsidRDefault="004C513E" w:rsidP="004C513E">
            <w:pPr>
              <w:jc w:val="center"/>
            </w:pPr>
            <w:r w:rsidRPr="00BA2893">
              <w:t>10</w:t>
            </w:r>
          </w:p>
        </w:tc>
        <w:tc>
          <w:tcPr>
            <w:tcW w:w="847" w:type="dxa"/>
            <w:vAlign w:val="center"/>
          </w:tcPr>
          <w:p w:rsidR="004C513E" w:rsidRPr="00BA2893" w:rsidRDefault="004C513E" w:rsidP="004C513E">
            <w:pPr>
              <w:jc w:val="center"/>
            </w:pPr>
            <w:r w:rsidRPr="00BA2893">
              <w:t>а</w:t>
            </w:r>
          </w:p>
        </w:tc>
        <w:tc>
          <w:tcPr>
            <w:tcW w:w="847" w:type="dxa"/>
            <w:vAlign w:val="center"/>
          </w:tcPr>
          <w:p w:rsidR="004C513E" w:rsidRPr="00BA2893" w:rsidRDefault="004C513E" w:rsidP="004C513E">
            <w:pPr>
              <w:jc w:val="center"/>
            </w:pPr>
            <w:r w:rsidRPr="00BA2893">
              <w:t>III</w:t>
            </w:r>
          </w:p>
        </w:tc>
        <w:tc>
          <w:tcPr>
            <w:tcW w:w="1235" w:type="dxa"/>
            <w:vAlign w:val="center"/>
          </w:tcPr>
          <w:p w:rsidR="004C513E" w:rsidRPr="00BA2893" w:rsidRDefault="004C513E" w:rsidP="004C513E">
            <w:pPr>
              <w:jc w:val="center"/>
            </w:pPr>
            <w:r w:rsidRPr="00BA2893">
              <w:t>Ф</w:t>
            </w: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20</w:t>
            </w:r>
          </w:p>
        </w:tc>
        <w:tc>
          <w:tcPr>
            <w:tcW w:w="5015" w:type="dxa"/>
          </w:tcPr>
          <w:p w:rsidR="004C513E" w:rsidRPr="00BA2893" w:rsidRDefault="004C513E" w:rsidP="004C513E">
            <w:r w:rsidRPr="00BA2893">
              <w:t>Діхлоретан</w:t>
            </w:r>
          </w:p>
        </w:tc>
        <w:tc>
          <w:tcPr>
            <w:tcW w:w="1264" w:type="dxa"/>
            <w:vAlign w:val="center"/>
          </w:tcPr>
          <w:p w:rsidR="004C513E" w:rsidRPr="00BA2893" w:rsidRDefault="004C513E" w:rsidP="004C513E">
            <w:pPr>
              <w:jc w:val="center"/>
            </w:pPr>
            <w:r w:rsidRPr="00BA2893">
              <w:t>10</w:t>
            </w:r>
          </w:p>
        </w:tc>
        <w:tc>
          <w:tcPr>
            <w:tcW w:w="847" w:type="dxa"/>
            <w:vAlign w:val="center"/>
          </w:tcPr>
          <w:p w:rsidR="004C513E" w:rsidRPr="00BA2893" w:rsidRDefault="004C513E" w:rsidP="004C513E">
            <w:pPr>
              <w:jc w:val="center"/>
            </w:pPr>
            <w:r w:rsidRPr="00BA2893">
              <w:t>п</w:t>
            </w:r>
          </w:p>
        </w:tc>
        <w:tc>
          <w:tcPr>
            <w:tcW w:w="847" w:type="dxa"/>
            <w:vAlign w:val="center"/>
          </w:tcPr>
          <w:p w:rsidR="004C513E" w:rsidRPr="00BA2893" w:rsidRDefault="004C513E" w:rsidP="004C513E">
            <w:pPr>
              <w:jc w:val="center"/>
            </w:pPr>
            <w:r w:rsidRPr="00BA2893">
              <w:t>II</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21</w:t>
            </w:r>
          </w:p>
        </w:tc>
        <w:tc>
          <w:tcPr>
            <w:tcW w:w="5015" w:type="dxa"/>
          </w:tcPr>
          <w:p w:rsidR="004C513E" w:rsidRPr="00BA2893" w:rsidRDefault="004C513E" w:rsidP="004C513E">
            <w:r w:rsidRPr="00BA2893">
              <w:t>Свинець і його сполуки</w:t>
            </w:r>
          </w:p>
        </w:tc>
        <w:tc>
          <w:tcPr>
            <w:tcW w:w="1264" w:type="dxa"/>
            <w:vAlign w:val="center"/>
          </w:tcPr>
          <w:p w:rsidR="004C513E" w:rsidRPr="00BA2893" w:rsidRDefault="004C513E" w:rsidP="004C513E">
            <w:pPr>
              <w:jc w:val="center"/>
            </w:pPr>
            <w:r w:rsidRPr="00BA2893">
              <w:t>0,01</w:t>
            </w:r>
          </w:p>
        </w:tc>
        <w:tc>
          <w:tcPr>
            <w:tcW w:w="847" w:type="dxa"/>
            <w:vAlign w:val="center"/>
          </w:tcPr>
          <w:p w:rsidR="004C513E" w:rsidRPr="00BA2893" w:rsidRDefault="004C513E" w:rsidP="004C513E">
            <w:pPr>
              <w:jc w:val="center"/>
            </w:pPr>
            <w:r w:rsidRPr="00BA2893">
              <w:t>а</w:t>
            </w:r>
          </w:p>
        </w:tc>
        <w:tc>
          <w:tcPr>
            <w:tcW w:w="847" w:type="dxa"/>
            <w:vAlign w:val="center"/>
          </w:tcPr>
          <w:p w:rsidR="004C513E" w:rsidRPr="00BA2893" w:rsidRDefault="004C513E" w:rsidP="004C513E">
            <w:pPr>
              <w:jc w:val="center"/>
            </w:pPr>
            <w:r w:rsidRPr="00BA2893">
              <w:t>I</w:t>
            </w:r>
          </w:p>
        </w:tc>
        <w:tc>
          <w:tcPr>
            <w:tcW w:w="1235" w:type="dxa"/>
            <w:vAlign w:val="center"/>
          </w:tcPr>
          <w:p w:rsidR="004C513E" w:rsidRPr="00BA2893" w:rsidRDefault="004C513E" w:rsidP="004C513E">
            <w:pPr>
              <w:jc w:val="center"/>
            </w:pPr>
          </w:p>
        </w:tc>
      </w:tr>
      <w:tr w:rsidR="004C513E" w:rsidRPr="00BA2893" w:rsidTr="004C513E">
        <w:trPr>
          <w:jc w:val="center"/>
        </w:trPr>
        <w:tc>
          <w:tcPr>
            <w:tcW w:w="431" w:type="dxa"/>
            <w:tcMar>
              <w:left w:w="0" w:type="dxa"/>
              <w:right w:w="0" w:type="dxa"/>
            </w:tcMar>
          </w:tcPr>
          <w:p w:rsidR="004C513E" w:rsidRPr="00BA2893" w:rsidRDefault="004C513E" w:rsidP="004C513E">
            <w:pPr>
              <w:jc w:val="center"/>
            </w:pPr>
            <w:r w:rsidRPr="00BA2893">
              <w:t>22</w:t>
            </w:r>
          </w:p>
        </w:tc>
        <w:tc>
          <w:tcPr>
            <w:tcW w:w="5015" w:type="dxa"/>
          </w:tcPr>
          <w:p w:rsidR="004C513E" w:rsidRPr="00BA2893" w:rsidRDefault="004C513E" w:rsidP="004C513E">
            <w:r w:rsidRPr="00BA2893">
              <w:t>Хлор</w:t>
            </w:r>
          </w:p>
        </w:tc>
        <w:tc>
          <w:tcPr>
            <w:tcW w:w="1264" w:type="dxa"/>
            <w:vAlign w:val="center"/>
          </w:tcPr>
          <w:p w:rsidR="004C513E" w:rsidRPr="00BA2893" w:rsidRDefault="004C513E" w:rsidP="004C513E">
            <w:pPr>
              <w:jc w:val="center"/>
            </w:pPr>
            <w:r w:rsidRPr="00BA2893">
              <w:t>1</w:t>
            </w:r>
          </w:p>
        </w:tc>
        <w:tc>
          <w:tcPr>
            <w:tcW w:w="847" w:type="dxa"/>
            <w:vAlign w:val="center"/>
          </w:tcPr>
          <w:p w:rsidR="004C513E" w:rsidRPr="00BA2893" w:rsidRDefault="004C513E" w:rsidP="004C513E">
            <w:pPr>
              <w:jc w:val="center"/>
            </w:pPr>
            <w:r w:rsidRPr="00BA2893">
              <w:t>а</w:t>
            </w:r>
          </w:p>
        </w:tc>
        <w:tc>
          <w:tcPr>
            <w:tcW w:w="847" w:type="dxa"/>
            <w:vAlign w:val="center"/>
          </w:tcPr>
          <w:p w:rsidR="004C513E" w:rsidRPr="00BA2893" w:rsidRDefault="004C513E" w:rsidP="004C513E">
            <w:pPr>
              <w:jc w:val="center"/>
            </w:pPr>
            <w:r w:rsidRPr="00BA2893">
              <w:t>IІ</w:t>
            </w:r>
          </w:p>
        </w:tc>
        <w:tc>
          <w:tcPr>
            <w:tcW w:w="1235" w:type="dxa"/>
            <w:vAlign w:val="center"/>
          </w:tcPr>
          <w:p w:rsidR="004C513E" w:rsidRPr="00BA2893" w:rsidRDefault="004C513E" w:rsidP="004C513E">
            <w:pPr>
              <w:jc w:val="center"/>
            </w:pPr>
          </w:p>
        </w:tc>
      </w:tr>
    </w:tbl>
    <w:p w:rsidR="004C513E" w:rsidRPr="00BA2893" w:rsidRDefault="004C513E" w:rsidP="004C513E">
      <w:pPr>
        <w:rPr>
          <w:sz w:val="16"/>
        </w:rPr>
      </w:pPr>
    </w:p>
    <w:p w:rsidR="004C513E" w:rsidRPr="00BA2893" w:rsidRDefault="004C513E" w:rsidP="004C513E">
      <w:pPr>
        <w:ind w:firstLine="546"/>
        <w:rPr>
          <w:b/>
          <w:bCs/>
          <w:sz w:val="28"/>
        </w:rPr>
      </w:pPr>
      <w:r w:rsidRPr="00BA2893">
        <w:rPr>
          <w:b/>
          <w:bCs/>
          <w:sz w:val="28"/>
        </w:rPr>
        <w:t xml:space="preserve">Умовні позначення: </w:t>
      </w:r>
    </w:p>
    <w:p w:rsidR="004C513E" w:rsidRPr="00BA2893" w:rsidRDefault="004C513E" w:rsidP="004C513E">
      <w:pPr>
        <w:jc w:val="both"/>
        <w:rPr>
          <w:i/>
          <w:iCs/>
          <w:sz w:val="28"/>
        </w:rPr>
      </w:pPr>
      <w:r w:rsidRPr="00BA2893">
        <w:rPr>
          <w:i/>
          <w:iCs/>
          <w:sz w:val="28"/>
        </w:rPr>
        <w:t>п -  пари (гази); а - аерозоль;</w:t>
      </w:r>
    </w:p>
    <w:p w:rsidR="004C513E" w:rsidRPr="00BA2893" w:rsidRDefault="004C513E" w:rsidP="004C513E">
      <w:pPr>
        <w:jc w:val="both"/>
        <w:rPr>
          <w:i/>
          <w:iCs/>
          <w:sz w:val="28"/>
        </w:rPr>
      </w:pPr>
      <w:r w:rsidRPr="00BA2893">
        <w:rPr>
          <w:i/>
          <w:iCs/>
          <w:sz w:val="28"/>
        </w:rPr>
        <w:t>Г - речовини з гостроспрямованим механізмом дії;</w:t>
      </w:r>
    </w:p>
    <w:p w:rsidR="004C513E" w:rsidRPr="00BA2893" w:rsidRDefault="004C513E" w:rsidP="004C513E">
      <w:pPr>
        <w:jc w:val="both"/>
        <w:rPr>
          <w:i/>
          <w:iCs/>
          <w:sz w:val="28"/>
        </w:rPr>
      </w:pPr>
      <w:r w:rsidRPr="00BA2893">
        <w:rPr>
          <w:i/>
          <w:iCs/>
          <w:sz w:val="28"/>
        </w:rPr>
        <w:t>А - речовини, здатні викликати алергійні захворювання у виробничих умовах;</w:t>
      </w:r>
    </w:p>
    <w:p w:rsidR="004C513E" w:rsidRPr="00BA2893" w:rsidRDefault="004C513E" w:rsidP="004C513E">
      <w:pPr>
        <w:jc w:val="both"/>
        <w:rPr>
          <w:i/>
          <w:iCs/>
          <w:sz w:val="28"/>
        </w:rPr>
      </w:pPr>
      <w:r w:rsidRPr="00BA2893">
        <w:rPr>
          <w:i/>
          <w:iCs/>
          <w:sz w:val="28"/>
        </w:rPr>
        <w:t>Ф - аерозоль переважно фіброгенної дії.</w:t>
      </w:r>
    </w:p>
    <w:p w:rsidR="004C513E" w:rsidRPr="00BA2893" w:rsidRDefault="004C513E" w:rsidP="004C513E">
      <w:pPr>
        <w:spacing w:before="40"/>
        <w:ind w:firstLine="546"/>
        <w:jc w:val="both"/>
        <w:rPr>
          <w:sz w:val="28"/>
        </w:rPr>
      </w:pPr>
    </w:p>
    <w:p w:rsidR="004C513E" w:rsidRPr="00BA2893" w:rsidRDefault="004C513E" w:rsidP="004C513E">
      <w:pPr>
        <w:spacing w:before="40"/>
        <w:ind w:firstLine="546"/>
        <w:jc w:val="both"/>
        <w:rPr>
          <w:sz w:val="28"/>
        </w:rPr>
      </w:pPr>
      <w:r w:rsidRPr="00BA2893">
        <w:rPr>
          <w:sz w:val="28"/>
        </w:rPr>
        <w:t>Якщо речовина має одночасно дві особливості дії на організм (наприклад Ф, К) то необхідно користуючись двома рядками таблиці 3 (в даному прикладі «Фіброгенної дії» та «Канцерогени»), визначити в кожному рядку ступінь шкідливості, а потім вибрати вищий і занести його в «Карту умов праці».</w:t>
      </w:r>
    </w:p>
    <w:p w:rsidR="00C824FB" w:rsidRDefault="004C513E" w:rsidP="004C513E">
      <w:pPr>
        <w:jc w:val="center"/>
        <w:rPr>
          <w:b/>
          <w:sz w:val="28"/>
        </w:rPr>
      </w:pPr>
      <w:r w:rsidRPr="00BA2893">
        <w:rPr>
          <w:i/>
          <w:iCs/>
          <w:sz w:val="28"/>
        </w:rPr>
        <w:t xml:space="preserve">                                            </w:t>
      </w:r>
    </w:p>
    <w:p w:rsidR="00C824FB" w:rsidRDefault="00C824FB" w:rsidP="00C824FB">
      <w:pPr>
        <w:jc w:val="center"/>
        <w:rPr>
          <w:b/>
          <w:sz w:val="28"/>
        </w:rPr>
      </w:pPr>
    </w:p>
    <w:p w:rsidR="004C513E" w:rsidRDefault="004C513E" w:rsidP="00C824FB">
      <w:pPr>
        <w:jc w:val="center"/>
        <w:rPr>
          <w:b/>
          <w:sz w:val="28"/>
        </w:rPr>
      </w:pPr>
    </w:p>
    <w:p w:rsidR="004C2737" w:rsidRDefault="004C2737" w:rsidP="00C824FB">
      <w:pPr>
        <w:jc w:val="center"/>
        <w:rPr>
          <w:b/>
          <w:sz w:val="28"/>
        </w:rPr>
      </w:pPr>
    </w:p>
    <w:p w:rsidR="004C2737" w:rsidRDefault="004C2737" w:rsidP="00C824FB">
      <w:pPr>
        <w:jc w:val="center"/>
        <w:rPr>
          <w:b/>
          <w:sz w:val="28"/>
        </w:rPr>
      </w:pPr>
    </w:p>
    <w:p w:rsidR="004C2737" w:rsidRDefault="004C2737" w:rsidP="00C824FB">
      <w:pPr>
        <w:jc w:val="center"/>
        <w:rPr>
          <w:b/>
          <w:sz w:val="28"/>
        </w:rPr>
      </w:pPr>
    </w:p>
    <w:p w:rsidR="004C513E" w:rsidRPr="00BA2893" w:rsidRDefault="004C513E" w:rsidP="004C513E">
      <w:pPr>
        <w:spacing w:before="40"/>
        <w:jc w:val="both"/>
        <w:rPr>
          <w:b/>
          <w:i/>
          <w:iCs/>
          <w:sz w:val="28"/>
        </w:rPr>
      </w:pPr>
      <w:r w:rsidRPr="00BA2893">
        <w:rPr>
          <w:iCs/>
          <w:sz w:val="28"/>
        </w:rPr>
        <w:lastRenderedPageBreak/>
        <w:t xml:space="preserve">Таблиця  3 </w:t>
      </w:r>
      <w:r w:rsidRPr="00BA2893">
        <w:rPr>
          <w:sz w:val="28"/>
          <w:szCs w:val="28"/>
        </w:rPr>
        <w:t xml:space="preserve">Класи умов праці залежно від вмісту шкідливих речовину повітрі робочої зони (перевищення </w:t>
      </w:r>
      <w:bookmarkStart w:id="14" w:name="OCRUncertain292"/>
      <w:r w:rsidRPr="00BA2893">
        <w:rPr>
          <w:sz w:val="28"/>
          <w:szCs w:val="28"/>
        </w:rPr>
        <w:t>ГДК,</w:t>
      </w:r>
      <w:bookmarkEnd w:id="14"/>
      <w:r w:rsidRPr="00BA2893">
        <w:rPr>
          <w:sz w:val="28"/>
          <w:szCs w:val="28"/>
        </w:rPr>
        <w:t xml:space="preserve"> разів)</w:t>
      </w:r>
      <w:r w:rsidRPr="00BA2893">
        <w:rPr>
          <w:sz w:val="28"/>
        </w:rPr>
        <w:t xml:space="preserve">                                                               </w:t>
      </w:r>
    </w:p>
    <w:tbl>
      <w:tblPr>
        <w:tblW w:w="963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40" w:type="dxa"/>
          <w:right w:w="40" w:type="dxa"/>
        </w:tblCellMar>
        <w:tblLook w:val="0000" w:firstRow="0" w:lastRow="0" w:firstColumn="0" w:lastColumn="0" w:noHBand="0" w:noVBand="0"/>
      </w:tblPr>
      <w:tblGrid>
        <w:gridCol w:w="2677"/>
        <w:gridCol w:w="1059"/>
        <w:gridCol w:w="1164"/>
        <w:gridCol w:w="1164"/>
        <w:gridCol w:w="1164"/>
        <w:gridCol w:w="1164"/>
        <w:gridCol w:w="1247"/>
      </w:tblGrid>
      <w:tr w:rsidR="004C513E" w:rsidRPr="00BA2893" w:rsidTr="004C513E">
        <w:trPr>
          <w:trHeight w:hRule="exact" w:val="340"/>
          <w:jc w:val="center"/>
        </w:trPr>
        <w:tc>
          <w:tcPr>
            <w:tcW w:w="2363" w:type="dxa"/>
            <w:vMerge w:val="restart"/>
            <w:vAlign w:val="center"/>
          </w:tcPr>
          <w:p w:rsidR="004C513E" w:rsidRPr="00BA2893" w:rsidRDefault="004C513E" w:rsidP="004C513E">
            <w:pPr>
              <w:spacing w:before="20"/>
              <w:jc w:val="center"/>
            </w:pPr>
            <w:r w:rsidRPr="00BA2893">
              <w:t xml:space="preserve">Фактор виробничого </w:t>
            </w:r>
          </w:p>
          <w:p w:rsidR="004C513E" w:rsidRPr="00BA2893" w:rsidRDefault="004C513E" w:rsidP="004C513E">
            <w:pPr>
              <w:spacing w:before="20"/>
              <w:jc w:val="center"/>
            </w:pPr>
            <w:r w:rsidRPr="00BA2893">
              <w:t>середовища</w:t>
            </w:r>
          </w:p>
        </w:tc>
        <w:tc>
          <w:tcPr>
            <w:tcW w:w="6142" w:type="dxa"/>
            <w:gridSpan w:val="6"/>
            <w:tcBorders>
              <w:bottom w:val="single" w:sz="4" w:space="0" w:color="333333"/>
            </w:tcBorders>
          </w:tcPr>
          <w:p w:rsidR="004C513E" w:rsidRPr="00BA2893" w:rsidRDefault="004C513E" w:rsidP="004C513E">
            <w:pPr>
              <w:spacing w:before="20"/>
              <w:jc w:val="center"/>
            </w:pPr>
            <w:r w:rsidRPr="00BA2893">
              <w:t>Клас умов праці</w:t>
            </w:r>
          </w:p>
        </w:tc>
      </w:tr>
      <w:tr w:rsidR="004C513E" w:rsidRPr="00BA2893" w:rsidTr="004C513E">
        <w:trPr>
          <w:trHeight w:hRule="exact" w:val="364"/>
          <w:jc w:val="center"/>
        </w:trPr>
        <w:tc>
          <w:tcPr>
            <w:tcW w:w="2363" w:type="dxa"/>
            <w:vMerge/>
          </w:tcPr>
          <w:p w:rsidR="004C513E" w:rsidRPr="00BA2893" w:rsidRDefault="004C513E" w:rsidP="004C513E">
            <w:pPr>
              <w:spacing w:before="20"/>
              <w:jc w:val="center"/>
            </w:pPr>
          </w:p>
        </w:tc>
        <w:tc>
          <w:tcPr>
            <w:tcW w:w="934" w:type="dxa"/>
            <w:vMerge w:val="restart"/>
            <w:tcBorders>
              <w:top w:val="single" w:sz="4" w:space="0" w:color="333333"/>
            </w:tcBorders>
            <w:vAlign w:val="center"/>
          </w:tcPr>
          <w:p w:rsidR="004C513E" w:rsidRPr="00BA2893" w:rsidRDefault="004C513E" w:rsidP="004C513E">
            <w:pPr>
              <w:spacing w:before="20"/>
              <w:jc w:val="center"/>
            </w:pPr>
            <w:bookmarkStart w:id="15" w:name="OCRUncertain296"/>
            <w:r w:rsidRPr="00BA2893">
              <w:t>Допус-</w:t>
            </w:r>
            <w:bookmarkEnd w:id="15"/>
          </w:p>
          <w:p w:rsidR="004C513E" w:rsidRPr="00BA2893" w:rsidRDefault="004C513E" w:rsidP="004C513E">
            <w:pPr>
              <w:spacing w:before="20"/>
              <w:jc w:val="center"/>
            </w:pPr>
            <w:r w:rsidRPr="00BA2893">
              <w:t>тимий</w:t>
            </w:r>
          </w:p>
        </w:tc>
        <w:tc>
          <w:tcPr>
            <w:tcW w:w="4108" w:type="dxa"/>
            <w:gridSpan w:val="4"/>
            <w:tcBorders>
              <w:top w:val="single" w:sz="4" w:space="0" w:color="333333"/>
              <w:bottom w:val="single" w:sz="4" w:space="0" w:color="333333"/>
            </w:tcBorders>
            <w:vAlign w:val="center"/>
          </w:tcPr>
          <w:p w:rsidR="004C513E" w:rsidRPr="00BA2893" w:rsidRDefault="004C513E" w:rsidP="004C513E">
            <w:pPr>
              <w:spacing w:before="20"/>
              <w:jc w:val="center"/>
            </w:pPr>
            <w:bookmarkStart w:id="16" w:name="OCRUncertain297"/>
            <w:r w:rsidRPr="00BA2893">
              <w:t>Шкідл</w:t>
            </w:r>
            <w:bookmarkStart w:id="17" w:name="OCRUncertain298"/>
            <w:bookmarkEnd w:id="16"/>
            <w:r w:rsidRPr="00BA2893">
              <w:t>ивий</w:t>
            </w:r>
            <w:bookmarkEnd w:id="17"/>
          </w:p>
        </w:tc>
        <w:tc>
          <w:tcPr>
            <w:tcW w:w="1100" w:type="dxa"/>
            <w:vMerge w:val="restart"/>
            <w:vAlign w:val="center"/>
          </w:tcPr>
          <w:p w:rsidR="004C513E" w:rsidRPr="00BA2893" w:rsidRDefault="004C513E" w:rsidP="004C513E">
            <w:pPr>
              <w:spacing w:before="20"/>
              <w:jc w:val="center"/>
            </w:pPr>
            <w:r w:rsidRPr="00BA2893">
              <w:t>Небезпеч-ний</w:t>
            </w:r>
          </w:p>
        </w:tc>
      </w:tr>
      <w:tr w:rsidR="004C513E" w:rsidRPr="00BA2893" w:rsidTr="004C513E">
        <w:trPr>
          <w:trHeight w:val="475"/>
          <w:jc w:val="center"/>
        </w:trPr>
        <w:tc>
          <w:tcPr>
            <w:tcW w:w="2363" w:type="dxa"/>
            <w:vMerge/>
          </w:tcPr>
          <w:p w:rsidR="004C513E" w:rsidRPr="00BA2893" w:rsidRDefault="004C513E" w:rsidP="004C513E">
            <w:pPr>
              <w:jc w:val="center"/>
            </w:pPr>
          </w:p>
        </w:tc>
        <w:tc>
          <w:tcPr>
            <w:tcW w:w="934" w:type="dxa"/>
            <w:vMerge/>
            <w:vAlign w:val="center"/>
          </w:tcPr>
          <w:p w:rsidR="004C513E" w:rsidRPr="00BA2893" w:rsidRDefault="004C513E" w:rsidP="004C513E">
            <w:pPr>
              <w:jc w:val="center"/>
            </w:pPr>
          </w:p>
        </w:tc>
        <w:tc>
          <w:tcPr>
            <w:tcW w:w="1027" w:type="dxa"/>
            <w:tcBorders>
              <w:top w:val="nil"/>
            </w:tcBorders>
            <w:vAlign w:val="center"/>
          </w:tcPr>
          <w:p w:rsidR="004C513E" w:rsidRPr="00BA2893" w:rsidRDefault="004C513E" w:rsidP="004C513E">
            <w:pPr>
              <w:jc w:val="center"/>
            </w:pPr>
            <w:r w:rsidRPr="00BA2893">
              <w:t>1 ступ</w:t>
            </w:r>
            <w:bookmarkStart w:id="18" w:name="OCRUncertain300"/>
            <w:r w:rsidRPr="00BA2893">
              <w:t>і</w:t>
            </w:r>
            <w:bookmarkEnd w:id="18"/>
            <w:r w:rsidRPr="00BA2893">
              <w:t>нь</w:t>
            </w:r>
          </w:p>
        </w:tc>
        <w:tc>
          <w:tcPr>
            <w:tcW w:w="1027" w:type="dxa"/>
            <w:tcBorders>
              <w:top w:val="nil"/>
            </w:tcBorders>
            <w:vAlign w:val="center"/>
          </w:tcPr>
          <w:p w:rsidR="004C513E" w:rsidRPr="00BA2893" w:rsidRDefault="004C513E" w:rsidP="004C513E">
            <w:pPr>
              <w:jc w:val="center"/>
            </w:pPr>
            <w:bookmarkStart w:id="19" w:name="OCRUncertain301"/>
            <w:r w:rsidRPr="00BA2893">
              <w:t>2</w:t>
            </w:r>
            <w:bookmarkEnd w:id="19"/>
            <w:r w:rsidRPr="00BA2893">
              <w:t xml:space="preserve"> ступінь</w:t>
            </w:r>
          </w:p>
        </w:tc>
        <w:tc>
          <w:tcPr>
            <w:tcW w:w="1027" w:type="dxa"/>
            <w:tcBorders>
              <w:top w:val="nil"/>
            </w:tcBorders>
            <w:vAlign w:val="center"/>
          </w:tcPr>
          <w:p w:rsidR="004C513E" w:rsidRPr="00BA2893" w:rsidRDefault="004C513E" w:rsidP="004C513E">
            <w:pPr>
              <w:jc w:val="center"/>
            </w:pPr>
            <w:bookmarkStart w:id="20" w:name="OCRUncertain302"/>
            <w:r w:rsidRPr="00BA2893">
              <w:t>3</w:t>
            </w:r>
            <w:bookmarkEnd w:id="20"/>
            <w:r w:rsidRPr="00BA2893">
              <w:t xml:space="preserve"> </w:t>
            </w:r>
            <w:bookmarkStart w:id="21" w:name="OCRUncertain303"/>
            <w:r w:rsidRPr="00BA2893">
              <w:t>ступінь</w:t>
            </w:r>
            <w:bookmarkEnd w:id="21"/>
          </w:p>
        </w:tc>
        <w:tc>
          <w:tcPr>
            <w:tcW w:w="1027" w:type="dxa"/>
            <w:tcBorders>
              <w:top w:val="nil"/>
            </w:tcBorders>
            <w:vAlign w:val="center"/>
          </w:tcPr>
          <w:p w:rsidR="004C513E" w:rsidRPr="00BA2893" w:rsidRDefault="004C513E" w:rsidP="004C513E">
            <w:pPr>
              <w:jc w:val="center"/>
            </w:pPr>
            <w:r w:rsidRPr="00BA2893">
              <w:t>4 ступ</w:t>
            </w:r>
            <w:bookmarkStart w:id="22" w:name="OCRUncertain304"/>
            <w:r w:rsidRPr="00BA2893">
              <w:t>і</w:t>
            </w:r>
            <w:bookmarkEnd w:id="22"/>
            <w:r w:rsidRPr="00BA2893">
              <w:t>нь</w:t>
            </w:r>
          </w:p>
        </w:tc>
        <w:tc>
          <w:tcPr>
            <w:tcW w:w="1100" w:type="dxa"/>
            <w:vMerge/>
          </w:tcPr>
          <w:p w:rsidR="004C513E" w:rsidRPr="00BA2893" w:rsidRDefault="004C513E" w:rsidP="004C513E">
            <w:pPr>
              <w:jc w:val="center"/>
            </w:pPr>
          </w:p>
        </w:tc>
      </w:tr>
      <w:tr w:rsidR="004C513E" w:rsidRPr="00BA2893" w:rsidTr="004C513E">
        <w:trPr>
          <w:trHeight w:hRule="exact" w:val="317"/>
          <w:jc w:val="center"/>
        </w:trPr>
        <w:tc>
          <w:tcPr>
            <w:tcW w:w="2363" w:type="dxa"/>
            <w:vMerge/>
          </w:tcPr>
          <w:p w:rsidR="004C513E" w:rsidRPr="00BA2893" w:rsidRDefault="004C513E" w:rsidP="004C513E">
            <w:pPr>
              <w:spacing w:before="20"/>
              <w:jc w:val="center"/>
            </w:pPr>
          </w:p>
        </w:tc>
        <w:tc>
          <w:tcPr>
            <w:tcW w:w="934" w:type="dxa"/>
          </w:tcPr>
          <w:p w:rsidR="004C513E" w:rsidRPr="00BA2893" w:rsidRDefault="004C513E" w:rsidP="004C513E">
            <w:pPr>
              <w:spacing w:before="20"/>
              <w:jc w:val="center"/>
            </w:pPr>
            <w:r w:rsidRPr="00BA2893">
              <w:t>2</w:t>
            </w:r>
          </w:p>
        </w:tc>
        <w:tc>
          <w:tcPr>
            <w:tcW w:w="1027" w:type="dxa"/>
          </w:tcPr>
          <w:p w:rsidR="004C513E" w:rsidRPr="00BA2893" w:rsidRDefault="004C513E" w:rsidP="004C513E">
            <w:pPr>
              <w:spacing w:before="20"/>
              <w:jc w:val="center"/>
            </w:pPr>
            <w:r w:rsidRPr="00BA2893">
              <w:t>3.1</w:t>
            </w:r>
          </w:p>
        </w:tc>
        <w:tc>
          <w:tcPr>
            <w:tcW w:w="1027" w:type="dxa"/>
          </w:tcPr>
          <w:p w:rsidR="004C513E" w:rsidRPr="00BA2893" w:rsidRDefault="004C513E" w:rsidP="004C513E">
            <w:pPr>
              <w:spacing w:before="20"/>
              <w:jc w:val="center"/>
            </w:pPr>
            <w:r w:rsidRPr="00BA2893">
              <w:t>3.2</w:t>
            </w:r>
          </w:p>
        </w:tc>
        <w:tc>
          <w:tcPr>
            <w:tcW w:w="1027" w:type="dxa"/>
          </w:tcPr>
          <w:p w:rsidR="004C513E" w:rsidRPr="00BA2893" w:rsidRDefault="004C513E" w:rsidP="004C513E">
            <w:pPr>
              <w:spacing w:before="20"/>
              <w:jc w:val="center"/>
            </w:pPr>
            <w:r w:rsidRPr="00BA2893">
              <w:t>3.3</w:t>
            </w:r>
          </w:p>
        </w:tc>
        <w:tc>
          <w:tcPr>
            <w:tcW w:w="1027" w:type="dxa"/>
          </w:tcPr>
          <w:p w:rsidR="004C513E" w:rsidRPr="00BA2893" w:rsidRDefault="004C513E" w:rsidP="004C513E">
            <w:pPr>
              <w:spacing w:before="20"/>
              <w:jc w:val="center"/>
            </w:pPr>
            <w:r w:rsidRPr="00BA2893">
              <w:t>3.4</w:t>
            </w:r>
          </w:p>
        </w:tc>
        <w:tc>
          <w:tcPr>
            <w:tcW w:w="1100" w:type="dxa"/>
          </w:tcPr>
          <w:p w:rsidR="004C513E" w:rsidRPr="00BA2893" w:rsidRDefault="004C513E" w:rsidP="004C513E">
            <w:pPr>
              <w:spacing w:before="20"/>
              <w:jc w:val="center"/>
            </w:pPr>
            <w:r w:rsidRPr="00BA2893">
              <w:t>4</w:t>
            </w:r>
          </w:p>
        </w:tc>
      </w:tr>
      <w:tr w:rsidR="004C513E" w:rsidRPr="00BA2893" w:rsidTr="004C513E">
        <w:trPr>
          <w:trHeight w:hRule="exact" w:val="1128"/>
          <w:jc w:val="center"/>
        </w:trPr>
        <w:tc>
          <w:tcPr>
            <w:tcW w:w="2363" w:type="dxa"/>
            <w:vAlign w:val="center"/>
          </w:tcPr>
          <w:p w:rsidR="004C513E" w:rsidRPr="00BA2893" w:rsidRDefault="004C513E" w:rsidP="004C513E">
            <w:pPr>
              <w:jc w:val="center"/>
            </w:pPr>
            <w:r w:rsidRPr="00BA2893">
              <w:t>Шкідливі речовини</w:t>
            </w:r>
          </w:p>
          <w:p w:rsidR="004C513E" w:rsidRPr="00BA2893" w:rsidRDefault="004C513E" w:rsidP="004C513E">
            <w:pPr>
              <w:jc w:val="center"/>
            </w:pPr>
            <w:r w:rsidRPr="00BA2893">
              <w:t>1 - 2 класів небезпеки за винятком перерахованих нижче</w:t>
            </w:r>
          </w:p>
        </w:tc>
        <w:tc>
          <w:tcPr>
            <w:tcW w:w="934" w:type="dxa"/>
            <w:vAlign w:val="center"/>
          </w:tcPr>
          <w:p w:rsidR="004C513E" w:rsidRPr="00BA2893" w:rsidRDefault="004C513E" w:rsidP="004C513E">
            <w:pPr>
              <w:spacing w:before="40"/>
              <w:jc w:val="center"/>
            </w:pPr>
            <w:r w:rsidRPr="00BA2893">
              <w:sym w:font="Symbol" w:char="F0A3"/>
            </w:r>
            <w:r w:rsidRPr="00BA2893">
              <w:t>ГДК</w:t>
            </w:r>
          </w:p>
        </w:tc>
        <w:tc>
          <w:tcPr>
            <w:tcW w:w="1027" w:type="dxa"/>
            <w:vAlign w:val="center"/>
          </w:tcPr>
          <w:p w:rsidR="004C513E" w:rsidRPr="00BA2893" w:rsidRDefault="004C513E" w:rsidP="004C513E">
            <w:pPr>
              <w:spacing w:before="40"/>
              <w:jc w:val="center"/>
            </w:pPr>
            <w:r w:rsidRPr="00BA2893">
              <w:t>1,1-3,0</w:t>
            </w:r>
          </w:p>
        </w:tc>
        <w:tc>
          <w:tcPr>
            <w:tcW w:w="1027" w:type="dxa"/>
            <w:vAlign w:val="center"/>
          </w:tcPr>
          <w:p w:rsidR="004C513E" w:rsidRPr="00BA2893" w:rsidRDefault="004C513E" w:rsidP="004C513E">
            <w:pPr>
              <w:spacing w:before="40"/>
              <w:jc w:val="center"/>
            </w:pPr>
            <w:r w:rsidRPr="00BA2893">
              <w:t>3,1-6,0</w:t>
            </w:r>
          </w:p>
        </w:tc>
        <w:tc>
          <w:tcPr>
            <w:tcW w:w="1027" w:type="dxa"/>
            <w:vAlign w:val="center"/>
          </w:tcPr>
          <w:p w:rsidR="004C513E" w:rsidRPr="00BA2893" w:rsidRDefault="004C513E" w:rsidP="004C513E">
            <w:pPr>
              <w:spacing w:before="40"/>
              <w:jc w:val="center"/>
            </w:pPr>
            <w:r w:rsidRPr="00BA2893">
              <w:t>6,1-10,0</w:t>
            </w:r>
          </w:p>
        </w:tc>
        <w:tc>
          <w:tcPr>
            <w:tcW w:w="1027" w:type="dxa"/>
            <w:vAlign w:val="center"/>
          </w:tcPr>
          <w:p w:rsidR="004C513E" w:rsidRPr="00BA2893" w:rsidRDefault="004C513E" w:rsidP="004C513E">
            <w:pPr>
              <w:spacing w:before="40"/>
              <w:jc w:val="center"/>
            </w:pPr>
            <w:r w:rsidRPr="00BA2893">
              <w:t>10,1-20,0</w:t>
            </w:r>
          </w:p>
        </w:tc>
        <w:tc>
          <w:tcPr>
            <w:tcW w:w="1100" w:type="dxa"/>
            <w:vAlign w:val="center"/>
          </w:tcPr>
          <w:p w:rsidR="004C513E" w:rsidRPr="00BA2893" w:rsidRDefault="004C513E" w:rsidP="004C513E">
            <w:pPr>
              <w:spacing w:before="40"/>
              <w:jc w:val="center"/>
            </w:pPr>
            <w:r w:rsidRPr="00BA2893">
              <w:t>&gt;20</w:t>
            </w:r>
          </w:p>
        </w:tc>
      </w:tr>
      <w:tr w:rsidR="004C513E" w:rsidRPr="00BA2893" w:rsidTr="004C513E">
        <w:trPr>
          <w:trHeight w:hRule="exact" w:val="1128"/>
          <w:jc w:val="center"/>
        </w:trPr>
        <w:tc>
          <w:tcPr>
            <w:tcW w:w="2363" w:type="dxa"/>
            <w:vAlign w:val="center"/>
          </w:tcPr>
          <w:p w:rsidR="004C513E" w:rsidRPr="00BA2893" w:rsidRDefault="004C513E" w:rsidP="004C513E">
            <w:pPr>
              <w:jc w:val="center"/>
            </w:pPr>
            <w:r w:rsidRPr="00BA2893">
              <w:t>Шкідливі речовини</w:t>
            </w:r>
          </w:p>
          <w:p w:rsidR="004C513E" w:rsidRPr="00BA2893" w:rsidRDefault="004C513E" w:rsidP="004C513E">
            <w:pPr>
              <w:jc w:val="center"/>
            </w:pPr>
            <w:r w:rsidRPr="00BA2893">
              <w:t>3 - 4 класів небезпеки за винятком перерахованих нижче</w:t>
            </w:r>
          </w:p>
        </w:tc>
        <w:tc>
          <w:tcPr>
            <w:tcW w:w="934" w:type="dxa"/>
            <w:vAlign w:val="center"/>
          </w:tcPr>
          <w:p w:rsidR="004C513E" w:rsidRPr="00BA2893" w:rsidRDefault="004C513E" w:rsidP="004C513E">
            <w:pPr>
              <w:spacing w:before="40"/>
              <w:jc w:val="center"/>
            </w:pPr>
            <w:r w:rsidRPr="00BA2893">
              <w:sym w:font="Symbol" w:char="F0A3"/>
            </w:r>
            <w:r w:rsidRPr="00BA2893">
              <w:t>ГДК</w:t>
            </w:r>
          </w:p>
        </w:tc>
        <w:tc>
          <w:tcPr>
            <w:tcW w:w="1027" w:type="dxa"/>
            <w:vAlign w:val="center"/>
          </w:tcPr>
          <w:p w:rsidR="004C513E" w:rsidRPr="00BA2893" w:rsidRDefault="004C513E" w:rsidP="004C513E">
            <w:pPr>
              <w:spacing w:before="40"/>
              <w:jc w:val="center"/>
            </w:pPr>
            <w:r w:rsidRPr="00BA2893">
              <w:t>1,1-3,0</w:t>
            </w:r>
          </w:p>
        </w:tc>
        <w:tc>
          <w:tcPr>
            <w:tcW w:w="1027" w:type="dxa"/>
            <w:vAlign w:val="center"/>
          </w:tcPr>
          <w:p w:rsidR="004C513E" w:rsidRPr="00BA2893" w:rsidRDefault="004C513E" w:rsidP="004C513E">
            <w:pPr>
              <w:spacing w:before="40"/>
              <w:jc w:val="center"/>
            </w:pPr>
            <w:r w:rsidRPr="00BA2893">
              <w:t>3,1-10,0</w:t>
            </w:r>
          </w:p>
        </w:tc>
        <w:tc>
          <w:tcPr>
            <w:tcW w:w="1027" w:type="dxa"/>
            <w:vAlign w:val="center"/>
          </w:tcPr>
          <w:p w:rsidR="004C513E" w:rsidRPr="00BA2893" w:rsidRDefault="004C513E" w:rsidP="004C513E">
            <w:pPr>
              <w:spacing w:before="40"/>
              <w:jc w:val="center"/>
            </w:pPr>
            <w:r w:rsidRPr="00BA2893">
              <w:t>&gt;10</w:t>
            </w:r>
          </w:p>
        </w:tc>
        <w:tc>
          <w:tcPr>
            <w:tcW w:w="1027" w:type="dxa"/>
            <w:vAlign w:val="center"/>
          </w:tcPr>
          <w:p w:rsidR="004C513E" w:rsidRPr="00BA2893" w:rsidRDefault="004C513E" w:rsidP="004C513E">
            <w:pPr>
              <w:spacing w:before="40"/>
              <w:jc w:val="center"/>
            </w:pPr>
          </w:p>
        </w:tc>
        <w:tc>
          <w:tcPr>
            <w:tcW w:w="1100" w:type="dxa"/>
            <w:vAlign w:val="center"/>
          </w:tcPr>
          <w:p w:rsidR="004C513E" w:rsidRPr="00BA2893" w:rsidRDefault="004C513E" w:rsidP="004C513E">
            <w:pPr>
              <w:spacing w:before="40"/>
              <w:jc w:val="center"/>
            </w:pPr>
          </w:p>
        </w:tc>
      </w:tr>
      <w:tr w:rsidR="004C513E" w:rsidRPr="00BA2893" w:rsidTr="004C513E">
        <w:trPr>
          <w:trHeight w:hRule="exact" w:val="850"/>
          <w:jc w:val="center"/>
        </w:trPr>
        <w:tc>
          <w:tcPr>
            <w:tcW w:w="2363" w:type="dxa"/>
            <w:vAlign w:val="center"/>
          </w:tcPr>
          <w:p w:rsidR="004C513E" w:rsidRPr="00BA2893" w:rsidRDefault="004C513E" w:rsidP="004C513E">
            <w:pPr>
              <w:jc w:val="center"/>
            </w:pPr>
            <w:r w:rsidRPr="00BA2893">
              <w:t>Речовини з</w:t>
            </w:r>
          </w:p>
          <w:p w:rsidR="004C513E" w:rsidRPr="00BA2893" w:rsidRDefault="004C513E" w:rsidP="004C513E">
            <w:pPr>
              <w:jc w:val="center"/>
            </w:pPr>
            <w:r w:rsidRPr="00BA2893">
              <w:t>гостроспрямованим</w:t>
            </w:r>
          </w:p>
          <w:p w:rsidR="004C513E" w:rsidRPr="00BA2893" w:rsidRDefault="004C513E" w:rsidP="004C513E">
            <w:pPr>
              <w:jc w:val="center"/>
            </w:pPr>
            <w:r w:rsidRPr="00BA2893">
              <w:t>механізмом дії – Г</w:t>
            </w:r>
          </w:p>
        </w:tc>
        <w:tc>
          <w:tcPr>
            <w:tcW w:w="934" w:type="dxa"/>
            <w:vAlign w:val="center"/>
          </w:tcPr>
          <w:p w:rsidR="004C513E" w:rsidRPr="00BA2893" w:rsidRDefault="004C513E" w:rsidP="004C513E">
            <w:pPr>
              <w:spacing w:before="40"/>
              <w:jc w:val="center"/>
            </w:pPr>
            <w:r w:rsidRPr="00BA2893">
              <w:sym w:font="Symbol" w:char="F0A3"/>
            </w:r>
            <w:r w:rsidRPr="00BA2893">
              <w:t>ГДК</w:t>
            </w:r>
          </w:p>
        </w:tc>
        <w:tc>
          <w:tcPr>
            <w:tcW w:w="1027" w:type="dxa"/>
            <w:vAlign w:val="center"/>
          </w:tcPr>
          <w:p w:rsidR="004C513E" w:rsidRPr="00BA2893" w:rsidRDefault="004C513E" w:rsidP="004C513E">
            <w:pPr>
              <w:spacing w:before="40"/>
              <w:jc w:val="center"/>
            </w:pPr>
            <w:r w:rsidRPr="00BA2893">
              <w:t>1,1-2,0</w:t>
            </w:r>
          </w:p>
        </w:tc>
        <w:tc>
          <w:tcPr>
            <w:tcW w:w="1027" w:type="dxa"/>
            <w:vAlign w:val="center"/>
          </w:tcPr>
          <w:p w:rsidR="004C513E" w:rsidRPr="00BA2893" w:rsidRDefault="004C513E" w:rsidP="004C513E">
            <w:pPr>
              <w:spacing w:before="40"/>
              <w:jc w:val="center"/>
            </w:pPr>
            <w:r w:rsidRPr="00BA2893">
              <w:t>2,1-4,0</w:t>
            </w:r>
          </w:p>
        </w:tc>
        <w:tc>
          <w:tcPr>
            <w:tcW w:w="1027" w:type="dxa"/>
            <w:vAlign w:val="center"/>
          </w:tcPr>
          <w:p w:rsidR="004C513E" w:rsidRPr="00BA2893" w:rsidRDefault="004C513E" w:rsidP="004C513E">
            <w:pPr>
              <w:spacing w:before="40"/>
              <w:jc w:val="center"/>
            </w:pPr>
            <w:r w:rsidRPr="00BA2893">
              <w:t>4,1-6,0</w:t>
            </w:r>
          </w:p>
        </w:tc>
        <w:tc>
          <w:tcPr>
            <w:tcW w:w="1027" w:type="dxa"/>
            <w:vAlign w:val="center"/>
          </w:tcPr>
          <w:p w:rsidR="004C513E" w:rsidRPr="00BA2893" w:rsidRDefault="004C513E" w:rsidP="004C513E">
            <w:pPr>
              <w:spacing w:before="40"/>
              <w:jc w:val="center"/>
            </w:pPr>
            <w:r w:rsidRPr="00BA2893">
              <w:t>6,1-10,0</w:t>
            </w:r>
          </w:p>
        </w:tc>
        <w:tc>
          <w:tcPr>
            <w:tcW w:w="1100" w:type="dxa"/>
            <w:vAlign w:val="center"/>
          </w:tcPr>
          <w:p w:rsidR="004C513E" w:rsidRPr="00BA2893" w:rsidRDefault="004C513E" w:rsidP="004C513E">
            <w:pPr>
              <w:spacing w:before="40"/>
              <w:jc w:val="center"/>
            </w:pPr>
            <w:bookmarkStart w:id="23" w:name="OCRUncertain310"/>
            <w:r w:rsidRPr="00BA2893">
              <w:t>&gt;</w:t>
            </w:r>
            <w:bookmarkEnd w:id="23"/>
            <w:r w:rsidRPr="00BA2893">
              <w:t xml:space="preserve"> 10</w:t>
            </w:r>
          </w:p>
        </w:tc>
      </w:tr>
      <w:tr w:rsidR="004C513E" w:rsidRPr="00BA2893" w:rsidTr="004C513E">
        <w:trPr>
          <w:trHeight w:hRule="exact" w:val="360"/>
          <w:jc w:val="center"/>
        </w:trPr>
        <w:tc>
          <w:tcPr>
            <w:tcW w:w="2363" w:type="dxa"/>
            <w:vAlign w:val="center"/>
          </w:tcPr>
          <w:p w:rsidR="004C513E" w:rsidRPr="00BA2893" w:rsidRDefault="004C513E" w:rsidP="004C513E">
            <w:pPr>
              <w:jc w:val="center"/>
            </w:pPr>
            <w:r w:rsidRPr="00BA2893">
              <w:t>Алергени – А</w:t>
            </w:r>
          </w:p>
        </w:tc>
        <w:tc>
          <w:tcPr>
            <w:tcW w:w="934" w:type="dxa"/>
            <w:vAlign w:val="center"/>
          </w:tcPr>
          <w:p w:rsidR="004C513E" w:rsidRPr="00BA2893" w:rsidRDefault="004C513E" w:rsidP="004C513E">
            <w:pPr>
              <w:spacing w:before="20"/>
              <w:jc w:val="center"/>
            </w:pPr>
            <w:r w:rsidRPr="00BA2893">
              <w:sym w:font="Symbol" w:char="F0A3"/>
            </w:r>
            <w:r w:rsidRPr="00BA2893">
              <w:t>ГДК</w:t>
            </w:r>
          </w:p>
        </w:tc>
        <w:tc>
          <w:tcPr>
            <w:tcW w:w="1027" w:type="dxa"/>
            <w:vAlign w:val="center"/>
          </w:tcPr>
          <w:p w:rsidR="004C513E" w:rsidRPr="00BA2893" w:rsidRDefault="004C513E" w:rsidP="004C513E">
            <w:pPr>
              <w:spacing w:before="20"/>
              <w:jc w:val="center"/>
            </w:pPr>
          </w:p>
        </w:tc>
        <w:tc>
          <w:tcPr>
            <w:tcW w:w="1027" w:type="dxa"/>
            <w:vAlign w:val="center"/>
          </w:tcPr>
          <w:p w:rsidR="004C513E" w:rsidRPr="00BA2893" w:rsidRDefault="004C513E" w:rsidP="004C513E">
            <w:pPr>
              <w:spacing w:before="20"/>
              <w:jc w:val="center"/>
            </w:pPr>
            <w:r w:rsidRPr="00BA2893">
              <w:t>1,1-3,0</w:t>
            </w:r>
          </w:p>
        </w:tc>
        <w:tc>
          <w:tcPr>
            <w:tcW w:w="1027" w:type="dxa"/>
            <w:vAlign w:val="center"/>
          </w:tcPr>
          <w:p w:rsidR="004C513E" w:rsidRPr="00BA2893" w:rsidRDefault="004C513E" w:rsidP="004C513E">
            <w:pPr>
              <w:spacing w:before="20"/>
              <w:jc w:val="center"/>
            </w:pPr>
            <w:r w:rsidRPr="00BA2893">
              <w:t>3,1-10,0</w:t>
            </w:r>
          </w:p>
        </w:tc>
        <w:tc>
          <w:tcPr>
            <w:tcW w:w="1027" w:type="dxa"/>
            <w:vAlign w:val="center"/>
          </w:tcPr>
          <w:p w:rsidR="004C513E" w:rsidRPr="00BA2893" w:rsidRDefault="004C513E" w:rsidP="004C513E">
            <w:pPr>
              <w:spacing w:before="20"/>
              <w:jc w:val="center"/>
            </w:pPr>
            <w:r w:rsidRPr="00BA2893">
              <w:t>&gt;10,0</w:t>
            </w:r>
          </w:p>
        </w:tc>
        <w:tc>
          <w:tcPr>
            <w:tcW w:w="1100" w:type="dxa"/>
            <w:vAlign w:val="center"/>
          </w:tcPr>
          <w:p w:rsidR="004C513E" w:rsidRPr="00BA2893" w:rsidRDefault="004C513E" w:rsidP="004C513E">
            <w:pPr>
              <w:spacing w:before="20"/>
              <w:jc w:val="center"/>
            </w:pPr>
          </w:p>
        </w:tc>
      </w:tr>
      <w:tr w:rsidR="004C513E" w:rsidRPr="00BA2893" w:rsidTr="004C513E">
        <w:trPr>
          <w:trHeight w:hRule="exact" w:val="340"/>
          <w:jc w:val="center"/>
        </w:trPr>
        <w:tc>
          <w:tcPr>
            <w:tcW w:w="2363" w:type="dxa"/>
            <w:tcBorders>
              <w:bottom w:val="single" w:sz="4" w:space="0" w:color="333333"/>
            </w:tcBorders>
            <w:vAlign w:val="center"/>
          </w:tcPr>
          <w:p w:rsidR="004C513E" w:rsidRPr="00BA2893" w:rsidRDefault="004C513E" w:rsidP="004C513E">
            <w:pPr>
              <w:jc w:val="center"/>
            </w:pPr>
            <w:r w:rsidRPr="00BA2893">
              <w:t>Канцерогени – К</w:t>
            </w:r>
          </w:p>
        </w:tc>
        <w:tc>
          <w:tcPr>
            <w:tcW w:w="934" w:type="dxa"/>
            <w:tcBorders>
              <w:bottom w:val="single" w:sz="4" w:space="0" w:color="333333"/>
            </w:tcBorders>
            <w:vAlign w:val="center"/>
          </w:tcPr>
          <w:p w:rsidR="004C513E" w:rsidRPr="00BA2893" w:rsidRDefault="004C513E" w:rsidP="004C513E">
            <w:pPr>
              <w:spacing w:before="20"/>
              <w:jc w:val="center"/>
            </w:pPr>
            <w:r w:rsidRPr="00BA2893">
              <w:sym w:font="Symbol" w:char="F0A3"/>
            </w:r>
            <w:r w:rsidRPr="00BA2893">
              <w:t>ГДК</w:t>
            </w:r>
          </w:p>
        </w:tc>
        <w:tc>
          <w:tcPr>
            <w:tcW w:w="1027" w:type="dxa"/>
            <w:tcBorders>
              <w:bottom w:val="single" w:sz="4" w:space="0" w:color="333333"/>
            </w:tcBorders>
            <w:vAlign w:val="center"/>
          </w:tcPr>
          <w:p w:rsidR="004C513E" w:rsidRPr="00BA2893" w:rsidRDefault="004C513E" w:rsidP="004C513E">
            <w:pPr>
              <w:spacing w:before="20"/>
              <w:jc w:val="center"/>
            </w:pPr>
            <w:r w:rsidRPr="00BA2893">
              <w:t>1,1-3,0</w:t>
            </w:r>
          </w:p>
        </w:tc>
        <w:tc>
          <w:tcPr>
            <w:tcW w:w="1027" w:type="dxa"/>
            <w:tcBorders>
              <w:bottom w:val="single" w:sz="4" w:space="0" w:color="333333"/>
            </w:tcBorders>
            <w:vAlign w:val="center"/>
          </w:tcPr>
          <w:p w:rsidR="004C513E" w:rsidRPr="00BA2893" w:rsidRDefault="004C513E" w:rsidP="004C513E">
            <w:pPr>
              <w:spacing w:before="20"/>
              <w:jc w:val="center"/>
            </w:pPr>
            <w:r w:rsidRPr="00BA2893">
              <w:t>3,1-6,0</w:t>
            </w:r>
          </w:p>
        </w:tc>
        <w:tc>
          <w:tcPr>
            <w:tcW w:w="1027" w:type="dxa"/>
            <w:tcBorders>
              <w:bottom w:val="single" w:sz="4" w:space="0" w:color="333333"/>
            </w:tcBorders>
            <w:vAlign w:val="center"/>
          </w:tcPr>
          <w:p w:rsidR="004C513E" w:rsidRPr="00BA2893" w:rsidRDefault="004C513E" w:rsidP="004C513E">
            <w:pPr>
              <w:spacing w:before="20"/>
              <w:jc w:val="center"/>
            </w:pPr>
            <w:r w:rsidRPr="00BA2893">
              <w:t>6,1-10,0</w:t>
            </w:r>
          </w:p>
        </w:tc>
        <w:tc>
          <w:tcPr>
            <w:tcW w:w="1027" w:type="dxa"/>
            <w:tcBorders>
              <w:bottom w:val="single" w:sz="4" w:space="0" w:color="333333"/>
            </w:tcBorders>
            <w:vAlign w:val="center"/>
          </w:tcPr>
          <w:p w:rsidR="004C513E" w:rsidRPr="00BA2893" w:rsidRDefault="004C513E" w:rsidP="004C513E">
            <w:pPr>
              <w:spacing w:before="20"/>
              <w:jc w:val="center"/>
            </w:pPr>
            <w:r w:rsidRPr="00BA2893">
              <w:t>&gt;10,0</w:t>
            </w:r>
          </w:p>
        </w:tc>
        <w:tc>
          <w:tcPr>
            <w:tcW w:w="1100" w:type="dxa"/>
            <w:tcBorders>
              <w:bottom w:val="single" w:sz="4" w:space="0" w:color="333333"/>
            </w:tcBorders>
            <w:vAlign w:val="center"/>
          </w:tcPr>
          <w:p w:rsidR="004C513E" w:rsidRPr="00BA2893" w:rsidRDefault="004C513E" w:rsidP="004C513E">
            <w:pPr>
              <w:spacing w:before="20"/>
              <w:jc w:val="center"/>
            </w:pPr>
          </w:p>
        </w:tc>
      </w:tr>
      <w:tr w:rsidR="004C513E" w:rsidRPr="00BA2893" w:rsidTr="004C513E">
        <w:trPr>
          <w:trHeight w:hRule="exact" w:val="657"/>
          <w:jc w:val="center"/>
        </w:trPr>
        <w:tc>
          <w:tcPr>
            <w:tcW w:w="2363" w:type="dxa"/>
            <w:tcBorders>
              <w:bottom w:val="single" w:sz="4" w:space="0" w:color="333333"/>
            </w:tcBorders>
            <w:vAlign w:val="center"/>
          </w:tcPr>
          <w:p w:rsidR="004C513E" w:rsidRPr="00BA2893" w:rsidRDefault="004C513E" w:rsidP="004C513E">
            <w:pPr>
              <w:jc w:val="center"/>
            </w:pPr>
            <w:r w:rsidRPr="00BA2893">
              <w:t xml:space="preserve">Аерозолі переважно </w:t>
            </w:r>
            <w:bookmarkStart w:id="24" w:name="OCRUncertain318"/>
            <w:r w:rsidRPr="00BA2893">
              <w:t xml:space="preserve">фіброгенної </w:t>
            </w:r>
            <w:bookmarkEnd w:id="24"/>
            <w:r w:rsidRPr="00BA2893">
              <w:t>дії – Ф</w:t>
            </w:r>
          </w:p>
        </w:tc>
        <w:tc>
          <w:tcPr>
            <w:tcW w:w="934" w:type="dxa"/>
            <w:tcBorders>
              <w:bottom w:val="single" w:sz="4" w:space="0" w:color="333333"/>
            </w:tcBorders>
            <w:vAlign w:val="center"/>
          </w:tcPr>
          <w:p w:rsidR="004C513E" w:rsidRPr="00BA2893" w:rsidRDefault="004C513E" w:rsidP="004C513E">
            <w:pPr>
              <w:spacing w:before="40"/>
              <w:jc w:val="center"/>
            </w:pPr>
            <w:r w:rsidRPr="00BA2893">
              <w:sym w:font="Symbol" w:char="F0A3"/>
            </w:r>
            <w:r w:rsidRPr="00BA2893">
              <w:t>ГДК</w:t>
            </w:r>
          </w:p>
        </w:tc>
        <w:tc>
          <w:tcPr>
            <w:tcW w:w="1027" w:type="dxa"/>
            <w:tcBorders>
              <w:bottom w:val="single" w:sz="4" w:space="0" w:color="333333"/>
            </w:tcBorders>
            <w:vAlign w:val="center"/>
          </w:tcPr>
          <w:p w:rsidR="004C513E" w:rsidRPr="00BA2893" w:rsidRDefault="004C513E" w:rsidP="004C513E">
            <w:pPr>
              <w:spacing w:before="40"/>
              <w:jc w:val="center"/>
            </w:pPr>
            <w:r w:rsidRPr="00BA2893">
              <w:t>1,1-2,0</w:t>
            </w:r>
          </w:p>
        </w:tc>
        <w:tc>
          <w:tcPr>
            <w:tcW w:w="1027" w:type="dxa"/>
            <w:tcBorders>
              <w:bottom w:val="single" w:sz="4" w:space="0" w:color="333333"/>
            </w:tcBorders>
            <w:vAlign w:val="center"/>
          </w:tcPr>
          <w:p w:rsidR="004C513E" w:rsidRPr="00BA2893" w:rsidRDefault="004C513E" w:rsidP="004C513E">
            <w:pPr>
              <w:spacing w:before="40"/>
              <w:jc w:val="center"/>
            </w:pPr>
            <w:r w:rsidRPr="00BA2893">
              <w:t>2,1-5,0</w:t>
            </w:r>
          </w:p>
        </w:tc>
        <w:tc>
          <w:tcPr>
            <w:tcW w:w="1027" w:type="dxa"/>
            <w:tcBorders>
              <w:bottom w:val="single" w:sz="4" w:space="0" w:color="333333"/>
            </w:tcBorders>
            <w:vAlign w:val="center"/>
          </w:tcPr>
          <w:p w:rsidR="004C513E" w:rsidRPr="00BA2893" w:rsidRDefault="004C513E" w:rsidP="004C513E">
            <w:pPr>
              <w:spacing w:before="40"/>
              <w:jc w:val="center"/>
            </w:pPr>
            <w:r w:rsidRPr="00BA2893">
              <w:t>5,1-10,0</w:t>
            </w:r>
          </w:p>
        </w:tc>
        <w:tc>
          <w:tcPr>
            <w:tcW w:w="1027" w:type="dxa"/>
            <w:tcBorders>
              <w:bottom w:val="single" w:sz="4" w:space="0" w:color="333333"/>
            </w:tcBorders>
            <w:vAlign w:val="center"/>
          </w:tcPr>
          <w:p w:rsidR="004C513E" w:rsidRPr="00BA2893" w:rsidRDefault="004C513E" w:rsidP="004C513E">
            <w:pPr>
              <w:spacing w:before="40"/>
              <w:jc w:val="center"/>
            </w:pPr>
            <w:r w:rsidRPr="00BA2893">
              <w:t>&gt;10,0</w:t>
            </w:r>
          </w:p>
        </w:tc>
        <w:tc>
          <w:tcPr>
            <w:tcW w:w="1100" w:type="dxa"/>
            <w:tcBorders>
              <w:bottom w:val="single" w:sz="4" w:space="0" w:color="333333"/>
            </w:tcBorders>
            <w:vAlign w:val="center"/>
          </w:tcPr>
          <w:p w:rsidR="004C513E" w:rsidRPr="00BA2893" w:rsidRDefault="004C513E" w:rsidP="004C513E">
            <w:pPr>
              <w:spacing w:before="40"/>
              <w:jc w:val="center"/>
            </w:pPr>
          </w:p>
        </w:tc>
      </w:tr>
    </w:tbl>
    <w:p w:rsidR="004C513E" w:rsidRPr="00BA2893" w:rsidRDefault="004C513E" w:rsidP="004C513E">
      <w:pPr>
        <w:pStyle w:val="21"/>
        <w:spacing w:after="0" w:line="240" w:lineRule="auto"/>
        <w:ind w:left="0" w:firstLine="567"/>
        <w:rPr>
          <w:b/>
          <w:bCs/>
          <w:sz w:val="28"/>
          <w:szCs w:val="28"/>
        </w:rPr>
      </w:pPr>
    </w:p>
    <w:p w:rsidR="004C513E" w:rsidRPr="00BA2893" w:rsidRDefault="004C513E" w:rsidP="004C513E">
      <w:pPr>
        <w:pStyle w:val="21"/>
        <w:spacing w:after="0" w:line="240" w:lineRule="auto"/>
        <w:ind w:left="0" w:firstLine="567"/>
        <w:rPr>
          <w:b/>
          <w:bCs/>
          <w:sz w:val="28"/>
          <w:szCs w:val="28"/>
        </w:rPr>
      </w:pPr>
      <w:r w:rsidRPr="00BA2893">
        <w:rPr>
          <w:b/>
          <w:bCs/>
          <w:sz w:val="28"/>
          <w:szCs w:val="28"/>
        </w:rPr>
        <w:t>2. Шум</w:t>
      </w:r>
    </w:p>
    <w:p w:rsidR="004C513E" w:rsidRPr="00BA2893" w:rsidRDefault="004C513E" w:rsidP="004C513E">
      <w:pPr>
        <w:pStyle w:val="21"/>
        <w:spacing w:after="0" w:line="240" w:lineRule="auto"/>
        <w:ind w:left="0" w:firstLine="567"/>
        <w:rPr>
          <w:b/>
          <w:bCs/>
          <w:sz w:val="28"/>
          <w:szCs w:val="28"/>
        </w:rPr>
      </w:pPr>
    </w:p>
    <w:p w:rsidR="004C513E" w:rsidRPr="00BA2893" w:rsidRDefault="004C513E" w:rsidP="004C513E">
      <w:pPr>
        <w:tabs>
          <w:tab w:val="left" w:pos="851"/>
        </w:tabs>
        <w:ind w:firstLine="567"/>
        <w:jc w:val="both"/>
        <w:rPr>
          <w:sz w:val="28"/>
          <w:szCs w:val="28"/>
        </w:rPr>
      </w:pPr>
      <w:r w:rsidRPr="00BA2893">
        <w:rPr>
          <w:sz w:val="28"/>
          <w:szCs w:val="28"/>
        </w:rPr>
        <w:t>Відповідно ДСН 3.3.6.037-99 «Державні санітарні норми виробничого шуму, ультразвуку та інфразвуку» (таблиця 4) у графі «Вид трудової діяльності», прочитавши усі 14 розділів, необхідно знайти вид трудової діяльності або приміщення, які найбільш відповідають заданому робочому місцю і виписати. Потім із графи «Еквівалентні рівні звуку, дБА» виписати відповідне чисельне значення нормативного параметра.</w:t>
      </w:r>
    </w:p>
    <w:p w:rsidR="004C513E" w:rsidRPr="00BA2893" w:rsidRDefault="004C513E" w:rsidP="004C513E">
      <w:pPr>
        <w:pStyle w:val="af1"/>
        <w:ind w:firstLine="567"/>
        <w:jc w:val="both"/>
        <w:rPr>
          <w:sz w:val="28"/>
        </w:rPr>
      </w:pPr>
      <w:r w:rsidRPr="00BA2893">
        <w:rPr>
          <w:sz w:val="28"/>
          <w:szCs w:val="28"/>
        </w:rPr>
        <w:t xml:space="preserve">Внести в графи 3 та 4 карти відповідно нормативний та фактичний рівень. Порівняти фактичне та нормативне значення. У випадках, коли факт більше норми (Ф&gt;Н) необхідно визначити </w:t>
      </w:r>
      <w:r w:rsidRPr="00BA2893">
        <w:rPr>
          <w:b/>
          <w:sz w:val="28"/>
          <w:szCs w:val="28"/>
          <w:u w:val="single"/>
        </w:rPr>
        <w:t>на</w:t>
      </w:r>
      <w:r w:rsidRPr="00BA2893">
        <w:rPr>
          <w:b/>
          <w:sz w:val="28"/>
          <w:u w:val="single"/>
        </w:rPr>
        <w:t xml:space="preserve"> скільки</w:t>
      </w:r>
      <w:r w:rsidRPr="00BA2893">
        <w:rPr>
          <w:sz w:val="28"/>
        </w:rPr>
        <w:t xml:space="preserve"> фактичне значення рівня перебільшує нормативне (Ф-Н) і, порівнюючи отримане число з діапазонами відповідного рядка таблиці 5, визначити ступінь шкідливості.</w:t>
      </w:r>
    </w:p>
    <w:p w:rsidR="004C513E" w:rsidRPr="00BA2893" w:rsidRDefault="004C513E" w:rsidP="004C513E">
      <w:pPr>
        <w:pStyle w:val="af1"/>
        <w:ind w:firstLine="567"/>
        <w:jc w:val="both"/>
        <w:rPr>
          <w:sz w:val="28"/>
        </w:rPr>
      </w:pPr>
    </w:p>
    <w:p w:rsidR="004C513E" w:rsidRPr="00BA2893" w:rsidRDefault="004C513E" w:rsidP="004C513E">
      <w:pPr>
        <w:jc w:val="both"/>
        <w:rPr>
          <w:i/>
          <w:iCs/>
          <w:sz w:val="28"/>
          <w:szCs w:val="28"/>
        </w:rPr>
      </w:pPr>
      <w:r w:rsidRPr="00BA2893">
        <w:rPr>
          <w:i/>
          <w:iCs/>
          <w:sz w:val="28"/>
          <w:szCs w:val="28"/>
        </w:rPr>
        <w:t xml:space="preserve">     </w:t>
      </w:r>
    </w:p>
    <w:p w:rsidR="004C513E" w:rsidRPr="00BA2893" w:rsidRDefault="004C513E" w:rsidP="004C513E">
      <w:pPr>
        <w:jc w:val="both"/>
        <w:rPr>
          <w:i/>
          <w:iCs/>
          <w:sz w:val="28"/>
          <w:szCs w:val="28"/>
        </w:rPr>
      </w:pPr>
    </w:p>
    <w:p w:rsidR="004C513E" w:rsidRPr="00BA2893" w:rsidRDefault="004C513E" w:rsidP="004C513E">
      <w:pPr>
        <w:jc w:val="both"/>
        <w:rPr>
          <w:iCs/>
          <w:sz w:val="28"/>
          <w:szCs w:val="28"/>
        </w:rPr>
      </w:pPr>
      <w:r w:rsidRPr="00BA2893">
        <w:rPr>
          <w:i/>
          <w:iCs/>
          <w:sz w:val="28"/>
          <w:szCs w:val="28"/>
        </w:rPr>
        <w:t xml:space="preserve">                                                                                                                   </w:t>
      </w:r>
    </w:p>
    <w:p w:rsidR="004C513E" w:rsidRPr="00BA2893" w:rsidRDefault="004C513E" w:rsidP="004C513E">
      <w:pPr>
        <w:jc w:val="center"/>
        <w:rPr>
          <w:iCs/>
          <w:sz w:val="28"/>
          <w:szCs w:val="28"/>
        </w:rPr>
      </w:pPr>
    </w:p>
    <w:p w:rsidR="004C513E" w:rsidRPr="00BA2893" w:rsidRDefault="004C513E" w:rsidP="004C513E">
      <w:pPr>
        <w:jc w:val="center"/>
        <w:rPr>
          <w:iCs/>
          <w:sz w:val="28"/>
          <w:szCs w:val="28"/>
        </w:rPr>
      </w:pPr>
    </w:p>
    <w:p w:rsidR="004C513E" w:rsidRPr="00BA2893" w:rsidRDefault="004C513E" w:rsidP="004C513E">
      <w:pPr>
        <w:jc w:val="center"/>
        <w:rPr>
          <w:iCs/>
          <w:sz w:val="28"/>
          <w:szCs w:val="28"/>
        </w:rPr>
      </w:pPr>
    </w:p>
    <w:p w:rsidR="004C513E" w:rsidRPr="00BA2893" w:rsidRDefault="004C513E" w:rsidP="004C513E">
      <w:pPr>
        <w:jc w:val="center"/>
        <w:rPr>
          <w:iCs/>
          <w:sz w:val="28"/>
          <w:szCs w:val="28"/>
        </w:rPr>
      </w:pPr>
    </w:p>
    <w:p w:rsidR="004C513E" w:rsidRDefault="004C513E" w:rsidP="004C513E">
      <w:pPr>
        <w:jc w:val="both"/>
        <w:rPr>
          <w:iCs/>
          <w:sz w:val="28"/>
          <w:szCs w:val="28"/>
        </w:rPr>
      </w:pPr>
    </w:p>
    <w:p w:rsidR="004C513E" w:rsidRPr="00BA2893" w:rsidRDefault="004C513E" w:rsidP="004C513E">
      <w:pPr>
        <w:jc w:val="both"/>
        <w:rPr>
          <w:sz w:val="28"/>
          <w:szCs w:val="28"/>
        </w:rPr>
      </w:pPr>
      <w:r w:rsidRPr="00BA2893">
        <w:rPr>
          <w:iCs/>
          <w:sz w:val="28"/>
          <w:szCs w:val="28"/>
        </w:rPr>
        <w:lastRenderedPageBreak/>
        <w:t>Таблиця</w:t>
      </w:r>
      <w:r w:rsidRPr="00BA2893">
        <w:rPr>
          <w:i/>
          <w:iCs/>
          <w:sz w:val="28"/>
          <w:szCs w:val="28"/>
        </w:rPr>
        <w:t xml:space="preserve"> </w:t>
      </w:r>
      <w:r w:rsidRPr="00BA2893">
        <w:rPr>
          <w:iCs/>
          <w:sz w:val="28"/>
          <w:szCs w:val="28"/>
        </w:rPr>
        <w:t xml:space="preserve">4 </w:t>
      </w:r>
      <w:r w:rsidRPr="00BA2893">
        <w:rPr>
          <w:sz w:val="28"/>
        </w:rPr>
        <w:t xml:space="preserve">Допустимі еквівалентні рівні звуку на робочих місцях у виробничих </w:t>
      </w:r>
      <w:r w:rsidRPr="00BA2893">
        <w:rPr>
          <w:sz w:val="28"/>
          <w:szCs w:val="28"/>
        </w:rPr>
        <w:t>приміщеннях та на території підприємств</w:t>
      </w:r>
    </w:p>
    <w:p w:rsidR="004C513E" w:rsidRPr="00BA2893" w:rsidRDefault="004C513E" w:rsidP="004C513E">
      <w:pPr>
        <w:jc w:val="center"/>
      </w:pPr>
      <w:r w:rsidRPr="00BA2893">
        <w:t xml:space="preserve">                                                                                                 </w:t>
      </w:r>
    </w:p>
    <w:tbl>
      <w:tblPr>
        <w:tblW w:w="963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71" w:type="dxa"/>
          <w:right w:w="71" w:type="dxa"/>
        </w:tblCellMar>
        <w:tblLook w:val="0000" w:firstRow="0" w:lastRow="0" w:firstColumn="0" w:lastColumn="0" w:noHBand="0" w:noVBand="0"/>
      </w:tblPr>
      <w:tblGrid>
        <w:gridCol w:w="8263"/>
        <w:gridCol w:w="1376"/>
      </w:tblGrid>
      <w:tr w:rsidR="004C513E" w:rsidRPr="00BA2893" w:rsidTr="004C513E">
        <w:trPr>
          <w:trHeight w:val="276"/>
          <w:jc w:val="center"/>
        </w:trPr>
        <w:tc>
          <w:tcPr>
            <w:tcW w:w="8263" w:type="dxa"/>
            <w:vMerge w:val="restart"/>
            <w:vAlign w:val="center"/>
          </w:tcPr>
          <w:p w:rsidR="004C513E" w:rsidRPr="00BA2893" w:rsidRDefault="004C513E" w:rsidP="004C513E">
            <w:pPr>
              <w:jc w:val="center"/>
            </w:pPr>
            <w:r w:rsidRPr="00BA2893">
              <w:t>Вид трудової діяльності,</w:t>
            </w:r>
          </w:p>
          <w:p w:rsidR="004C513E" w:rsidRPr="00BA2893" w:rsidRDefault="004C513E" w:rsidP="004C513E">
            <w:pPr>
              <w:jc w:val="center"/>
            </w:pPr>
            <w:r w:rsidRPr="00BA2893">
              <w:t>робоче місце, приміщення і території</w:t>
            </w:r>
          </w:p>
        </w:tc>
        <w:tc>
          <w:tcPr>
            <w:tcW w:w="1376" w:type="dxa"/>
            <w:vMerge w:val="restart"/>
          </w:tcPr>
          <w:p w:rsidR="004C513E" w:rsidRPr="00BA2893" w:rsidRDefault="004C513E" w:rsidP="004C513E">
            <w:pPr>
              <w:jc w:val="center"/>
            </w:pPr>
            <w:r w:rsidRPr="00BA2893">
              <w:t>Еквівалент-ні рівні звуку, дБА</w:t>
            </w:r>
          </w:p>
        </w:tc>
      </w:tr>
      <w:tr w:rsidR="004C513E" w:rsidRPr="00BA2893" w:rsidTr="004C513E">
        <w:trPr>
          <w:trHeight w:val="276"/>
          <w:jc w:val="center"/>
        </w:trPr>
        <w:tc>
          <w:tcPr>
            <w:tcW w:w="8263" w:type="dxa"/>
            <w:vMerge/>
          </w:tcPr>
          <w:p w:rsidR="004C513E" w:rsidRPr="00BA2893" w:rsidRDefault="004C513E" w:rsidP="004C513E">
            <w:pPr>
              <w:jc w:val="center"/>
            </w:pPr>
          </w:p>
        </w:tc>
        <w:tc>
          <w:tcPr>
            <w:tcW w:w="1376" w:type="dxa"/>
            <w:vMerge/>
          </w:tcPr>
          <w:p w:rsidR="004C513E" w:rsidRPr="00BA2893" w:rsidRDefault="004C513E" w:rsidP="004C513E">
            <w:pPr>
              <w:jc w:val="center"/>
            </w:pPr>
          </w:p>
        </w:tc>
      </w:tr>
      <w:tr w:rsidR="004C513E" w:rsidRPr="00BA2893" w:rsidTr="004C513E">
        <w:trPr>
          <w:trHeight w:val="240"/>
          <w:jc w:val="center"/>
        </w:trPr>
        <w:tc>
          <w:tcPr>
            <w:tcW w:w="8263" w:type="dxa"/>
          </w:tcPr>
          <w:p w:rsidR="004C513E" w:rsidRPr="00BA2893" w:rsidRDefault="004C513E" w:rsidP="004C513E">
            <w:pPr>
              <w:jc w:val="center"/>
            </w:pPr>
            <w:r w:rsidRPr="00BA2893">
              <w:t>1</w:t>
            </w:r>
          </w:p>
        </w:tc>
        <w:tc>
          <w:tcPr>
            <w:tcW w:w="1376" w:type="dxa"/>
          </w:tcPr>
          <w:p w:rsidR="004C513E" w:rsidRPr="00BA2893" w:rsidRDefault="004C513E" w:rsidP="004C513E">
            <w:pPr>
              <w:jc w:val="center"/>
            </w:pPr>
            <w:r w:rsidRPr="00BA2893">
              <w:t>2</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 xml:space="preserve">1. </w:t>
            </w:r>
            <w:r w:rsidRPr="00BA2893">
              <w:t>Творча, наукова, конструювання, проектування, програмування, викладання і навчання, робочі місця в проектно-конструкторських бюро, програмістів обчислювальних машин, у лабораторіях теоретичних робіт і обробки даних.</w:t>
            </w:r>
          </w:p>
        </w:tc>
        <w:tc>
          <w:tcPr>
            <w:tcW w:w="1376" w:type="dxa"/>
          </w:tcPr>
          <w:p w:rsidR="004C513E" w:rsidRPr="00BA2893" w:rsidRDefault="004C513E" w:rsidP="004C513E">
            <w:pPr>
              <w:jc w:val="center"/>
            </w:pPr>
          </w:p>
          <w:p w:rsidR="004C513E" w:rsidRPr="00BA2893" w:rsidRDefault="004C513E" w:rsidP="004C513E">
            <w:pPr>
              <w:jc w:val="center"/>
            </w:pPr>
          </w:p>
          <w:p w:rsidR="004C513E" w:rsidRPr="00BA2893" w:rsidRDefault="004C513E" w:rsidP="004C513E">
            <w:pPr>
              <w:jc w:val="center"/>
            </w:pPr>
            <w:r w:rsidRPr="00BA2893">
              <w:t>50</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 xml:space="preserve">2. </w:t>
            </w:r>
            <w:r w:rsidRPr="00BA2893">
              <w:t>Висококваліфікована робота, що вимагає зосередженості, адміністративно-управлінська діяльність, вимірювальні й аналітичні роботи в лабораторії; робочі місця у кімнатах конструкторських приміщень.</w:t>
            </w:r>
          </w:p>
        </w:tc>
        <w:tc>
          <w:tcPr>
            <w:tcW w:w="1376" w:type="dxa"/>
          </w:tcPr>
          <w:p w:rsidR="004C513E" w:rsidRPr="00BA2893" w:rsidRDefault="004C513E" w:rsidP="004C513E">
            <w:pPr>
              <w:jc w:val="center"/>
            </w:pPr>
          </w:p>
          <w:p w:rsidR="004C513E" w:rsidRPr="00BA2893" w:rsidRDefault="004C513E" w:rsidP="004C513E">
            <w:pPr>
              <w:jc w:val="center"/>
            </w:pPr>
            <w:r w:rsidRPr="00BA2893">
              <w:t>60</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3.</w:t>
            </w:r>
            <w:r w:rsidRPr="00BA2893">
              <w:t xml:space="preserve"> Робота, що виконується з часто одержуваними вказівками й акустичними сигналами, робота, що вимагає постійного слухового контролю, операторська робота за точним графіком з інструкцією, диспетчерська робота; робочі місця в приміщеннях диспетчерської служби, кабінетах і приміщеннях спостере-ження і дистанційного керування з мовним зв’язком по телефону, на ділянках точної зборки, на телефонних і телеграфних станціях, у приміщеннях майстрів, у залах обробки інформації на ЕОМ.</w:t>
            </w:r>
          </w:p>
        </w:tc>
        <w:tc>
          <w:tcPr>
            <w:tcW w:w="1376" w:type="dxa"/>
          </w:tcPr>
          <w:p w:rsidR="004C513E" w:rsidRPr="00BA2893" w:rsidRDefault="004C513E" w:rsidP="004C513E">
            <w:pPr>
              <w:jc w:val="center"/>
            </w:pPr>
          </w:p>
          <w:p w:rsidR="004C513E" w:rsidRPr="00BA2893" w:rsidRDefault="004C513E" w:rsidP="004C513E">
            <w:pPr>
              <w:jc w:val="center"/>
            </w:pPr>
          </w:p>
          <w:p w:rsidR="004C513E" w:rsidRPr="00BA2893" w:rsidRDefault="004C513E" w:rsidP="004C513E">
            <w:pPr>
              <w:jc w:val="center"/>
            </w:pPr>
          </w:p>
          <w:p w:rsidR="004C513E" w:rsidRPr="00BA2893" w:rsidRDefault="004C513E" w:rsidP="004C513E">
            <w:pPr>
              <w:jc w:val="center"/>
            </w:pPr>
            <w:r w:rsidRPr="00BA2893">
              <w:t>65</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4.</w:t>
            </w:r>
            <w:r w:rsidRPr="00BA2893">
              <w:t xml:space="preserve"> Робота, що вимагає зосередженості, робота з підвищеними вимогами до процесів спостереження і дистанційного спостереженнями  за виробничими циклами; робочі місця за пультами в кабінетах спостереження і дистанційного керування без мовного зв’язку по телефону; у приміщеннях лабораторій з гучним устаткуванням, з гучним устаткуванням у приміщеннях для розміщення гучного устаткування ЕОМ.</w:t>
            </w:r>
          </w:p>
        </w:tc>
        <w:tc>
          <w:tcPr>
            <w:tcW w:w="1376" w:type="dxa"/>
          </w:tcPr>
          <w:p w:rsidR="004C513E" w:rsidRPr="00BA2893" w:rsidRDefault="004C513E" w:rsidP="004C513E">
            <w:pPr>
              <w:jc w:val="center"/>
            </w:pPr>
          </w:p>
          <w:p w:rsidR="004C513E" w:rsidRPr="00BA2893" w:rsidRDefault="004C513E" w:rsidP="004C513E">
            <w:pPr>
              <w:jc w:val="center"/>
            </w:pPr>
          </w:p>
          <w:p w:rsidR="004C513E" w:rsidRPr="00BA2893" w:rsidRDefault="004C513E" w:rsidP="004C513E">
            <w:pPr>
              <w:jc w:val="center"/>
            </w:pPr>
          </w:p>
          <w:p w:rsidR="004C513E" w:rsidRPr="00BA2893" w:rsidRDefault="004C513E" w:rsidP="004C513E">
            <w:pPr>
              <w:jc w:val="center"/>
            </w:pPr>
            <w:r w:rsidRPr="00BA2893">
              <w:t>75</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5.</w:t>
            </w:r>
            <w:r w:rsidRPr="00BA2893">
              <w:t xml:space="preserve"> Виконання усіх видів робіт (за винятком перерахованих у п.1-4) на постійних робочих місцях у виробничих приміщеннях  і на території підприємств.</w:t>
            </w:r>
          </w:p>
        </w:tc>
        <w:tc>
          <w:tcPr>
            <w:tcW w:w="1376" w:type="dxa"/>
          </w:tcPr>
          <w:p w:rsidR="004C513E" w:rsidRPr="00BA2893" w:rsidRDefault="004C513E" w:rsidP="004C513E">
            <w:pPr>
              <w:jc w:val="center"/>
            </w:pPr>
          </w:p>
          <w:p w:rsidR="004C513E" w:rsidRPr="00BA2893" w:rsidRDefault="004C513E" w:rsidP="004C513E">
            <w:pPr>
              <w:jc w:val="center"/>
            </w:pPr>
            <w:r w:rsidRPr="00BA2893">
              <w:t>80</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6.</w:t>
            </w:r>
            <w:r w:rsidRPr="00BA2893">
              <w:t xml:space="preserve"> Палати лікарень і санаторіїв, операційні лікарень.</w:t>
            </w:r>
          </w:p>
        </w:tc>
        <w:tc>
          <w:tcPr>
            <w:tcW w:w="1376" w:type="dxa"/>
          </w:tcPr>
          <w:p w:rsidR="004C513E" w:rsidRPr="00BA2893" w:rsidRDefault="004C513E" w:rsidP="004C513E">
            <w:pPr>
              <w:jc w:val="center"/>
            </w:pPr>
            <w:r w:rsidRPr="00BA2893">
              <w:t>25</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7.</w:t>
            </w:r>
            <w:r w:rsidRPr="00BA2893">
              <w:t xml:space="preserve"> Житлові кімнати квартир, житлові приміщення будинків відпочинку і пансіонатів, спальні приміщення в дитячих дошкільних установах і школах-інтернатах.</w:t>
            </w:r>
          </w:p>
        </w:tc>
        <w:tc>
          <w:tcPr>
            <w:tcW w:w="1376" w:type="dxa"/>
          </w:tcPr>
          <w:p w:rsidR="004C513E" w:rsidRPr="00BA2893" w:rsidRDefault="004C513E" w:rsidP="004C513E">
            <w:pPr>
              <w:jc w:val="center"/>
            </w:pPr>
          </w:p>
          <w:p w:rsidR="004C513E" w:rsidRPr="00BA2893" w:rsidRDefault="004C513E" w:rsidP="004C513E">
            <w:pPr>
              <w:jc w:val="center"/>
            </w:pPr>
            <w:r w:rsidRPr="00BA2893">
              <w:t>30</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8.</w:t>
            </w:r>
            <w:r w:rsidRPr="00BA2893">
              <w:t xml:space="preserve"> Кабінети лікарів лікарень, санаторіїв, поліклінік, глядацькі зали концертних залів, номера готелів, житлові кімнати в гуртожитках.</w:t>
            </w:r>
          </w:p>
        </w:tc>
        <w:tc>
          <w:tcPr>
            <w:tcW w:w="1376" w:type="dxa"/>
          </w:tcPr>
          <w:p w:rsidR="004C513E" w:rsidRPr="00BA2893" w:rsidRDefault="004C513E" w:rsidP="004C513E">
            <w:pPr>
              <w:jc w:val="center"/>
            </w:pPr>
          </w:p>
          <w:p w:rsidR="004C513E" w:rsidRPr="00BA2893" w:rsidRDefault="004C513E" w:rsidP="004C513E">
            <w:pPr>
              <w:jc w:val="center"/>
            </w:pPr>
            <w:r w:rsidRPr="00BA2893">
              <w:t>35</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9.</w:t>
            </w:r>
            <w:r w:rsidRPr="00BA2893">
              <w:t xml:space="preserve"> Класні приміщення, аудиторії шкіл і інших навчальних закладів, конференц-зали, читальні зали, глядацькі зали театрів, клубів, кінотеатрів, зали судових засідань і нарад.</w:t>
            </w:r>
          </w:p>
        </w:tc>
        <w:tc>
          <w:tcPr>
            <w:tcW w:w="1376" w:type="dxa"/>
          </w:tcPr>
          <w:p w:rsidR="004C513E" w:rsidRPr="00BA2893" w:rsidRDefault="004C513E" w:rsidP="004C513E">
            <w:pPr>
              <w:jc w:val="center"/>
            </w:pPr>
          </w:p>
          <w:p w:rsidR="004C513E" w:rsidRPr="00BA2893" w:rsidRDefault="004C513E" w:rsidP="004C513E">
            <w:pPr>
              <w:jc w:val="center"/>
            </w:pPr>
            <w:r w:rsidRPr="00BA2893">
              <w:t>40</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 xml:space="preserve">10. </w:t>
            </w:r>
            <w:r w:rsidRPr="00BA2893">
              <w:t>Робочі приміщення управлінь, робочі приміщення конструкторських, проектних організацій, науково-дослідних інститутів.</w:t>
            </w:r>
          </w:p>
        </w:tc>
        <w:tc>
          <w:tcPr>
            <w:tcW w:w="1376" w:type="dxa"/>
          </w:tcPr>
          <w:p w:rsidR="004C513E" w:rsidRPr="00BA2893" w:rsidRDefault="004C513E" w:rsidP="004C513E">
            <w:pPr>
              <w:jc w:val="center"/>
            </w:pPr>
          </w:p>
          <w:p w:rsidR="004C513E" w:rsidRPr="00BA2893" w:rsidRDefault="004C513E" w:rsidP="004C513E">
            <w:pPr>
              <w:jc w:val="center"/>
            </w:pPr>
            <w:r w:rsidRPr="00BA2893">
              <w:t>50</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 xml:space="preserve">11. </w:t>
            </w:r>
            <w:r w:rsidRPr="00BA2893">
              <w:t>Зали кафе, ресторанів, їдалень, фойє театрів і кінотеатрів.</w:t>
            </w:r>
          </w:p>
        </w:tc>
        <w:tc>
          <w:tcPr>
            <w:tcW w:w="1376" w:type="dxa"/>
          </w:tcPr>
          <w:p w:rsidR="004C513E" w:rsidRPr="00BA2893" w:rsidRDefault="004C513E" w:rsidP="004C513E">
            <w:pPr>
              <w:jc w:val="center"/>
            </w:pPr>
            <w:r w:rsidRPr="00BA2893">
              <w:t>55</w:t>
            </w:r>
          </w:p>
        </w:tc>
      </w:tr>
      <w:tr w:rsidR="004C513E" w:rsidRPr="00BA2893" w:rsidTr="004C513E">
        <w:trPr>
          <w:trHeight w:val="240"/>
          <w:jc w:val="center"/>
        </w:trPr>
        <w:tc>
          <w:tcPr>
            <w:tcW w:w="8263" w:type="dxa"/>
          </w:tcPr>
          <w:p w:rsidR="004C513E" w:rsidRPr="00BA2893" w:rsidRDefault="004C513E" w:rsidP="004C513E">
            <w:pPr>
              <w:jc w:val="both"/>
            </w:pPr>
            <w:r w:rsidRPr="00BA2893">
              <w:rPr>
                <w:bCs/>
              </w:rPr>
              <w:t xml:space="preserve">12. </w:t>
            </w:r>
            <w:r w:rsidRPr="00BA2893">
              <w:t>Торгові зали магазинів, спортивні зали, пасажирські зали вокзалів і аеропортів, приймальні пункти підприємств побутового обслуговування.</w:t>
            </w:r>
          </w:p>
        </w:tc>
        <w:tc>
          <w:tcPr>
            <w:tcW w:w="1376" w:type="dxa"/>
          </w:tcPr>
          <w:p w:rsidR="004C513E" w:rsidRPr="00BA2893" w:rsidRDefault="004C513E" w:rsidP="004C513E">
            <w:pPr>
              <w:jc w:val="center"/>
            </w:pPr>
          </w:p>
          <w:p w:rsidR="004C513E" w:rsidRPr="00BA2893" w:rsidRDefault="004C513E" w:rsidP="004C513E">
            <w:pPr>
              <w:jc w:val="center"/>
            </w:pPr>
            <w:r w:rsidRPr="00BA2893">
              <w:t>60</w:t>
            </w:r>
          </w:p>
        </w:tc>
      </w:tr>
    </w:tbl>
    <w:p w:rsidR="004C513E" w:rsidRPr="00BA2893" w:rsidRDefault="004C513E" w:rsidP="004C513E">
      <w:pPr>
        <w:jc w:val="right"/>
        <w:rPr>
          <w:i/>
          <w:sz w:val="28"/>
          <w:szCs w:val="28"/>
        </w:rPr>
      </w:pPr>
    </w:p>
    <w:p w:rsidR="004C513E" w:rsidRPr="00BA2893" w:rsidRDefault="004C513E" w:rsidP="004C513E">
      <w:pPr>
        <w:jc w:val="right"/>
        <w:rPr>
          <w:i/>
          <w:sz w:val="28"/>
          <w:szCs w:val="28"/>
        </w:rPr>
      </w:pPr>
    </w:p>
    <w:p w:rsidR="004C513E" w:rsidRPr="00BA2893" w:rsidRDefault="004C513E" w:rsidP="004C513E">
      <w:pPr>
        <w:jc w:val="right"/>
        <w:rPr>
          <w:i/>
          <w:sz w:val="28"/>
          <w:szCs w:val="28"/>
        </w:rPr>
      </w:pPr>
    </w:p>
    <w:p w:rsidR="004C513E" w:rsidRPr="00BA2893" w:rsidRDefault="004C513E" w:rsidP="004C513E">
      <w:pPr>
        <w:jc w:val="right"/>
        <w:rPr>
          <w:i/>
          <w:sz w:val="28"/>
          <w:szCs w:val="28"/>
        </w:rPr>
      </w:pPr>
    </w:p>
    <w:p w:rsidR="004C513E" w:rsidRPr="00BA2893" w:rsidRDefault="004C513E" w:rsidP="004C513E">
      <w:pPr>
        <w:jc w:val="both"/>
        <w:rPr>
          <w:sz w:val="28"/>
          <w:szCs w:val="28"/>
        </w:rPr>
      </w:pPr>
    </w:p>
    <w:p w:rsidR="004C513E" w:rsidRPr="00BA2893" w:rsidRDefault="004C513E" w:rsidP="004C513E">
      <w:pPr>
        <w:jc w:val="both"/>
        <w:rPr>
          <w:sz w:val="28"/>
          <w:szCs w:val="28"/>
        </w:rPr>
      </w:pPr>
    </w:p>
    <w:p w:rsidR="004C513E" w:rsidRDefault="004C513E" w:rsidP="004C513E">
      <w:pPr>
        <w:jc w:val="both"/>
        <w:rPr>
          <w:sz w:val="28"/>
          <w:szCs w:val="28"/>
        </w:rPr>
      </w:pPr>
    </w:p>
    <w:p w:rsidR="004C2737" w:rsidRDefault="004C2737" w:rsidP="004C513E">
      <w:pPr>
        <w:jc w:val="both"/>
        <w:rPr>
          <w:sz w:val="28"/>
          <w:szCs w:val="28"/>
        </w:rPr>
      </w:pPr>
    </w:p>
    <w:p w:rsidR="004C513E" w:rsidRPr="00BA2893" w:rsidRDefault="004C513E" w:rsidP="004C513E">
      <w:pPr>
        <w:jc w:val="both"/>
        <w:rPr>
          <w:bCs/>
          <w:sz w:val="28"/>
          <w:szCs w:val="28"/>
        </w:rPr>
      </w:pPr>
      <w:r w:rsidRPr="00BA2893">
        <w:rPr>
          <w:sz w:val="28"/>
          <w:szCs w:val="28"/>
        </w:rPr>
        <w:lastRenderedPageBreak/>
        <w:t xml:space="preserve">Таблиця 5 </w:t>
      </w:r>
      <w:r w:rsidRPr="00BA2893">
        <w:rPr>
          <w:bCs/>
          <w:sz w:val="28"/>
          <w:szCs w:val="28"/>
        </w:rPr>
        <w:t xml:space="preserve">Класи умов праці залежно від рівня шуму, вібрації, інфразвуку та </w:t>
      </w:r>
    </w:p>
    <w:p w:rsidR="004C513E" w:rsidRPr="00BA2893" w:rsidRDefault="004C513E" w:rsidP="00154936">
      <w:pPr>
        <w:jc w:val="both"/>
        <w:rPr>
          <w:sz w:val="28"/>
          <w:szCs w:val="28"/>
        </w:rPr>
      </w:pPr>
      <w:r w:rsidRPr="00BA2893">
        <w:rPr>
          <w:bCs/>
          <w:sz w:val="28"/>
          <w:szCs w:val="28"/>
        </w:rPr>
        <w:t>ультразвуку на робочих місцях</w:t>
      </w:r>
      <w:r w:rsidRPr="00BA2893">
        <w:rPr>
          <w:sz w:val="28"/>
          <w:szCs w:val="28"/>
        </w:rPr>
        <w:t xml:space="preserve">    </w:t>
      </w:r>
    </w:p>
    <w:tbl>
      <w:tblPr>
        <w:tblW w:w="9639" w:type="dxa"/>
        <w:jc w:val="center"/>
        <w:tblLayout w:type="fixed"/>
        <w:tblCellMar>
          <w:left w:w="40" w:type="dxa"/>
          <w:right w:w="40" w:type="dxa"/>
        </w:tblCellMar>
        <w:tblLook w:val="0000" w:firstRow="0" w:lastRow="0" w:firstColumn="0" w:lastColumn="0" w:noHBand="0" w:noVBand="0"/>
      </w:tblPr>
      <w:tblGrid>
        <w:gridCol w:w="3419"/>
        <w:gridCol w:w="874"/>
        <w:gridCol w:w="1052"/>
        <w:gridCol w:w="1081"/>
        <w:gridCol w:w="1022"/>
        <w:gridCol w:w="1052"/>
        <w:gridCol w:w="1139"/>
      </w:tblGrid>
      <w:tr w:rsidR="004C513E" w:rsidRPr="00BA2893" w:rsidTr="004C513E">
        <w:trPr>
          <w:trHeight w:hRule="exact" w:val="570"/>
          <w:jc w:val="center"/>
        </w:trPr>
        <w:tc>
          <w:tcPr>
            <w:tcW w:w="3419" w:type="dxa"/>
            <w:vMerge w:val="restart"/>
            <w:tcBorders>
              <w:top w:val="single" w:sz="6" w:space="0" w:color="auto"/>
              <w:left w:val="single" w:sz="6" w:space="0" w:color="auto"/>
              <w:right w:val="single" w:sz="6" w:space="0" w:color="auto"/>
            </w:tcBorders>
            <w:vAlign w:val="center"/>
          </w:tcPr>
          <w:p w:rsidR="004C513E" w:rsidRPr="00BA2893" w:rsidRDefault="004C513E" w:rsidP="004C513E">
            <w:pPr>
              <w:spacing w:before="20"/>
              <w:jc w:val="center"/>
            </w:pPr>
            <w:r w:rsidRPr="00BA2893">
              <w:t xml:space="preserve">Фактор виробничого </w:t>
            </w:r>
          </w:p>
          <w:p w:rsidR="004C513E" w:rsidRPr="00BA2893" w:rsidRDefault="004C513E" w:rsidP="004C513E">
            <w:pPr>
              <w:spacing w:before="20"/>
              <w:jc w:val="center"/>
            </w:pPr>
            <w:r w:rsidRPr="00BA2893">
              <w:t>середовища</w:t>
            </w:r>
          </w:p>
        </w:tc>
        <w:tc>
          <w:tcPr>
            <w:tcW w:w="6220" w:type="dxa"/>
            <w:gridSpan w:val="6"/>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t xml:space="preserve">Клас </w:t>
            </w:r>
            <w:bookmarkStart w:id="25" w:name="OCRUncertain332"/>
            <w:r w:rsidRPr="00BA2893">
              <w:t>у</w:t>
            </w:r>
            <w:bookmarkEnd w:id="25"/>
            <w:r w:rsidRPr="00BA2893">
              <w:t>мов праці</w:t>
            </w:r>
          </w:p>
        </w:tc>
      </w:tr>
      <w:tr w:rsidR="004C513E" w:rsidRPr="00BA2893" w:rsidTr="004C513E">
        <w:trPr>
          <w:trHeight w:hRule="exact" w:val="360"/>
          <w:jc w:val="center"/>
        </w:trPr>
        <w:tc>
          <w:tcPr>
            <w:tcW w:w="3419" w:type="dxa"/>
            <w:vMerge/>
            <w:tcBorders>
              <w:left w:val="single" w:sz="6" w:space="0" w:color="auto"/>
              <w:right w:val="single" w:sz="6" w:space="0" w:color="auto"/>
            </w:tcBorders>
          </w:tcPr>
          <w:p w:rsidR="004C513E" w:rsidRPr="00BA2893" w:rsidRDefault="004C513E" w:rsidP="004C513E">
            <w:pPr>
              <w:spacing w:before="20"/>
            </w:pPr>
          </w:p>
        </w:tc>
        <w:tc>
          <w:tcPr>
            <w:tcW w:w="874" w:type="dxa"/>
            <w:vMerge w:val="restart"/>
            <w:tcBorders>
              <w:top w:val="single" w:sz="6" w:space="0" w:color="auto"/>
              <w:left w:val="single" w:sz="6" w:space="0" w:color="auto"/>
              <w:right w:val="single" w:sz="6" w:space="0" w:color="auto"/>
            </w:tcBorders>
            <w:vAlign w:val="center"/>
          </w:tcPr>
          <w:p w:rsidR="004C513E" w:rsidRPr="00BA2893" w:rsidRDefault="004C513E" w:rsidP="004C513E">
            <w:pPr>
              <w:spacing w:before="20"/>
              <w:jc w:val="center"/>
            </w:pPr>
            <w:bookmarkStart w:id="26" w:name="OCRUncertain334"/>
            <w:r w:rsidRPr="00BA2893">
              <w:t>Допус-ти</w:t>
            </w:r>
            <w:bookmarkEnd w:id="26"/>
            <w:r w:rsidRPr="00BA2893">
              <w:t>мий</w:t>
            </w:r>
          </w:p>
        </w:tc>
        <w:tc>
          <w:tcPr>
            <w:tcW w:w="4207" w:type="dxa"/>
            <w:gridSpan w:val="4"/>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t xml:space="preserve">Шкідливий </w:t>
            </w:r>
          </w:p>
        </w:tc>
        <w:tc>
          <w:tcPr>
            <w:tcW w:w="1139" w:type="dxa"/>
            <w:vMerge w:val="restart"/>
            <w:tcBorders>
              <w:top w:val="single" w:sz="6" w:space="0" w:color="auto"/>
              <w:left w:val="single" w:sz="6" w:space="0" w:color="auto"/>
              <w:right w:val="single" w:sz="6" w:space="0" w:color="auto"/>
            </w:tcBorders>
            <w:vAlign w:val="center"/>
          </w:tcPr>
          <w:p w:rsidR="004C513E" w:rsidRPr="00BA2893" w:rsidRDefault="004C513E" w:rsidP="004C513E">
            <w:pPr>
              <w:spacing w:before="20"/>
              <w:jc w:val="center"/>
            </w:pPr>
            <w:bookmarkStart w:id="27" w:name="OCRUncertain335"/>
            <w:r w:rsidRPr="00BA2893">
              <w:t>Небезпеч</w:t>
            </w:r>
            <w:bookmarkEnd w:id="27"/>
            <w:r w:rsidRPr="00BA2893">
              <w:t>ний</w:t>
            </w:r>
          </w:p>
        </w:tc>
      </w:tr>
      <w:tr w:rsidR="004C513E" w:rsidRPr="00BA2893" w:rsidTr="004C513E">
        <w:trPr>
          <w:trHeight w:hRule="exact" w:val="600"/>
          <w:jc w:val="center"/>
        </w:trPr>
        <w:tc>
          <w:tcPr>
            <w:tcW w:w="3419" w:type="dxa"/>
            <w:vMerge/>
            <w:tcBorders>
              <w:left w:val="single" w:sz="6" w:space="0" w:color="auto"/>
              <w:right w:val="single" w:sz="6" w:space="0" w:color="auto"/>
            </w:tcBorders>
          </w:tcPr>
          <w:p w:rsidR="004C513E" w:rsidRPr="00BA2893" w:rsidRDefault="004C513E" w:rsidP="004C513E">
            <w:pPr>
              <w:spacing w:before="20"/>
            </w:pPr>
          </w:p>
        </w:tc>
        <w:tc>
          <w:tcPr>
            <w:tcW w:w="874" w:type="dxa"/>
            <w:vMerge/>
            <w:tcBorders>
              <w:left w:val="single" w:sz="6" w:space="0" w:color="auto"/>
              <w:bottom w:val="single" w:sz="6" w:space="0" w:color="auto"/>
              <w:right w:val="single" w:sz="6" w:space="0" w:color="auto"/>
            </w:tcBorders>
          </w:tcPr>
          <w:p w:rsidR="004C513E" w:rsidRPr="00BA2893" w:rsidRDefault="004C513E" w:rsidP="004C513E">
            <w:pPr>
              <w:spacing w:before="20"/>
            </w:pPr>
          </w:p>
        </w:tc>
        <w:tc>
          <w:tcPr>
            <w:tcW w:w="1052" w:type="dxa"/>
            <w:tcBorders>
              <w:left w:val="single" w:sz="6" w:space="0" w:color="auto"/>
              <w:bottom w:val="single" w:sz="6" w:space="0" w:color="auto"/>
              <w:right w:val="single" w:sz="6" w:space="0" w:color="auto"/>
            </w:tcBorders>
            <w:tcMar>
              <w:left w:w="0" w:type="dxa"/>
              <w:right w:w="0" w:type="dxa"/>
            </w:tcMar>
          </w:tcPr>
          <w:p w:rsidR="004C513E" w:rsidRPr="00BA2893" w:rsidRDefault="004C513E" w:rsidP="004C513E">
            <w:pPr>
              <w:spacing w:before="20"/>
              <w:jc w:val="center"/>
            </w:pPr>
            <w:r w:rsidRPr="00BA2893">
              <w:t>1 ступінь</w:t>
            </w:r>
          </w:p>
        </w:tc>
        <w:tc>
          <w:tcPr>
            <w:tcW w:w="1081" w:type="dxa"/>
            <w:tcBorders>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2 ступінь</w:t>
            </w:r>
          </w:p>
        </w:tc>
        <w:tc>
          <w:tcPr>
            <w:tcW w:w="1022" w:type="dxa"/>
            <w:tcBorders>
              <w:left w:val="single" w:sz="6" w:space="0" w:color="auto"/>
              <w:bottom w:val="single" w:sz="6" w:space="0" w:color="auto"/>
              <w:right w:val="single" w:sz="6" w:space="0" w:color="auto"/>
            </w:tcBorders>
            <w:tcMar>
              <w:left w:w="28" w:type="dxa"/>
              <w:right w:w="28" w:type="dxa"/>
            </w:tcMar>
          </w:tcPr>
          <w:p w:rsidR="004C513E" w:rsidRPr="00BA2893" w:rsidRDefault="004C513E" w:rsidP="004C513E">
            <w:pPr>
              <w:spacing w:before="20"/>
              <w:jc w:val="center"/>
            </w:pPr>
            <w:r w:rsidRPr="00BA2893">
              <w:t>3 ступінь</w:t>
            </w:r>
          </w:p>
        </w:tc>
        <w:tc>
          <w:tcPr>
            <w:tcW w:w="1052" w:type="dxa"/>
            <w:tcBorders>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4 ступінь</w:t>
            </w:r>
          </w:p>
        </w:tc>
        <w:tc>
          <w:tcPr>
            <w:tcW w:w="1139" w:type="dxa"/>
            <w:vMerge/>
            <w:tcBorders>
              <w:left w:val="single" w:sz="6" w:space="0" w:color="auto"/>
              <w:bottom w:val="single" w:sz="6" w:space="0" w:color="auto"/>
              <w:right w:val="single" w:sz="6" w:space="0" w:color="auto"/>
            </w:tcBorders>
          </w:tcPr>
          <w:p w:rsidR="004C513E" w:rsidRPr="00BA2893" w:rsidRDefault="004C513E" w:rsidP="004C513E">
            <w:pPr>
              <w:spacing w:before="20"/>
            </w:pPr>
          </w:p>
        </w:tc>
      </w:tr>
      <w:tr w:rsidR="004C513E" w:rsidRPr="00BA2893" w:rsidTr="004C513E">
        <w:trPr>
          <w:trHeight w:hRule="exact" w:val="328"/>
          <w:jc w:val="center"/>
        </w:trPr>
        <w:tc>
          <w:tcPr>
            <w:tcW w:w="3419" w:type="dxa"/>
            <w:vMerge/>
            <w:tcBorders>
              <w:left w:val="single" w:sz="6" w:space="0" w:color="auto"/>
              <w:bottom w:val="single" w:sz="6" w:space="0" w:color="auto"/>
              <w:right w:val="single" w:sz="6" w:space="0" w:color="auto"/>
            </w:tcBorders>
          </w:tcPr>
          <w:p w:rsidR="004C513E" w:rsidRPr="00BA2893" w:rsidRDefault="004C513E" w:rsidP="004C513E">
            <w:pPr>
              <w:spacing w:before="20"/>
            </w:pPr>
          </w:p>
        </w:tc>
        <w:tc>
          <w:tcPr>
            <w:tcW w:w="874"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2</w:t>
            </w:r>
          </w:p>
        </w:tc>
        <w:tc>
          <w:tcPr>
            <w:tcW w:w="1052"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3.1</w:t>
            </w:r>
          </w:p>
        </w:tc>
        <w:tc>
          <w:tcPr>
            <w:tcW w:w="108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3.2</w:t>
            </w:r>
          </w:p>
        </w:tc>
        <w:tc>
          <w:tcPr>
            <w:tcW w:w="1022"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3.3</w:t>
            </w:r>
          </w:p>
        </w:tc>
        <w:tc>
          <w:tcPr>
            <w:tcW w:w="1052"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3.4</w:t>
            </w:r>
          </w:p>
        </w:tc>
        <w:tc>
          <w:tcPr>
            <w:tcW w:w="1139"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4</w:t>
            </w:r>
          </w:p>
        </w:tc>
      </w:tr>
      <w:tr w:rsidR="004C513E" w:rsidRPr="00BA2893" w:rsidTr="004C513E">
        <w:trPr>
          <w:trHeight w:hRule="exact" w:val="340"/>
          <w:jc w:val="center"/>
        </w:trPr>
        <w:tc>
          <w:tcPr>
            <w:tcW w:w="3419" w:type="dxa"/>
            <w:tcBorders>
              <w:top w:val="single" w:sz="6" w:space="0" w:color="auto"/>
              <w:left w:val="single" w:sz="6" w:space="0" w:color="auto"/>
              <w:right w:val="single" w:sz="6" w:space="0" w:color="auto"/>
            </w:tcBorders>
          </w:tcPr>
          <w:p w:rsidR="004C513E" w:rsidRPr="00BA2893" w:rsidRDefault="004C513E" w:rsidP="004C513E">
            <w:pPr>
              <w:spacing w:before="20"/>
            </w:pPr>
            <w:r w:rsidRPr="00BA2893">
              <w:t xml:space="preserve">Шум, </w:t>
            </w:r>
            <w:bookmarkStart w:id="28" w:name="OCRUncertain337"/>
            <w:r w:rsidRPr="00BA2893">
              <w:t>дБА</w:t>
            </w:r>
            <w:bookmarkEnd w:id="28"/>
            <w:r w:rsidRPr="00BA2893">
              <w:t xml:space="preserve"> </w:t>
            </w:r>
            <w:bookmarkStart w:id="29" w:name="OCRUncertain338"/>
            <w:r w:rsidRPr="00BA2893">
              <w:t>екв.</w:t>
            </w:r>
            <w:bookmarkEnd w:id="29"/>
          </w:p>
        </w:tc>
        <w:tc>
          <w:tcPr>
            <w:tcW w:w="874" w:type="dxa"/>
            <w:tcBorders>
              <w:top w:val="single" w:sz="6" w:space="0" w:color="auto"/>
              <w:left w:val="single" w:sz="6" w:space="0" w:color="auto"/>
              <w:right w:val="single" w:sz="6" w:space="0" w:color="auto"/>
            </w:tcBorders>
            <w:vAlign w:val="center"/>
          </w:tcPr>
          <w:p w:rsidR="004C513E" w:rsidRPr="00BA2893" w:rsidRDefault="004C513E" w:rsidP="004C513E">
            <w:pPr>
              <w:spacing w:before="20"/>
              <w:jc w:val="center"/>
            </w:pPr>
            <w:bookmarkStart w:id="30" w:name="OCRUncertain339"/>
            <w:r w:rsidRPr="00BA2893">
              <w:sym w:font="Symbol" w:char="F0A3"/>
            </w:r>
            <w:r w:rsidRPr="00BA2893">
              <w:t>ГДК</w:t>
            </w:r>
            <w:bookmarkEnd w:id="30"/>
          </w:p>
        </w:tc>
        <w:tc>
          <w:tcPr>
            <w:tcW w:w="1052" w:type="dxa"/>
            <w:tcBorders>
              <w:top w:val="single" w:sz="6" w:space="0" w:color="auto"/>
              <w:left w:val="single" w:sz="6" w:space="0" w:color="auto"/>
              <w:right w:val="single" w:sz="6" w:space="0" w:color="auto"/>
            </w:tcBorders>
            <w:vAlign w:val="center"/>
          </w:tcPr>
          <w:p w:rsidR="004C513E" w:rsidRPr="00BA2893" w:rsidRDefault="004C513E" w:rsidP="004C513E">
            <w:pPr>
              <w:spacing w:before="20"/>
              <w:jc w:val="center"/>
            </w:pPr>
            <w:r w:rsidRPr="00BA2893">
              <w:t>до 85</w:t>
            </w:r>
          </w:p>
        </w:tc>
        <w:tc>
          <w:tcPr>
            <w:tcW w:w="1081" w:type="dxa"/>
            <w:tcBorders>
              <w:top w:val="single" w:sz="6" w:space="0" w:color="auto"/>
              <w:left w:val="single" w:sz="6" w:space="0" w:color="auto"/>
              <w:right w:val="single" w:sz="6" w:space="0" w:color="auto"/>
            </w:tcBorders>
            <w:vAlign w:val="center"/>
          </w:tcPr>
          <w:p w:rsidR="004C513E" w:rsidRPr="00BA2893" w:rsidRDefault="004C513E" w:rsidP="004C513E">
            <w:pPr>
              <w:spacing w:before="20"/>
              <w:jc w:val="center"/>
            </w:pPr>
            <w:r w:rsidRPr="00BA2893">
              <w:t>86-95</w:t>
            </w:r>
          </w:p>
        </w:tc>
        <w:tc>
          <w:tcPr>
            <w:tcW w:w="1022" w:type="dxa"/>
            <w:tcBorders>
              <w:top w:val="single" w:sz="6" w:space="0" w:color="auto"/>
              <w:left w:val="single" w:sz="6" w:space="0" w:color="auto"/>
              <w:right w:val="single" w:sz="6" w:space="0" w:color="auto"/>
            </w:tcBorders>
            <w:vAlign w:val="center"/>
          </w:tcPr>
          <w:p w:rsidR="004C513E" w:rsidRPr="00BA2893" w:rsidRDefault="004C513E" w:rsidP="004C513E">
            <w:pPr>
              <w:spacing w:before="20"/>
              <w:jc w:val="center"/>
            </w:pPr>
            <w:r w:rsidRPr="00BA2893">
              <w:t>96-105</w:t>
            </w:r>
          </w:p>
        </w:tc>
        <w:tc>
          <w:tcPr>
            <w:tcW w:w="1052" w:type="dxa"/>
            <w:tcBorders>
              <w:top w:val="single" w:sz="6" w:space="0" w:color="auto"/>
              <w:left w:val="single" w:sz="6" w:space="0" w:color="auto"/>
              <w:right w:val="single" w:sz="6" w:space="0" w:color="auto"/>
            </w:tcBorders>
            <w:vAlign w:val="center"/>
          </w:tcPr>
          <w:p w:rsidR="004C513E" w:rsidRPr="00BA2893" w:rsidRDefault="004C513E" w:rsidP="004C513E">
            <w:pPr>
              <w:spacing w:before="20"/>
              <w:jc w:val="center"/>
            </w:pPr>
            <w:r w:rsidRPr="00BA2893">
              <w:t>106-115</w:t>
            </w:r>
          </w:p>
        </w:tc>
        <w:tc>
          <w:tcPr>
            <w:tcW w:w="1139" w:type="dxa"/>
            <w:tcBorders>
              <w:top w:val="single" w:sz="6" w:space="0" w:color="auto"/>
              <w:left w:val="single" w:sz="6" w:space="0" w:color="auto"/>
              <w:right w:val="single" w:sz="6" w:space="0" w:color="auto"/>
            </w:tcBorders>
            <w:tcMar>
              <w:left w:w="0" w:type="dxa"/>
              <w:right w:w="0" w:type="dxa"/>
            </w:tcMar>
            <w:vAlign w:val="center"/>
          </w:tcPr>
          <w:p w:rsidR="004C513E" w:rsidRPr="00BA2893" w:rsidRDefault="004C513E" w:rsidP="004C513E">
            <w:pPr>
              <w:spacing w:before="20"/>
              <w:jc w:val="center"/>
            </w:pPr>
            <w:bookmarkStart w:id="31" w:name="OCRUncertain340"/>
            <w:r w:rsidRPr="00BA2893">
              <w:t>&gt;115*****</w:t>
            </w:r>
            <w:bookmarkEnd w:id="31"/>
          </w:p>
        </w:tc>
      </w:tr>
      <w:tr w:rsidR="004C513E" w:rsidRPr="00BA2893" w:rsidTr="004C513E">
        <w:trPr>
          <w:trHeight w:val="389"/>
          <w:jc w:val="center"/>
        </w:trPr>
        <w:tc>
          <w:tcPr>
            <w:tcW w:w="3419" w:type="dxa"/>
            <w:tcBorders>
              <w:left w:val="single" w:sz="6" w:space="0" w:color="auto"/>
              <w:bottom w:val="nil"/>
              <w:right w:val="single" w:sz="6" w:space="0" w:color="auto"/>
            </w:tcBorders>
          </w:tcPr>
          <w:p w:rsidR="004C513E" w:rsidRPr="00BA2893" w:rsidRDefault="004C513E" w:rsidP="004C513E">
            <w:pPr>
              <w:spacing w:before="20"/>
            </w:pPr>
            <w:r w:rsidRPr="00BA2893">
              <w:t>Вібрація загальна, лок. дБА</w:t>
            </w:r>
          </w:p>
        </w:tc>
        <w:tc>
          <w:tcPr>
            <w:tcW w:w="874" w:type="dxa"/>
            <w:tcBorders>
              <w:left w:val="single" w:sz="6" w:space="0" w:color="auto"/>
              <w:bottom w:val="nil"/>
              <w:right w:val="single" w:sz="6" w:space="0" w:color="auto"/>
            </w:tcBorders>
            <w:vAlign w:val="center"/>
          </w:tcPr>
          <w:p w:rsidR="004C513E" w:rsidRPr="00BA2893" w:rsidRDefault="004C513E" w:rsidP="004C513E">
            <w:pPr>
              <w:spacing w:before="20"/>
              <w:jc w:val="center"/>
            </w:pPr>
            <w:r w:rsidRPr="00BA2893">
              <w:sym w:font="Symbol" w:char="F0A3"/>
            </w:r>
            <w:r w:rsidRPr="00BA2893">
              <w:t>ГДК</w:t>
            </w:r>
          </w:p>
        </w:tc>
        <w:tc>
          <w:tcPr>
            <w:tcW w:w="1052" w:type="dxa"/>
            <w:tcBorders>
              <w:left w:val="single" w:sz="6" w:space="0" w:color="auto"/>
              <w:bottom w:val="nil"/>
              <w:right w:val="single" w:sz="6" w:space="0" w:color="auto"/>
            </w:tcBorders>
            <w:vAlign w:val="center"/>
          </w:tcPr>
          <w:p w:rsidR="004C513E" w:rsidRPr="00BA2893" w:rsidRDefault="004C513E" w:rsidP="004C513E">
            <w:pPr>
              <w:spacing w:before="20"/>
              <w:jc w:val="center"/>
            </w:pPr>
            <w:r w:rsidRPr="00BA2893">
              <w:t>до 113</w:t>
            </w:r>
          </w:p>
        </w:tc>
        <w:tc>
          <w:tcPr>
            <w:tcW w:w="1081" w:type="dxa"/>
            <w:tcBorders>
              <w:left w:val="single" w:sz="6" w:space="0" w:color="auto"/>
              <w:bottom w:val="nil"/>
              <w:right w:val="single" w:sz="6" w:space="0" w:color="auto"/>
            </w:tcBorders>
            <w:vAlign w:val="center"/>
          </w:tcPr>
          <w:p w:rsidR="004C513E" w:rsidRPr="00BA2893" w:rsidRDefault="004C513E" w:rsidP="004C513E">
            <w:pPr>
              <w:spacing w:before="20"/>
              <w:jc w:val="center"/>
            </w:pPr>
            <w:r w:rsidRPr="00BA2893">
              <w:t>114-119</w:t>
            </w:r>
          </w:p>
        </w:tc>
        <w:tc>
          <w:tcPr>
            <w:tcW w:w="1022" w:type="dxa"/>
            <w:tcBorders>
              <w:left w:val="single" w:sz="6" w:space="0" w:color="auto"/>
              <w:bottom w:val="nil"/>
              <w:right w:val="single" w:sz="6" w:space="0" w:color="auto"/>
            </w:tcBorders>
            <w:vAlign w:val="center"/>
          </w:tcPr>
          <w:p w:rsidR="004C513E" w:rsidRPr="00BA2893" w:rsidRDefault="004C513E" w:rsidP="004C513E">
            <w:pPr>
              <w:spacing w:before="20"/>
              <w:jc w:val="center"/>
            </w:pPr>
            <w:r w:rsidRPr="00BA2893">
              <w:t>120-125</w:t>
            </w:r>
          </w:p>
        </w:tc>
        <w:tc>
          <w:tcPr>
            <w:tcW w:w="1052" w:type="dxa"/>
            <w:tcBorders>
              <w:left w:val="single" w:sz="6" w:space="0" w:color="auto"/>
              <w:bottom w:val="nil"/>
              <w:right w:val="single" w:sz="6" w:space="0" w:color="auto"/>
            </w:tcBorders>
            <w:vAlign w:val="center"/>
          </w:tcPr>
          <w:p w:rsidR="004C513E" w:rsidRPr="00BA2893" w:rsidRDefault="004C513E" w:rsidP="004C513E">
            <w:pPr>
              <w:spacing w:before="20"/>
              <w:jc w:val="center"/>
            </w:pPr>
            <w:r w:rsidRPr="00BA2893">
              <w:t>126-131</w:t>
            </w:r>
          </w:p>
        </w:tc>
        <w:tc>
          <w:tcPr>
            <w:tcW w:w="1139" w:type="dxa"/>
            <w:tcBorders>
              <w:left w:val="single" w:sz="6" w:space="0" w:color="auto"/>
              <w:bottom w:val="nil"/>
              <w:right w:val="single" w:sz="6" w:space="0" w:color="auto"/>
            </w:tcBorders>
            <w:vAlign w:val="center"/>
          </w:tcPr>
          <w:p w:rsidR="004C513E" w:rsidRPr="00BA2893" w:rsidRDefault="004C513E" w:rsidP="004C513E">
            <w:pPr>
              <w:spacing w:before="20"/>
              <w:jc w:val="center"/>
            </w:pPr>
            <w:r w:rsidRPr="00BA2893">
              <w:t>&gt;131</w:t>
            </w:r>
          </w:p>
        </w:tc>
      </w:tr>
      <w:tr w:rsidR="004C513E" w:rsidRPr="00BA2893" w:rsidTr="004C513E">
        <w:trPr>
          <w:trHeight w:hRule="exact" w:val="340"/>
          <w:jc w:val="center"/>
        </w:trPr>
        <w:tc>
          <w:tcPr>
            <w:tcW w:w="3419" w:type="dxa"/>
            <w:tcBorders>
              <w:left w:val="single" w:sz="6" w:space="0" w:color="auto"/>
              <w:right w:val="single" w:sz="6" w:space="0" w:color="auto"/>
            </w:tcBorders>
          </w:tcPr>
          <w:p w:rsidR="004C513E" w:rsidRPr="00BA2893" w:rsidRDefault="004C513E" w:rsidP="004C513E">
            <w:pPr>
              <w:spacing w:before="20"/>
            </w:pPr>
            <w:r w:rsidRPr="00BA2893">
              <w:t xml:space="preserve">Інфразвук, </w:t>
            </w:r>
            <w:bookmarkStart w:id="32" w:name="OCRUncertain346"/>
            <w:r w:rsidRPr="00BA2893">
              <w:t>перевищення, дБ</w:t>
            </w:r>
            <w:bookmarkEnd w:id="32"/>
          </w:p>
        </w:tc>
        <w:tc>
          <w:tcPr>
            <w:tcW w:w="874" w:type="dxa"/>
            <w:tcBorders>
              <w:left w:val="single" w:sz="6" w:space="0" w:color="auto"/>
              <w:right w:val="single" w:sz="6" w:space="0" w:color="auto"/>
            </w:tcBorders>
            <w:vAlign w:val="center"/>
          </w:tcPr>
          <w:p w:rsidR="004C513E" w:rsidRPr="00BA2893" w:rsidRDefault="004C513E" w:rsidP="004C513E">
            <w:pPr>
              <w:spacing w:before="20"/>
              <w:jc w:val="center"/>
            </w:pPr>
            <w:r w:rsidRPr="00BA2893">
              <w:sym w:font="Symbol" w:char="F0A3"/>
            </w:r>
            <w:r w:rsidRPr="00BA2893">
              <w:t>ГДК</w:t>
            </w:r>
          </w:p>
        </w:tc>
        <w:tc>
          <w:tcPr>
            <w:tcW w:w="1052" w:type="dxa"/>
            <w:tcBorders>
              <w:left w:val="single" w:sz="6" w:space="0" w:color="auto"/>
              <w:right w:val="single" w:sz="6" w:space="0" w:color="auto"/>
            </w:tcBorders>
            <w:vAlign w:val="center"/>
          </w:tcPr>
          <w:p w:rsidR="004C513E" w:rsidRPr="00BA2893" w:rsidRDefault="004C513E" w:rsidP="004C513E">
            <w:pPr>
              <w:spacing w:before="20"/>
              <w:jc w:val="center"/>
            </w:pPr>
            <w:r w:rsidRPr="00BA2893">
              <w:t>&lt;5***</w:t>
            </w:r>
          </w:p>
        </w:tc>
        <w:tc>
          <w:tcPr>
            <w:tcW w:w="1081" w:type="dxa"/>
            <w:tcBorders>
              <w:left w:val="single" w:sz="6" w:space="0" w:color="auto"/>
              <w:right w:val="single" w:sz="6" w:space="0" w:color="auto"/>
            </w:tcBorders>
            <w:vAlign w:val="center"/>
          </w:tcPr>
          <w:p w:rsidR="004C513E" w:rsidRPr="00BA2893" w:rsidRDefault="004C513E" w:rsidP="004C513E">
            <w:pPr>
              <w:spacing w:before="20"/>
              <w:jc w:val="center"/>
            </w:pPr>
            <w:r w:rsidRPr="00BA2893">
              <w:t>6-10</w:t>
            </w:r>
          </w:p>
        </w:tc>
        <w:tc>
          <w:tcPr>
            <w:tcW w:w="1022" w:type="dxa"/>
            <w:tcBorders>
              <w:left w:val="single" w:sz="6" w:space="0" w:color="auto"/>
              <w:right w:val="single" w:sz="6" w:space="0" w:color="auto"/>
            </w:tcBorders>
            <w:vAlign w:val="center"/>
          </w:tcPr>
          <w:p w:rsidR="004C513E" w:rsidRPr="00BA2893" w:rsidRDefault="004C513E" w:rsidP="004C513E">
            <w:pPr>
              <w:spacing w:before="20"/>
              <w:jc w:val="center"/>
            </w:pPr>
            <w:r w:rsidRPr="00BA2893">
              <w:t>11-15</w:t>
            </w:r>
          </w:p>
        </w:tc>
        <w:tc>
          <w:tcPr>
            <w:tcW w:w="1052" w:type="dxa"/>
            <w:tcBorders>
              <w:left w:val="single" w:sz="6" w:space="0" w:color="auto"/>
              <w:right w:val="single" w:sz="6" w:space="0" w:color="auto"/>
            </w:tcBorders>
            <w:vAlign w:val="center"/>
          </w:tcPr>
          <w:p w:rsidR="004C513E" w:rsidRPr="00BA2893" w:rsidRDefault="004C513E" w:rsidP="004C513E">
            <w:pPr>
              <w:spacing w:before="20"/>
              <w:jc w:val="center"/>
            </w:pPr>
            <w:r w:rsidRPr="00BA2893">
              <w:t>16-20</w:t>
            </w:r>
          </w:p>
        </w:tc>
        <w:tc>
          <w:tcPr>
            <w:tcW w:w="1139" w:type="dxa"/>
            <w:tcBorders>
              <w:left w:val="single" w:sz="6" w:space="0" w:color="auto"/>
              <w:right w:val="single" w:sz="6" w:space="0" w:color="auto"/>
            </w:tcBorders>
            <w:vAlign w:val="center"/>
          </w:tcPr>
          <w:p w:rsidR="004C513E" w:rsidRPr="00BA2893" w:rsidRDefault="004C513E" w:rsidP="004C513E">
            <w:pPr>
              <w:spacing w:before="20"/>
              <w:jc w:val="center"/>
            </w:pPr>
            <w:r w:rsidRPr="00BA2893">
              <w:t>&gt;20</w:t>
            </w:r>
          </w:p>
        </w:tc>
      </w:tr>
      <w:tr w:rsidR="004C513E" w:rsidRPr="00BA2893" w:rsidTr="004C513E">
        <w:trPr>
          <w:trHeight w:hRule="exact" w:val="380"/>
          <w:jc w:val="center"/>
        </w:trPr>
        <w:tc>
          <w:tcPr>
            <w:tcW w:w="3419" w:type="dxa"/>
            <w:tcBorders>
              <w:left w:val="single" w:sz="6" w:space="0" w:color="auto"/>
              <w:bottom w:val="single" w:sz="6" w:space="0" w:color="auto"/>
              <w:right w:val="single" w:sz="6" w:space="0" w:color="auto"/>
            </w:tcBorders>
          </w:tcPr>
          <w:p w:rsidR="004C513E" w:rsidRPr="00BA2893" w:rsidRDefault="004C513E" w:rsidP="004C513E">
            <w:pPr>
              <w:spacing w:before="20"/>
            </w:pPr>
            <w:r w:rsidRPr="00BA2893">
              <w:t>Ультразвук повітряний, дБ</w:t>
            </w:r>
          </w:p>
        </w:tc>
        <w:tc>
          <w:tcPr>
            <w:tcW w:w="874" w:type="dxa"/>
            <w:tcBorders>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sym w:font="Symbol" w:char="F0A3"/>
            </w:r>
            <w:r w:rsidRPr="00BA2893">
              <w:t>ГДК</w:t>
            </w:r>
          </w:p>
        </w:tc>
        <w:tc>
          <w:tcPr>
            <w:tcW w:w="1052" w:type="dxa"/>
            <w:tcBorders>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bookmarkStart w:id="33" w:name="OCRUncertain348"/>
            <w:r w:rsidRPr="00BA2893">
              <w:t>&lt;</w:t>
            </w:r>
            <w:bookmarkEnd w:id="33"/>
            <w:r w:rsidRPr="00BA2893">
              <w:t>10****</w:t>
            </w:r>
          </w:p>
        </w:tc>
        <w:tc>
          <w:tcPr>
            <w:tcW w:w="1081" w:type="dxa"/>
            <w:tcBorders>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t>11-20</w:t>
            </w:r>
          </w:p>
        </w:tc>
        <w:tc>
          <w:tcPr>
            <w:tcW w:w="1022" w:type="dxa"/>
            <w:tcBorders>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t>21-30</w:t>
            </w:r>
          </w:p>
        </w:tc>
        <w:tc>
          <w:tcPr>
            <w:tcW w:w="1052" w:type="dxa"/>
            <w:tcBorders>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t>31-40</w:t>
            </w:r>
          </w:p>
        </w:tc>
        <w:tc>
          <w:tcPr>
            <w:tcW w:w="1139" w:type="dxa"/>
            <w:tcBorders>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t>&gt;40</w:t>
            </w:r>
          </w:p>
        </w:tc>
      </w:tr>
    </w:tbl>
    <w:p w:rsidR="004C513E" w:rsidRPr="00BA2893" w:rsidRDefault="004C513E" w:rsidP="004C513E">
      <w:pPr>
        <w:pStyle w:val="21"/>
        <w:spacing w:after="0" w:line="240" w:lineRule="auto"/>
        <w:ind w:left="0" w:firstLine="567"/>
        <w:jc w:val="both"/>
        <w:rPr>
          <w:b/>
          <w:bCs/>
          <w:sz w:val="28"/>
          <w:szCs w:val="28"/>
        </w:rPr>
      </w:pPr>
    </w:p>
    <w:p w:rsidR="004C513E" w:rsidRPr="00BA2893" w:rsidRDefault="004C513E" w:rsidP="004C513E">
      <w:pPr>
        <w:pStyle w:val="21"/>
        <w:spacing w:after="0" w:line="240" w:lineRule="auto"/>
        <w:ind w:left="0" w:firstLine="567"/>
        <w:jc w:val="both"/>
        <w:rPr>
          <w:b/>
          <w:bCs/>
          <w:sz w:val="28"/>
          <w:szCs w:val="28"/>
        </w:rPr>
      </w:pPr>
      <w:r w:rsidRPr="00BA2893">
        <w:rPr>
          <w:b/>
          <w:bCs/>
          <w:sz w:val="28"/>
          <w:szCs w:val="28"/>
        </w:rPr>
        <w:t>3. Ультразвук</w:t>
      </w:r>
    </w:p>
    <w:p w:rsidR="004C513E" w:rsidRPr="00BA2893" w:rsidRDefault="004C513E" w:rsidP="004C513E">
      <w:pPr>
        <w:pStyle w:val="21"/>
        <w:spacing w:after="0" w:line="240" w:lineRule="auto"/>
        <w:ind w:left="0" w:firstLine="567"/>
        <w:jc w:val="both"/>
        <w:rPr>
          <w:sz w:val="28"/>
          <w:szCs w:val="28"/>
        </w:rPr>
      </w:pPr>
      <w:r w:rsidRPr="00BA2893">
        <w:rPr>
          <w:sz w:val="28"/>
          <w:szCs w:val="28"/>
        </w:rPr>
        <w:t>Якщо на заданому вам робочому місці було знайдено ультразвук (таблиця 19), то необхідно подивитись, на якій частоті (кГц) він впливає на людину і, користуючись ДСН 3.3.6.037-99 «Державні санітарні норми виробничого шуму, ультразвуку та інфразвуку» (таблиця 6), знайти для цієї частоти відповідний нормативний рівень звукового тиску (дБ).</w:t>
      </w:r>
    </w:p>
    <w:p w:rsidR="004C513E" w:rsidRPr="00BA2893" w:rsidRDefault="004C513E" w:rsidP="004C513E">
      <w:pPr>
        <w:pStyle w:val="af1"/>
        <w:ind w:firstLine="546"/>
        <w:jc w:val="both"/>
        <w:rPr>
          <w:sz w:val="28"/>
          <w:szCs w:val="28"/>
        </w:rPr>
      </w:pPr>
      <w:r w:rsidRPr="00BA2893">
        <w:rPr>
          <w:sz w:val="28"/>
        </w:rPr>
        <w:t xml:space="preserve">Внести в графи 3 та 4 карти відповідно нормативний та фактичний рівень. Порівняти фактичне та нормативне значення. У випадках, коли факт більше норми (Ф&gt;Н) необхідно визначити на скільки фактичне значення рівня перебільшує нормативне (Ф-Н) і, порівнюючи отримане </w:t>
      </w:r>
      <w:r w:rsidRPr="00BA2893">
        <w:rPr>
          <w:sz w:val="28"/>
          <w:szCs w:val="28"/>
        </w:rPr>
        <w:t>число з діапазонами відповідного рядка таблиці 5, визначити ступінь шкідливості.</w:t>
      </w:r>
    </w:p>
    <w:p w:rsidR="004C513E" w:rsidRPr="00BA2893" w:rsidRDefault="004C513E" w:rsidP="004C513E">
      <w:pPr>
        <w:jc w:val="both"/>
        <w:rPr>
          <w:i/>
          <w:sz w:val="28"/>
          <w:szCs w:val="28"/>
        </w:rPr>
      </w:pPr>
      <w:r w:rsidRPr="00BA2893">
        <w:rPr>
          <w:iCs/>
          <w:sz w:val="28"/>
          <w:szCs w:val="28"/>
        </w:rPr>
        <w:t xml:space="preserve">Таблиця 6   </w:t>
      </w:r>
      <w:r w:rsidRPr="00BA2893">
        <w:rPr>
          <w:sz w:val="28"/>
          <w:szCs w:val="28"/>
        </w:rPr>
        <w:t>Санітарні норми ультразвуку</w:t>
      </w:r>
    </w:p>
    <w:tbl>
      <w:tblPr>
        <w:tblW w:w="963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70" w:type="dxa"/>
          <w:right w:w="70" w:type="dxa"/>
        </w:tblCellMar>
        <w:tblLook w:val="0000" w:firstRow="0" w:lastRow="0" w:firstColumn="0" w:lastColumn="0" w:noHBand="0" w:noVBand="0"/>
      </w:tblPr>
      <w:tblGrid>
        <w:gridCol w:w="4459"/>
        <w:gridCol w:w="5180"/>
      </w:tblGrid>
      <w:tr w:rsidR="004C513E" w:rsidRPr="00BA2893" w:rsidTr="004C513E">
        <w:trPr>
          <w:jc w:val="center"/>
        </w:trPr>
        <w:tc>
          <w:tcPr>
            <w:tcW w:w="4459" w:type="dxa"/>
          </w:tcPr>
          <w:p w:rsidR="004C513E" w:rsidRPr="00BA2893" w:rsidRDefault="004C513E" w:rsidP="004C513E">
            <w:pPr>
              <w:jc w:val="center"/>
              <w:rPr>
                <w:sz w:val="28"/>
              </w:rPr>
            </w:pPr>
            <w:r w:rsidRPr="00BA2893">
              <w:rPr>
                <w:sz w:val="28"/>
              </w:rPr>
              <w:t>Середньогеометричні частоти, кГц</w:t>
            </w:r>
          </w:p>
        </w:tc>
        <w:tc>
          <w:tcPr>
            <w:tcW w:w="5180" w:type="dxa"/>
          </w:tcPr>
          <w:p w:rsidR="004C513E" w:rsidRPr="00BA2893" w:rsidRDefault="004C513E" w:rsidP="004C513E">
            <w:pPr>
              <w:jc w:val="center"/>
              <w:rPr>
                <w:sz w:val="28"/>
              </w:rPr>
            </w:pPr>
            <w:r w:rsidRPr="00BA2893">
              <w:rPr>
                <w:sz w:val="28"/>
              </w:rPr>
              <w:t>Рівень звукового тиску, дБ</w:t>
            </w:r>
          </w:p>
        </w:tc>
      </w:tr>
      <w:tr w:rsidR="004C513E" w:rsidRPr="00BA2893" w:rsidTr="004C513E">
        <w:trPr>
          <w:jc w:val="center"/>
        </w:trPr>
        <w:tc>
          <w:tcPr>
            <w:tcW w:w="4459" w:type="dxa"/>
          </w:tcPr>
          <w:p w:rsidR="004C513E" w:rsidRPr="00BA2893" w:rsidRDefault="004C513E" w:rsidP="004C513E">
            <w:pPr>
              <w:jc w:val="center"/>
              <w:rPr>
                <w:sz w:val="28"/>
              </w:rPr>
            </w:pPr>
            <w:r w:rsidRPr="00BA2893">
              <w:rPr>
                <w:sz w:val="28"/>
              </w:rPr>
              <w:t>12,5</w:t>
            </w:r>
          </w:p>
          <w:p w:rsidR="004C513E" w:rsidRPr="00BA2893" w:rsidRDefault="004C513E" w:rsidP="004C513E">
            <w:pPr>
              <w:jc w:val="center"/>
              <w:rPr>
                <w:sz w:val="28"/>
              </w:rPr>
            </w:pPr>
            <w:r w:rsidRPr="00BA2893">
              <w:rPr>
                <w:sz w:val="28"/>
              </w:rPr>
              <w:t>16,0</w:t>
            </w:r>
          </w:p>
          <w:p w:rsidR="004C513E" w:rsidRPr="00BA2893" w:rsidRDefault="004C513E" w:rsidP="004C513E">
            <w:pPr>
              <w:jc w:val="center"/>
              <w:rPr>
                <w:sz w:val="28"/>
              </w:rPr>
            </w:pPr>
            <w:r w:rsidRPr="00BA2893">
              <w:rPr>
                <w:sz w:val="28"/>
              </w:rPr>
              <w:t>20,0</w:t>
            </w:r>
          </w:p>
          <w:p w:rsidR="004C513E" w:rsidRPr="00BA2893" w:rsidRDefault="004C513E" w:rsidP="004C513E">
            <w:pPr>
              <w:jc w:val="center"/>
              <w:rPr>
                <w:sz w:val="28"/>
              </w:rPr>
            </w:pPr>
            <w:r w:rsidRPr="00BA2893">
              <w:rPr>
                <w:sz w:val="28"/>
              </w:rPr>
              <w:t>25,0</w:t>
            </w:r>
          </w:p>
          <w:p w:rsidR="004C513E" w:rsidRPr="00BA2893" w:rsidRDefault="004C513E" w:rsidP="004C513E">
            <w:pPr>
              <w:jc w:val="center"/>
              <w:rPr>
                <w:sz w:val="28"/>
              </w:rPr>
            </w:pPr>
            <w:r w:rsidRPr="00BA2893">
              <w:rPr>
                <w:sz w:val="28"/>
              </w:rPr>
              <w:t>31,5-100,0</w:t>
            </w:r>
          </w:p>
        </w:tc>
        <w:tc>
          <w:tcPr>
            <w:tcW w:w="5180" w:type="dxa"/>
          </w:tcPr>
          <w:p w:rsidR="004C513E" w:rsidRPr="00BA2893" w:rsidRDefault="004C513E" w:rsidP="004C513E">
            <w:pPr>
              <w:jc w:val="center"/>
              <w:rPr>
                <w:sz w:val="28"/>
              </w:rPr>
            </w:pPr>
            <w:r w:rsidRPr="00BA2893">
              <w:rPr>
                <w:sz w:val="28"/>
              </w:rPr>
              <w:t>80</w:t>
            </w:r>
          </w:p>
          <w:p w:rsidR="004C513E" w:rsidRPr="00BA2893" w:rsidRDefault="004C513E" w:rsidP="004C513E">
            <w:pPr>
              <w:jc w:val="center"/>
              <w:rPr>
                <w:sz w:val="28"/>
              </w:rPr>
            </w:pPr>
            <w:r w:rsidRPr="00BA2893">
              <w:rPr>
                <w:sz w:val="28"/>
              </w:rPr>
              <w:t>90</w:t>
            </w:r>
          </w:p>
          <w:p w:rsidR="004C513E" w:rsidRPr="00BA2893" w:rsidRDefault="004C513E" w:rsidP="004C513E">
            <w:pPr>
              <w:jc w:val="center"/>
              <w:rPr>
                <w:sz w:val="28"/>
              </w:rPr>
            </w:pPr>
            <w:r w:rsidRPr="00BA2893">
              <w:rPr>
                <w:sz w:val="28"/>
              </w:rPr>
              <w:t>100</w:t>
            </w:r>
          </w:p>
          <w:p w:rsidR="004C513E" w:rsidRPr="00BA2893" w:rsidRDefault="004C513E" w:rsidP="004C513E">
            <w:pPr>
              <w:jc w:val="center"/>
              <w:rPr>
                <w:sz w:val="28"/>
              </w:rPr>
            </w:pPr>
            <w:r w:rsidRPr="00BA2893">
              <w:rPr>
                <w:sz w:val="28"/>
              </w:rPr>
              <w:t>105</w:t>
            </w:r>
          </w:p>
          <w:p w:rsidR="004C513E" w:rsidRPr="00BA2893" w:rsidRDefault="004C513E" w:rsidP="004C513E">
            <w:pPr>
              <w:jc w:val="center"/>
              <w:rPr>
                <w:sz w:val="28"/>
              </w:rPr>
            </w:pPr>
            <w:r w:rsidRPr="00BA2893">
              <w:rPr>
                <w:sz w:val="28"/>
              </w:rPr>
              <w:t>110</w:t>
            </w:r>
          </w:p>
        </w:tc>
      </w:tr>
    </w:tbl>
    <w:p w:rsidR="004C513E" w:rsidRPr="00BA2893" w:rsidRDefault="004C513E" w:rsidP="004C513E">
      <w:pPr>
        <w:ind w:firstLine="567"/>
        <w:jc w:val="both"/>
        <w:rPr>
          <w:b/>
          <w:sz w:val="28"/>
          <w:szCs w:val="28"/>
        </w:rPr>
      </w:pPr>
    </w:p>
    <w:p w:rsidR="004C513E" w:rsidRPr="00BA2893" w:rsidRDefault="004C513E" w:rsidP="004C513E">
      <w:pPr>
        <w:ind w:firstLine="567"/>
        <w:jc w:val="both"/>
        <w:rPr>
          <w:b/>
          <w:sz w:val="28"/>
          <w:szCs w:val="28"/>
        </w:rPr>
      </w:pPr>
      <w:r w:rsidRPr="00BA2893">
        <w:rPr>
          <w:b/>
          <w:sz w:val="28"/>
          <w:szCs w:val="28"/>
        </w:rPr>
        <w:t>4. Інфразвук</w:t>
      </w:r>
    </w:p>
    <w:p w:rsidR="004C513E" w:rsidRPr="00BA2893" w:rsidRDefault="004C513E" w:rsidP="004C513E">
      <w:pPr>
        <w:ind w:firstLine="567"/>
        <w:jc w:val="both"/>
        <w:rPr>
          <w:sz w:val="28"/>
          <w:szCs w:val="28"/>
        </w:rPr>
      </w:pPr>
      <w:r w:rsidRPr="00BA2893">
        <w:rPr>
          <w:sz w:val="28"/>
          <w:szCs w:val="28"/>
        </w:rPr>
        <w:t xml:space="preserve"> Якщо на заданому вам робочому місці було знайдено інфразвук (таблиця 19), то необхідно подивитись, на якій частоті (Гц) він впливає на людину і, користуючись ДСН 3.3.6.037-99 «Державні санітарні норми виробничого шуму, ультразвуку та інфразвуку» (таблиця 7), знайти для цієї частоти відповідний (нормативний) рівень звукового тиску (дБ).</w:t>
      </w:r>
    </w:p>
    <w:p w:rsidR="004C513E" w:rsidRPr="00BA2893" w:rsidRDefault="004C513E" w:rsidP="004C513E">
      <w:pPr>
        <w:pStyle w:val="af1"/>
        <w:ind w:firstLine="546"/>
        <w:jc w:val="both"/>
        <w:rPr>
          <w:sz w:val="28"/>
          <w:szCs w:val="28"/>
        </w:rPr>
      </w:pPr>
      <w:r w:rsidRPr="00BA2893">
        <w:rPr>
          <w:sz w:val="28"/>
        </w:rPr>
        <w:t xml:space="preserve">Внести в графи 3 та 4 карти відповідно нормативний та фактичний рівень. Порівняти фактичне та нормативне значення. У випадках, коли факт більше норми (Ф&gt;Н) необхідно визначити на скільки фактичне значення рівня перебільшує нормативне (Ф-Н) і, порівнюючи отримане число з діапазонами відповідного рядка таблиці 5, визначити ступінь </w:t>
      </w:r>
      <w:r w:rsidRPr="00BA2893">
        <w:rPr>
          <w:sz w:val="28"/>
          <w:szCs w:val="28"/>
        </w:rPr>
        <w:t>шкідливості.</w:t>
      </w:r>
    </w:p>
    <w:p w:rsidR="004C513E" w:rsidRPr="00BA2893" w:rsidRDefault="004C513E" w:rsidP="004C513E">
      <w:pPr>
        <w:jc w:val="both"/>
        <w:rPr>
          <w:i/>
          <w:iCs/>
          <w:sz w:val="28"/>
        </w:rPr>
      </w:pPr>
      <w:r w:rsidRPr="00BA2893">
        <w:rPr>
          <w:i/>
          <w:iCs/>
          <w:sz w:val="28"/>
        </w:rPr>
        <w:t xml:space="preserve">                                   </w:t>
      </w:r>
    </w:p>
    <w:p w:rsidR="00154936" w:rsidRDefault="00154936" w:rsidP="004C513E">
      <w:pPr>
        <w:jc w:val="both"/>
        <w:rPr>
          <w:iCs/>
          <w:sz w:val="28"/>
        </w:rPr>
      </w:pPr>
    </w:p>
    <w:p w:rsidR="004C513E" w:rsidRPr="00BA2893" w:rsidRDefault="004C513E" w:rsidP="004C513E">
      <w:pPr>
        <w:jc w:val="both"/>
        <w:rPr>
          <w:iCs/>
          <w:sz w:val="28"/>
        </w:rPr>
      </w:pPr>
      <w:r w:rsidRPr="00BA2893">
        <w:rPr>
          <w:iCs/>
          <w:sz w:val="28"/>
        </w:rPr>
        <w:lastRenderedPageBreak/>
        <w:t xml:space="preserve">Таблиця 7 </w:t>
      </w:r>
      <w:r w:rsidRPr="00BA2893">
        <w:rPr>
          <w:sz w:val="28"/>
          <w:szCs w:val="28"/>
        </w:rPr>
        <w:t>Гігієнічні норми інфразвуку</w:t>
      </w:r>
      <w:r w:rsidRPr="00BA2893">
        <w:rPr>
          <w:i/>
          <w:iCs/>
          <w:sz w:val="28"/>
          <w:szCs w:val="28"/>
        </w:rPr>
        <w:t xml:space="preserve">                                                                               </w:t>
      </w:r>
    </w:p>
    <w:tbl>
      <w:tblPr>
        <w:tblW w:w="963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70" w:type="dxa"/>
          <w:right w:w="70" w:type="dxa"/>
        </w:tblCellMar>
        <w:tblLook w:val="0000" w:firstRow="0" w:lastRow="0" w:firstColumn="0" w:lastColumn="0" w:noHBand="0" w:noVBand="0"/>
      </w:tblPr>
      <w:tblGrid>
        <w:gridCol w:w="4459"/>
        <w:gridCol w:w="5180"/>
      </w:tblGrid>
      <w:tr w:rsidR="004C513E" w:rsidRPr="00BA2893" w:rsidTr="004C513E">
        <w:trPr>
          <w:jc w:val="center"/>
        </w:trPr>
        <w:tc>
          <w:tcPr>
            <w:tcW w:w="3934" w:type="dxa"/>
          </w:tcPr>
          <w:p w:rsidR="004C513E" w:rsidRPr="00BA2893" w:rsidRDefault="004C513E" w:rsidP="004C513E">
            <w:pPr>
              <w:jc w:val="center"/>
              <w:rPr>
                <w:sz w:val="28"/>
              </w:rPr>
            </w:pPr>
            <w:r w:rsidRPr="00BA2893">
              <w:rPr>
                <w:sz w:val="28"/>
              </w:rPr>
              <w:t>Середньогеометричні частоти, Гц</w:t>
            </w:r>
          </w:p>
        </w:tc>
        <w:tc>
          <w:tcPr>
            <w:tcW w:w="4571" w:type="dxa"/>
          </w:tcPr>
          <w:p w:rsidR="004C513E" w:rsidRPr="00BA2893" w:rsidRDefault="004C513E" w:rsidP="004C513E">
            <w:pPr>
              <w:jc w:val="center"/>
              <w:rPr>
                <w:sz w:val="28"/>
              </w:rPr>
            </w:pPr>
            <w:r w:rsidRPr="00BA2893">
              <w:rPr>
                <w:sz w:val="28"/>
              </w:rPr>
              <w:t>Рівень звукового тиску, дБ</w:t>
            </w:r>
          </w:p>
        </w:tc>
      </w:tr>
      <w:tr w:rsidR="004C513E" w:rsidRPr="00BA2893" w:rsidTr="004C513E">
        <w:trPr>
          <w:jc w:val="center"/>
        </w:trPr>
        <w:tc>
          <w:tcPr>
            <w:tcW w:w="3934" w:type="dxa"/>
          </w:tcPr>
          <w:p w:rsidR="004C513E" w:rsidRPr="00BA2893" w:rsidRDefault="004C513E" w:rsidP="004C513E">
            <w:pPr>
              <w:jc w:val="center"/>
              <w:rPr>
                <w:sz w:val="28"/>
              </w:rPr>
            </w:pPr>
            <w:r w:rsidRPr="00BA2893">
              <w:rPr>
                <w:sz w:val="28"/>
              </w:rPr>
              <w:t>2</w:t>
            </w:r>
          </w:p>
          <w:p w:rsidR="004C513E" w:rsidRPr="00BA2893" w:rsidRDefault="004C513E" w:rsidP="004C513E">
            <w:pPr>
              <w:jc w:val="center"/>
              <w:rPr>
                <w:sz w:val="28"/>
              </w:rPr>
            </w:pPr>
            <w:r w:rsidRPr="00BA2893">
              <w:rPr>
                <w:sz w:val="28"/>
              </w:rPr>
              <w:t>4</w:t>
            </w:r>
          </w:p>
          <w:p w:rsidR="004C513E" w:rsidRPr="00BA2893" w:rsidRDefault="004C513E" w:rsidP="004C513E">
            <w:pPr>
              <w:jc w:val="center"/>
              <w:rPr>
                <w:sz w:val="28"/>
              </w:rPr>
            </w:pPr>
            <w:r w:rsidRPr="00BA2893">
              <w:rPr>
                <w:sz w:val="28"/>
              </w:rPr>
              <w:t>8</w:t>
            </w:r>
          </w:p>
          <w:p w:rsidR="004C513E" w:rsidRPr="00BA2893" w:rsidRDefault="004C513E" w:rsidP="004C513E">
            <w:pPr>
              <w:jc w:val="center"/>
              <w:rPr>
                <w:sz w:val="28"/>
              </w:rPr>
            </w:pPr>
            <w:r w:rsidRPr="00BA2893">
              <w:rPr>
                <w:sz w:val="28"/>
              </w:rPr>
              <w:t>16</w:t>
            </w:r>
          </w:p>
          <w:p w:rsidR="004C513E" w:rsidRPr="00BA2893" w:rsidRDefault="004C513E" w:rsidP="004C513E">
            <w:pPr>
              <w:jc w:val="center"/>
              <w:rPr>
                <w:sz w:val="28"/>
              </w:rPr>
            </w:pPr>
            <w:r w:rsidRPr="00BA2893">
              <w:rPr>
                <w:sz w:val="28"/>
              </w:rPr>
              <w:t>31,5</w:t>
            </w:r>
          </w:p>
        </w:tc>
        <w:tc>
          <w:tcPr>
            <w:tcW w:w="4571" w:type="dxa"/>
          </w:tcPr>
          <w:p w:rsidR="004C513E" w:rsidRPr="00BA2893" w:rsidRDefault="004C513E" w:rsidP="004C513E">
            <w:pPr>
              <w:jc w:val="center"/>
              <w:rPr>
                <w:sz w:val="28"/>
              </w:rPr>
            </w:pPr>
            <w:r w:rsidRPr="00BA2893">
              <w:rPr>
                <w:sz w:val="28"/>
              </w:rPr>
              <w:t>105</w:t>
            </w:r>
          </w:p>
          <w:p w:rsidR="004C513E" w:rsidRPr="00BA2893" w:rsidRDefault="004C513E" w:rsidP="004C513E">
            <w:pPr>
              <w:jc w:val="center"/>
              <w:rPr>
                <w:sz w:val="28"/>
              </w:rPr>
            </w:pPr>
            <w:r w:rsidRPr="00BA2893">
              <w:rPr>
                <w:sz w:val="28"/>
              </w:rPr>
              <w:t>105</w:t>
            </w:r>
          </w:p>
          <w:p w:rsidR="004C513E" w:rsidRPr="00BA2893" w:rsidRDefault="004C513E" w:rsidP="004C513E">
            <w:pPr>
              <w:jc w:val="center"/>
              <w:rPr>
                <w:sz w:val="28"/>
              </w:rPr>
            </w:pPr>
            <w:r w:rsidRPr="00BA2893">
              <w:rPr>
                <w:sz w:val="28"/>
              </w:rPr>
              <w:t>105</w:t>
            </w:r>
          </w:p>
          <w:p w:rsidR="004C513E" w:rsidRPr="00BA2893" w:rsidRDefault="004C513E" w:rsidP="004C513E">
            <w:pPr>
              <w:jc w:val="center"/>
              <w:rPr>
                <w:sz w:val="28"/>
              </w:rPr>
            </w:pPr>
            <w:r w:rsidRPr="00BA2893">
              <w:rPr>
                <w:sz w:val="28"/>
              </w:rPr>
              <w:t>105</w:t>
            </w:r>
          </w:p>
          <w:p w:rsidR="004C513E" w:rsidRPr="00BA2893" w:rsidRDefault="004C513E" w:rsidP="004C513E">
            <w:pPr>
              <w:jc w:val="center"/>
              <w:rPr>
                <w:sz w:val="28"/>
              </w:rPr>
            </w:pPr>
            <w:r w:rsidRPr="00BA2893">
              <w:rPr>
                <w:sz w:val="28"/>
              </w:rPr>
              <w:t>102</w:t>
            </w:r>
          </w:p>
        </w:tc>
      </w:tr>
    </w:tbl>
    <w:p w:rsidR="004C513E" w:rsidRPr="00BA2893" w:rsidRDefault="004C513E" w:rsidP="004C513E">
      <w:pPr>
        <w:ind w:firstLine="567"/>
        <w:jc w:val="both"/>
        <w:rPr>
          <w:sz w:val="28"/>
          <w:szCs w:val="28"/>
        </w:rPr>
      </w:pPr>
    </w:p>
    <w:p w:rsidR="004C513E" w:rsidRPr="00BA2893" w:rsidRDefault="004C513E" w:rsidP="004C513E">
      <w:pPr>
        <w:ind w:firstLine="567"/>
        <w:jc w:val="both"/>
        <w:rPr>
          <w:sz w:val="28"/>
          <w:szCs w:val="28"/>
        </w:rPr>
      </w:pPr>
    </w:p>
    <w:p w:rsidR="004C513E" w:rsidRPr="00BA2893" w:rsidRDefault="004C513E" w:rsidP="004C513E">
      <w:pPr>
        <w:ind w:firstLine="567"/>
        <w:jc w:val="both"/>
        <w:rPr>
          <w:b/>
          <w:sz w:val="28"/>
          <w:szCs w:val="28"/>
        </w:rPr>
      </w:pPr>
      <w:r w:rsidRPr="00BA2893">
        <w:rPr>
          <w:b/>
          <w:sz w:val="28"/>
          <w:szCs w:val="28"/>
        </w:rPr>
        <w:t xml:space="preserve">5. Електромагнітне випромінювання. </w:t>
      </w:r>
    </w:p>
    <w:p w:rsidR="004C513E" w:rsidRPr="00BA2893" w:rsidRDefault="004C513E" w:rsidP="004C513E">
      <w:pPr>
        <w:ind w:firstLine="567"/>
        <w:jc w:val="both"/>
        <w:rPr>
          <w:sz w:val="28"/>
          <w:szCs w:val="28"/>
        </w:rPr>
      </w:pPr>
    </w:p>
    <w:p w:rsidR="004C513E" w:rsidRPr="00BA2893" w:rsidRDefault="004C513E" w:rsidP="004C513E">
      <w:pPr>
        <w:ind w:firstLine="567"/>
        <w:jc w:val="both"/>
        <w:rPr>
          <w:sz w:val="28"/>
          <w:szCs w:val="28"/>
        </w:rPr>
      </w:pPr>
      <w:r w:rsidRPr="00BA2893">
        <w:rPr>
          <w:sz w:val="28"/>
          <w:szCs w:val="28"/>
        </w:rPr>
        <w:t>Необхідно у фактичних значеннях знайти, на якій частоті (кГц або МГц) відбувається вплив електромагнітного випромінювання на людину. Далі для цієї частоти знайти гранично допустимий рівень напруженості електромагніт-ного поля (ЕМП) по електричній складовій (В/м).</w:t>
      </w:r>
    </w:p>
    <w:p w:rsidR="004C513E" w:rsidRPr="00BA2893" w:rsidRDefault="004C513E" w:rsidP="004C513E">
      <w:pPr>
        <w:ind w:firstLine="567"/>
        <w:jc w:val="both"/>
        <w:rPr>
          <w:sz w:val="28"/>
          <w:szCs w:val="28"/>
        </w:rPr>
      </w:pPr>
      <w:r w:rsidRPr="00BA2893">
        <w:rPr>
          <w:sz w:val="28"/>
          <w:szCs w:val="28"/>
        </w:rPr>
        <w:t xml:space="preserve">Відповідно </w:t>
      </w:r>
      <w:r w:rsidRPr="00BA2893">
        <w:rPr>
          <w:sz w:val="28"/>
        </w:rPr>
        <w:t xml:space="preserve">НАОП 0.03-3.16-86 </w:t>
      </w:r>
      <w:r>
        <w:rPr>
          <w:sz w:val="28"/>
        </w:rPr>
        <w:t>«</w:t>
      </w:r>
      <w:r w:rsidRPr="00BA2893">
        <w:rPr>
          <w:sz w:val="28"/>
        </w:rPr>
        <w:t>Гранично допустимі рівні (ГДР) впливу електричних полів частот від 0,06 МГц до 300МГц</w:t>
      </w:r>
      <w:r>
        <w:rPr>
          <w:sz w:val="28"/>
        </w:rPr>
        <w:t>»</w:t>
      </w:r>
      <w:r w:rsidRPr="00BA2893">
        <w:rPr>
          <w:sz w:val="28"/>
        </w:rPr>
        <w:t xml:space="preserve"> №4131-86 </w:t>
      </w:r>
      <w:r w:rsidRPr="00BA2893">
        <w:rPr>
          <w:sz w:val="28"/>
          <w:szCs w:val="28"/>
        </w:rPr>
        <w:t>напруженість ЕМП у діапазоні частот 60кГц-300МГц на робочих місцях персоналу протягом робочого дня не повинна перевищувати встановлених гранично-допустимих рівнів (ГДР):</w:t>
      </w:r>
    </w:p>
    <w:p w:rsidR="004C513E" w:rsidRPr="00BA2893" w:rsidRDefault="004C513E" w:rsidP="004C513E">
      <w:pPr>
        <w:ind w:firstLine="567"/>
        <w:jc w:val="both"/>
        <w:rPr>
          <w:sz w:val="28"/>
          <w:szCs w:val="28"/>
        </w:rPr>
      </w:pPr>
      <w:r w:rsidRPr="00BA2893">
        <w:rPr>
          <w:sz w:val="28"/>
          <w:szCs w:val="28"/>
        </w:rPr>
        <w:t>- за електричною складовою:</w:t>
      </w:r>
    </w:p>
    <w:p w:rsidR="004C513E" w:rsidRPr="00BA2893" w:rsidRDefault="004C513E" w:rsidP="004C513E">
      <w:pPr>
        <w:ind w:firstLine="567"/>
        <w:jc w:val="both"/>
        <w:rPr>
          <w:b/>
          <w:bCs/>
          <w:sz w:val="28"/>
        </w:rPr>
      </w:pPr>
      <w:r w:rsidRPr="00BA2893">
        <w:rPr>
          <w:b/>
          <w:bCs/>
          <w:sz w:val="28"/>
        </w:rPr>
        <w:tab/>
        <w:t>для частот від 60кГц до 3МГц      - 50 В/м;</w:t>
      </w:r>
    </w:p>
    <w:p w:rsidR="004C513E" w:rsidRPr="00BA2893" w:rsidRDefault="004C513E" w:rsidP="004C513E">
      <w:pPr>
        <w:ind w:firstLine="567"/>
        <w:jc w:val="both"/>
        <w:rPr>
          <w:b/>
          <w:bCs/>
          <w:sz w:val="28"/>
        </w:rPr>
      </w:pPr>
      <w:r w:rsidRPr="00BA2893">
        <w:rPr>
          <w:b/>
          <w:bCs/>
          <w:sz w:val="28"/>
        </w:rPr>
        <w:tab/>
        <w:t>для частот від 3МГц до 30МГц     - 20 В/м;</w:t>
      </w:r>
    </w:p>
    <w:p w:rsidR="004C513E" w:rsidRPr="00BA2893" w:rsidRDefault="004C513E" w:rsidP="004C513E">
      <w:pPr>
        <w:ind w:firstLine="567"/>
        <w:jc w:val="both"/>
        <w:rPr>
          <w:b/>
          <w:bCs/>
          <w:sz w:val="28"/>
        </w:rPr>
      </w:pPr>
      <w:r w:rsidRPr="00BA2893">
        <w:rPr>
          <w:b/>
          <w:bCs/>
          <w:sz w:val="28"/>
        </w:rPr>
        <w:tab/>
        <w:t>для частот від 30МГц до 50МГц   - 10 В/м;</w:t>
      </w:r>
    </w:p>
    <w:p w:rsidR="004C513E" w:rsidRPr="00BA2893" w:rsidRDefault="004C513E" w:rsidP="004C513E">
      <w:pPr>
        <w:ind w:firstLine="567"/>
        <w:jc w:val="both"/>
        <w:rPr>
          <w:b/>
          <w:bCs/>
          <w:sz w:val="28"/>
        </w:rPr>
      </w:pPr>
      <w:r w:rsidRPr="00BA2893">
        <w:rPr>
          <w:b/>
          <w:bCs/>
          <w:sz w:val="28"/>
        </w:rPr>
        <w:tab/>
        <w:t>для частот від 50МГц до 300МГц - 5 В/м.</w:t>
      </w:r>
    </w:p>
    <w:p w:rsidR="004C513E" w:rsidRPr="00BA2893" w:rsidRDefault="004C513E" w:rsidP="004C513E">
      <w:pPr>
        <w:ind w:firstLine="567"/>
        <w:jc w:val="both"/>
        <w:rPr>
          <w:sz w:val="28"/>
        </w:rPr>
      </w:pPr>
      <w:r w:rsidRPr="00BA2893">
        <w:rPr>
          <w:sz w:val="28"/>
        </w:rPr>
        <w:t>Допускаються рівні вище зазначених, але не більш ніж у два рази у випадках, коли час дії ЕМП на персонал не перевищує 50% тривалості дня.</w:t>
      </w:r>
    </w:p>
    <w:p w:rsidR="004C513E" w:rsidRPr="00BA2893" w:rsidRDefault="004C513E" w:rsidP="004C513E">
      <w:pPr>
        <w:ind w:firstLine="567"/>
        <w:jc w:val="both"/>
        <w:rPr>
          <w:sz w:val="28"/>
        </w:rPr>
      </w:pPr>
      <w:r w:rsidRPr="00BA2893">
        <w:rPr>
          <w:sz w:val="28"/>
        </w:rPr>
        <w:t>Внести в графи 3 та 4 карти відповідно нормативну та фактичну напруженість. Порівняти фактичне та нормативне значення. У випадках, коли факт більше норми (Ф&gt;Н), визначити в скільки разів фактична напруженість більше нормативної (Ф/Н). Отримане число порівнюємо з діапазонами відповідної строки таблиці 8 і визначаємо ступінь шкідливості.</w:t>
      </w:r>
    </w:p>
    <w:p w:rsidR="004C513E" w:rsidRPr="00BA2893" w:rsidRDefault="004C513E" w:rsidP="004C513E">
      <w:pPr>
        <w:ind w:firstLine="567"/>
        <w:jc w:val="both"/>
        <w:rPr>
          <w:sz w:val="28"/>
        </w:rPr>
      </w:pPr>
      <w:r w:rsidRPr="00BA2893">
        <w:rPr>
          <w:sz w:val="28"/>
        </w:rPr>
        <w:t>Для електромагнітного випромінювання строку в таблиці 8 вибираємо в залежності від частоти на якій йде випромінювання.</w:t>
      </w:r>
    </w:p>
    <w:p w:rsidR="004C513E" w:rsidRPr="00BA2893" w:rsidRDefault="004C513E" w:rsidP="004C513E">
      <w:pPr>
        <w:ind w:firstLine="567"/>
        <w:jc w:val="both"/>
        <w:rPr>
          <w:sz w:val="28"/>
        </w:rPr>
      </w:pPr>
    </w:p>
    <w:p w:rsidR="004C513E" w:rsidRPr="00BA2893" w:rsidRDefault="004C513E" w:rsidP="004C513E">
      <w:pPr>
        <w:jc w:val="center"/>
        <w:rPr>
          <w:sz w:val="28"/>
        </w:rPr>
      </w:pPr>
    </w:p>
    <w:p w:rsidR="004C513E" w:rsidRPr="00BA2893" w:rsidRDefault="004C513E" w:rsidP="004C513E">
      <w:pPr>
        <w:jc w:val="center"/>
        <w:rPr>
          <w:sz w:val="28"/>
        </w:rPr>
      </w:pPr>
    </w:p>
    <w:p w:rsidR="004C513E" w:rsidRPr="00BA2893" w:rsidRDefault="004C513E" w:rsidP="004C513E">
      <w:pPr>
        <w:jc w:val="center"/>
        <w:rPr>
          <w:sz w:val="28"/>
        </w:rPr>
      </w:pPr>
    </w:p>
    <w:p w:rsidR="004C513E" w:rsidRPr="00BA2893" w:rsidRDefault="004C513E" w:rsidP="004C513E">
      <w:pPr>
        <w:jc w:val="center"/>
        <w:rPr>
          <w:sz w:val="28"/>
        </w:rPr>
      </w:pPr>
    </w:p>
    <w:p w:rsidR="004C513E" w:rsidRPr="00BA2893" w:rsidRDefault="004C513E" w:rsidP="004C513E">
      <w:pPr>
        <w:jc w:val="center"/>
        <w:rPr>
          <w:sz w:val="28"/>
        </w:rPr>
      </w:pPr>
    </w:p>
    <w:p w:rsidR="004C513E" w:rsidRPr="00BA2893" w:rsidRDefault="004C513E" w:rsidP="004C513E">
      <w:pPr>
        <w:jc w:val="center"/>
        <w:rPr>
          <w:sz w:val="28"/>
        </w:rPr>
      </w:pPr>
    </w:p>
    <w:p w:rsidR="004C513E" w:rsidRPr="00BA2893" w:rsidRDefault="004C513E" w:rsidP="004C513E">
      <w:pPr>
        <w:jc w:val="center"/>
        <w:rPr>
          <w:sz w:val="28"/>
        </w:rPr>
      </w:pPr>
    </w:p>
    <w:p w:rsidR="004C513E" w:rsidRPr="00BA2893" w:rsidRDefault="004C513E" w:rsidP="004C513E">
      <w:pPr>
        <w:jc w:val="center"/>
        <w:rPr>
          <w:sz w:val="28"/>
        </w:rPr>
      </w:pPr>
    </w:p>
    <w:p w:rsidR="004C513E" w:rsidRPr="00BA2893" w:rsidRDefault="004C513E" w:rsidP="004C513E">
      <w:pPr>
        <w:jc w:val="center"/>
        <w:rPr>
          <w:sz w:val="28"/>
        </w:rPr>
      </w:pPr>
    </w:p>
    <w:p w:rsidR="004C2737" w:rsidRDefault="004C2737" w:rsidP="004C513E">
      <w:pPr>
        <w:jc w:val="both"/>
        <w:rPr>
          <w:sz w:val="28"/>
        </w:rPr>
      </w:pPr>
    </w:p>
    <w:p w:rsidR="004C2737" w:rsidRDefault="004C2737" w:rsidP="004C513E">
      <w:pPr>
        <w:jc w:val="both"/>
        <w:rPr>
          <w:sz w:val="28"/>
        </w:rPr>
      </w:pPr>
    </w:p>
    <w:p w:rsidR="004C513E" w:rsidRPr="00BA2893" w:rsidRDefault="004C513E" w:rsidP="004C513E">
      <w:pPr>
        <w:jc w:val="both"/>
        <w:rPr>
          <w:bCs/>
          <w:sz w:val="28"/>
        </w:rPr>
      </w:pPr>
      <w:r w:rsidRPr="00BA2893">
        <w:rPr>
          <w:sz w:val="28"/>
        </w:rPr>
        <w:lastRenderedPageBreak/>
        <w:t xml:space="preserve">Таблиця 8 </w:t>
      </w:r>
      <w:r w:rsidRPr="00BA2893">
        <w:rPr>
          <w:bCs/>
          <w:sz w:val="28"/>
        </w:rPr>
        <w:t>Класи умов праці при дії електромагнітних випромінювань</w:t>
      </w:r>
    </w:p>
    <w:p w:rsidR="004C513E" w:rsidRPr="00BA2893" w:rsidRDefault="004C513E" w:rsidP="004C513E">
      <w:pPr>
        <w:jc w:val="center"/>
        <w:rPr>
          <w:bCs/>
          <w:sz w:val="28"/>
        </w:rPr>
      </w:pPr>
      <w:r w:rsidRPr="00BA2893">
        <w:rPr>
          <w:bCs/>
          <w:sz w:val="28"/>
        </w:rPr>
        <w:t xml:space="preserve">(перевищення </w:t>
      </w:r>
      <w:bookmarkStart w:id="34" w:name="OCRUncertain353"/>
      <w:r w:rsidRPr="00BA2893">
        <w:rPr>
          <w:bCs/>
          <w:sz w:val="28"/>
        </w:rPr>
        <w:t>ГДР,</w:t>
      </w:r>
      <w:bookmarkEnd w:id="34"/>
      <w:r w:rsidRPr="00BA2893">
        <w:rPr>
          <w:bCs/>
          <w:sz w:val="28"/>
        </w:rPr>
        <w:t xml:space="preserve"> разів)</w:t>
      </w:r>
    </w:p>
    <w:tbl>
      <w:tblPr>
        <w:tblW w:w="9639" w:type="dxa"/>
        <w:jc w:val="center"/>
        <w:tblLayout w:type="fixed"/>
        <w:tblCellMar>
          <w:left w:w="40" w:type="dxa"/>
          <w:right w:w="40" w:type="dxa"/>
        </w:tblCellMar>
        <w:tblLook w:val="0000" w:firstRow="0" w:lastRow="0" w:firstColumn="0" w:lastColumn="0" w:noHBand="0" w:noVBand="0"/>
      </w:tblPr>
      <w:tblGrid>
        <w:gridCol w:w="2884"/>
        <w:gridCol w:w="1268"/>
        <w:gridCol w:w="1051"/>
        <w:gridCol w:w="1052"/>
        <w:gridCol w:w="1051"/>
        <w:gridCol w:w="1052"/>
        <w:gridCol w:w="1281"/>
      </w:tblGrid>
      <w:tr w:rsidR="004C513E" w:rsidRPr="00BA2893" w:rsidTr="004C513E">
        <w:trPr>
          <w:trHeight w:hRule="exact" w:val="456"/>
          <w:jc w:val="center"/>
        </w:trPr>
        <w:tc>
          <w:tcPr>
            <w:tcW w:w="2884" w:type="dxa"/>
            <w:vMerge w:val="restart"/>
            <w:tcBorders>
              <w:top w:val="single" w:sz="6" w:space="0" w:color="auto"/>
              <w:left w:val="single" w:sz="6" w:space="0" w:color="auto"/>
              <w:right w:val="single" w:sz="6" w:space="0" w:color="auto"/>
            </w:tcBorders>
            <w:vAlign w:val="center"/>
          </w:tcPr>
          <w:p w:rsidR="004C513E" w:rsidRPr="00BA2893" w:rsidRDefault="004C513E" w:rsidP="004C513E">
            <w:pPr>
              <w:jc w:val="center"/>
            </w:pPr>
            <w:r w:rsidRPr="00BA2893">
              <w:t>Фактор виробничого середовища</w:t>
            </w:r>
          </w:p>
        </w:tc>
        <w:tc>
          <w:tcPr>
            <w:tcW w:w="6755" w:type="dxa"/>
            <w:gridSpan w:val="6"/>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jc w:val="center"/>
            </w:pPr>
            <w:r w:rsidRPr="00BA2893">
              <w:t>Клас умов праці</w:t>
            </w:r>
          </w:p>
        </w:tc>
      </w:tr>
      <w:tr w:rsidR="004C513E" w:rsidRPr="00BA2893" w:rsidTr="004C513E">
        <w:trPr>
          <w:trHeight w:hRule="exact" w:val="538"/>
          <w:jc w:val="center"/>
        </w:trPr>
        <w:tc>
          <w:tcPr>
            <w:tcW w:w="2884" w:type="dxa"/>
            <w:vMerge/>
            <w:tcBorders>
              <w:left w:val="single" w:sz="6" w:space="0" w:color="auto"/>
              <w:right w:val="single" w:sz="6" w:space="0" w:color="auto"/>
            </w:tcBorders>
            <w:vAlign w:val="center"/>
          </w:tcPr>
          <w:p w:rsidR="004C513E" w:rsidRPr="00BA2893" w:rsidRDefault="004C513E" w:rsidP="004C513E">
            <w:pPr>
              <w:jc w:val="center"/>
            </w:pPr>
          </w:p>
        </w:tc>
        <w:tc>
          <w:tcPr>
            <w:tcW w:w="1268" w:type="dxa"/>
            <w:vMerge w:val="restart"/>
            <w:tcBorders>
              <w:top w:val="single" w:sz="6" w:space="0" w:color="auto"/>
              <w:left w:val="single" w:sz="6" w:space="0" w:color="auto"/>
              <w:right w:val="single" w:sz="6" w:space="0" w:color="auto"/>
            </w:tcBorders>
            <w:vAlign w:val="center"/>
          </w:tcPr>
          <w:p w:rsidR="004C513E" w:rsidRPr="00BA2893" w:rsidRDefault="004C513E" w:rsidP="004C513E">
            <w:pPr>
              <w:jc w:val="center"/>
            </w:pPr>
            <w:bookmarkStart w:id="35" w:name="OCRUncertain354"/>
            <w:r w:rsidRPr="00BA2893">
              <w:t>Допусти</w:t>
            </w:r>
            <w:bookmarkEnd w:id="35"/>
            <w:r w:rsidRPr="00BA2893">
              <w:t>-мий</w:t>
            </w:r>
          </w:p>
        </w:tc>
        <w:tc>
          <w:tcPr>
            <w:tcW w:w="4206" w:type="dxa"/>
            <w:gridSpan w:val="4"/>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jc w:val="center"/>
            </w:pPr>
            <w:bookmarkStart w:id="36" w:name="OCRUncertain355"/>
            <w:r w:rsidRPr="00BA2893">
              <w:t>Шкідл</w:t>
            </w:r>
            <w:bookmarkStart w:id="37" w:name="OCRUncertain356"/>
            <w:bookmarkEnd w:id="36"/>
            <w:r w:rsidRPr="00BA2893">
              <w:t>ивий</w:t>
            </w:r>
            <w:bookmarkEnd w:id="37"/>
          </w:p>
        </w:tc>
        <w:tc>
          <w:tcPr>
            <w:tcW w:w="1281" w:type="dxa"/>
            <w:vMerge w:val="restart"/>
            <w:tcBorders>
              <w:top w:val="single" w:sz="6" w:space="0" w:color="auto"/>
              <w:left w:val="single" w:sz="6" w:space="0" w:color="auto"/>
              <w:right w:val="single" w:sz="6" w:space="0" w:color="auto"/>
            </w:tcBorders>
            <w:vAlign w:val="center"/>
          </w:tcPr>
          <w:p w:rsidR="004C513E" w:rsidRPr="00BA2893" w:rsidRDefault="004C513E" w:rsidP="004C513E">
            <w:pPr>
              <w:jc w:val="center"/>
            </w:pPr>
            <w:r w:rsidRPr="00BA2893">
              <w:t>Небезпеч</w:t>
            </w:r>
            <w:r w:rsidRPr="00BA2893">
              <w:softHyphen/>
              <w:t>ний</w:t>
            </w:r>
          </w:p>
        </w:tc>
      </w:tr>
      <w:tr w:rsidR="004C513E" w:rsidRPr="00BA2893" w:rsidTr="004C513E">
        <w:trPr>
          <w:trHeight w:val="408"/>
          <w:jc w:val="center"/>
        </w:trPr>
        <w:tc>
          <w:tcPr>
            <w:tcW w:w="2884" w:type="dxa"/>
            <w:vMerge/>
            <w:tcBorders>
              <w:left w:val="single" w:sz="6" w:space="0" w:color="auto"/>
              <w:bottom w:val="single" w:sz="6" w:space="0" w:color="auto"/>
              <w:right w:val="single" w:sz="6" w:space="0" w:color="auto"/>
            </w:tcBorders>
            <w:vAlign w:val="center"/>
          </w:tcPr>
          <w:p w:rsidR="004C513E" w:rsidRPr="00BA2893" w:rsidRDefault="004C513E" w:rsidP="004C513E">
            <w:pPr>
              <w:jc w:val="center"/>
            </w:pPr>
          </w:p>
        </w:tc>
        <w:tc>
          <w:tcPr>
            <w:tcW w:w="1268" w:type="dxa"/>
            <w:vMerge/>
            <w:tcBorders>
              <w:left w:val="single" w:sz="6" w:space="0" w:color="auto"/>
              <w:bottom w:val="single" w:sz="6" w:space="0" w:color="auto"/>
              <w:right w:val="single" w:sz="6" w:space="0" w:color="auto"/>
            </w:tcBorders>
            <w:vAlign w:val="center"/>
          </w:tcPr>
          <w:p w:rsidR="004C513E" w:rsidRPr="00BA2893" w:rsidRDefault="004C513E" w:rsidP="004C513E">
            <w:pPr>
              <w:jc w:val="center"/>
            </w:pPr>
          </w:p>
        </w:tc>
        <w:tc>
          <w:tcPr>
            <w:tcW w:w="1051" w:type="dxa"/>
            <w:tcBorders>
              <w:left w:val="single" w:sz="6" w:space="0" w:color="auto"/>
              <w:bottom w:val="single" w:sz="6" w:space="0" w:color="auto"/>
              <w:right w:val="single" w:sz="6" w:space="0" w:color="auto"/>
            </w:tcBorders>
            <w:vAlign w:val="center"/>
          </w:tcPr>
          <w:p w:rsidR="004C513E" w:rsidRPr="00BA2893" w:rsidRDefault="004C513E" w:rsidP="004C513E">
            <w:pPr>
              <w:jc w:val="center"/>
            </w:pPr>
            <w:r w:rsidRPr="00BA2893">
              <w:t>1 ступінь</w:t>
            </w:r>
          </w:p>
        </w:tc>
        <w:tc>
          <w:tcPr>
            <w:tcW w:w="1052" w:type="dxa"/>
            <w:tcBorders>
              <w:left w:val="single" w:sz="6" w:space="0" w:color="auto"/>
              <w:bottom w:val="single" w:sz="6" w:space="0" w:color="auto"/>
              <w:right w:val="single" w:sz="6" w:space="0" w:color="auto"/>
            </w:tcBorders>
            <w:vAlign w:val="center"/>
          </w:tcPr>
          <w:p w:rsidR="004C513E" w:rsidRPr="00BA2893" w:rsidRDefault="004C513E" w:rsidP="004C513E">
            <w:pPr>
              <w:jc w:val="center"/>
            </w:pPr>
            <w:r w:rsidRPr="00BA2893">
              <w:t>2 ступінь</w:t>
            </w:r>
          </w:p>
        </w:tc>
        <w:tc>
          <w:tcPr>
            <w:tcW w:w="1051" w:type="dxa"/>
            <w:tcBorders>
              <w:left w:val="single" w:sz="6" w:space="0" w:color="auto"/>
              <w:bottom w:val="single" w:sz="6" w:space="0" w:color="auto"/>
              <w:right w:val="single" w:sz="6" w:space="0" w:color="auto"/>
            </w:tcBorders>
            <w:vAlign w:val="center"/>
          </w:tcPr>
          <w:p w:rsidR="004C513E" w:rsidRPr="00BA2893" w:rsidRDefault="004C513E" w:rsidP="004C513E">
            <w:pPr>
              <w:jc w:val="center"/>
            </w:pPr>
            <w:r w:rsidRPr="00BA2893">
              <w:t>3 ступінь</w:t>
            </w:r>
          </w:p>
        </w:tc>
        <w:tc>
          <w:tcPr>
            <w:tcW w:w="1052" w:type="dxa"/>
            <w:tcBorders>
              <w:left w:val="single" w:sz="6" w:space="0" w:color="auto"/>
              <w:bottom w:val="single" w:sz="6" w:space="0" w:color="auto"/>
              <w:right w:val="single" w:sz="6" w:space="0" w:color="auto"/>
            </w:tcBorders>
            <w:vAlign w:val="center"/>
          </w:tcPr>
          <w:p w:rsidR="004C513E" w:rsidRPr="00BA2893" w:rsidRDefault="004C513E" w:rsidP="004C513E">
            <w:pPr>
              <w:jc w:val="center"/>
            </w:pPr>
            <w:r w:rsidRPr="00BA2893">
              <w:t>4 ступінь</w:t>
            </w:r>
          </w:p>
        </w:tc>
        <w:tc>
          <w:tcPr>
            <w:tcW w:w="1281" w:type="dxa"/>
            <w:vMerge/>
            <w:tcBorders>
              <w:left w:val="single" w:sz="6" w:space="0" w:color="auto"/>
              <w:bottom w:val="single" w:sz="6" w:space="0" w:color="auto"/>
              <w:right w:val="single" w:sz="6" w:space="0" w:color="auto"/>
            </w:tcBorders>
            <w:vAlign w:val="center"/>
          </w:tcPr>
          <w:p w:rsidR="004C513E" w:rsidRPr="00BA2893" w:rsidRDefault="004C513E" w:rsidP="004C513E">
            <w:pPr>
              <w:jc w:val="center"/>
            </w:pPr>
          </w:p>
        </w:tc>
      </w:tr>
      <w:tr w:rsidR="004C513E" w:rsidRPr="00BA2893" w:rsidTr="004C513E">
        <w:trPr>
          <w:trHeight w:hRule="exact" w:val="379"/>
          <w:jc w:val="center"/>
        </w:trPr>
        <w:tc>
          <w:tcPr>
            <w:tcW w:w="2884"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r w:rsidRPr="00BA2893">
              <w:t>Постійне магнітне поле</w:t>
            </w:r>
          </w:p>
        </w:tc>
        <w:tc>
          <w:tcPr>
            <w:tcW w:w="1268"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jc w:val="center"/>
            </w:pPr>
            <w:bookmarkStart w:id="38" w:name="OCRUncertain357"/>
            <w:r w:rsidRPr="00BA2893">
              <w:sym w:font="Symbol" w:char="F0A3"/>
            </w:r>
            <w:r w:rsidRPr="00BA2893">
              <w:t>ГДК</w:t>
            </w:r>
            <w:bookmarkEnd w:id="38"/>
          </w:p>
        </w:tc>
        <w:tc>
          <w:tcPr>
            <w:tcW w:w="1051"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jc w:val="center"/>
            </w:pPr>
            <w:r w:rsidRPr="00BA2893">
              <w:t>1,1-3,0</w:t>
            </w:r>
          </w:p>
        </w:tc>
        <w:tc>
          <w:tcPr>
            <w:tcW w:w="1052"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jc w:val="center"/>
            </w:pPr>
            <w:r w:rsidRPr="00BA2893">
              <w:t>3,1-5,0</w:t>
            </w:r>
          </w:p>
        </w:tc>
        <w:tc>
          <w:tcPr>
            <w:tcW w:w="1051"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rsidR="004C513E" w:rsidRPr="00BA2893" w:rsidRDefault="004C513E" w:rsidP="004C513E">
            <w:pPr>
              <w:jc w:val="center"/>
            </w:pPr>
            <w:r w:rsidRPr="00BA2893">
              <w:t>5,1-10,0</w:t>
            </w:r>
          </w:p>
        </w:tc>
        <w:tc>
          <w:tcPr>
            <w:tcW w:w="1052"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jc w:val="center"/>
            </w:pPr>
            <w:r w:rsidRPr="00BA2893">
              <w:t>&gt;10</w:t>
            </w:r>
          </w:p>
        </w:tc>
        <w:tc>
          <w:tcPr>
            <w:tcW w:w="1281"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jc w:val="center"/>
            </w:pPr>
          </w:p>
        </w:tc>
      </w:tr>
      <w:tr w:rsidR="004C513E" w:rsidRPr="00BA2893" w:rsidTr="004C513E">
        <w:trPr>
          <w:trHeight w:hRule="exact" w:val="346"/>
          <w:jc w:val="center"/>
        </w:trPr>
        <w:tc>
          <w:tcPr>
            <w:tcW w:w="2884"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40"/>
            </w:pPr>
            <w:r w:rsidRPr="00BA2893">
              <w:t>Електростатичне поле</w:t>
            </w:r>
          </w:p>
        </w:tc>
        <w:tc>
          <w:tcPr>
            <w:tcW w:w="1268"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40"/>
              <w:jc w:val="center"/>
            </w:pPr>
            <w:r w:rsidRPr="00BA2893">
              <w:sym w:font="Symbol" w:char="F0A3"/>
            </w:r>
            <w:r w:rsidRPr="00BA2893">
              <w:t>ГДК</w:t>
            </w:r>
          </w:p>
        </w:tc>
        <w:tc>
          <w:tcPr>
            <w:tcW w:w="105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40"/>
              <w:jc w:val="center"/>
            </w:pPr>
            <w:r w:rsidRPr="00BA2893">
              <w:t>1,1-3,0</w:t>
            </w:r>
          </w:p>
        </w:tc>
        <w:tc>
          <w:tcPr>
            <w:tcW w:w="1052"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40"/>
              <w:jc w:val="center"/>
            </w:pPr>
            <w:r w:rsidRPr="00BA2893">
              <w:t>3,1-5,0</w:t>
            </w:r>
          </w:p>
        </w:tc>
        <w:tc>
          <w:tcPr>
            <w:tcW w:w="1051" w:type="dxa"/>
            <w:tcBorders>
              <w:top w:val="single" w:sz="6" w:space="0" w:color="auto"/>
              <w:left w:val="single" w:sz="6" w:space="0" w:color="auto"/>
              <w:bottom w:val="single" w:sz="6" w:space="0" w:color="auto"/>
              <w:right w:val="single" w:sz="6" w:space="0" w:color="auto"/>
            </w:tcBorders>
            <w:tcMar>
              <w:left w:w="0" w:type="dxa"/>
              <w:right w:w="0" w:type="dxa"/>
            </w:tcMar>
          </w:tcPr>
          <w:p w:rsidR="004C513E" w:rsidRPr="00BA2893" w:rsidRDefault="004C513E" w:rsidP="004C513E">
            <w:pPr>
              <w:spacing w:before="40"/>
              <w:jc w:val="center"/>
            </w:pPr>
            <w:r w:rsidRPr="00BA2893">
              <w:t>5,1-10,0</w:t>
            </w:r>
          </w:p>
        </w:tc>
        <w:tc>
          <w:tcPr>
            <w:tcW w:w="1052"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40"/>
              <w:jc w:val="center"/>
            </w:pPr>
            <w:r w:rsidRPr="00BA2893">
              <w:t>&gt;10</w:t>
            </w:r>
          </w:p>
        </w:tc>
        <w:tc>
          <w:tcPr>
            <w:tcW w:w="128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40"/>
              <w:jc w:val="center"/>
            </w:pPr>
          </w:p>
        </w:tc>
      </w:tr>
      <w:tr w:rsidR="004C513E" w:rsidRPr="00BA2893" w:rsidTr="004C513E">
        <w:trPr>
          <w:trHeight w:hRule="exact" w:val="360"/>
          <w:jc w:val="center"/>
        </w:trPr>
        <w:tc>
          <w:tcPr>
            <w:tcW w:w="9639" w:type="dxa"/>
            <w:gridSpan w:val="7"/>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t>Електромагнітні випромінювання рад</w:t>
            </w:r>
            <w:bookmarkStart w:id="39" w:name="OCRUncertain362"/>
            <w:r w:rsidRPr="00BA2893">
              <w:t>і</w:t>
            </w:r>
            <w:bookmarkEnd w:id="39"/>
            <w:r w:rsidRPr="00BA2893">
              <w:t>очастотного д</w:t>
            </w:r>
            <w:bookmarkStart w:id="40" w:name="OCRUncertain363"/>
            <w:r w:rsidRPr="00BA2893">
              <w:t>і</w:t>
            </w:r>
            <w:bookmarkEnd w:id="40"/>
            <w:r w:rsidRPr="00BA2893">
              <w:t>апазону</w:t>
            </w:r>
          </w:p>
        </w:tc>
      </w:tr>
      <w:tr w:rsidR="004C513E" w:rsidRPr="00BA2893" w:rsidTr="004C513E">
        <w:trPr>
          <w:trHeight w:val="344"/>
          <w:jc w:val="center"/>
        </w:trPr>
        <w:tc>
          <w:tcPr>
            <w:tcW w:w="2884"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pPr>
            <w:r w:rsidRPr="00BA2893">
              <w:t xml:space="preserve">0,01-3 </w:t>
            </w:r>
            <w:bookmarkStart w:id="41" w:name="OCRUncertain364"/>
            <w:r w:rsidRPr="00BA2893">
              <w:t>МГц</w:t>
            </w:r>
            <w:bookmarkEnd w:id="41"/>
          </w:p>
        </w:tc>
        <w:tc>
          <w:tcPr>
            <w:tcW w:w="1268"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sym w:font="Symbol" w:char="F0A3"/>
            </w:r>
            <w:r w:rsidRPr="00BA2893">
              <w:t>ГДК</w:t>
            </w:r>
          </w:p>
        </w:tc>
        <w:tc>
          <w:tcPr>
            <w:tcW w:w="1051"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t>1,1-3,0</w:t>
            </w:r>
          </w:p>
        </w:tc>
        <w:tc>
          <w:tcPr>
            <w:tcW w:w="1052"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t>3,1-5,0</w:t>
            </w:r>
          </w:p>
        </w:tc>
        <w:tc>
          <w:tcPr>
            <w:tcW w:w="1051"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rsidR="004C513E" w:rsidRPr="00BA2893" w:rsidRDefault="004C513E" w:rsidP="004C513E">
            <w:pPr>
              <w:spacing w:before="20"/>
              <w:jc w:val="center"/>
            </w:pPr>
            <w:r w:rsidRPr="00BA2893">
              <w:t>5,1-10,0</w:t>
            </w:r>
          </w:p>
        </w:tc>
        <w:tc>
          <w:tcPr>
            <w:tcW w:w="1052"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jc w:val="center"/>
            </w:pPr>
            <w:r w:rsidRPr="00BA2893">
              <w:t>&gt;10</w:t>
            </w:r>
          </w:p>
        </w:tc>
        <w:tc>
          <w:tcPr>
            <w:tcW w:w="128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p>
        </w:tc>
      </w:tr>
      <w:tr w:rsidR="004C513E" w:rsidRPr="00BA2893" w:rsidTr="004C513E">
        <w:trPr>
          <w:trHeight w:hRule="exact" w:val="360"/>
          <w:jc w:val="center"/>
        </w:trPr>
        <w:tc>
          <w:tcPr>
            <w:tcW w:w="2884"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pPr>
            <w:r w:rsidRPr="00BA2893">
              <w:t>3-30 МГц</w:t>
            </w:r>
          </w:p>
        </w:tc>
        <w:tc>
          <w:tcPr>
            <w:tcW w:w="1268"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sym w:font="Symbol" w:char="F0A3"/>
            </w:r>
            <w:r w:rsidRPr="00BA2893">
              <w:t>ГДК</w:t>
            </w:r>
          </w:p>
        </w:tc>
        <w:tc>
          <w:tcPr>
            <w:tcW w:w="105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1,1-3,0</w:t>
            </w:r>
          </w:p>
        </w:tc>
        <w:tc>
          <w:tcPr>
            <w:tcW w:w="1052"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3,1-5,0</w:t>
            </w:r>
          </w:p>
        </w:tc>
        <w:tc>
          <w:tcPr>
            <w:tcW w:w="1051" w:type="dxa"/>
            <w:tcBorders>
              <w:top w:val="single" w:sz="6" w:space="0" w:color="auto"/>
              <w:left w:val="single" w:sz="6" w:space="0" w:color="auto"/>
              <w:bottom w:val="single" w:sz="6" w:space="0" w:color="auto"/>
              <w:right w:val="single" w:sz="6" w:space="0" w:color="auto"/>
            </w:tcBorders>
            <w:tcMar>
              <w:left w:w="0" w:type="dxa"/>
              <w:right w:w="0" w:type="dxa"/>
            </w:tcMar>
          </w:tcPr>
          <w:p w:rsidR="004C513E" w:rsidRPr="00BA2893" w:rsidRDefault="004C513E" w:rsidP="004C513E">
            <w:pPr>
              <w:spacing w:before="20"/>
              <w:jc w:val="center"/>
            </w:pPr>
            <w:r w:rsidRPr="00BA2893">
              <w:t>5,1-10,0</w:t>
            </w:r>
          </w:p>
        </w:tc>
        <w:tc>
          <w:tcPr>
            <w:tcW w:w="1052"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&gt;10</w:t>
            </w:r>
          </w:p>
        </w:tc>
        <w:tc>
          <w:tcPr>
            <w:tcW w:w="128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p>
        </w:tc>
      </w:tr>
      <w:tr w:rsidR="004C513E" w:rsidRPr="00BA2893" w:rsidTr="004C513E">
        <w:trPr>
          <w:trHeight w:hRule="exact" w:val="340"/>
          <w:jc w:val="center"/>
        </w:trPr>
        <w:tc>
          <w:tcPr>
            <w:tcW w:w="2884"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pPr>
            <w:r w:rsidRPr="00BA2893">
              <w:t>30-300 МГц</w:t>
            </w:r>
          </w:p>
        </w:tc>
        <w:tc>
          <w:tcPr>
            <w:tcW w:w="1268"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sym w:font="Symbol" w:char="F0A3"/>
            </w:r>
            <w:r w:rsidRPr="00BA2893">
              <w:t>ГДК</w:t>
            </w:r>
          </w:p>
        </w:tc>
        <w:tc>
          <w:tcPr>
            <w:tcW w:w="105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1,1-3,0</w:t>
            </w:r>
          </w:p>
        </w:tc>
        <w:tc>
          <w:tcPr>
            <w:tcW w:w="1052"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3,1-5,0</w:t>
            </w:r>
          </w:p>
        </w:tc>
        <w:tc>
          <w:tcPr>
            <w:tcW w:w="105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5,1-8,0</w:t>
            </w:r>
          </w:p>
        </w:tc>
        <w:tc>
          <w:tcPr>
            <w:tcW w:w="1052" w:type="dxa"/>
            <w:tcBorders>
              <w:top w:val="single" w:sz="6" w:space="0" w:color="auto"/>
              <w:left w:val="single" w:sz="6" w:space="0" w:color="auto"/>
              <w:bottom w:val="single" w:sz="6" w:space="0" w:color="auto"/>
              <w:right w:val="single" w:sz="6" w:space="0" w:color="auto"/>
            </w:tcBorders>
            <w:tcMar>
              <w:left w:w="0" w:type="dxa"/>
              <w:right w:w="0" w:type="dxa"/>
            </w:tcMar>
          </w:tcPr>
          <w:p w:rsidR="004C513E" w:rsidRPr="00BA2893" w:rsidRDefault="004C513E" w:rsidP="004C513E">
            <w:pPr>
              <w:spacing w:before="20"/>
              <w:jc w:val="center"/>
            </w:pPr>
            <w:r w:rsidRPr="00BA2893">
              <w:t>8,1-10,0</w:t>
            </w:r>
          </w:p>
        </w:tc>
        <w:tc>
          <w:tcPr>
            <w:tcW w:w="128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&gt;10</w:t>
            </w:r>
          </w:p>
        </w:tc>
      </w:tr>
      <w:tr w:rsidR="004C513E" w:rsidRPr="00BA2893" w:rsidTr="004C513E">
        <w:trPr>
          <w:trHeight w:hRule="exact" w:val="360"/>
          <w:jc w:val="center"/>
        </w:trPr>
        <w:tc>
          <w:tcPr>
            <w:tcW w:w="2884" w:type="dxa"/>
            <w:tcBorders>
              <w:top w:val="single" w:sz="6" w:space="0" w:color="auto"/>
              <w:left w:val="single" w:sz="6" w:space="0" w:color="auto"/>
              <w:bottom w:val="single" w:sz="6" w:space="0" w:color="auto"/>
              <w:right w:val="single" w:sz="6" w:space="0" w:color="auto"/>
            </w:tcBorders>
            <w:vAlign w:val="center"/>
          </w:tcPr>
          <w:p w:rsidR="004C513E" w:rsidRPr="00BA2893" w:rsidRDefault="004C513E" w:rsidP="004C513E">
            <w:pPr>
              <w:spacing w:before="20"/>
            </w:pPr>
            <w:r w:rsidRPr="00BA2893">
              <w:t xml:space="preserve">300 </w:t>
            </w:r>
            <w:bookmarkStart w:id="42" w:name="OCRUncertain367"/>
            <w:r w:rsidRPr="00BA2893">
              <w:t>МГц-</w:t>
            </w:r>
            <w:bookmarkEnd w:id="42"/>
            <w:r w:rsidRPr="00BA2893">
              <w:t xml:space="preserve">300 </w:t>
            </w:r>
            <w:bookmarkStart w:id="43" w:name="OCRUncertain368"/>
            <w:r w:rsidRPr="00BA2893">
              <w:t>ГГц</w:t>
            </w:r>
            <w:bookmarkEnd w:id="43"/>
          </w:p>
        </w:tc>
        <w:tc>
          <w:tcPr>
            <w:tcW w:w="1268"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sym w:font="Symbol" w:char="F0A3"/>
            </w:r>
            <w:r w:rsidRPr="00BA2893">
              <w:t>ГДК</w:t>
            </w:r>
          </w:p>
        </w:tc>
        <w:tc>
          <w:tcPr>
            <w:tcW w:w="105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1,1-3,0</w:t>
            </w:r>
          </w:p>
        </w:tc>
        <w:tc>
          <w:tcPr>
            <w:tcW w:w="1052"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3,1-5,0</w:t>
            </w:r>
          </w:p>
        </w:tc>
        <w:tc>
          <w:tcPr>
            <w:tcW w:w="105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5,1-8,0</w:t>
            </w:r>
          </w:p>
        </w:tc>
        <w:tc>
          <w:tcPr>
            <w:tcW w:w="1052" w:type="dxa"/>
            <w:tcBorders>
              <w:top w:val="single" w:sz="6" w:space="0" w:color="auto"/>
              <w:left w:val="single" w:sz="6" w:space="0" w:color="auto"/>
              <w:bottom w:val="single" w:sz="6" w:space="0" w:color="auto"/>
              <w:right w:val="single" w:sz="6" w:space="0" w:color="auto"/>
            </w:tcBorders>
            <w:tcMar>
              <w:left w:w="0" w:type="dxa"/>
              <w:right w:w="0" w:type="dxa"/>
            </w:tcMar>
          </w:tcPr>
          <w:p w:rsidR="004C513E" w:rsidRPr="00BA2893" w:rsidRDefault="004C513E" w:rsidP="004C513E">
            <w:pPr>
              <w:spacing w:before="20"/>
              <w:jc w:val="center"/>
            </w:pPr>
            <w:r w:rsidRPr="00BA2893">
              <w:t>8,1-10,0</w:t>
            </w:r>
          </w:p>
        </w:tc>
        <w:tc>
          <w:tcPr>
            <w:tcW w:w="1281" w:type="dxa"/>
            <w:tcBorders>
              <w:top w:val="single" w:sz="6" w:space="0" w:color="auto"/>
              <w:left w:val="single" w:sz="6" w:space="0" w:color="auto"/>
              <w:bottom w:val="single" w:sz="6" w:space="0" w:color="auto"/>
              <w:right w:val="single" w:sz="6" w:space="0" w:color="auto"/>
            </w:tcBorders>
          </w:tcPr>
          <w:p w:rsidR="004C513E" w:rsidRPr="00BA2893" w:rsidRDefault="004C513E" w:rsidP="004C513E">
            <w:pPr>
              <w:spacing w:before="20"/>
              <w:jc w:val="center"/>
            </w:pPr>
            <w:r w:rsidRPr="00BA2893">
              <w:t>&gt;10</w:t>
            </w:r>
          </w:p>
        </w:tc>
      </w:tr>
    </w:tbl>
    <w:p w:rsidR="004C513E" w:rsidRPr="00BA2893" w:rsidRDefault="004C513E" w:rsidP="004C513E">
      <w:pPr>
        <w:ind w:firstLine="567"/>
        <w:jc w:val="both"/>
        <w:rPr>
          <w:sz w:val="28"/>
          <w:szCs w:val="28"/>
        </w:rPr>
      </w:pPr>
    </w:p>
    <w:p w:rsidR="004C513E" w:rsidRPr="00BA2893" w:rsidRDefault="004C513E" w:rsidP="004C513E">
      <w:pPr>
        <w:ind w:firstLine="567"/>
        <w:jc w:val="both"/>
        <w:rPr>
          <w:b/>
          <w:sz w:val="28"/>
          <w:szCs w:val="28"/>
        </w:rPr>
      </w:pPr>
      <w:r w:rsidRPr="00BA2893">
        <w:rPr>
          <w:b/>
          <w:sz w:val="28"/>
          <w:szCs w:val="28"/>
        </w:rPr>
        <w:t xml:space="preserve">6. Електростатичне поле. </w:t>
      </w:r>
    </w:p>
    <w:p w:rsidR="004C513E" w:rsidRPr="00BA2893" w:rsidRDefault="004C513E" w:rsidP="004C513E">
      <w:pPr>
        <w:ind w:firstLine="567"/>
        <w:jc w:val="both"/>
        <w:rPr>
          <w:sz w:val="28"/>
          <w:szCs w:val="28"/>
        </w:rPr>
      </w:pPr>
      <w:r w:rsidRPr="00BA2893">
        <w:rPr>
          <w:sz w:val="28"/>
          <w:szCs w:val="28"/>
        </w:rPr>
        <w:t>При роботі з матеріалами і виробами, що легко електризуються, експлуатації високовольтних установок високого струму обслуговуючий персонал може знаходитися під впливом електростатичного поля (ЕП).</w:t>
      </w:r>
    </w:p>
    <w:p w:rsidR="004C513E" w:rsidRPr="00BA2893" w:rsidRDefault="004C513E" w:rsidP="004C513E">
      <w:pPr>
        <w:ind w:firstLine="567"/>
        <w:jc w:val="both"/>
        <w:rPr>
          <w:sz w:val="28"/>
          <w:szCs w:val="28"/>
        </w:rPr>
      </w:pPr>
      <w:r w:rsidRPr="00BA2893">
        <w:rPr>
          <w:sz w:val="28"/>
          <w:szCs w:val="28"/>
        </w:rPr>
        <w:t>Якщо на заданому робочому місці було зареєстровано електростатичне поле (див. фактичне значення), то необхідно розрахувати гранично допустиму напруженість (Е</w:t>
      </w:r>
      <w:r w:rsidRPr="00BA2893">
        <w:rPr>
          <w:sz w:val="28"/>
          <w:szCs w:val="28"/>
          <w:vertAlign w:val="subscript"/>
        </w:rPr>
        <w:t>доп</w:t>
      </w:r>
      <w:r w:rsidRPr="00BA2893">
        <w:rPr>
          <w:sz w:val="28"/>
          <w:szCs w:val="28"/>
        </w:rPr>
        <w:t xml:space="preserve">) по формулі, що наведена в цьому розділі. Час (t), на протязі якого робітник може знаходитись під впливом електростатичного поля, визначається самостійно на підставі власного уявлення про дане робоче місце. </w:t>
      </w:r>
    </w:p>
    <w:p w:rsidR="004C513E" w:rsidRPr="00BA2893" w:rsidRDefault="004C513E" w:rsidP="004C513E">
      <w:pPr>
        <w:ind w:firstLine="567"/>
        <w:jc w:val="both"/>
        <w:rPr>
          <w:sz w:val="28"/>
        </w:rPr>
      </w:pPr>
      <w:r w:rsidRPr="00BA2893">
        <w:rPr>
          <w:sz w:val="28"/>
          <w:szCs w:val="28"/>
        </w:rPr>
        <w:t xml:space="preserve">У якості нормованого гігієнічного параметра приймається </w:t>
      </w:r>
      <w:r w:rsidRPr="00BA2893">
        <w:rPr>
          <w:sz w:val="28"/>
        </w:rPr>
        <w:t xml:space="preserve">напруженість ЕП - </w:t>
      </w:r>
      <w:r w:rsidRPr="00BA2893">
        <w:rPr>
          <w:iCs/>
          <w:sz w:val="28"/>
        </w:rPr>
        <w:t>Е</w:t>
      </w:r>
      <w:r w:rsidRPr="00BA2893">
        <w:rPr>
          <w:iCs/>
          <w:sz w:val="28"/>
          <w:vertAlign w:val="subscript"/>
        </w:rPr>
        <w:t>доп</w:t>
      </w:r>
      <w:r w:rsidRPr="00BA2893">
        <w:rPr>
          <w:sz w:val="28"/>
        </w:rPr>
        <w:t xml:space="preserve">, що вимірюються в В/м чи кВ/м. Гранично допустима напруженість ЕП на робочому місці визначається документом: НАОП 0.03-3.05-77 </w:t>
      </w:r>
      <w:r>
        <w:rPr>
          <w:sz w:val="28"/>
        </w:rPr>
        <w:t>«</w:t>
      </w:r>
      <w:r w:rsidRPr="00BA2893">
        <w:rPr>
          <w:sz w:val="28"/>
        </w:rPr>
        <w:t>Санітарно-гігієнічні норми допустимої напруженості електростатичного поля</w:t>
      </w:r>
      <w:r>
        <w:rPr>
          <w:sz w:val="28"/>
        </w:rPr>
        <w:t>»</w:t>
      </w:r>
      <w:r w:rsidRPr="00BA2893">
        <w:rPr>
          <w:sz w:val="28"/>
        </w:rPr>
        <w:t xml:space="preserve"> №1742-77. Ступінь впливу ЕП на організм залежить від напруженості ЕП і часу перебування в ньому людини.</w:t>
      </w:r>
    </w:p>
    <w:p w:rsidR="004C513E" w:rsidRPr="00BA2893" w:rsidRDefault="004C513E" w:rsidP="004C513E">
      <w:pPr>
        <w:ind w:firstLine="567"/>
        <w:jc w:val="both"/>
        <w:rPr>
          <w:sz w:val="28"/>
          <w:szCs w:val="28"/>
        </w:rPr>
      </w:pPr>
      <w:r w:rsidRPr="00BA2893">
        <w:rPr>
          <w:sz w:val="28"/>
          <w:szCs w:val="28"/>
        </w:rPr>
        <w:t>Гранично допустима напруженість ЕП на робочому місці обслуговуючого персоналу не повинна перевищувати:</w:t>
      </w:r>
    </w:p>
    <w:p w:rsidR="004C513E" w:rsidRPr="00BA2893" w:rsidRDefault="004C513E" w:rsidP="004C513E">
      <w:pPr>
        <w:ind w:firstLine="567"/>
        <w:jc w:val="both"/>
        <w:rPr>
          <w:sz w:val="28"/>
        </w:rPr>
      </w:pPr>
      <w:r w:rsidRPr="00BA2893">
        <w:rPr>
          <w:sz w:val="28"/>
        </w:rPr>
        <w:t>при впливі до 1 год - 60 кВ/м</w:t>
      </w:r>
    </w:p>
    <w:p w:rsidR="004C513E" w:rsidRPr="00BA2893" w:rsidRDefault="004C513E" w:rsidP="004C513E">
      <w:pPr>
        <w:ind w:firstLine="567"/>
        <w:jc w:val="both"/>
        <w:rPr>
          <w:sz w:val="28"/>
        </w:rPr>
      </w:pPr>
      <w:r w:rsidRPr="00BA2893">
        <w:rPr>
          <w:sz w:val="28"/>
        </w:rPr>
        <w:t xml:space="preserve">при впливі від 1 год до 9 год </w:t>
      </w:r>
    </w:p>
    <w:p w:rsidR="004C513E" w:rsidRPr="00BA2893" w:rsidRDefault="004C513E" w:rsidP="004C513E">
      <w:pPr>
        <w:jc w:val="center"/>
        <w:rPr>
          <w:sz w:val="28"/>
        </w:rPr>
      </w:pPr>
      <w:r w:rsidRPr="00BA2893">
        <w:rPr>
          <w:position w:val="-28"/>
          <w:sz w:val="28"/>
        </w:rPr>
        <w:object w:dxaOrig="1600" w:dyaOrig="660">
          <v:shape id="_x0000_i1027" type="#_x0000_t75" style="width:98.9pt;height:40.05pt" o:ole="">
            <v:imagedata r:id="rId13" o:title=""/>
          </v:shape>
          <o:OLEObject Type="Embed" ProgID="Equation.3" ShapeID="_x0000_i1027" DrawAspect="Content" ObjectID="_1651570008" r:id="rId14"/>
        </w:object>
      </w:r>
    </w:p>
    <w:p w:rsidR="004C513E" w:rsidRPr="00BA2893" w:rsidRDefault="004C513E" w:rsidP="004C513E">
      <w:pPr>
        <w:ind w:firstLine="567"/>
        <w:jc w:val="both"/>
        <w:rPr>
          <w:sz w:val="28"/>
        </w:rPr>
      </w:pPr>
      <w:r w:rsidRPr="00BA2893">
        <w:rPr>
          <w:sz w:val="28"/>
        </w:rPr>
        <w:t>де t - час (від 1 до 9 годин), на протязі якого робітник може знаходитись під впливом електростатичного поля.</w:t>
      </w:r>
    </w:p>
    <w:p w:rsidR="004C513E" w:rsidRPr="00BA2893" w:rsidRDefault="004C513E" w:rsidP="004C513E">
      <w:pPr>
        <w:ind w:firstLine="567"/>
        <w:jc w:val="both"/>
        <w:rPr>
          <w:sz w:val="28"/>
          <w:szCs w:val="28"/>
        </w:rPr>
      </w:pPr>
      <w:r w:rsidRPr="00BA2893">
        <w:rPr>
          <w:sz w:val="28"/>
          <w:szCs w:val="28"/>
        </w:rPr>
        <w:t>Внести в графи 3 та 4 карти відповідно нормативну та фактичну напруженість. Порівняти фактичне та нормативне значення. У випадках, коли факт більше норми (Ф&gt;Н), визначити в скільки разів фактична напруженість більше нормативної (Ф/Н). Отримане число порівнюємо з діапазонами відповідної строки таблиці 8 і визначаємо ступінь шкідливості.</w:t>
      </w:r>
    </w:p>
    <w:p w:rsidR="004C2737" w:rsidRDefault="004C2737" w:rsidP="00DB4D85">
      <w:pPr>
        <w:jc w:val="center"/>
        <w:rPr>
          <w:b/>
          <w:sz w:val="28"/>
          <w:szCs w:val="28"/>
        </w:rPr>
      </w:pPr>
    </w:p>
    <w:p w:rsidR="004C2737" w:rsidRDefault="004C2737" w:rsidP="00DB4D85">
      <w:pPr>
        <w:jc w:val="center"/>
        <w:rPr>
          <w:b/>
          <w:sz w:val="28"/>
          <w:szCs w:val="28"/>
        </w:rPr>
      </w:pPr>
    </w:p>
    <w:p w:rsidR="004C513E" w:rsidRDefault="004C513E" w:rsidP="00DB4D85">
      <w:pPr>
        <w:jc w:val="center"/>
        <w:rPr>
          <w:b/>
          <w:sz w:val="28"/>
          <w:szCs w:val="28"/>
        </w:rPr>
      </w:pPr>
      <w:r w:rsidRPr="00BA2893">
        <w:rPr>
          <w:b/>
          <w:sz w:val="28"/>
          <w:szCs w:val="28"/>
        </w:rPr>
        <w:lastRenderedPageBreak/>
        <w:t>7. Постійне магнітне поле.</w:t>
      </w:r>
    </w:p>
    <w:p w:rsidR="004C513E" w:rsidRPr="00BA2893" w:rsidRDefault="004C513E" w:rsidP="004C513E">
      <w:pPr>
        <w:ind w:firstLine="567"/>
        <w:jc w:val="both"/>
        <w:rPr>
          <w:sz w:val="28"/>
          <w:szCs w:val="28"/>
        </w:rPr>
      </w:pPr>
      <w:r w:rsidRPr="00BA2893">
        <w:rPr>
          <w:sz w:val="28"/>
          <w:szCs w:val="28"/>
        </w:rPr>
        <w:t xml:space="preserve">Якщо на заданому робочому місці було зареєстровано постійне магнітне поле (ПМП) (див. фактичне значення), то згідно </w:t>
      </w:r>
      <w:r w:rsidRPr="00BA2893">
        <w:rPr>
          <w:bCs/>
          <w:sz w:val="28"/>
          <w:szCs w:val="28"/>
        </w:rPr>
        <w:t>Державних санітарних норм та правил при роботі з джерелами електромагнітних полів (ДСНіП 3.3.6.096-2002)</w:t>
      </w:r>
      <w:r w:rsidRPr="00BA2893">
        <w:rPr>
          <w:sz w:val="28"/>
          <w:szCs w:val="28"/>
        </w:rPr>
        <w:t xml:space="preserve"> н</w:t>
      </w:r>
      <w:r w:rsidRPr="00BA2893">
        <w:rPr>
          <w:iCs/>
          <w:sz w:val="28"/>
          <w:szCs w:val="28"/>
        </w:rPr>
        <w:t>апруженість ПМП на робочому місці не повинна перевищувати 8 кА/м</w:t>
      </w:r>
      <w:r w:rsidRPr="00BA2893">
        <w:rPr>
          <w:sz w:val="28"/>
          <w:szCs w:val="28"/>
        </w:rPr>
        <w:t>.</w:t>
      </w:r>
    </w:p>
    <w:p w:rsidR="004C513E" w:rsidRPr="00BA2893" w:rsidRDefault="004C513E" w:rsidP="004C513E">
      <w:pPr>
        <w:ind w:firstLine="567"/>
        <w:jc w:val="both"/>
        <w:rPr>
          <w:sz w:val="28"/>
        </w:rPr>
      </w:pPr>
      <w:r w:rsidRPr="00BA2893">
        <w:rPr>
          <w:sz w:val="28"/>
        </w:rPr>
        <w:t>Внести в графи 3 та 4 карти відповідно нормативну та фактичну напруженість. Порівняти фактичне та нормативне значення. У випадках, коли факт більше норми (Ф&gt;Н), визначити в скільки разів фактична напруженість більше нормативної (Ф/Н). Отримане число порівнюємо з діапазонами відповідної строки таблиці 8 і визначаємо ступінь шкідливості.</w:t>
      </w:r>
    </w:p>
    <w:p w:rsidR="004C513E" w:rsidRPr="00BA2893" w:rsidRDefault="004C513E" w:rsidP="004C513E">
      <w:pPr>
        <w:ind w:firstLine="567"/>
        <w:jc w:val="both"/>
        <w:rPr>
          <w:b/>
          <w:sz w:val="28"/>
          <w:szCs w:val="28"/>
        </w:rPr>
      </w:pPr>
    </w:p>
    <w:p w:rsidR="004C513E" w:rsidRPr="00BA2893" w:rsidRDefault="004C513E" w:rsidP="004C513E">
      <w:pPr>
        <w:ind w:firstLine="567"/>
        <w:jc w:val="both"/>
        <w:rPr>
          <w:b/>
          <w:sz w:val="28"/>
          <w:szCs w:val="28"/>
        </w:rPr>
      </w:pPr>
      <w:r w:rsidRPr="00BA2893">
        <w:rPr>
          <w:b/>
          <w:sz w:val="28"/>
          <w:szCs w:val="28"/>
        </w:rPr>
        <w:t>8. Мікроклімат у приміщенні.</w:t>
      </w:r>
    </w:p>
    <w:p w:rsidR="004C513E" w:rsidRPr="00BA2893" w:rsidRDefault="004C513E" w:rsidP="004C513E">
      <w:pPr>
        <w:ind w:firstLine="567"/>
        <w:jc w:val="both"/>
        <w:rPr>
          <w:sz w:val="28"/>
          <w:szCs w:val="28"/>
        </w:rPr>
      </w:pPr>
      <w:r w:rsidRPr="00BA2893">
        <w:rPr>
          <w:sz w:val="28"/>
          <w:szCs w:val="28"/>
        </w:rPr>
        <w:t>Згідно ДСН 3.3.6.042-99 «Державні санітарні норми мікроклімату виробничих приміщень» (таблиця 9), окремо для двох періодів року, для своєї категорії важкості роботи визначити оптимальні і допустимі значення температури, відносної вологості та швидкості руху повітря. Верхня і нижня межа діапазону допустимої температури визначаються у залежності від того, постійне робоче місце чи непостійне.</w:t>
      </w:r>
    </w:p>
    <w:p w:rsidR="004C513E" w:rsidRPr="00BA2893" w:rsidRDefault="004C513E" w:rsidP="004C513E">
      <w:pPr>
        <w:jc w:val="center"/>
        <w:rPr>
          <w:sz w:val="28"/>
          <w:szCs w:val="28"/>
        </w:rPr>
      </w:pPr>
    </w:p>
    <w:p w:rsidR="004C513E" w:rsidRPr="00BA2893" w:rsidRDefault="004C513E" w:rsidP="004C513E">
      <w:pPr>
        <w:pStyle w:val="2"/>
        <w:spacing w:before="0"/>
        <w:jc w:val="both"/>
        <w:rPr>
          <w:color w:val="auto"/>
          <w:sz w:val="28"/>
        </w:rPr>
      </w:pPr>
      <w:r w:rsidRPr="00BA2893">
        <w:rPr>
          <w:rFonts w:ascii="Times New Roman" w:hAnsi="Times New Roman" w:cs="Times New Roman"/>
          <w:b w:val="0"/>
          <w:iCs/>
          <w:color w:val="auto"/>
          <w:sz w:val="28"/>
        </w:rPr>
        <w:t xml:space="preserve">Таблиця 9 </w:t>
      </w:r>
      <w:r w:rsidRPr="00BA2893">
        <w:rPr>
          <w:rFonts w:ascii="Times New Roman" w:hAnsi="Times New Roman" w:cs="Times New Roman"/>
          <w:b w:val="0"/>
          <w:color w:val="auto"/>
          <w:sz w:val="28"/>
        </w:rPr>
        <w:t>Нормовані величини температури, відносній вологості і швидкості руху повітря в робочій зоні виробничих приміщень</w:t>
      </w:r>
    </w:p>
    <w:tbl>
      <w:tblPr>
        <w:tblW w:w="963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CellMar>
          <w:left w:w="70" w:type="dxa"/>
          <w:right w:w="70" w:type="dxa"/>
        </w:tblCellMar>
        <w:tblLook w:val="0000" w:firstRow="0" w:lastRow="0" w:firstColumn="0" w:lastColumn="0" w:noHBand="0" w:noVBand="0"/>
      </w:tblPr>
      <w:tblGrid>
        <w:gridCol w:w="1474"/>
        <w:gridCol w:w="1241"/>
        <w:gridCol w:w="953"/>
        <w:gridCol w:w="1033"/>
        <w:gridCol w:w="1560"/>
        <w:gridCol w:w="1246"/>
        <w:gridCol w:w="2132"/>
      </w:tblGrid>
      <w:tr w:rsidR="004C513E" w:rsidRPr="00BA2893" w:rsidTr="004C513E">
        <w:trPr>
          <w:cantSplit/>
          <w:jc w:val="center"/>
        </w:trPr>
        <w:tc>
          <w:tcPr>
            <w:tcW w:w="0" w:type="auto"/>
            <w:vMerge w:val="restart"/>
            <w:vAlign w:val="center"/>
          </w:tcPr>
          <w:p w:rsidR="004C513E" w:rsidRPr="00BA2893" w:rsidRDefault="004C513E" w:rsidP="004C513E">
            <w:pPr>
              <w:jc w:val="center"/>
              <w:rPr>
                <w:b/>
              </w:rPr>
            </w:pPr>
            <w:r w:rsidRPr="00BA2893">
              <w:rPr>
                <w:b/>
              </w:rPr>
              <w:t>Період року</w:t>
            </w:r>
          </w:p>
        </w:tc>
        <w:tc>
          <w:tcPr>
            <w:tcW w:w="0" w:type="auto"/>
            <w:vMerge w:val="restart"/>
            <w:vAlign w:val="center"/>
          </w:tcPr>
          <w:p w:rsidR="004C513E" w:rsidRPr="00BA2893" w:rsidRDefault="004C513E" w:rsidP="004C513E">
            <w:pPr>
              <w:jc w:val="center"/>
              <w:rPr>
                <w:b/>
              </w:rPr>
            </w:pPr>
            <w:r w:rsidRPr="00BA2893">
              <w:rPr>
                <w:b/>
              </w:rPr>
              <w:t>Категорія</w:t>
            </w:r>
          </w:p>
          <w:p w:rsidR="004C513E" w:rsidRPr="00BA2893" w:rsidRDefault="004C513E" w:rsidP="004C513E">
            <w:pPr>
              <w:jc w:val="center"/>
              <w:rPr>
                <w:b/>
              </w:rPr>
            </w:pPr>
            <w:r w:rsidRPr="00BA2893">
              <w:rPr>
                <w:b/>
              </w:rPr>
              <w:t>роботи</w:t>
            </w:r>
          </w:p>
        </w:tc>
        <w:tc>
          <w:tcPr>
            <w:tcW w:w="0" w:type="auto"/>
            <w:gridSpan w:val="2"/>
            <w:vAlign w:val="center"/>
          </w:tcPr>
          <w:p w:rsidR="004C513E" w:rsidRPr="00BA2893" w:rsidRDefault="004C513E" w:rsidP="004C513E">
            <w:pPr>
              <w:jc w:val="center"/>
              <w:rPr>
                <w:b/>
              </w:rPr>
            </w:pPr>
            <w:r w:rsidRPr="00BA2893">
              <w:rPr>
                <w:b/>
              </w:rPr>
              <w:t xml:space="preserve">Температура, </w:t>
            </w:r>
            <w:r w:rsidRPr="00BA2893">
              <w:rPr>
                <w:b/>
              </w:rPr>
              <w:sym w:font="Symbol" w:char="F0B0"/>
            </w:r>
            <w:r w:rsidRPr="00BA2893">
              <w:rPr>
                <w:b/>
              </w:rPr>
              <w:t>С</w:t>
            </w:r>
          </w:p>
        </w:tc>
        <w:tc>
          <w:tcPr>
            <w:tcW w:w="0" w:type="auto"/>
            <w:vAlign w:val="center"/>
          </w:tcPr>
          <w:p w:rsidR="004C513E" w:rsidRPr="00BA2893" w:rsidRDefault="004C513E" w:rsidP="004C513E">
            <w:pPr>
              <w:jc w:val="center"/>
              <w:rPr>
                <w:b/>
              </w:rPr>
            </w:pPr>
            <w:r w:rsidRPr="00BA2893">
              <w:rPr>
                <w:b/>
              </w:rPr>
              <w:t>Відносна</w:t>
            </w:r>
          </w:p>
          <w:p w:rsidR="004C513E" w:rsidRPr="00BA2893" w:rsidRDefault="004C513E" w:rsidP="004C513E">
            <w:pPr>
              <w:jc w:val="center"/>
              <w:rPr>
                <w:b/>
              </w:rPr>
            </w:pPr>
            <w:r w:rsidRPr="00BA2893">
              <w:rPr>
                <w:b/>
              </w:rPr>
              <w:t>вологість, %</w:t>
            </w:r>
          </w:p>
        </w:tc>
        <w:tc>
          <w:tcPr>
            <w:tcW w:w="0" w:type="auto"/>
            <w:gridSpan w:val="2"/>
            <w:vAlign w:val="center"/>
          </w:tcPr>
          <w:p w:rsidR="004C513E" w:rsidRPr="00BA2893" w:rsidRDefault="004C513E" w:rsidP="004C513E">
            <w:pPr>
              <w:jc w:val="center"/>
              <w:rPr>
                <w:b/>
              </w:rPr>
            </w:pPr>
            <w:r w:rsidRPr="00BA2893">
              <w:rPr>
                <w:b/>
              </w:rPr>
              <w:t>Швидкість руху повітря,  м/с</w:t>
            </w:r>
          </w:p>
        </w:tc>
      </w:tr>
      <w:tr w:rsidR="004C513E" w:rsidRPr="00BA2893" w:rsidTr="004C513E">
        <w:trPr>
          <w:cantSplit/>
          <w:trHeight w:val="282"/>
          <w:jc w:val="center"/>
        </w:trPr>
        <w:tc>
          <w:tcPr>
            <w:tcW w:w="0" w:type="auto"/>
            <w:vMerge/>
          </w:tcPr>
          <w:p w:rsidR="004C513E" w:rsidRPr="00BA2893" w:rsidRDefault="004C513E" w:rsidP="004C513E">
            <w:pPr>
              <w:jc w:val="center"/>
            </w:pPr>
          </w:p>
        </w:tc>
        <w:tc>
          <w:tcPr>
            <w:tcW w:w="0" w:type="auto"/>
            <w:vMerge/>
          </w:tcPr>
          <w:p w:rsidR="004C513E" w:rsidRPr="00BA2893" w:rsidRDefault="004C513E" w:rsidP="004C513E">
            <w:pPr>
              <w:jc w:val="center"/>
            </w:pPr>
          </w:p>
        </w:tc>
        <w:tc>
          <w:tcPr>
            <w:tcW w:w="0" w:type="auto"/>
            <w:vAlign w:val="center"/>
          </w:tcPr>
          <w:p w:rsidR="004C513E" w:rsidRPr="00BA2893" w:rsidRDefault="004C513E" w:rsidP="004C513E">
            <w:pPr>
              <w:jc w:val="center"/>
            </w:pPr>
            <w:r w:rsidRPr="00BA2893">
              <w:t>Опт.</w:t>
            </w:r>
          </w:p>
        </w:tc>
        <w:tc>
          <w:tcPr>
            <w:tcW w:w="0" w:type="auto"/>
            <w:vAlign w:val="center"/>
          </w:tcPr>
          <w:p w:rsidR="004C513E" w:rsidRPr="00BA2893" w:rsidRDefault="004C513E" w:rsidP="004C513E">
            <w:pPr>
              <w:jc w:val="center"/>
            </w:pPr>
            <w:r w:rsidRPr="00BA2893">
              <w:t>Доп.</w:t>
            </w:r>
          </w:p>
        </w:tc>
        <w:tc>
          <w:tcPr>
            <w:tcW w:w="0" w:type="auto"/>
            <w:tcMar>
              <w:left w:w="0" w:type="dxa"/>
              <w:right w:w="0" w:type="dxa"/>
            </w:tcMar>
            <w:vAlign w:val="center"/>
          </w:tcPr>
          <w:p w:rsidR="004C513E" w:rsidRPr="00BA2893" w:rsidRDefault="004C513E" w:rsidP="004C513E">
            <w:pPr>
              <w:jc w:val="center"/>
            </w:pPr>
            <w:r w:rsidRPr="00BA2893">
              <w:t>Опт.</w:t>
            </w:r>
          </w:p>
        </w:tc>
        <w:tc>
          <w:tcPr>
            <w:tcW w:w="0" w:type="auto"/>
            <w:tcMar>
              <w:left w:w="0" w:type="dxa"/>
              <w:right w:w="0" w:type="dxa"/>
            </w:tcMar>
            <w:vAlign w:val="center"/>
          </w:tcPr>
          <w:p w:rsidR="004C513E" w:rsidRPr="00BA2893" w:rsidRDefault="004C513E" w:rsidP="004C513E">
            <w:pPr>
              <w:jc w:val="center"/>
            </w:pPr>
            <w:r w:rsidRPr="00BA2893">
              <w:t>Опт.</w:t>
            </w:r>
          </w:p>
        </w:tc>
        <w:tc>
          <w:tcPr>
            <w:tcW w:w="0" w:type="auto"/>
            <w:tcMar>
              <w:left w:w="0" w:type="dxa"/>
              <w:right w:w="0" w:type="dxa"/>
            </w:tcMar>
            <w:vAlign w:val="center"/>
          </w:tcPr>
          <w:p w:rsidR="004C513E" w:rsidRPr="00BA2893" w:rsidRDefault="004C513E" w:rsidP="004C513E">
            <w:pPr>
              <w:jc w:val="center"/>
            </w:pPr>
            <w:r w:rsidRPr="00BA2893">
              <w:t>Допуст.</w:t>
            </w:r>
          </w:p>
        </w:tc>
      </w:tr>
      <w:tr w:rsidR="004C513E" w:rsidRPr="00BA2893" w:rsidTr="004C513E">
        <w:trPr>
          <w:cantSplit/>
          <w:jc w:val="center"/>
        </w:trPr>
        <w:tc>
          <w:tcPr>
            <w:tcW w:w="0" w:type="auto"/>
            <w:vMerge w:val="restart"/>
            <w:tcMar>
              <w:left w:w="0" w:type="dxa"/>
              <w:right w:w="0" w:type="dxa"/>
            </w:tcMar>
            <w:vAlign w:val="center"/>
          </w:tcPr>
          <w:p w:rsidR="004C513E" w:rsidRPr="00BA2893" w:rsidRDefault="004C513E" w:rsidP="004C513E">
            <w:pPr>
              <w:jc w:val="center"/>
            </w:pPr>
            <w:r w:rsidRPr="00BA2893">
              <w:rPr>
                <w:bCs/>
              </w:rPr>
              <w:t>Холодний</w:t>
            </w:r>
          </w:p>
        </w:tc>
        <w:tc>
          <w:tcPr>
            <w:tcW w:w="0" w:type="auto"/>
            <w:tcMar>
              <w:left w:w="0" w:type="dxa"/>
              <w:right w:w="0" w:type="dxa"/>
            </w:tcMar>
            <w:vAlign w:val="center"/>
          </w:tcPr>
          <w:p w:rsidR="004C513E" w:rsidRPr="00BA2893" w:rsidRDefault="004C513E" w:rsidP="004C513E">
            <w:pPr>
              <w:jc w:val="center"/>
              <w:rPr>
                <w:bCs/>
              </w:rPr>
            </w:pPr>
            <w:r w:rsidRPr="00BA2893">
              <w:rPr>
                <w:bCs/>
              </w:rPr>
              <w:t>Iа</w:t>
            </w:r>
          </w:p>
        </w:tc>
        <w:tc>
          <w:tcPr>
            <w:tcW w:w="0" w:type="auto"/>
            <w:tcMar>
              <w:left w:w="0" w:type="dxa"/>
              <w:right w:w="0" w:type="dxa"/>
            </w:tcMar>
            <w:vAlign w:val="center"/>
          </w:tcPr>
          <w:p w:rsidR="004C513E" w:rsidRPr="00BA2893" w:rsidRDefault="004C513E" w:rsidP="004C513E">
            <w:pPr>
              <w:jc w:val="center"/>
            </w:pPr>
            <w:r w:rsidRPr="00BA2893">
              <w:t>22-24</w:t>
            </w:r>
          </w:p>
        </w:tc>
        <w:tc>
          <w:tcPr>
            <w:tcW w:w="0" w:type="auto"/>
            <w:tcMar>
              <w:left w:w="0" w:type="dxa"/>
              <w:right w:w="0" w:type="dxa"/>
            </w:tcMar>
            <w:vAlign w:val="center"/>
          </w:tcPr>
          <w:p w:rsidR="004C513E" w:rsidRPr="00BA2893" w:rsidRDefault="004C513E" w:rsidP="004C513E">
            <w:pPr>
              <w:jc w:val="center"/>
            </w:pPr>
            <w:r w:rsidRPr="00BA2893">
              <w:t>21-25</w:t>
            </w:r>
          </w:p>
        </w:tc>
        <w:tc>
          <w:tcPr>
            <w:tcW w:w="0" w:type="auto"/>
            <w:vMerge w:val="restart"/>
            <w:tcMar>
              <w:left w:w="0" w:type="dxa"/>
              <w:right w:w="0" w:type="dxa"/>
            </w:tcMar>
            <w:vAlign w:val="center"/>
          </w:tcPr>
          <w:p w:rsidR="004C513E" w:rsidRPr="00BA2893" w:rsidRDefault="004C513E" w:rsidP="004C513E">
            <w:pPr>
              <w:jc w:val="center"/>
            </w:pPr>
            <w:r w:rsidRPr="00BA2893">
              <w:t>40-60</w:t>
            </w:r>
          </w:p>
          <w:p w:rsidR="004C513E" w:rsidRPr="00BA2893" w:rsidRDefault="004C513E" w:rsidP="004C513E">
            <w:pPr>
              <w:jc w:val="center"/>
            </w:pPr>
          </w:p>
        </w:tc>
        <w:tc>
          <w:tcPr>
            <w:tcW w:w="0" w:type="auto"/>
            <w:tcMar>
              <w:left w:w="0" w:type="dxa"/>
              <w:right w:w="0" w:type="dxa"/>
            </w:tcMar>
            <w:vAlign w:val="center"/>
          </w:tcPr>
          <w:p w:rsidR="004C513E" w:rsidRPr="00BA2893" w:rsidRDefault="004C513E" w:rsidP="004C513E">
            <w:pPr>
              <w:jc w:val="center"/>
            </w:pPr>
            <w:r w:rsidRPr="00BA2893">
              <w:t>0,1</w:t>
            </w:r>
          </w:p>
        </w:tc>
        <w:tc>
          <w:tcPr>
            <w:tcW w:w="0" w:type="auto"/>
            <w:tcMar>
              <w:left w:w="0" w:type="dxa"/>
              <w:right w:w="0" w:type="dxa"/>
            </w:tcMar>
            <w:vAlign w:val="center"/>
          </w:tcPr>
          <w:p w:rsidR="004C513E" w:rsidRPr="00BA2893" w:rsidRDefault="004C513E" w:rsidP="004C513E">
            <w:pPr>
              <w:jc w:val="center"/>
            </w:pPr>
            <w:r w:rsidRPr="00BA2893">
              <w:sym w:font="Symbol" w:char="F0A3"/>
            </w:r>
            <w:r w:rsidRPr="00BA2893">
              <w:t xml:space="preserve"> 0,1</w:t>
            </w:r>
          </w:p>
        </w:tc>
      </w:tr>
      <w:tr w:rsidR="004C513E" w:rsidRPr="00BA2893" w:rsidTr="004C513E">
        <w:trPr>
          <w:cantSplit/>
          <w:jc w:val="center"/>
        </w:trPr>
        <w:tc>
          <w:tcPr>
            <w:tcW w:w="0" w:type="auto"/>
            <w:vMerge/>
            <w:vAlign w:val="center"/>
          </w:tcPr>
          <w:p w:rsidR="004C513E" w:rsidRPr="00BA2893" w:rsidRDefault="004C513E" w:rsidP="004C513E">
            <w:pPr>
              <w:jc w:val="center"/>
              <w:rPr>
                <w:bCs/>
              </w:rPr>
            </w:pPr>
          </w:p>
        </w:tc>
        <w:tc>
          <w:tcPr>
            <w:tcW w:w="0" w:type="auto"/>
            <w:vAlign w:val="center"/>
          </w:tcPr>
          <w:p w:rsidR="004C513E" w:rsidRPr="00BA2893" w:rsidRDefault="004C513E" w:rsidP="004C513E">
            <w:pPr>
              <w:jc w:val="center"/>
              <w:rPr>
                <w:bCs/>
              </w:rPr>
            </w:pPr>
            <w:r w:rsidRPr="00BA2893">
              <w:rPr>
                <w:bCs/>
              </w:rPr>
              <w:t>Iб</w:t>
            </w:r>
          </w:p>
        </w:tc>
        <w:tc>
          <w:tcPr>
            <w:tcW w:w="0" w:type="auto"/>
            <w:tcMar>
              <w:left w:w="0" w:type="dxa"/>
              <w:right w:w="0" w:type="dxa"/>
            </w:tcMar>
            <w:vAlign w:val="center"/>
          </w:tcPr>
          <w:p w:rsidR="004C513E" w:rsidRPr="00BA2893" w:rsidRDefault="004C513E" w:rsidP="004C513E">
            <w:pPr>
              <w:jc w:val="center"/>
            </w:pPr>
            <w:r w:rsidRPr="00BA2893">
              <w:t>21-23</w:t>
            </w:r>
          </w:p>
        </w:tc>
        <w:tc>
          <w:tcPr>
            <w:tcW w:w="0" w:type="auto"/>
            <w:tcMar>
              <w:left w:w="0" w:type="dxa"/>
              <w:right w:w="0" w:type="dxa"/>
            </w:tcMar>
            <w:vAlign w:val="center"/>
          </w:tcPr>
          <w:p w:rsidR="004C513E" w:rsidRPr="00BA2893" w:rsidRDefault="004C513E" w:rsidP="004C513E">
            <w:pPr>
              <w:jc w:val="center"/>
            </w:pPr>
            <w:r w:rsidRPr="00BA2893">
              <w:t>20-24</w:t>
            </w:r>
          </w:p>
        </w:tc>
        <w:tc>
          <w:tcPr>
            <w:tcW w:w="0" w:type="auto"/>
            <w:vMerge/>
            <w:tcMar>
              <w:left w:w="0" w:type="dxa"/>
              <w:right w:w="0" w:type="dxa"/>
            </w:tcMar>
            <w:vAlign w:val="center"/>
          </w:tcPr>
          <w:p w:rsidR="004C513E" w:rsidRPr="00BA2893" w:rsidRDefault="004C513E" w:rsidP="004C513E">
            <w:pPr>
              <w:jc w:val="center"/>
            </w:pPr>
          </w:p>
        </w:tc>
        <w:tc>
          <w:tcPr>
            <w:tcW w:w="0" w:type="auto"/>
            <w:tcMar>
              <w:left w:w="0" w:type="dxa"/>
              <w:right w:w="0" w:type="dxa"/>
            </w:tcMar>
            <w:vAlign w:val="center"/>
          </w:tcPr>
          <w:p w:rsidR="004C513E" w:rsidRPr="00BA2893" w:rsidRDefault="004C513E" w:rsidP="004C513E">
            <w:pPr>
              <w:jc w:val="center"/>
            </w:pPr>
            <w:r w:rsidRPr="00BA2893">
              <w:t>0,1</w:t>
            </w:r>
          </w:p>
        </w:tc>
        <w:tc>
          <w:tcPr>
            <w:tcW w:w="0" w:type="auto"/>
            <w:tcMar>
              <w:left w:w="0" w:type="dxa"/>
              <w:right w:w="0" w:type="dxa"/>
            </w:tcMar>
            <w:vAlign w:val="center"/>
          </w:tcPr>
          <w:p w:rsidR="004C513E" w:rsidRPr="00BA2893" w:rsidRDefault="004C513E" w:rsidP="004C513E">
            <w:pPr>
              <w:jc w:val="center"/>
            </w:pPr>
            <w:r w:rsidRPr="00BA2893">
              <w:sym w:font="Symbol" w:char="F0A3"/>
            </w:r>
            <w:r w:rsidRPr="00BA2893">
              <w:t xml:space="preserve"> 0,2</w:t>
            </w:r>
          </w:p>
        </w:tc>
      </w:tr>
      <w:tr w:rsidR="004C513E" w:rsidRPr="00BA2893" w:rsidTr="004C513E">
        <w:trPr>
          <w:cantSplit/>
          <w:jc w:val="center"/>
        </w:trPr>
        <w:tc>
          <w:tcPr>
            <w:tcW w:w="0" w:type="auto"/>
            <w:vMerge/>
            <w:tcMar>
              <w:left w:w="0" w:type="dxa"/>
              <w:right w:w="0" w:type="dxa"/>
            </w:tcMar>
          </w:tcPr>
          <w:p w:rsidR="004C513E" w:rsidRPr="00BA2893" w:rsidRDefault="004C513E" w:rsidP="004C513E">
            <w:pPr>
              <w:jc w:val="center"/>
            </w:pPr>
          </w:p>
        </w:tc>
        <w:tc>
          <w:tcPr>
            <w:tcW w:w="0" w:type="auto"/>
            <w:tcMar>
              <w:left w:w="0" w:type="dxa"/>
              <w:right w:w="0" w:type="dxa"/>
            </w:tcMar>
            <w:vAlign w:val="center"/>
          </w:tcPr>
          <w:p w:rsidR="004C513E" w:rsidRPr="00BA2893" w:rsidRDefault="004C513E" w:rsidP="004C513E">
            <w:pPr>
              <w:jc w:val="center"/>
              <w:rPr>
                <w:bCs/>
              </w:rPr>
            </w:pPr>
            <w:r w:rsidRPr="00BA2893">
              <w:rPr>
                <w:bCs/>
              </w:rPr>
              <w:t>IIа</w:t>
            </w:r>
          </w:p>
        </w:tc>
        <w:tc>
          <w:tcPr>
            <w:tcW w:w="0" w:type="auto"/>
            <w:tcMar>
              <w:left w:w="0" w:type="dxa"/>
              <w:right w:w="0" w:type="dxa"/>
            </w:tcMar>
            <w:vAlign w:val="center"/>
          </w:tcPr>
          <w:p w:rsidR="004C513E" w:rsidRPr="00BA2893" w:rsidRDefault="004C513E" w:rsidP="004C513E">
            <w:pPr>
              <w:jc w:val="center"/>
            </w:pPr>
            <w:r w:rsidRPr="00BA2893">
              <w:t>18-20</w:t>
            </w:r>
          </w:p>
        </w:tc>
        <w:tc>
          <w:tcPr>
            <w:tcW w:w="0" w:type="auto"/>
            <w:tcMar>
              <w:left w:w="0" w:type="dxa"/>
              <w:right w:w="0" w:type="dxa"/>
            </w:tcMar>
            <w:vAlign w:val="center"/>
          </w:tcPr>
          <w:p w:rsidR="004C513E" w:rsidRPr="00BA2893" w:rsidRDefault="004C513E" w:rsidP="004C513E">
            <w:pPr>
              <w:jc w:val="center"/>
            </w:pPr>
            <w:r w:rsidRPr="00BA2893">
              <w:t>17-23</w:t>
            </w:r>
          </w:p>
        </w:tc>
        <w:tc>
          <w:tcPr>
            <w:tcW w:w="0" w:type="auto"/>
            <w:vMerge/>
            <w:tcMar>
              <w:left w:w="0" w:type="dxa"/>
              <w:right w:w="0" w:type="dxa"/>
            </w:tcMar>
            <w:vAlign w:val="center"/>
          </w:tcPr>
          <w:p w:rsidR="004C513E" w:rsidRPr="00BA2893" w:rsidRDefault="004C513E" w:rsidP="004C513E">
            <w:pPr>
              <w:jc w:val="center"/>
            </w:pPr>
          </w:p>
        </w:tc>
        <w:tc>
          <w:tcPr>
            <w:tcW w:w="0" w:type="auto"/>
            <w:tcMar>
              <w:left w:w="0" w:type="dxa"/>
              <w:right w:w="0" w:type="dxa"/>
            </w:tcMar>
            <w:vAlign w:val="center"/>
          </w:tcPr>
          <w:p w:rsidR="004C513E" w:rsidRPr="00BA2893" w:rsidRDefault="004C513E" w:rsidP="004C513E">
            <w:pPr>
              <w:jc w:val="center"/>
            </w:pPr>
            <w:r w:rsidRPr="00BA2893">
              <w:t>0,2</w:t>
            </w:r>
          </w:p>
        </w:tc>
        <w:tc>
          <w:tcPr>
            <w:tcW w:w="0" w:type="auto"/>
            <w:tcMar>
              <w:left w:w="0" w:type="dxa"/>
              <w:right w:w="0" w:type="dxa"/>
            </w:tcMar>
            <w:vAlign w:val="center"/>
          </w:tcPr>
          <w:p w:rsidR="004C513E" w:rsidRPr="00BA2893" w:rsidRDefault="004C513E" w:rsidP="004C513E">
            <w:pPr>
              <w:jc w:val="center"/>
            </w:pPr>
            <w:r w:rsidRPr="00BA2893">
              <w:sym w:font="Symbol" w:char="F0A3"/>
            </w:r>
            <w:r w:rsidRPr="00BA2893">
              <w:t xml:space="preserve"> 0,3</w:t>
            </w:r>
          </w:p>
        </w:tc>
      </w:tr>
      <w:tr w:rsidR="004C513E" w:rsidRPr="00BA2893" w:rsidTr="004C513E">
        <w:trPr>
          <w:cantSplit/>
          <w:jc w:val="center"/>
        </w:trPr>
        <w:tc>
          <w:tcPr>
            <w:tcW w:w="0" w:type="auto"/>
            <w:vMerge/>
          </w:tcPr>
          <w:p w:rsidR="004C513E" w:rsidRPr="00BA2893" w:rsidRDefault="004C513E" w:rsidP="004C513E">
            <w:pPr>
              <w:jc w:val="center"/>
            </w:pPr>
          </w:p>
        </w:tc>
        <w:tc>
          <w:tcPr>
            <w:tcW w:w="0" w:type="auto"/>
            <w:vAlign w:val="center"/>
          </w:tcPr>
          <w:p w:rsidR="004C513E" w:rsidRPr="00BA2893" w:rsidRDefault="004C513E" w:rsidP="004C513E">
            <w:pPr>
              <w:jc w:val="center"/>
              <w:rPr>
                <w:bCs/>
              </w:rPr>
            </w:pPr>
            <w:r w:rsidRPr="00BA2893">
              <w:rPr>
                <w:bCs/>
              </w:rPr>
              <w:t>IIб</w:t>
            </w:r>
          </w:p>
        </w:tc>
        <w:tc>
          <w:tcPr>
            <w:tcW w:w="0" w:type="auto"/>
            <w:tcMar>
              <w:left w:w="0" w:type="dxa"/>
              <w:right w:w="0" w:type="dxa"/>
            </w:tcMar>
            <w:vAlign w:val="center"/>
          </w:tcPr>
          <w:p w:rsidR="004C513E" w:rsidRPr="00BA2893" w:rsidRDefault="004C513E" w:rsidP="004C513E">
            <w:pPr>
              <w:jc w:val="center"/>
            </w:pPr>
            <w:r w:rsidRPr="00BA2893">
              <w:t>17-19</w:t>
            </w:r>
          </w:p>
        </w:tc>
        <w:tc>
          <w:tcPr>
            <w:tcW w:w="0" w:type="auto"/>
            <w:vAlign w:val="center"/>
          </w:tcPr>
          <w:p w:rsidR="004C513E" w:rsidRPr="00BA2893" w:rsidRDefault="004C513E" w:rsidP="004C513E">
            <w:pPr>
              <w:jc w:val="center"/>
            </w:pPr>
            <w:r w:rsidRPr="00BA2893">
              <w:t>15-21</w:t>
            </w:r>
          </w:p>
        </w:tc>
        <w:tc>
          <w:tcPr>
            <w:tcW w:w="0" w:type="auto"/>
            <w:vMerge/>
            <w:tcMar>
              <w:left w:w="0" w:type="dxa"/>
              <w:right w:w="0" w:type="dxa"/>
            </w:tcMar>
            <w:vAlign w:val="center"/>
          </w:tcPr>
          <w:p w:rsidR="004C513E" w:rsidRPr="00BA2893" w:rsidRDefault="004C513E" w:rsidP="004C513E">
            <w:pPr>
              <w:jc w:val="center"/>
            </w:pPr>
          </w:p>
        </w:tc>
        <w:tc>
          <w:tcPr>
            <w:tcW w:w="0" w:type="auto"/>
            <w:vAlign w:val="center"/>
          </w:tcPr>
          <w:p w:rsidR="004C513E" w:rsidRPr="00BA2893" w:rsidRDefault="004C513E" w:rsidP="004C513E">
            <w:pPr>
              <w:jc w:val="center"/>
            </w:pPr>
            <w:r w:rsidRPr="00BA2893">
              <w:t>0,2</w:t>
            </w:r>
          </w:p>
        </w:tc>
        <w:tc>
          <w:tcPr>
            <w:tcW w:w="0" w:type="auto"/>
            <w:tcMar>
              <w:left w:w="0" w:type="dxa"/>
              <w:right w:w="0" w:type="dxa"/>
            </w:tcMar>
            <w:vAlign w:val="center"/>
          </w:tcPr>
          <w:p w:rsidR="004C513E" w:rsidRPr="00BA2893" w:rsidRDefault="004C513E" w:rsidP="004C513E">
            <w:pPr>
              <w:jc w:val="center"/>
            </w:pPr>
            <w:r w:rsidRPr="00BA2893">
              <w:sym w:font="Symbol" w:char="F0A3"/>
            </w:r>
            <w:r w:rsidRPr="00BA2893">
              <w:t xml:space="preserve"> 0,4</w:t>
            </w:r>
          </w:p>
        </w:tc>
      </w:tr>
      <w:tr w:rsidR="004C513E" w:rsidRPr="00BA2893" w:rsidTr="004C513E">
        <w:trPr>
          <w:cantSplit/>
          <w:jc w:val="center"/>
        </w:trPr>
        <w:tc>
          <w:tcPr>
            <w:tcW w:w="0" w:type="auto"/>
            <w:vMerge/>
            <w:tcMar>
              <w:left w:w="0" w:type="dxa"/>
              <w:right w:w="0" w:type="dxa"/>
            </w:tcMar>
          </w:tcPr>
          <w:p w:rsidR="004C513E" w:rsidRPr="00BA2893" w:rsidRDefault="004C513E" w:rsidP="004C513E">
            <w:pPr>
              <w:jc w:val="both"/>
            </w:pPr>
          </w:p>
        </w:tc>
        <w:tc>
          <w:tcPr>
            <w:tcW w:w="0" w:type="auto"/>
            <w:vAlign w:val="center"/>
          </w:tcPr>
          <w:p w:rsidR="004C513E" w:rsidRPr="00BA2893" w:rsidRDefault="004C513E" w:rsidP="004C513E">
            <w:pPr>
              <w:jc w:val="center"/>
              <w:rPr>
                <w:bCs/>
              </w:rPr>
            </w:pPr>
            <w:r w:rsidRPr="00BA2893">
              <w:rPr>
                <w:bCs/>
              </w:rPr>
              <w:t>III</w:t>
            </w:r>
          </w:p>
        </w:tc>
        <w:tc>
          <w:tcPr>
            <w:tcW w:w="0" w:type="auto"/>
            <w:tcMar>
              <w:left w:w="0" w:type="dxa"/>
              <w:right w:w="0" w:type="dxa"/>
            </w:tcMar>
            <w:vAlign w:val="center"/>
          </w:tcPr>
          <w:p w:rsidR="004C513E" w:rsidRPr="00BA2893" w:rsidRDefault="004C513E" w:rsidP="004C513E">
            <w:pPr>
              <w:jc w:val="center"/>
            </w:pPr>
            <w:r w:rsidRPr="00BA2893">
              <w:t>16-18</w:t>
            </w:r>
          </w:p>
        </w:tc>
        <w:tc>
          <w:tcPr>
            <w:tcW w:w="0" w:type="auto"/>
            <w:vAlign w:val="center"/>
          </w:tcPr>
          <w:p w:rsidR="004C513E" w:rsidRPr="00BA2893" w:rsidRDefault="004C513E" w:rsidP="004C513E">
            <w:pPr>
              <w:jc w:val="center"/>
            </w:pPr>
            <w:r w:rsidRPr="00BA2893">
              <w:t>13-19</w:t>
            </w:r>
          </w:p>
        </w:tc>
        <w:tc>
          <w:tcPr>
            <w:tcW w:w="0" w:type="auto"/>
            <w:vMerge/>
            <w:tcMar>
              <w:left w:w="0" w:type="dxa"/>
              <w:right w:w="0" w:type="dxa"/>
            </w:tcMar>
            <w:vAlign w:val="center"/>
          </w:tcPr>
          <w:p w:rsidR="004C513E" w:rsidRPr="00BA2893" w:rsidRDefault="004C513E" w:rsidP="004C513E">
            <w:pPr>
              <w:jc w:val="center"/>
            </w:pPr>
          </w:p>
        </w:tc>
        <w:tc>
          <w:tcPr>
            <w:tcW w:w="0" w:type="auto"/>
            <w:vAlign w:val="center"/>
          </w:tcPr>
          <w:p w:rsidR="004C513E" w:rsidRPr="00BA2893" w:rsidRDefault="004C513E" w:rsidP="004C513E">
            <w:pPr>
              <w:jc w:val="center"/>
            </w:pPr>
            <w:r w:rsidRPr="00BA2893">
              <w:t>0,3</w:t>
            </w:r>
          </w:p>
        </w:tc>
        <w:tc>
          <w:tcPr>
            <w:tcW w:w="0" w:type="auto"/>
            <w:vAlign w:val="center"/>
          </w:tcPr>
          <w:p w:rsidR="004C513E" w:rsidRPr="00BA2893" w:rsidRDefault="004C513E" w:rsidP="004C513E">
            <w:pPr>
              <w:jc w:val="center"/>
            </w:pPr>
            <w:r w:rsidRPr="00BA2893">
              <w:sym w:font="Symbol" w:char="F0A3"/>
            </w:r>
            <w:r w:rsidRPr="00BA2893">
              <w:t xml:space="preserve"> 0,5</w:t>
            </w:r>
          </w:p>
        </w:tc>
      </w:tr>
      <w:tr w:rsidR="004C513E" w:rsidRPr="00BA2893" w:rsidTr="004C513E">
        <w:trPr>
          <w:cantSplit/>
          <w:jc w:val="center"/>
        </w:trPr>
        <w:tc>
          <w:tcPr>
            <w:tcW w:w="0" w:type="auto"/>
            <w:vMerge w:val="restart"/>
            <w:tcMar>
              <w:left w:w="0" w:type="dxa"/>
              <w:right w:w="0" w:type="dxa"/>
            </w:tcMar>
            <w:vAlign w:val="center"/>
          </w:tcPr>
          <w:p w:rsidR="004C513E" w:rsidRPr="00BA2893" w:rsidRDefault="004C513E" w:rsidP="004C513E">
            <w:pPr>
              <w:jc w:val="center"/>
            </w:pPr>
            <w:r w:rsidRPr="00BA2893">
              <w:rPr>
                <w:bCs/>
              </w:rPr>
              <w:t>Теплий</w:t>
            </w:r>
          </w:p>
        </w:tc>
        <w:tc>
          <w:tcPr>
            <w:tcW w:w="0" w:type="auto"/>
            <w:tcMar>
              <w:left w:w="0" w:type="dxa"/>
              <w:right w:w="0" w:type="dxa"/>
            </w:tcMar>
            <w:vAlign w:val="center"/>
          </w:tcPr>
          <w:p w:rsidR="004C513E" w:rsidRPr="00BA2893" w:rsidRDefault="004C513E" w:rsidP="004C513E">
            <w:pPr>
              <w:jc w:val="center"/>
              <w:rPr>
                <w:bCs/>
              </w:rPr>
            </w:pPr>
            <w:r w:rsidRPr="00BA2893">
              <w:rPr>
                <w:bCs/>
              </w:rPr>
              <w:t>Iа</w:t>
            </w:r>
          </w:p>
        </w:tc>
        <w:tc>
          <w:tcPr>
            <w:tcW w:w="0" w:type="auto"/>
            <w:tcMar>
              <w:left w:w="0" w:type="dxa"/>
              <w:right w:w="0" w:type="dxa"/>
            </w:tcMar>
            <w:vAlign w:val="center"/>
          </w:tcPr>
          <w:p w:rsidR="004C513E" w:rsidRPr="00BA2893" w:rsidRDefault="004C513E" w:rsidP="004C513E">
            <w:pPr>
              <w:jc w:val="center"/>
            </w:pPr>
            <w:r w:rsidRPr="00BA2893">
              <w:t>23-25</w:t>
            </w:r>
          </w:p>
        </w:tc>
        <w:tc>
          <w:tcPr>
            <w:tcW w:w="0" w:type="auto"/>
            <w:tcMar>
              <w:left w:w="0" w:type="dxa"/>
              <w:right w:w="0" w:type="dxa"/>
            </w:tcMar>
            <w:vAlign w:val="center"/>
          </w:tcPr>
          <w:p w:rsidR="004C513E" w:rsidRPr="00BA2893" w:rsidRDefault="004C513E" w:rsidP="004C513E">
            <w:pPr>
              <w:jc w:val="center"/>
            </w:pPr>
            <w:r w:rsidRPr="00BA2893">
              <w:t>22-28</w:t>
            </w:r>
          </w:p>
        </w:tc>
        <w:tc>
          <w:tcPr>
            <w:tcW w:w="0" w:type="auto"/>
            <w:vMerge w:val="restart"/>
            <w:tcMar>
              <w:left w:w="0" w:type="dxa"/>
              <w:right w:w="0" w:type="dxa"/>
            </w:tcMar>
            <w:vAlign w:val="center"/>
          </w:tcPr>
          <w:p w:rsidR="004C513E" w:rsidRPr="00BA2893" w:rsidRDefault="004C513E" w:rsidP="004C513E">
            <w:pPr>
              <w:jc w:val="center"/>
            </w:pPr>
            <w:r w:rsidRPr="00BA2893">
              <w:t>40-60</w:t>
            </w:r>
          </w:p>
          <w:p w:rsidR="004C513E" w:rsidRPr="00BA2893" w:rsidRDefault="004C513E" w:rsidP="004C513E">
            <w:pPr>
              <w:jc w:val="center"/>
            </w:pPr>
          </w:p>
        </w:tc>
        <w:tc>
          <w:tcPr>
            <w:tcW w:w="0" w:type="auto"/>
            <w:tcMar>
              <w:left w:w="0" w:type="dxa"/>
              <w:right w:w="0" w:type="dxa"/>
            </w:tcMar>
            <w:vAlign w:val="center"/>
          </w:tcPr>
          <w:p w:rsidR="004C513E" w:rsidRPr="00BA2893" w:rsidRDefault="004C513E" w:rsidP="004C513E">
            <w:pPr>
              <w:jc w:val="center"/>
            </w:pPr>
            <w:r w:rsidRPr="00BA2893">
              <w:t>0,1</w:t>
            </w:r>
          </w:p>
        </w:tc>
        <w:tc>
          <w:tcPr>
            <w:tcW w:w="0" w:type="auto"/>
            <w:tcMar>
              <w:left w:w="0" w:type="dxa"/>
              <w:right w:w="0" w:type="dxa"/>
            </w:tcMar>
            <w:vAlign w:val="center"/>
          </w:tcPr>
          <w:p w:rsidR="004C513E" w:rsidRPr="00BA2893" w:rsidRDefault="004C513E" w:rsidP="004C513E">
            <w:pPr>
              <w:jc w:val="center"/>
            </w:pPr>
            <w:r w:rsidRPr="00BA2893">
              <w:t>0,1-0,2</w:t>
            </w:r>
          </w:p>
        </w:tc>
      </w:tr>
      <w:tr w:rsidR="004C513E" w:rsidRPr="00BA2893" w:rsidTr="004C513E">
        <w:trPr>
          <w:cantSplit/>
          <w:jc w:val="center"/>
        </w:trPr>
        <w:tc>
          <w:tcPr>
            <w:tcW w:w="0" w:type="auto"/>
            <w:vMerge/>
            <w:vAlign w:val="center"/>
          </w:tcPr>
          <w:p w:rsidR="004C513E" w:rsidRPr="00BA2893" w:rsidRDefault="004C513E" w:rsidP="004C513E">
            <w:pPr>
              <w:jc w:val="center"/>
              <w:rPr>
                <w:bCs/>
              </w:rPr>
            </w:pPr>
          </w:p>
        </w:tc>
        <w:tc>
          <w:tcPr>
            <w:tcW w:w="0" w:type="auto"/>
            <w:vAlign w:val="center"/>
          </w:tcPr>
          <w:p w:rsidR="004C513E" w:rsidRPr="00BA2893" w:rsidRDefault="004C513E" w:rsidP="004C513E">
            <w:pPr>
              <w:jc w:val="center"/>
              <w:rPr>
                <w:bCs/>
              </w:rPr>
            </w:pPr>
            <w:r w:rsidRPr="00BA2893">
              <w:rPr>
                <w:bCs/>
              </w:rPr>
              <w:t>Iб</w:t>
            </w:r>
          </w:p>
        </w:tc>
        <w:tc>
          <w:tcPr>
            <w:tcW w:w="0" w:type="auto"/>
            <w:tcMar>
              <w:left w:w="0" w:type="dxa"/>
              <w:right w:w="0" w:type="dxa"/>
            </w:tcMar>
            <w:vAlign w:val="center"/>
          </w:tcPr>
          <w:p w:rsidR="004C513E" w:rsidRPr="00BA2893" w:rsidRDefault="004C513E" w:rsidP="004C513E">
            <w:pPr>
              <w:jc w:val="center"/>
            </w:pPr>
            <w:r w:rsidRPr="00BA2893">
              <w:t>22-24</w:t>
            </w:r>
          </w:p>
        </w:tc>
        <w:tc>
          <w:tcPr>
            <w:tcW w:w="0" w:type="auto"/>
            <w:tcMar>
              <w:left w:w="0" w:type="dxa"/>
              <w:right w:w="0" w:type="dxa"/>
            </w:tcMar>
            <w:vAlign w:val="center"/>
          </w:tcPr>
          <w:p w:rsidR="004C513E" w:rsidRPr="00BA2893" w:rsidRDefault="004C513E" w:rsidP="004C513E">
            <w:pPr>
              <w:jc w:val="center"/>
            </w:pPr>
            <w:r w:rsidRPr="00BA2893">
              <w:t>21-28</w:t>
            </w:r>
          </w:p>
        </w:tc>
        <w:tc>
          <w:tcPr>
            <w:tcW w:w="0" w:type="auto"/>
            <w:vMerge/>
            <w:tcMar>
              <w:left w:w="0" w:type="dxa"/>
              <w:right w:w="0" w:type="dxa"/>
            </w:tcMar>
            <w:vAlign w:val="center"/>
          </w:tcPr>
          <w:p w:rsidR="004C513E" w:rsidRPr="00BA2893" w:rsidRDefault="004C513E" w:rsidP="004C513E">
            <w:pPr>
              <w:jc w:val="center"/>
            </w:pPr>
          </w:p>
        </w:tc>
        <w:tc>
          <w:tcPr>
            <w:tcW w:w="0" w:type="auto"/>
            <w:tcMar>
              <w:left w:w="0" w:type="dxa"/>
              <w:right w:w="0" w:type="dxa"/>
            </w:tcMar>
            <w:vAlign w:val="center"/>
          </w:tcPr>
          <w:p w:rsidR="004C513E" w:rsidRPr="00BA2893" w:rsidRDefault="004C513E" w:rsidP="004C513E">
            <w:pPr>
              <w:jc w:val="center"/>
            </w:pPr>
            <w:r w:rsidRPr="00BA2893">
              <w:t>0,2</w:t>
            </w:r>
          </w:p>
        </w:tc>
        <w:tc>
          <w:tcPr>
            <w:tcW w:w="0" w:type="auto"/>
            <w:tcMar>
              <w:left w:w="0" w:type="dxa"/>
              <w:right w:w="0" w:type="dxa"/>
            </w:tcMar>
            <w:vAlign w:val="center"/>
          </w:tcPr>
          <w:p w:rsidR="004C513E" w:rsidRPr="00BA2893" w:rsidRDefault="004C513E" w:rsidP="004C513E">
            <w:pPr>
              <w:jc w:val="center"/>
            </w:pPr>
            <w:r w:rsidRPr="00BA2893">
              <w:t>0,1-0,3</w:t>
            </w:r>
          </w:p>
        </w:tc>
      </w:tr>
      <w:tr w:rsidR="004C513E" w:rsidRPr="00BA2893" w:rsidTr="004C513E">
        <w:trPr>
          <w:cantSplit/>
          <w:jc w:val="center"/>
        </w:trPr>
        <w:tc>
          <w:tcPr>
            <w:tcW w:w="0" w:type="auto"/>
            <w:vMerge/>
            <w:tcMar>
              <w:left w:w="0" w:type="dxa"/>
              <w:right w:w="0" w:type="dxa"/>
            </w:tcMar>
          </w:tcPr>
          <w:p w:rsidR="004C513E" w:rsidRPr="00BA2893" w:rsidRDefault="004C513E" w:rsidP="004C513E">
            <w:pPr>
              <w:jc w:val="center"/>
            </w:pPr>
          </w:p>
        </w:tc>
        <w:tc>
          <w:tcPr>
            <w:tcW w:w="0" w:type="auto"/>
            <w:tcMar>
              <w:left w:w="0" w:type="dxa"/>
              <w:right w:w="0" w:type="dxa"/>
            </w:tcMar>
            <w:vAlign w:val="center"/>
          </w:tcPr>
          <w:p w:rsidR="004C513E" w:rsidRPr="00BA2893" w:rsidRDefault="004C513E" w:rsidP="004C513E">
            <w:pPr>
              <w:jc w:val="center"/>
              <w:rPr>
                <w:bCs/>
              </w:rPr>
            </w:pPr>
            <w:r w:rsidRPr="00BA2893">
              <w:rPr>
                <w:bCs/>
              </w:rPr>
              <w:t>IIа</w:t>
            </w:r>
          </w:p>
        </w:tc>
        <w:tc>
          <w:tcPr>
            <w:tcW w:w="0" w:type="auto"/>
            <w:tcMar>
              <w:left w:w="0" w:type="dxa"/>
              <w:right w:w="0" w:type="dxa"/>
            </w:tcMar>
            <w:vAlign w:val="center"/>
          </w:tcPr>
          <w:p w:rsidR="004C513E" w:rsidRPr="00BA2893" w:rsidRDefault="004C513E" w:rsidP="004C513E">
            <w:pPr>
              <w:jc w:val="center"/>
            </w:pPr>
            <w:r w:rsidRPr="00BA2893">
              <w:t>21-23</w:t>
            </w:r>
          </w:p>
        </w:tc>
        <w:tc>
          <w:tcPr>
            <w:tcW w:w="0" w:type="auto"/>
            <w:tcMar>
              <w:left w:w="0" w:type="dxa"/>
              <w:right w:w="0" w:type="dxa"/>
            </w:tcMar>
            <w:vAlign w:val="center"/>
          </w:tcPr>
          <w:p w:rsidR="004C513E" w:rsidRPr="00BA2893" w:rsidRDefault="004C513E" w:rsidP="004C513E">
            <w:pPr>
              <w:jc w:val="center"/>
            </w:pPr>
            <w:r w:rsidRPr="00BA2893">
              <w:t>18-27</w:t>
            </w:r>
          </w:p>
        </w:tc>
        <w:tc>
          <w:tcPr>
            <w:tcW w:w="0" w:type="auto"/>
            <w:vMerge/>
            <w:tcMar>
              <w:left w:w="0" w:type="dxa"/>
              <w:right w:w="0" w:type="dxa"/>
            </w:tcMar>
            <w:vAlign w:val="center"/>
          </w:tcPr>
          <w:p w:rsidR="004C513E" w:rsidRPr="00BA2893" w:rsidRDefault="004C513E" w:rsidP="004C513E">
            <w:pPr>
              <w:jc w:val="center"/>
            </w:pPr>
          </w:p>
        </w:tc>
        <w:tc>
          <w:tcPr>
            <w:tcW w:w="0" w:type="auto"/>
            <w:tcMar>
              <w:left w:w="0" w:type="dxa"/>
              <w:right w:w="0" w:type="dxa"/>
            </w:tcMar>
            <w:vAlign w:val="center"/>
          </w:tcPr>
          <w:p w:rsidR="004C513E" w:rsidRPr="00BA2893" w:rsidRDefault="004C513E" w:rsidP="004C513E">
            <w:pPr>
              <w:jc w:val="center"/>
            </w:pPr>
            <w:r w:rsidRPr="00BA2893">
              <w:t>0,3</w:t>
            </w:r>
          </w:p>
        </w:tc>
        <w:tc>
          <w:tcPr>
            <w:tcW w:w="0" w:type="auto"/>
            <w:tcMar>
              <w:left w:w="0" w:type="dxa"/>
              <w:right w:w="0" w:type="dxa"/>
            </w:tcMar>
            <w:vAlign w:val="center"/>
          </w:tcPr>
          <w:p w:rsidR="004C513E" w:rsidRPr="00BA2893" w:rsidRDefault="004C513E" w:rsidP="004C513E">
            <w:pPr>
              <w:jc w:val="center"/>
            </w:pPr>
            <w:r w:rsidRPr="00BA2893">
              <w:t>0,2-0,4</w:t>
            </w:r>
          </w:p>
        </w:tc>
      </w:tr>
      <w:tr w:rsidR="004C513E" w:rsidRPr="00BA2893" w:rsidTr="004C513E">
        <w:trPr>
          <w:cantSplit/>
          <w:jc w:val="center"/>
        </w:trPr>
        <w:tc>
          <w:tcPr>
            <w:tcW w:w="0" w:type="auto"/>
            <w:vMerge/>
          </w:tcPr>
          <w:p w:rsidR="004C513E" w:rsidRPr="00BA2893" w:rsidRDefault="004C513E" w:rsidP="004C513E">
            <w:pPr>
              <w:jc w:val="center"/>
            </w:pPr>
          </w:p>
        </w:tc>
        <w:tc>
          <w:tcPr>
            <w:tcW w:w="0" w:type="auto"/>
            <w:vAlign w:val="center"/>
          </w:tcPr>
          <w:p w:rsidR="004C513E" w:rsidRPr="00BA2893" w:rsidRDefault="004C513E" w:rsidP="004C513E">
            <w:pPr>
              <w:jc w:val="center"/>
              <w:rPr>
                <w:bCs/>
              </w:rPr>
            </w:pPr>
            <w:r w:rsidRPr="00BA2893">
              <w:rPr>
                <w:bCs/>
              </w:rPr>
              <w:t>IIб</w:t>
            </w:r>
          </w:p>
        </w:tc>
        <w:tc>
          <w:tcPr>
            <w:tcW w:w="0" w:type="auto"/>
            <w:tcMar>
              <w:left w:w="0" w:type="dxa"/>
              <w:right w:w="0" w:type="dxa"/>
            </w:tcMar>
            <w:vAlign w:val="center"/>
          </w:tcPr>
          <w:p w:rsidR="004C513E" w:rsidRPr="00BA2893" w:rsidRDefault="004C513E" w:rsidP="004C513E">
            <w:pPr>
              <w:jc w:val="center"/>
            </w:pPr>
            <w:r w:rsidRPr="00BA2893">
              <w:t>20-22</w:t>
            </w:r>
          </w:p>
        </w:tc>
        <w:tc>
          <w:tcPr>
            <w:tcW w:w="0" w:type="auto"/>
            <w:vAlign w:val="center"/>
          </w:tcPr>
          <w:p w:rsidR="004C513E" w:rsidRPr="00BA2893" w:rsidRDefault="004C513E" w:rsidP="004C513E">
            <w:pPr>
              <w:jc w:val="center"/>
            </w:pPr>
            <w:r w:rsidRPr="00BA2893">
              <w:t>16-27</w:t>
            </w:r>
          </w:p>
        </w:tc>
        <w:tc>
          <w:tcPr>
            <w:tcW w:w="0" w:type="auto"/>
            <w:vMerge/>
            <w:tcMar>
              <w:left w:w="0" w:type="dxa"/>
              <w:right w:w="0" w:type="dxa"/>
            </w:tcMar>
            <w:vAlign w:val="center"/>
          </w:tcPr>
          <w:p w:rsidR="004C513E" w:rsidRPr="00BA2893" w:rsidRDefault="004C513E" w:rsidP="004C513E">
            <w:pPr>
              <w:jc w:val="center"/>
            </w:pPr>
          </w:p>
        </w:tc>
        <w:tc>
          <w:tcPr>
            <w:tcW w:w="0" w:type="auto"/>
            <w:vAlign w:val="center"/>
          </w:tcPr>
          <w:p w:rsidR="004C513E" w:rsidRPr="00BA2893" w:rsidRDefault="004C513E" w:rsidP="004C513E">
            <w:pPr>
              <w:jc w:val="center"/>
            </w:pPr>
            <w:r w:rsidRPr="00BA2893">
              <w:t>0,3</w:t>
            </w:r>
          </w:p>
        </w:tc>
        <w:tc>
          <w:tcPr>
            <w:tcW w:w="0" w:type="auto"/>
            <w:tcMar>
              <w:left w:w="0" w:type="dxa"/>
              <w:right w:w="0" w:type="dxa"/>
            </w:tcMar>
            <w:vAlign w:val="center"/>
          </w:tcPr>
          <w:p w:rsidR="004C513E" w:rsidRPr="00BA2893" w:rsidRDefault="004C513E" w:rsidP="004C513E">
            <w:pPr>
              <w:jc w:val="center"/>
            </w:pPr>
            <w:r w:rsidRPr="00BA2893">
              <w:t>0,2-0,5</w:t>
            </w:r>
          </w:p>
        </w:tc>
      </w:tr>
      <w:tr w:rsidR="004C513E" w:rsidRPr="00BA2893" w:rsidTr="004C513E">
        <w:trPr>
          <w:cantSplit/>
          <w:jc w:val="center"/>
        </w:trPr>
        <w:tc>
          <w:tcPr>
            <w:tcW w:w="0" w:type="auto"/>
            <w:vMerge/>
            <w:tcMar>
              <w:left w:w="0" w:type="dxa"/>
              <w:right w:w="0" w:type="dxa"/>
            </w:tcMar>
          </w:tcPr>
          <w:p w:rsidR="004C513E" w:rsidRPr="00BA2893" w:rsidRDefault="004C513E" w:rsidP="004C513E">
            <w:pPr>
              <w:jc w:val="both"/>
            </w:pPr>
          </w:p>
        </w:tc>
        <w:tc>
          <w:tcPr>
            <w:tcW w:w="0" w:type="auto"/>
            <w:vAlign w:val="center"/>
          </w:tcPr>
          <w:p w:rsidR="004C513E" w:rsidRPr="00BA2893" w:rsidRDefault="004C513E" w:rsidP="004C513E">
            <w:pPr>
              <w:jc w:val="center"/>
              <w:rPr>
                <w:bCs/>
              </w:rPr>
            </w:pPr>
            <w:r w:rsidRPr="00BA2893">
              <w:rPr>
                <w:bCs/>
              </w:rPr>
              <w:t>III</w:t>
            </w:r>
          </w:p>
        </w:tc>
        <w:tc>
          <w:tcPr>
            <w:tcW w:w="0" w:type="auto"/>
            <w:tcMar>
              <w:left w:w="0" w:type="dxa"/>
              <w:right w:w="0" w:type="dxa"/>
            </w:tcMar>
            <w:vAlign w:val="center"/>
          </w:tcPr>
          <w:p w:rsidR="004C513E" w:rsidRPr="00BA2893" w:rsidRDefault="004C513E" w:rsidP="004C513E">
            <w:pPr>
              <w:jc w:val="center"/>
            </w:pPr>
            <w:r w:rsidRPr="00BA2893">
              <w:t>18-20</w:t>
            </w:r>
          </w:p>
        </w:tc>
        <w:tc>
          <w:tcPr>
            <w:tcW w:w="0" w:type="auto"/>
            <w:vAlign w:val="center"/>
          </w:tcPr>
          <w:p w:rsidR="004C513E" w:rsidRPr="00BA2893" w:rsidRDefault="004C513E" w:rsidP="004C513E">
            <w:pPr>
              <w:jc w:val="center"/>
            </w:pPr>
            <w:r w:rsidRPr="00BA2893">
              <w:t>15-26</w:t>
            </w:r>
          </w:p>
        </w:tc>
        <w:tc>
          <w:tcPr>
            <w:tcW w:w="0" w:type="auto"/>
            <w:vMerge/>
            <w:tcMar>
              <w:left w:w="0" w:type="dxa"/>
              <w:right w:w="0" w:type="dxa"/>
            </w:tcMar>
            <w:vAlign w:val="center"/>
          </w:tcPr>
          <w:p w:rsidR="004C513E" w:rsidRPr="00BA2893" w:rsidRDefault="004C513E" w:rsidP="004C513E">
            <w:pPr>
              <w:jc w:val="center"/>
            </w:pPr>
          </w:p>
        </w:tc>
        <w:tc>
          <w:tcPr>
            <w:tcW w:w="0" w:type="auto"/>
            <w:vAlign w:val="center"/>
          </w:tcPr>
          <w:p w:rsidR="004C513E" w:rsidRPr="00BA2893" w:rsidRDefault="004C513E" w:rsidP="004C513E">
            <w:pPr>
              <w:jc w:val="center"/>
            </w:pPr>
            <w:r w:rsidRPr="00BA2893">
              <w:t>0,4</w:t>
            </w:r>
          </w:p>
        </w:tc>
        <w:tc>
          <w:tcPr>
            <w:tcW w:w="0" w:type="auto"/>
            <w:vAlign w:val="center"/>
          </w:tcPr>
          <w:p w:rsidR="004C513E" w:rsidRPr="00BA2893" w:rsidRDefault="004C513E" w:rsidP="004C513E">
            <w:pPr>
              <w:jc w:val="center"/>
            </w:pPr>
            <w:r w:rsidRPr="00BA2893">
              <w:t>0,2-0,6</w:t>
            </w:r>
          </w:p>
        </w:tc>
      </w:tr>
    </w:tbl>
    <w:p w:rsidR="004C513E" w:rsidRPr="00BA2893" w:rsidRDefault="004C513E" w:rsidP="004C513E">
      <w:pPr>
        <w:ind w:firstLine="567"/>
        <w:jc w:val="both"/>
        <w:rPr>
          <w:sz w:val="28"/>
        </w:rPr>
      </w:pPr>
      <w:r w:rsidRPr="00BA2893">
        <w:rPr>
          <w:sz w:val="28"/>
        </w:rPr>
        <w:t>Далі в графу 3 карти вносяться для температури, відносної вологості та швидкості руху повітря оптимальні та допустимі нормативні діапазони. При цьому для теплого періоду року в чисельнику, а для холодного періоду року в знаменнику. Наприклад для температури:</w:t>
      </w:r>
    </w:p>
    <w:p w:rsidR="004C513E" w:rsidRPr="00BA2893" w:rsidRDefault="004C513E" w:rsidP="004C513E">
      <w:pPr>
        <w:ind w:firstLine="567"/>
        <w:jc w:val="both"/>
        <w:rPr>
          <w:sz w:val="28"/>
        </w:rPr>
      </w:pPr>
      <w:r w:rsidRPr="00BA2893">
        <w:rPr>
          <w:noProof/>
          <w:sz w:val="28"/>
          <w:lang w:val="ru-RU"/>
        </w:rPr>
        <mc:AlternateContent>
          <mc:Choice Requires="wps">
            <w:drawing>
              <wp:anchor distT="0" distB="0" distL="114300" distR="114300" simplePos="0" relativeHeight="251659264" behindDoc="0" locked="0" layoutInCell="1" allowOverlap="1" wp14:anchorId="325EC321" wp14:editId="7870A0F3">
                <wp:simplePos x="0" y="0"/>
                <wp:positionH relativeFrom="column">
                  <wp:posOffset>1143000</wp:posOffset>
                </wp:positionH>
                <wp:positionV relativeFrom="paragraph">
                  <wp:posOffset>99695</wp:posOffset>
                </wp:positionV>
                <wp:extent cx="1619885" cy="539750"/>
                <wp:effectExtent l="13335" t="13335" r="5080" b="889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539750"/>
                        </a:xfrm>
                        <a:prstGeom prst="rect">
                          <a:avLst/>
                        </a:prstGeom>
                        <a:solidFill>
                          <a:srgbClr val="FFFFFF"/>
                        </a:solidFill>
                        <a:ln w="9525">
                          <a:solidFill>
                            <a:srgbClr val="000000"/>
                          </a:solidFill>
                          <a:miter lim="800000"/>
                          <a:headEnd/>
                          <a:tailEnd/>
                        </a:ln>
                      </wps:spPr>
                      <wps:txbx>
                        <w:txbxContent>
                          <w:p w:rsidR="007954FE" w:rsidRDefault="007954FE" w:rsidP="004C513E">
                            <w:pPr>
                              <w:jc w:val="center"/>
                            </w:pPr>
                            <w:r w:rsidRPr="006A6E48">
                              <w:t xml:space="preserve">22-24 (21-28) </w:t>
                            </w:r>
                          </w:p>
                          <w:p w:rsidR="007954FE" w:rsidRPr="006A6E48" w:rsidRDefault="007954FE" w:rsidP="004C513E">
                            <w:pPr>
                              <w:jc w:val="center"/>
                            </w:pPr>
                            <w:r w:rsidRPr="006A6E48">
                              <w:t>21-23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90pt;margin-top:7.85pt;width:127.5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">
                <v:textbox>
                  <w:txbxContent>
                    <w:p w:rsidR="007954FE" w:rsidRDefault="007954FE" w:rsidP="004C513E">
                      <w:pPr>
                        <w:jc w:val="center"/>
                      </w:pPr>
                      <w:r w:rsidRPr="006A6E48">
                        <w:t xml:space="preserve">22-24 (21-28) </w:t>
                      </w:r>
                    </w:p>
                    <w:p w:rsidR="007954FE" w:rsidRPr="006A6E48" w:rsidRDefault="007954FE" w:rsidP="004C513E">
                      <w:pPr>
                        <w:jc w:val="center"/>
                      </w:pPr>
                      <w:r w:rsidRPr="006A6E48">
                        <w:t>21-23 (20-24)</w:t>
                      </w:r>
                    </w:p>
                  </w:txbxContent>
                </v:textbox>
              </v:shape>
            </w:pict>
          </mc:Fallback>
        </mc:AlternateContent>
      </w:r>
      <w:r w:rsidRPr="00BA2893">
        <w:rPr>
          <w:noProof/>
          <w:sz w:val="28"/>
          <w:lang w:val="ru-RU"/>
        </w:rPr>
        <mc:AlternateContent>
          <mc:Choice Requires="wps">
            <w:drawing>
              <wp:anchor distT="0" distB="0" distL="114300" distR="114300" simplePos="0" relativeHeight="251660288" behindDoc="0" locked="0" layoutInCell="1" allowOverlap="1" wp14:anchorId="13DB93EC" wp14:editId="69C69222">
                <wp:simplePos x="0" y="0"/>
                <wp:positionH relativeFrom="column">
                  <wp:posOffset>3314700</wp:posOffset>
                </wp:positionH>
                <wp:positionV relativeFrom="paragraph">
                  <wp:posOffset>99695</wp:posOffset>
                </wp:positionV>
                <wp:extent cx="1619885" cy="539750"/>
                <wp:effectExtent l="13335" t="13335" r="5080" b="8890"/>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539750"/>
                        </a:xfrm>
                        <a:prstGeom prst="rect">
                          <a:avLst/>
                        </a:prstGeom>
                        <a:solidFill>
                          <a:srgbClr val="FFFFFF"/>
                        </a:solidFill>
                        <a:ln w="9525">
                          <a:solidFill>
                            <a:srgbClr val="000000"/>
                          </a:solidFill>
                          <a:miter lim="800000"/>
                          <a:headEnd/>
                          <a:tailEnd/>
                        </a:ln>
                      </wps:spPr>
                      <wps:txbx>
                        <w:txbxContent>
                          <w:p w:rsidR="007954FE" w:rsidRPr="00A64008" w:rsidRDefault="007954FE" w:rsidP="004C513E">
                            <w:pPr>
                              <w:jc w:val="center"/>
                            </w:pPr>
                            <w:proofErr w:type="spellStart"/>
                            <w:r w:rsidRPr="00A64008">
                              <w:t>Опт.тепл</w:t>
                            </w:r>
                            <w:proofErr w:type="spellEnd"/>
                            <w:r w:rsidRPr="00A64008">
                              <w:t>.(</w:t>
                            </w:r>
                            <w:proofErr w:type="spellStart"/>
                            <w:r w:rsidRPr="00A64008">
                              <w:t>доп.тепл</w:t>
                            </w:r>
                            <w:proofErr w:type="spellEnd"/>
                            <w:r w:rsidRPr="00A64008">
                              <w:t>.)</w:t>
                            </w:r>
                          </w:p>
                          <w:p w:rsidR="007954FE" w:rsidRPr="00A64008" w:rsidRDefault="007954FE" w:rsidP="004C513E">
                            <w:pPr>
                              <w:jc w:val="center"/>
                            </w:pPr>
                            <w:proofErr w:type="spellStart"/>
                            <w:r w:rsidRPr="00A64008">
                              <w:t>Опт.хол</w:t>
                            </w:r>
                            <w:proofErr w:type="spellEnd"/>
                            <w:r w:rsidRPr="00A64008">
                              <w:t>.(</w:t>
                            </w:r>
                            <w:proofErr w:type="spellStart"/>
                            <w:r w:rsidRPr="00A64008">
                              <w:t>доп.хол</w:t>
                            </w:r>
                            <w:proofErr w:type="spellEnd"/>
                            <w:r w:rsidRPr="00A64008">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 o:spid="_x0000_s1027" type="#_x0000_t202" style="position:absolute;left:0;text-align:left;margin-left:261pt;margin-top:7.85pt;width:127.55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">
                <v:textbox>
                  <w:txbxContent>
                    <w:p w:rsidR="007954FE" w:rsidRPr="00A64008" w:rsidRDefault="007954FE" w:rsidP="004C513E">
                      <w:pPr>
                        <w:jc w:val="center"/>
                      </w:pPr>
                      <w:proofErr w:type="spellStart"/>
                      <w:r w:rsidRPr="00A64008">
                        <w:t>Опт.тепл</w:t>
                      </w:r>
                      <w:proofErr w:type="spellEnd"/>
                      <w:r w:rsidRPr="00A64008">
                        <w:t>.(</w:t>
                      </w:r>
                      <w:proofErr w:type="spellStart"/>
                      <w:r w:rsidRPr="00A64008">
                        <w:t>доп.тепл</w:t>
                      </w:r>
                      <w:proofErr w:type="spellEnd"/>
                      <w:r w:rsidRPr="00A64008">
                        <w:t>.)</w:t>
                      </w:r>
                    </w:p>
                    <w:p w:rsidR="007954FE" w:rsidRPr="00A64008" w:rsidRDefault="007954FE" w:rsidP="004C513E">
                      <w:pPr>
                        <w:jc w:val="center"/>
                      </w:pPr>
                      <w:proofErr w:type="spellStart"/>
                      <w:r w:rsidRPr="00A64008">
                        <w:t>Опт.хол</w:t>
                      </w:r>
                      <w:proofErr w:type="spellEnd"/>
                      <w:r w:rsidRPr="00A64008">
                        <w:t>.(</w:t>
                      </w:r>
                      <w:proofErr w:type="spellStart"/>
                      <w:r w:rsidRPr="00A64008">
                        <w:t>доп.хол</w:t>
                      </w:r>
                      <w:proofErr w:type="spellEnd"/>
                      <w:r w:rsidRPr="00A64008">
                        <w:t xml:space="preserve">.)  </w:t>
                      </w:r>
                    </w:p>
                  </w:txbxContent>
                </v:textbox>
              </v:shape>
            </w:pict>
          </mc:Fallback>
        </mc:AlternateContent>
      </w:r>
    </w:p>
    <w:p w:rsidR="004C513E" w:rsidRPr="00BA2893" w:rsidRDefault="004C513E" w:rsidP="004C513E">
      <w:pPr>
        <w:jc w:val="center"/>
        <w:rPr>
          <w:sz w:val="28"/>
        </w:rPr>
      </w:pPr>
    </w:p>
    <w:p w:rsidR="004C513E" w:rsidRPr="00BA2893" w:rsidRDefault="004C513E" w:rsidP="004C513E">
      <w:pPr>
        <w:ind w:firstLine="567"/>
        <w:jc w:val="both"/>
        <w:rPr>
          <w:sz w:val="28"/>
        </w:rPr>
      </w:pPr>
    </w:p>
    <w:p w:rsidR="004C513E" w:rsidRPr="00BA2893" w:rsidRDefault="004C513E" w:rsidP="004C513E">
      <w:pPr>
        <w:ind w:firstLine="567"/>
        <w:jc w:val="both"/>
        <w:rPr>
          <w:sz w:val="28"/>
        </w:rPr>
      </w:pPr>
    </w:p>
    <w:p w:rsidR="00154936" w:rsidRPr="00BA2893" w:rsidRDefault="004C513E" w:rsidP="00154936">
      <w:pPr>
        <w:ind w:firstLine="567"/>
        <w:jc w:val="both"/>
        <w:rPr>
          <w:sz w:val="28"/>
        </w:rPr>
      </w:pPr>
      <w:r w:rsidRPr="00BA2893">
        <w:rPr>
          <w:sz w:val="28"/>
        </w:rPr>
        <w:t xml:space="preserve">Далі в графу 4 карти відповідно вносяться фактичні значення, наприклад для температури: 27/21. Якщо фактичне значення попадає в оптимальний діапазон в графі 11 ставиться позначка «опт.», якщо в допустимий </w:t>
      </w:r>
      <w:r w:rsidR="00154936">
        <w:rPr>
          <w:sz w:val="28"/>
        </w:rPr>
        <w:t>–</w:t>
      </w:r>
      <w:r w:rsidRPr="00BA2893">
        <w:rPr>
          <w:sz w:val="28"/>
        </w:rPr>
        <w:t xml:space="preserve"> позначка</w:t>
      </w:r>
      <w:r w:rsidR="00154936">
        <w:rPr>
          <w:sz w:val="28"/>
        </w:rPr>
        <w:t xml:space="preserve"> </w:t>
      </w:r>
      <w:r w:rsidR="00154936" w:rsidRPr="00BA2893">
        <w:rPr>
          <w:sz w:val="28"/>
        </w:rPr>
        <w:t xml:space="preserve">«доп.», якщо виходить за межи допустимого діапазону, користуючись відповідним рядком таблиці 10 (для теплого періоду року) і таблиці 11 (для </w:t>
      </w:r>
      <w:r w:rsidR="00154936" w:rsidRPr="00BA2893">
        <w:rPr>
          <w:sz w:val="28"/>
        </w:rPr>
        <w:lastRenderedPageBreak/>
        <w:t>холодного періоду року) визначаємо ступінь шкідливості, порівнюючи фактичну температуру з вказаними діапазонами. Рядок для оцінки температури вибирається в залежності від категорії важкості робіт.</w:t>
      </w:r>
    </w:p>
    <w:p w:rsidR="00154936" w:rsidRPr="00BA2893" w:rsidRDefault="00154936" w:rsidP="00154936">
      <w:pPr>
        <w:jc w:val="both"/>
        <w:rPr>
          <w:iCs/>
          <w:sz w:val="28"/>
        </w:rPr>
      </w:pPr>
      <w:r w:rsidRPr="00BA2893">
        <w:rPr>
          <w:iCs/>
          <w:sz w:val="28"/>
        </w:rPr>
        <w:t xml:space="preserve">   </w:t>
      </w:r>
    </w:p>
    <w:p w:rsidR="00154936" w:rsidRPr="00BA2893" w:rsidRDefault="00154936" w:rsidP="00154936">
      <w:pPr>
        <w:jc w:val="both"/>
        <w:rPr>
          <w:sz w:val="28"/>
          <w:szCs w:val="28"/>
        </w:rPr>
      </w:pPr>
      <w:r w:rsidRPr="00BA2893">
        <w:rPr>
          <w:iCs/>
          <w:sz w:val="28"/>
        </w:rPr>
        <w:t xml:space="preserve">Таблиця 10 </w:t>
      </w:r>
      <w:r w:rsidRPr="00BA2893">
        <w:rPr>
          <w:sz w:val="28"/>
          <w:szCs w:val="28"/>
        </w:rPr>
        <w:t>Класи умов праці за показниками мікроклімату для виробничих</w:t>
      </w:r>
    </w:p>
    <w:p w:rsidR="00154936" w:rsidRPr="00BA2893" w:rsidRDefault="00154936" w:rsidP="00154936">
      <w:pPr>
        <w:jc w:val="center"/>
        <w:rPr>
          <w:i/>
          <w:iCs/>
          <w:sz w:val="28"/>
        </w:rPr>
      </w:pPr>
      <w:r w:rsidRPr="00BA2893">
        <w:rPr>
          <w:sz w:val="28"/>
          <w:szCs w:val="28"/>
        </w:rPr>
        <w:t>приміщень та відкритих територій в теплу пору року</w:t>
      </w:r>
      <w:r w:rsidRPr="00BA2893">
        <w:rPr>
          <w:i/>
          <w:iCs/>
          <w:sz w:val="28"/>
        </w:rPr>
        <w:t xml:space="preserve">                                         </w:t>
      </w:r>
    </w:p>
    <w:tbl>
      <w:tblPr>
        <w:tblW w:w="9639" w:type="dxa"/>
        <w:jc w:val="center"/>
        <w:tblLayout w:type="fixed"/>
        <w:tblCellMar>
          <w:left w:w="40" w:type="dxa"/>
          <w:right w:w="40" w:type="dxa"/>
        </w:tblCellMar>
        <w:tblLook w:val="0000" w:firstRow="0" w:lastRow="0" w:firstColumn="0" w:lastColumn="0" w:noHBand="0" w:noVBand="0"/>
      </w:tblPr>
      <w:tblGrid>
        <w:gridCol w:w="2705"/>
        <w:gridCol w:w="1169"/>
        <w:gridCol w:w="1131"/>
        <w:gridCol w:w="1149"/>
        <w:gridCol w:w="1168"/>
        <w:gridCol w:w="1149"/>
        <w:gridCol w:w="1168"/>
      </w:tblGrid>
      <w:tr w:rsidR="00154936" w:rsidRPr="00BA2893" w:rsidTr="000A187F">
        <w:trPr>
          <w:cantSplit/>
          <w:trHeight w:hRule="exact" w:val="340"/>
          <w:jc w:val="center"/>
        </w:trPr>
        <w:tc>
          <w:tcPr>
            <w:tcW w:w="2386" w:type="dxa"/>
            <w:tcBorders>
              <w:top w:val="single" w:sz="6" w:space="0" w:color="auto"/>
              <w:left w:val="single" w:sz="6" w:space="0" w:color="auto"/>
              <w:bottom w:val="single" w:sz="6" w:space="0" w:color="auto"/>
            </w:tcBorders>
          </w:tcPr>
          <w:p w:rsidR="00154936" w:rsidRPr="00BA2893" w:rsidRDefault="00154936" w:rsidP="000A187F">
            <w:pPr>
              <w:spacing w:before="20"/>
              <w:jc w:val="center"/>
            </w:pPr>
            <w:r w:rsidRPr="00BA2893">
              <w:t>Показник</w:t>
            </w:r>
          </w:p>
        </w:tc>
        <w:tc>
          <w:tcPr>
            <w:tcW w:w="6119" w:type="dxa"/>
            <w:gridSpan w:val="6"/>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Клас ум</w:t>
            </w:r>
            <w:bookmarkStart w:id="44" w:name="OCRUncertain456"/>
            <w:r w:rsidRPr="00BA2893">
              <w:t>ов</w:t>
            </w:r>
            <w:bookmarkEnd w:id="44"/>
            <w:r w:rsidRPr="00BA2893">
              <w:t xml:space="preserve"> праці</w:t>
            </w:r>
          </w:p>
        </w:tc>
      </w:tr>
      <w:tr w:rsidR="00154936" w:rsidRPr="00BA2893" w:rsidTr="000A187F">
        <w:trPr>
          <w:cantSplit/>
          <w:trHeight w:hRule="exact" w:val="710"/>
          <w:jc w:val="center"/>
        </w:trPr>
        <w:tc>
          <w:tcPr>
            <w:tcW w:w="2386" w:type="dxa"/>
            <w:tcBorders>
              <w:top w:val="single" w:sz="6" w:space="0" w:color="auto"/>
              <w:left w:val="single" w:sz="6" w:space="0" w:color="auto"/>
              <w:bottom w:val="single" w:sz="6" w:space="0" w:color="auto"/>
            </w:tcBorders>
          </w:tcPr>
          <w:p w:rsidR="00154936" w:rsidRPr="00BA2893" w:rsidRDefault="00154936" w:rsidP="000A187F">
            <w:pPr>
              <w:spacing w:before="40"/>
              <w:jc w:val="center"/>
            </w:pPr>
            <w:bookmarkStart w:id="45" w:name="OCRUncertain457"/>
            <w:r w:rsidRPr="00BA2893">
              <w:t>Температура повітря</w:t>
            </w:r>
            <w:bookmarkEnd w:id="45"/>
            <w:r w:rsidRPr="00BA2893">
              <w:t>,</w:t>
            </w:r>
            <w:bookmarkStart w:id="46" w:name="OCRUncertain459"/>
            <w:r w:rsidRPr="00BA2893">
              <w:t xml:space="preserve"> °С</w:t>
            </w:r>
          </w:p>
          <w:p w:rsidR="00154936" w:rsidRPr="00BA2893" w:rsidRDefault="00154936" w:rsidP="000A187F">
            <w:pPr>
              <w:spacing w:before="40"/>
              <w:jc w:val="center"/>
            </w:pPr>
            <w:r w:rsidRPr="00BA2893">
              <w:t>(нижня</w:t>
            </w:r>
            <w:bookmarkEnd w:id="46"/>
            <w:r w:rsidRPr="00BA2893">
              <w:t xml:space="preserve"> межа)</w:t>
            </w:r>
          </w:p>
        </w:tc>
        <w:tc>
          <w:tcPr>
            <w:tcW w:w="1031"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40"/>
              <w:jc w:val="center"/>
            </w:pPr>
            <w:r w:rsidRPr="00BA2893">
              <w:t>Опти</w:t>
            </w:r>
            <w:r w:rsidRPr="00BA2893">
              <w:softHyphen/>
              <w:t>мальний</w:t>
            </w:r>
          </w:p>
        </w:tc>
        <w:tc>
          <w:tcPr>
            <w:tcW w:w="998"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40"/>
              <w:jc w:val="center"/>
            </w:pPr>
            <w:r w:rsidRPr="00BA2893">
              <w:t>Допусти-мий</w:t>
            </w:r>
          </w:p>
        </w:tc>
        <w:tc>
          <w:tcPr>
            <w:tcW w:w="4090" w:type="dxa"/>
            <w:gridSpan w:val="4"/>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40"/>
              <w:jc w:val="center"/>
            </w:pPr>
            <w:bookmarkStart w:id="47" w:name="OCRUncertain460"/>
            <w:r w:rsidRPr="00BA2893">
              <w:t>Шкідливий</w:t>
            </w:r>
            <w:bookmarkEnd w:id="47"/>
          </w:p>
        </w:tc>
      </w:tr>
      <w:tr w:rsidR="00154936" w:rsidRPr="00BA2893" w:rsidTr="000A187F">
        <w:trPr>
          <w:cantSplit/>
          <w:trHeight w:val="645"/>
          <w:jc w:val="center"/>
        </w:trPr>
        <w:tc>
          <w:tcPr>
            <w:tcW w:w="2386" w:type="dxa"/>
            <w:tcBorders>
              <w:top w:val="single" w:sz="6" w:space="0" w:color="auto"/>
              <w:left w:val="single" w:sz="6" w:space="0" w:color="auto"/>
              <w:right w:val="single" w:sz="6" w:space="0" w:color="auto"/>
            </w:tcBorders>
          </w:tcPr>
          <w:p w:rsidR="00154936" w:rsidRPr="00BA2893" w:rsidRDefault="00154936" w:rsidP="000A187F">
            <w:pPr>
              <w:spacing w:before="20"/>
              <w:jc w:val="center"/>
            </w:pPr>
            <w:r w:rsidRPr="00BA2893">
              <w:t>Категорія</w:t>
            </w:r>
          </w:p>
          <w:p w:rsidR="00154936" w:rsidRPr="00BA2893" w:rsidRDefault="00154936" w:rsidP="000A187F">
            <w:pPr>
              <w:spacing w:before="20"/>
              <w:jc w:val="center"/>
            </w:pPr>
            <w:r w:rsidRPr="00BA2893">
              <w:t>робіт</w:t>
            </w:r>
          </w:p>
        </w:tc>
        <w:tc>
          <w:tcPr>
            <w:tcW w:w="10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998"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014" w:type="dxa"/>
            <w:tcBorders>
              <w:top w:val="single" w:sz="6" w:space="0" w:color="auto"/>
              <w:left w:val="single" w:sz="6" w:space="0" w:color="auto"/>
              <w:right w:val="single" w:sz="6" w:space="0" w:color="auto"/>
            </w:tcBorders>
            <w:tcMar>
              <w:left w:w="0" w:type="dxa"/>
              <w:right w:w="0" w:type="dxa"/>
            </w:tcMar>
            <w:vAlign w:val="center"/>
          </w:tcPr>
          <w:p w:rsidR="00154936" w:rsidRPr="00BA2893" w:rsidRDefault="00154936" w:rsidP="000A187F">
            <w:pPr>
              <w:spacing w:before="20"/>
              <w:jc w:val="center"/>
            </w:pPr>
            <w:r w:rsidRPr="00BA2893">
              <w:t>1 ступінь</w:t>
            </w:r>
          </w:p>
        </w:tc>
        <w:tc>
          <w:tcPr>
            <w:tcW w:w="1031" w:type="dxa"/>
            <w:tcBorders>
              <w:top w:val="single" w:sz="6" w:space="0" w:color="auto"/>
              <w:left w:val="single" w:sz="6" w:space="0" w:color="auto"/>
              <w:right w:val="single" w:sz="6" w:space="0" w:color="auto"/>
            </w:tcBorders>
            <w:tcMar>
              <w:left w:w="0" w:type="dxa"/>
              <w:right w:w="0" w:type="dxa"/>
            </w:tcMar>
            <w:vAlign w:val="center"/>
          </w:tcPr>
          <w:p w:rsidR="00154936" w:rsidRPr="00BA2893" w:rsidRDefault="00154936" w:rsidP="000A187F">
            <w:pPr>
              <w:spacing w:before="20"/>
              <w:jc w:val="center"/>
            </w:pPr>
            <w:r w:rsidRPr="00BA2893">
              <w:t>2 ступінь</w:t>
            </w:r>
          </w:p>
        </w:tc>
        <w:tc>
          <w:tcPr>
            <w:tcW w:w="1014" w:type="dxa"/>
            <w:tcBorders>
              <w:top w:val="single" w:sz="6" w:space="0" w:color="auto"/>
              <w:left w:val="single" w:sz="6" w:space="0" w:color="auto"/>
              <w:right w:val="single" w:sz="6" w:space="0" w:color="auto"/>
            </w:tcBorders>
            <w:tcMar>
              <w:left w:w="0" w:type="dxa"/>
              <w:right w:w="0" w:type="dxa"/>
            </w:tcMar>
            <w:vAlign w:val="center"/>
          </w:tcPr>
          <w:p w:rsidR="00154936" w:rsidRPr="00BA2893" w:rsidRDefault="00154936" w:rsidP="000A187F">
            <w:pPr>
              <w:spacing w:before="20"/>
              <w:jc w:val="center"/>
            </w:pPr>
            <w:r w:rsidRPr="00BA2893">
              <w:t>3 ступінь</w:t>
            </w:r>
          </w:p>
        </w:tc>
        <w:tc>
          <w:tcPr>
            <w:tcW w:w="1031" w:type="dxa"/>
            <w:tcBorders>
              <w:top w:val="single" w:sz="6" w:space="0" w:color="auto"/>
              <w:left w:val="single" w:sz="6" w:space="0" w:color="auto"/>
              <w:right w:val="single" w:sz="6" w:space="0" w:color="auto"/>
            </w:tcBorders>
            <w:tcMar>
              <w:left w:w="0" w:type="dxa"/>
              <w:right w:w="0" w:type="dxa"/>
            </w:tcMar>
            <w:vAlign w:val="center"/>
          </w:tcPr>
          <w:p w:rsidR="00154936" w:rsidRPr="00BA2893" w:rsidRDefault="00154936" w:rsidP="000A187F">
            <w:pPr>
              <w:spacing w:before="20"/>
              <w:jc w:val="center"/>
            </w:pPr>
            <w:r w:rsidRPr="00BA2893">
              <w:t>4 ступінь</w:t>
            </w:r>
          </w:p>
        </w:tc>
      </w:tr>
      <w:tr w:rsidR="00154936" w:rsidRPr="00BA2893" w:rsidTr="000A187F">
        <w:trPr>
          <w:cantSplit/>
          <w:trHeight w:hRule="exact" w:val="320"/>
          <w:jc w:val="center"/>
        </w:trPr>
        <w:tc>
          <w:tcPr>
            <w:tcW w:w="238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pStyle w:val="5"/>
              <w:widowControl w:val="0"/>
              <w:spacing w:before="20"/>
              <w:jc w:val="center"/>
              <w:rPr>
                <w:bCs w:val="0"/>
                <w:i w:val="0"/>
              </w:rPr>
            </w:pPr>
            <w:bookmarkStart w:id="48" w:name="OCRUncertain464"/>
            <w:r w:rsidRPr="00BA2893">
              <w:t>Іа</w:t>
            </w:r>
          </w:p>
          <w:bookmarkEnd w:id="48"/>
          <w:p w:rsidR="00154936" w:rsidRPr="00BA2893" w:rsidRDefault="00154936" w:rsidP="000A187F">
            <w:pPr>
              <w:spacing w:before="20"/>
              <w:jc w:val="center"/>
            </w:pPr>
          </w:p>
        </w:tc>
        <w:tc>
          <w:tcPr>
            <w:tcW w:w="1031"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 xml:space="preserve">За </w:t>
            </w:r>
            <w:r w:rsidR="00DB4D85">
              <w:t>Д</w:t>
            </w:r>
            <w:r w:rsidRPr="00BA2893">
              <w:t>СН</w:t>
            </w:r>
          </w:p>
        </w:tc>
        <w:tc>
          <w:tcPr>
            <w:tcW w:w="998"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 xml:space="preserve">За </w:t>
            </w:r>
            <w:r w:rsidR="00DB4D85">
              <w:t>Д</w:t>
            </w:r>
            <w:r w:rsidRPr="00BA2893">
              <w:t>СН</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28,1-31,0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31,1-34,0</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34,1-37,0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37,1-40,0</w:t>
            </w:r>
          </w:p>
        </w:tc>
      </w:tr>
      <w:tr w:rsidR="00154936" w:rsidRPr="00BA2893" w:rsidTr="000A187F">
        <w:trPr>
          <w:cantSplit/>
          <w:trHeight w:hRule="exact" w:val="320"/>
          <w:jc w:val="center"/>
        </w:trPr>
        <w:tc>
          <w:tcPr>
            <w:tcW w:w="238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b/>
                <w:bCs/>
              </w:rPr>
            </w:pPr>
            <w:r w:rsidRPr="00BA2893">
              <w:rPr>
                <w:b/>
                <w:bCs/>
              </w:rPr>
              <w:t>Іб</w:t>
            </w:r>
          </w:p>
        </w:tc>
        <w:tc>
          <w:tcPr>
            <w:tcW w:w="10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998"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28,1-31,0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31,1-34,0</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34,1-37,0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37,1-40,0</w:t>
            </w:r>
          </w:p>
        </w:tc>
      </w:tr>
      <w:tr w:rsidR="00154936" w:rsidRPr="00BA2893" w:rsidTr="000A187F">
        <w:trPr>
          <w:cantSplit/>
          <w:trHeight w:hRule="exact" w:val="340"/>
          <w:jc w:val="center"/>
        </w:trPr>
        <w:tc>
          <w:tcPr>
            <w:tcW w:w="238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b/>
                <w:bCs/>
              </w:rPr>
            </w:pPr>
            <w:r w:rsidRPr="00BA2893">
              <w:rPr>
                <w:b/>
                <w:bCs/>
              </w:rPr>
              <w:t>ІIа</w:t>
            </w:r>
          </w:p>
        </w:tc>
        <w:tc>
          <w:tcPr>
            <w:tcW w:w="10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998"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27,1-30,0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30,1-33,0</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33,1-36,0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36,1-39,0</w:t>
            </w:r>
          </w:p>
        </w:tc>
      </w:tr>
      <w:tr w:rsidR="00154936" w:rsidRPr="00BA2893" w:rsidTr="000A187F">
        <w:trPr>
          <w:cantSplit/>
          <w:trHeight w:hRule="exact" w:val="320"/>
          <w:jc w:val="center"/>
        </w:trPr>
        <w:tc>
          <w:tcPr>
            <w:tcW w:w="238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b/>
                <w:bCs/>
              </w:rPr>
            </w:pPr>
            <w:r w:rsidRPr="00BA2893">
              <w:rPr>
                <w:b/>
                <w:bCs/>
              </w:rPr>
              <w:t>ІIб</w:t>
            </w:r>
          </w:p>
        </w:tc>
        <w:tc>
          <w:tcPr>
            <w:tcW w:w="10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998"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27,1-30,0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30,1-33,0</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33,1-36,0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36,1-39,0</w:t>
            </w:r>
          </w:p>
        </w:tc>
      </w:tr>
      <w:tr w:rsidR="00154936" w:rsidRPr="00BA2893" w:rsidTr="000A187F">
        <w:trPr>
          <w:cantSplit/>
          <w:trHeight w:hRule="exact" w:val="320"/>
          <w:jc w:val="center"/>
        </w:trPr>
        <w:tc>
          <w:tcPr>
            <w:tcW w:w="238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b/>
                <w:bCs/>
              </w:rPr>
            </w:pPr>
            <w:r w:rsidRPr="00BA2893">
              <w:rPr>
                <w:b/>
                <w:bCs/>
              </w:rPr>
              <w:t>ІІІ</w:t>
            </w:r>
          </w:p>
        </w:tc>
        <w:tc>
          <w:tcPr>
            <w:tcW w:w="10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998"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26,1-29,0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29,1-32,0</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32,1-35,0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35,1-38,0</w:t>
            </w:r>
          </w:p>
        </w:tc>
      </w:tr>
      <w:tr w:rsidR="00154936" w:rsidRPr="00BA2893" w:rsidTr="000A187F">
        <w:trPr>
          <w:cantSplit/>
          <w:trHeight w:hRule="exact" w:val="604"/>
          <w:jc w:val="center"/>
        </w:trPr>
        <w:tc>
          <w:tcPr>
            <w:tcW w:w="2386" w:type="dxa"/>
            <w:tcBorders>
              <w:top w:val="single" w:sz="6" w:space="0" w:color="auto"/>
              <w:left w:val="single" w:sz="6" w:space="0" w:color="auto"/>
              <w:bottom w:val="single" w:sz="6" w:space="0" w:color="auto"/>
            </w:tcBorders>
            <w:vAlign w:val="center"/>
          </w:tcPr>
          <w:p w:rsidR="00154936" w:rsidRPr="00BA2893" w:rsidRDefault="00154936" w:rsidP="000A187F">
            <w:pPr>
              <w:spacing w:before="20"/>
              <w:jc w:val="center"/>
            </w:pPr>
            <w:r w:rsidRPr="00BA2893">
              <w:t xml:space="preserve">Швидкість </w:t>
            </w:r>
            <w:bookmarkStart w:id="49" w:name="OCRUncertain465"/>
            <w:r w:rsidRPr="00BA2893">
              <w:t>р</w:t>
            </w:r>
            <w:bookmarkStart w:id="50" w:name="OCRUncertain466"/>
            <w:bookmarkEnd w:id="49"/>
            <w:r w:rsidRPr="00BA2893">
              <w:t>уху</w:t>
            </w:r>
            <w:bookmarkEnd w:id="50"/>
            <w:r w:rsidRPr="00BA2893">
              <w:t xml:space="preserve"> </w:t>
            </w:r>
          </w:p>
          <w:p w:rsidR="00154936" w:rsidRPr="00BA2893" w:rsidRDefault="00154936" w:rsidP="000A187F">
            <w:pPr>
              <w:spacing w:before="20"/>
              <w:jc w:val="center"/>
            </w:pPr>
            <w:r w:rsidRPr="00BA2893">
              <w:t>повітря, м/с</w:t>
            </w:r>
          </w:p>
        </w:tc>
        <w:tc>
          <w:tcPr>
            <w:tcW w:w="10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998"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4090" w:type="dxa"/>
            <w:gridSpan w:val="4"/>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Нижче максим. допустимих значень</w:t>
            </w:r>
          </w:p>
        </w:tc>
      </w:tr>
      <w:tr w:rsidR="00154936" w:rsidRPr="00BA2893" w:rsidTr="000A187F">
        <w:trPr>
          <w:cantSplit/>
          <w:trHeight w:hRule="exact" w:val="638"/>
          <w:jc w:val="center"/>
        </w:trPr>
        <w:tc>
          <w:tcPr>
            <w:tcW w:w="2386" w:type="dxa"/>
            <w:tcBorders>
              <w:top w:val="single" w:sz="6" w:space="0" w:color="auto"/>
              <w:left w:val="single" w:sz="6" w:space="0" w:color="auto"/>
              <w:bottom w:val="single" w:sz="6" w:space="0" w:color="auto"/>
            </w:tcBorders>
            <w:vAlign w:val="center"/>
          </w:tcPr>
          <w:p w:rsidR="00154936" w:rsidRPr="00BA2893" w:rsidRDefault="00154936" w:rsidP="000A187F">
            <w:pPr>
              <w:spacing w:before="20"/>
              <w:jc w:val="center"/>
            </w:pPr>
            <w:r w:rsidRPr="00BA2893">
              <w:t xml:space="preserve">Відносна </w:t>
            </w:r>
            <w:bookmarkStart w:id="51" w:name="OCRUncertain469"/>
            <w:r w:rsidRPr="00BA2893">
              <w:t>вологість</w:t>
            </w:r>
            <w:bookmarkEnd w:id="51"/>
            <w:r w:rsidRPr="00BA2893">
              <w:t xml:space="preserve"> повітря, %</w:t>
            </w:r>
          </w:p>
        </w:tc>
        <w:tc>
          <w:tcPr>
            <w:tcW w:w="1031" w:type="dxa"/>
            <w:vMerge/>
            <w:tcBorders>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998" w:type="dxa"/>
            <w:vMerge/>
            <w:tcBorders>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61-70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71-85</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86-100</w:t>
            </w:r>
          </w:p>
        </w:tc>
        <w:tc>
          <w:tcPr>
            <w:tcW w:w="103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r>
    </w:tbl>
    <w:p w:rsidR="00154936" w:rsidRPr="00BA2893" w:rsidRDefault="00154936" w:rsidP="00154936">
      <w:pPr>
        <w:jc w:val="both"/>
        <w:rPr>
          <w:sz w:val="28"/>
        </w:rPr>
      </w:pPr>
    </w:p>
    <w:p w:rsidR="00154936" w:rsidRPr="00BA2893" w:rsidRDefault="00154936" w:rsidP="00154936">
      <w:pPr>
        <w:jc w:val="center"/>
        <w:rPr>
          <w:sz w:val="28"/>
        </w:rPr>
      </w:pPr>
      <w:r w:rsidRPr="00BA2893">
        <w:rPr>
          <w:iCs/>
          <w:sz w:val="28"/>
        </w:rPr>
        <w:t>Таблиця 11</w:t>
      </w:r>
      <w:r w:rsidRPr="00BA2893">
        <w:rPr>
          <w:bCs/>
          <w:sz w:val="28"/>
        </w:rPr>
        <w:t>Класи умов праці за показниками мікроклімату для виробничих</w:t>
      </w:r>
    </w:p>
    <w:p w:rsidR="00154936" w:rsidRPr="00BA2893" w:rsidRDefault="00154936" w:rsidP="00154936">
      <w:pPr>
        <w:jc w:val="center"/>
        <w:rPr>
          <w:bCs/>
          <w:sz w:val="28"/>
        </w:rPr>
      </w:pPr>
      <w:r w:rsidRPr="00BA2893">
        <w:rPr>
          <w:bCs/>
          <w:sz w:val="28"/>
        </w:rPr>
        <w:t>приміщень у холодну пору року</w:t>
      </w:r>
    </w:p>
    <w:tbl>
      <w:tblPr>
        <w:tblW w:w="9639" w:type="dxa"/>
        <w:jc w:val="center"/>
        <w:tblLayout w:type="fixed"/>
        <w:tblCellMar>
          <w:left w:w="40" w:type="dxa"/>
          <w:right w:w="40" w:type="dxa"/>
        </w:tblCellMar>
        <w:tblLook w:val="0000" w:firstRow="0" w:lastRow="0" w:firstColumn="0" w:lastColumn="0" w:noHBand="0" w:noVBand="0"/>
      </w:tblPr>
      <w:tblGrid>
        <w:gridCol w:w="2705"/>
        <w:gridCol w:w="1169"/>
        <w:gridCol w:w="1131"/>
        <w:gridCol w:w="1149"/>
        <w:gridCol w:w="9"/>
        <w:gridCol w:w="1159"/>
        <w:gridCol w:w="1149"/>
        <w:gridCol w:w="9"/>
        <w:gridCol w:w="1159"/>
      </w:tblGrid>
      <w:tr w:rsidR="00154936" w:rsidRPr="00BA2893" w:rsidTr="000A187F">
        <w:trPr>
          <w:cantSplit/>
          <w:trHeight w:hRule="exact" w:val="340"/>
          <w:jc w:val="center"/>
        </w:trPr>
        <w:tc>
          <w:tcPr>
            <w:tcW w:w="2705" w:type="dxa"/>
            <w:tcBorders>
              <w:top w:val="single" w:sz="6" w:space="0" w:color="auto"/>
              <w:left w:val="single" w:sz="6" w:space="0" w:color="auto"/>
              <w:bottom w:val="single" w:sz="6" w:space="0" w:color="auto"/>
            </w:tcBorders>
            <w:vAlign w:val="center"/>
          </w:tcPr>
          <w:p w:rsidR="00154936" w:rsidRPr="00BA2893" w:rsidRDefault="00154936" w:rsidP="000A187F">
            <w:pPr>
              <w:spacing w:before="20"/>
              <w:jc w:val="center"/>
            </w:pPr>
            <w:r w:rsidRPr="00BA2893">
              <w:t>Показник</w:t>
            </w:r>
          </w:p>
        </w:tc>
        <w:tc>
          <w:tcPr>
            <w:tcW w:w="6934" w:type="dxa"/>
            <w:gridSpan w:val="8"/>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Клас умов праці</w:t>
            </w:r>
          </w:p>
        </w:tc>
      </w:tr>
      <w:tr w:rsidR="00154936" w:rsidRPr="00BA2893" w:rsidTr="000A187F">
        <w:trPr>
          <w:cantSplit/>
          <w:trHeight w:hRule="exact" w:val="710"/>
          <w:jc w:val="center"/>
        </w:trPr>
        <w:tc>
          <w:tcPr>
            <w:tcW w:w="2705" w:type="dxa"/>
            <w:tcBorders>
              <w:top w:val="single" w:sz="6" w:space="0" w:color="auto"/>
              <w:left w:val="single" w:sz="6" w:space="0" w:color="auto"/>
              <w:bottom w:val="single" w:sz="6" w:space="0" w:color="auto"/>
            </w:tcBorders>
            <w:vAlign w:val="center"/>
          </w:tcPr>
          <w:p w:rsidR="00154936" w:rsidRPr="00BA2893" w:rsidRDefault="00154936" w:rsidP="000A187F">
            <w:pPr>
              <w:spacing w:before="40"/>
              <w:jc w:val="center"/>
            </w:pPr>
            <w:r w:rsidRPr="00BA2893">
              <w:t>Температура повітря, °С</w:t>
            </w:r>
          </w:p>
          <w:p w:rsidR="00154936" w:rsidRPr="00BA2893" w:rsidRDefault="00154936" w:rsidP="000A187F">
            <w:pPr>
              <w:spacing w:before="40"/>
              <w:jc w:val="center"/>
            </w:pPr>
            <w:r w:rsidRPr="00BA2893">
              <w:t>(нижня межа)</w:t>
            </w:r>
          </w:p>
        </w:tc>
        <w:tc>
          <w:tcPr>
            <w:tcW w:w="1169"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40"/>
              <w:jc w:val="center"/>
            </w:pPr>
            <w:r w:rsidRPr="00BA2893">
              <w:t>Опти</w:t>
            </w:r>
            <w:r w:rsidRPr="00BA2893">
              <w:softHyphen/>
              <w:t>мальний</w:t>
            </w:r>
          </w:p>
        </w:tc>
        <w:tc>
          <w:tcPr>
            <w:tcW w:w="1131"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40"/>
              <w:jc w:val="center"/>
            </w:pPr>
            <w:r w:rsidRPr="00BA2893">
              <w:t>Допусти-мий</w:t>
            </w:r>
          </w:p>
        </w:tc>
        <w:tc>
          <w:tcPr>
            <w:tcW w:w="4634" w:type="dxa"/>
            <w:gridSpan w:val="6"/>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40"/>
              <w:jc w:val="center"/>
            </w:pPr>
            <w:r w:rsidRPr="00BA2893">
              <w:t>Шкідливий</w:t>
            </w:r>
          </w:p>
        </w:tc>
      </w:tr>
      <w:tr w:rsidR="00154936" w:rsidRPr="00BA2893" w:rsidTr="000A187F">
        <w:trPr>
          <w:cantSplit/>
          <w:trHeight w:val="645"/>
          <w:jc w:val="center"/>
        </w:trPr>
        <w:tc>
          <w:tcPr>
            <w:tcW w:w="2705" w:type="dxa"/>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Категорія</w:t>
            </w:r>
          </w:p>
          <w:p w:rsidR="00154936" w:rsidRPr="00BA2893" w:rsidRDefault="00154936" w:rsidP="000A187F">
            <w:pPr>
              <w:spacing w:before="20"/>
              <w:jc w:val="center"/>
            </w:pPr>
            <w:r w:rsidRPr="00BA2893">
              <w:t>робіт</w:t>
            </w:r>
          </w:p>
        </w:tc>
        <w:tc>
          <w:tcPr>
            <w:tcW w:w="1169"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49" w:type="dxa"/>
            <w:tcBorders>
              <w:top w:val="single" w:sz="6" w:space="0" w:color="auto"/>
              <w:left w:val="single" w:sz="6" w:space="0" w:color="auto"/>
              <w:right w:val="single" w:sz="6" w:space="0" w:color="auto"/>
            </w:tcBorders>
            <w:tcMar>
              <w:left w:w="0" w:type="dxa"/>
              <w:right w:w="0" w:type="dxa"/>
            </w:tcMar>
            <w:vAlign w:val="center"/>
          </w:tcPr>
          <w:p w:rsidR="00154936" w:rsidRPr="00BA2893" w:rsidRDefault="00154936" w:rsidP="000A187F">
            <w:pPr>
              <w:spacing w:before="20"/>
              <w:jc w:val="center"/>
            </w:pPr>
            <w:r w:rsidRPr="00BA2893">
              <w:t>1 ступінь</w:t>
            </w:r>
          </w:p>
        </w:tc>
        <w:tc>
          <w:tcPr>
            <w:tcW w:w="1168" w:type="dxa"/>
            <w:gridSpan w:val="2"/>
            <w:tcBorders>
              <w:top w:val="single" w:sz="6" w:space="0" w:color="auto"/>
              <w:left w:val="single" w:sz="6" w:space="0" w:color="auto"/>
              <w:right w:val="single" w:sz="6" w:space="0" w:color="auto"/>
            </w:tcBorders>
            <w:tcMar>
              <w:left w:w="0" w:type="dxa"/>
              <w:right w:w="0" w:type="dxa"/>
            </w:tcMar>
            <w:vAlign w:val="center"/>
          </w:tcPr>
          <w:p w:rsidR="00154936" w:rsidRPr="00BA2893" w:rsidRDefault="00154936" w:rsidP="000A187F">
            <w:pPr>
              <w:spacing w:before="20"/>
              <w:jc w:val="center"/>
            </w:pPr>
            <w:r w:rsidRPr="00BA2893">
              <w:t>2 ступінь</w:t>
            </w:r>
          </w:p>
        </w:tc>
        <w:tc>
          <w:tcPr>
            <w:tcW w:w="1149" w:type="dxa"/>
            <w:tcBorders>
              <w:top w:val="single" w:sz="6" w:space="0" w:color="auto"/>
              <w:left w:val="single" w:sz="6" w:space="0" w:color="auto"/>
              <w:right w:val="single" w:sz="6" w:space="0" w:color="auto"/>
            </w:tcBorders>
            <w:tcMar>
              <w:left w:w="0" w:type="dxa"/>
              <w:right w:w="0" w:type="dxa"/>
            </w:tcMar>
            <w:vAlign w:val="center"/>
          </w:tcPr>
          <w:p w:rsidR="00154936" w:rsidRPr="00BA2893" w:rsidRDefault="00154936" w:rsidP="000A187F">
            <w:pPr>
              <w:spacing w:before="20"/>
              <w:jc w:val="center"/>
            </w:pPr>
            <w:r w:rsidRPr="00BA2893">
              <w:t>3 ступінь</w:t>
            </w:r>
          </w:p>
        </w:tc>
        <w:tc>
          <w:tcPr>
            <w:tcW w:w="1168" w:type="dxa"/>
            <w:gridSpan w:val="2"/>
            <w:tcBorders>
              <w:top w:val="single" w:sz="6" w:space="0" w:color="auto"/>
              <w:left w:val="single" w:sz="6" w:space="0" w:color="auto"/>
              <w:right w:val="single" w:sz="6" w:space="0" w:color="auto"/>
            </w:tcBorders>
            <w:tcMar>
              <w:left w:w="0" w:type="dxa"/>
              <w:right w:w="0" w:type="dxa"/>
            </w:tcMar>
            <w:vAlign w:val="center"/>
          </w:tcPr>
          <w:p w:rsidR="00154936" w:rsidRPr="00BA2893" w:rsidRDefault="00154936" w:rsidP="000A187F">
            <w:pPr>
              <w:spacing w:before="20"/>
              <w:jc w:val="center"/>
            </w:pPr>
            <w:r w:rsidRPr="00BA2893">
              <w:t>4 ступінь</w:t>
            </w:r>
          </w:p>
        </w:tc>
      </w:tr>
      <w:tr w:rsidR="00154936" w:rsidRPr="00BA2893" w:rsidTr="000A187F">
        <w:trPr>
          <w:cantSplit/>
          <w:trHeight w:hRule="exact" w:val="320"/>
          <w:jc w:val="center"/>
        </w:trPr>
        <w:tc>
          <w:tcPr>
            <w:tcW w:w="270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pStyle w:val="5"/>
              <w:widowControl w:val="0"/>
              <w:spacing w:before="20"/>
              <w:jc w:val="center"/>
              <w:rPr>
                <w:bCs w:val="0"/>
                <w:i w:val="0"/>
              </w:rPr>
            </w:pPr>
            <w:r w:rsidRPr="00BA2893">
              <w:t>Іа</w:t>
            </w:r>
          </w:p>
          <w:p w:rsidR="00154936" w:rsidRPr="00BA2893" w:rsidRDefault="00154936" w:rsidP="000A187F">
            <w:pPr>
              <w:spacing w:before="20"/>
              <w:jc w:val="center"/>
              <w:rPr>
                <w:b/>
              </w:rPr>
            </w:pPr>
          </w:p>
        </w:tc>
        <w:tc>
          <w:tcPr>
            <w:tcW w:w="1169"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 xml:space="preserve">За </w:t>
            </w:r>
            <w:r w:rsidR="00DB4D85">
              <w:t>Д</w:t>
            </w:r>
            <w:r w:rsidRPr="00BA2893">
              <w:t>СН</w:t>
            </w:r>
          </w:p>
        </w:tc>
        <w:tc>
          <w:tcPr>
            <w:tcW w:w="1131"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 xml:space="preserve">За </w:t>
            </w:r>
            <w:r w:rsidR="00DB4D85">
              <w:t>Д</w:t>
            </w:r>
            <w:r w:rsidRPr="00BA2893">
              <w:t>СН</w:t>
            </w:r>
          </w:p>
        </w:tc>
        <w:tc>
          <w:tcPr>
            <w:tcW w:w="114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18,1-20,0</w:t>
            </w:r>
          </w:p>
        </w:tc>
        <w:tc>
          <w:tcPr>
            <w:tcW w:w="116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16,1-18,0</w:t>
            </w:r>
          </w:p>
        </w:tc>
        <w:tc>
          <w:tcPr>
            <w:tcW w:w="114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14,1-16,0</w:t>
            </w:r>
          </w:p>
        </w:tc>
        <w:tc>
          <w:tcPr>
            <w:tcW w:w="116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12,0-14,0</w:t>
            </w:r>
          </w:p>
        </w:tc>
      </w:tr>
      <w:tr w:rsidR="00154936" w:rsidRPr="00BA2893" w:rsidTr="000A187F">
        <w:trPr>
          <w:cantSplit/>
          <w:trHeight w:hRule="exact" w:val="320"/>
          <w:jc w:val="center"/>
        </w:trPr>
        <w:tc>
          <w:tcPr>
            <w:tcW w:w="270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b/>
                <w:bCs/>
              </w:rPr>
            </w:pPr>
            <w:r w:rsidRPr="00BA2893">
              <w:rPr>
                <w:b/>
                <w:bCs/>
              </w:rPr>
              <w:t>Іб</w:t>
            </w:r>
          </w:p>
        </w:tc>
        <w:tc>
          <w:tcPr>
            <w:tcW w:w="1169"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4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17,1-19,0</w:t>
            </w:r>
          </w:p>
        </w:tc>
        <w:tc>
          <w:tcPr>
            <w:tcW w:w="116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15,1-17,0</w:t>
            </w:r>
          </w:p>
        </w:tc>
        <w:tc>
          <w:tcPr>
            <w:tcW w:w="114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13,1-15,0</w:t>
            </w:r>
          </w:p>
        </w:tc>
        <w:tc>
          <w:tcPr>
            <w:tcW w:w="116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11,0-13,0</w:t>
            </w:r>
          </w:p>
        </w:tc>
      </w:tr>
      <w:tr w:rsidR="00154936" w:rsidRPr="00BA2893" w:rsidTr="000A187F">
        <w:trPr>
          <w:cantSplit/>
          <w:trHeight w:hRule="exact" w:val="340"/>
          <w:jc w:val="center"/>
        </w:trPr>
        <w:tc>
          <w:tcPr>
            <w:tcW w:w="270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b/>
                <w:bCs/>
              </w:rPr>
            </w:pPr>
            <w:r w:rsidRPr="00BA2893">
              <w:rPr>
                <w:b/>
                <w:bCs/>
              </w:rPr>
              <w:t>ІIа</w:t>
            </w:r>
          </w:p>
        </w:tc>
        <w:tc>
          <w:tcPr>
            <w:tcW w:w="1169"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4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14,1-16,0</w:t>
            </w:r>
          </w:p>
        </w:tc>
        <w:tc>
          <w:tcPr>
            <w:tcW w:w="116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12,1-14,0</w:t>
            </w:r>
          </w:p>
        </w:tc>
        <w:tc>
          <w:tcPr>
            <w:tcW w:w="114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10,1-12,0</w:t>
            </w:r>
          </w:p>
        </w:tc>
        <w:tc>
          <w:tcPr>
            <w:tcW w:w="116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8,0-10,0</w:t>
            </w:r>
          </w:p>
        </w:tc>
      </w:tr>
      <w:tr w:rsidR="00154936" w:rsidRPr="00BA2893" w:rsidTr="000A187F">
        <w:trPr>
          <w:cantSplit/>
          <w:trHeight w:hRule="exact" w:val="320"/>
          <w:jc w:val="center"/>
        </w:trPr>
        <w:tc>
          <w:tcPr>
            <w:tcW w:w="270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b/>
                <w:bCs/>
              </w:rPr>
            </w:pPr>
            <w:r w:rsidRPr="00BA2893">
              <w:rPr>
                <w:b/>
                <w:bCs/>
              </w:rPr>
              <w:t>ІIб</w:t>
            </w:r>
          </w:p>
        </w:tc>
        <w:tc>
          <w:tcPr>
            <w:tcW w:w="1169"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4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13,1-15,0</w:t>
            </w:r>
          </w:p>
        </w:tc>
        <w:tc>
          <w:tcPr>
            <w:tcW w:w="116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11,1-13,0</w:t>
            </w:r>
          </w:p>
        </w:tc>
        <w:tc>
          <w:tcPr>
            <w:tcW w:w="114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9,1-11,0</w:t>
            </w:r>
          </w:p>
        </w:tc>
        <w:tc>
          <w:tcPr>
            <w:tcW w:w="116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7,0-9,0</w:t>
            </w:r>
          </w:p>
        </w:tc>
      </w:tr>
      <w:tr w:rsidR="00154936" w:rsidRPr="00BA2893" w:rsidTr="000A187F">
        <w:trPr>
          <w:cantSplit/>
          <w:trHeight w:hRule="exact" w:val="320"/>
          <w:jc w:val="center"/>
        </w:trPr>
        <w:tc>
          <w:tcPr>
            <w:tcW w:w="270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b/>
                <w:bCs/>
              </w:rPr>
            </w:pPr>
            <w:r w:rsidRPr="00BA2893">
              <w:rPr>
                <w:b/>
                <w:bCs/>
              </w:rPr>
              <w:t>ІІІ</w:t>
            </w:r>
          </w:p>
        </w:tc>
        <w:tc>
          <w:tcPr>
            <w:tcW w:w="1169"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4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12,1-14,0</w:t>
            </w:r>
          </w:p>
        </w:tc>
        <w:tc>
          <w:tcPr>
            <w:tcW w:w="116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10,1-12,0</w:t>
            </w:r>
          </w:p>
        </w:tc>
        <w:tc>
          <w:tcPr>
            <w:tcW w:w="114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8,1-10,0</w:t>
            </w:r>
          </w:p>
        </w:tc>
        <w:tc>
          <w:tcPr>
            <w:tcW w:w="116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6,0-8,0</w:t>
            </w:r>
          </w:p>
        </w:tc>
      </w:tr>
      <w:tr w:rsidR="00154936" w:rsidRPr="00BA2893" w:rsidTr="000A187F">
        <w:trPr>
          <w:cantSplit/>
          <w:trHeight w:hRule="exact" w:val="604"/>
          <w:jc w:val="center"/>
        </w:trPr>
        <w:tc>
          <w:tcPr>
            <w:tcW w:w="2705" w:type="dxa"/>
            <w:tcBorders>
              <w:top w:val="single" w:sz="6" w:space="0" w:color="auto"/>
              <w:left w:val="single" w:sz="6" w:space="0" w:color="auto"/>
              <w:bottom w:val="single" w:sz="6" w:space="0" w:color="auto"/>
            </w:tcBorders>
            <w:vAlign w:val="center"/>
          </w:tcPr>
          <w:p w:rsidR="00154936" w:rsidRPr="00BA2893" w:rsidRDefault="00154936" w:rsidP="000A187F">
            <w:pPr>
              <w:spacing w:before="20"/>
              <w:jc w:val="center"/>
            </w:pPr>
            <w:r w:rsidRPr="00BA2893">
              <w:t xml:space="preserve">Швидкість руху </w:t>
            </w:r>
          </w:p>
          <w:p w:rsidR="00154936" w:rsidRPr="00BA2893" w:rsidRDefault="00154936" w:rsidP="000A187F">
            <w:pPr>
              <w:spacing w:before="20"/>
              <w:jc w:val="center"/>
            </w:pPr>
            <w:r w:rsidRPr="00BA2893">
              <w:t>повітря, м/с</w:t>
            </w:r>
          </w:p>
        </w:tc>
        <w:tc>
          <w:tcPr>
            <w:tcW w:w="1169"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31"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58" w:type="dxa"/>
            <w:gridSpan w:val="2"/>
            <w:tcBorders>
              <w:top w:val="single" w:sz="6" w:space="0" w:color="auto"/>
              <w:left w:val="single" w:sz="6" w:space="0" w:color="auto"/>
              <w:bottom w:val="single" w:sz="6" w:space="0" w:color="auto"/>
              <w:right w:val="single" w:sz="6" w:space="0" w:color="auto"/>
            </w:tcBorders>
            <w:tcMar>
              <w:left w:w="28" w:type="dxa"/>
              <w:right w:w="28" w:type="dxa"/>
            </w:tcMar>
            <w:vAlign w:val="center"/>
          </w:tcPr>
          <w:p w:rsidR="00154936" w:rsidRPr="00BA2893" w:rsidRDefault="00154936" w:rsidP="000A187F">
            <w:pPr>
              <w:pStyle w:val="9"/>
              <w:rPr>
                <w:b/>
              </w:rPr>
            </w:pPr>
            <w:r w:rsidRPr="00BA2893">
              <w:t>Перевищен-ня до 3 разів</w:t>
            </w:r>
          </w:p>
        </w:tc>
        <w:tc>
          <w:tcPr>
            <w:tcW w:w="1159" w:type="dxa"/>
            <w:tcBorders>
              <w:top w:val="single" w:sz="6" w:space="0" w:color="auto"/>
              <w:left w:val="single" w:sz="6" w:space="0" w:color="auto"/>
              <w:bottom w:val="single" w:sz="6" w:space="0" w:color="auto"/>
              <w:right w:val="single" w:sz="6" w:space="0" w:color="auto"/>
            </w:tcBorders>
            <w:tcMar>
              <w:left w:w="57" w:type="dxa"/>
              <w:right w:w="57" w:type="dxa"/>
            </w:tcMar>
            <w:vAlign w:val="center"/>
          </w:tcPr>
          <w:p w:rsidR="00154936" w:rsidRPr="00BA2893" w:rsidRDefault="00154936" w:rsidP="000A187F">
            <w:pPr>
              <w:pStyle w:val="9"/>
              <w:rPr>
                <w:b/>
              </w:rPr>
            </w:pPr>
            <w:r w:rsidRPr="00BA2893">
              <w:t>Перевищен-ня &gt; 3 разів</w:t>
            </w:r>
          </w:p>
        </w:tc>
        <w:tc>
          <w:tcPr>
            <w:tcW w:w="115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pStyle w:val="9"/>
            </w:pPr>
          </w:p>
        </w:tc>
        <w:tc>
          <w:tcPr>
            <w:tcW w:w="115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pStyle w:val="9"/>
            </w:pPr>
          </w:p>
        </w:tc>
      </w:tr>
      <w:tr w:rsidR="00154936" w:rsidRPr="00BA2893" w:rsidTr="000A187F">
        <w:trPr>
          <w:cantSplit/>
          <w:trHeight w:hRule="exact" w:val="638"/>
          <w:jc w:val="center"/>
        </w:trPr>
        <w:tc>
          <w:tcPr>
            <w:tcW w:w="2705" w:type="dxa"/>
            <w:tcBorders>
              <w:top w:val="single" w:sz="6" w:space="0" w:color="auto"/>
              <w:left w:val="single" w:sz="6" w:space="0" w:color="auto"/>
              <w:bottom w:val="single" w:sz="6" w:space="0" w:color="auto"/>
            </w:tcBorders>
            <w:vAlign w:val="center"/>
          </w:tcPr>
          <w:p w:rsidR="00154936" w:rsidRPr="00BA2893" w:rsidRDefault="00154936" w:rsidP="000A187F">
            <w:pPr>
              <w:spacing w:before="20"/>
              <w:jc w:val="center"/>
            </w:pPr>
            <w:r w:rsidRPr="00BA2893">
              <w:t>Відносна вологість повітря, %</w:t>
            </w:r>
          </w:p>
        </w:tc>
        <w:tc>
          <w:tcPr>
            <w:tcW w:w="1169" w:type="dxa"/>
            <w:vMerge/>
            <w:tcBorders>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131" w:type="dxa"/>
            <w:vMerge/>
            <w:tcBorders>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4634" w:type="dxa"/>
            <w:gridSpan w:val="6"/>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Див. примітку</w:t>
            </w:r>
          </w:p>
        </w:tc>
      </w:tr>
    </w:tbl>
    <w:p w:rsidR="00154936" w:rsidRPr="00BA2893" w:rsidRDefault="00154936" w:rsidP="00154936">
      <w:pPr>
        <w:spacing w:before="140"/>
        <w:jc w:val="both"/>
        <w:rPr>
          <w:sz w:val="28"/>
        </w:rPr>
      </w:pPr>
      <w:r w:rsidRPr="00BA2893">
        <w:rPr>
          <w:sz w:val="28"/>
          <w:u w:val="single"/>
        </w:rPr>
        <w:t>Примітка</w:t>
      </w:r>
      <w:r w:rsidRPr="00BA2893">
        <w:rPr>
          <w:sz w:val="28"/>
        </w:rPr>
        <w:t xml:space="preserve">: При збільшенні швидкості руху повітря на 0,1 м/с від оптимальної за </w:t>
      </w:r>
      <w:r w:rsidR="00DB4D85">
        <w:rPr>
          <w:sz w:val="28"/>
        </w:rPr>
        <w:t>Д</w:t>
      </w:r>
      <w:r w:rsidRPr="00BA2893">
        <w:rPr>
          <w:sz w:val="28"/>
        </w:rPr>
        <w:t>СН температура повітря повинна бу</w:t>
      </w:r>
      <w:r w:rsidRPr="00BA2893">
        <w:rPr>
          <w:sz w:val="28"/>
        </w:rPr>
        <w:softHyphen/>
        <w:t>ти збільшена на 0,2 °С.</w:t>
      </w:r>
    </w:p>
    <w:p w:rsidR="00154936" w:rsidRPr="00BA2893" w:rsidRDefault="00154936" w:rsidP="00154936">
      <w:pPr>
        <w:ind w:firstLine="567"/>
        <w:jc w:val="both"/>
        <w:rPr>
          <w:b/>
          <w:bCs/>
          <w:sz w:val="28"/>
          <w:szCs w:val="28"/>
        </w:rPr>
      </w:pPr>
    </w:p>
    <w:p w:rsidR="00DB4D85" w:rsidRDefault="00DB4D85" w:rsidP="00154936">
      <w:pPr>
        <w:ind w:firstLine="567"/>
        <w:jc w:val="both"/>
        <w:rPr>
          <w:b/>
          <w:bCs/>
          <w:sz w:val="28"/>
          <w:szCs w:val="28"/>
        </w:rPr>
      </w:pPr>
    </w:p>
    <w:p w:rsidR="00DB4D85" w:rsidRDefault="00DB4D85" w:rsidP="00154936">
      <w:pPr>
        <w:ind w:firstLine="567"/>
        <w:jc w:val="both"/>
        <w:rPr>
          <w:b/>
          <w:bCs/>
          <w:sz w:val="28"/>
          <w:szCs w:val="28"/>
        </w:rPr>
      </w:pPr>
    </w:p>
    <w:p w:rsidR="004C2737" w:rsidRDefault="004C2737" w:rsidP="00154936">
      <w:pPr>
        <w:ind w:firstLine="567"/>
        <w:jc w:val="both"/>
        <w:rPr>
          <w:b/>
          <w:bCs/>
          <w:sz w:val="28"/>
          <w:szCs w:val="28"/>
        </w:rPr>
      </w:pPr>
    </w:p>
    <w:p w:rsidR="004C2737" w:rsidRDefault="004C2737" w:rsidP="00154936">
      <w:pPr>
        <w:ind w:firstLine="567"/>
        <w:jc w:val="both"/>
        <w:rPr>
          <w:b/>
          <w:bCs/>
          <w:sz w:val="28"/>
          <w:szCs w:val="28"/>
        </w:rPr>
      </w:pPr>
    </w:p>
    <w:p w:rsidR="004C2737" w:rsidRDefault="004C2737" w:rsidP="00154936">
      <w:pPr>
        <w:ind w:firstLine="567"/>
        <w:jc w:val="both"/>
        <w:rPr>
          <w:b/>
          <w:bCs/>
          <w:sz w:val="28"/>
          <w:szCs w:val="28"/>
        </w:rPr>
      </w:pPr>
    </w:p>
    <w:p w:rsidR="00154936" w:rsidRPr="00BA2893" w:rsidRDefault="00154936" w:rsidP="00154936">
      <w:pPr>
        <w:ind w:firstLine="567"/>
        <w:jc w:val="both"/>
        <w:rPr>
          <w:b/>
          <w:sz w:val="28"/>
          <w:szCs w:val="28"/>
        </w:rPr>
      </w:pPr>
      <w:r w:rsidRPr="00BA2893">
        <w:rPr>
          <w:b/>
          <w:bCs/>
          <w:sz w:val="28"/>
          <w:szCs w:val="28"/>
        </w:rPr>
        <w:lastRenderedPageBreak/>
        <w:t xml:space="preserve">9. Виробниче </w:t>
      </w:r>
      <w:r w:rsidRPr="00BA2893">
        <w:rPr>
          <w:b/>
          <w:sz w:val="28"/>
          <w:szCs w:val="28"/>
        </w:rPr>
        <w:t>(природне та штучне)</w:t>
      </w:r>
      <w:r w:rsidRPr="00BA2893">
        <w:rPr>
          <w:b/>
          <w:bCs/>
          <w:sz w:val="28"/>
          <w:szCs w:val="28"/>
        </w:rPr>
        <w:t xml:space="preserve"> освітлення</w:t>
      </w:r>
      <w:r w:rsidRPr="00BA2893">
        <w:rPr>
          <w:b/>
          <w:sz w:val="28"/>
          <w:szCs w:val="28"/>
        </w:rPr>
        <w:t>.</w:t>
      </w:r>
    </w:p>
    <w:p w:rsidR="00154936" w:rsidRPr="00BA2893" w:rsidRDefault="00154936" w:rsidP="00154936">
      <w:pPr>
        <w:pStyle w:val="33"/>
        <w:spacing w:after="0"/>
        <w:ind w:left="0" w:firstLine="567"/>
        <w:jc w:val="both"/>
        <w:rPr>
          <w:sz w:val="28"/>
          <w:szCs w:val="28"/>
        </w:rPr>
      </w:pPr>
      <w:r w:rsidRPr="00BA2893">
        <w:rPr>
          <w:sz w:val="28"/>
          <w:szCs w:val="28"/>
        </w:rPr>
        <w:t>Самостійно скласти перелік основних предметів, які повинна розглядати людина у процесі роботи на заданому робочому місці (наприклад, бланки, документи, гроші, надписи, квитанції, вимірювальні прилади, окремі частини предметів або інструментів і т.п.).</w:t>
      </w:r>
    </w:p>
    <w:p w:rsidR="00154936" w:rsidRPr="00BA2893" w:rsidRDefault="00154936" w:rsidP="00154936">
      <w:pPr>
        <w:ind w:firstLine="546"/>
        <w:jc w:val="both"/>
        <w:rPr>
          <w:sz w:val="28"/>
        </w:rPr>
      </w:pPr>
      <w:r w:rsidRPr="00BA2893">
        <w:rPr>
          <w:sz w:val="28"/>
        </w:rPr>
        <w:t xml:space="preserve">Визначити самі дрібні деталі зображення (найменші об’єкти розрізнення), які містяться на перелічених предметах (наприклад: крапки, цяточки, риски і т.п.), за винятком тих, у розгляданні яких немає потреби. Орієнтовно оцінити їх розмір у мм. </w:t>
      </w:r>
    </w:p>
    <w:p w:rsidR="00154936" w:rsidRPr="00BA2893" w:rsidRDefault="00154936" w:rsidP="00154936">
      <w:pPr>
        <w:ind w:firstLine="567"/>
        <w:jc w:val="both"/>
        <w:rPr>
          <w:sz w:val="28"/>
          <w:szCs w:val="28"/>
        </w:rPr>
      </w:pPr>
      <w:r w:rsidRPr="00BA2893">
        <w:rPr>
          <w:sz w:val="28"/>
          <w:szCs w:val="28"/>
        </w:rPr>
        <w:t xml:space="preserve">Потім необхідно, користуючись </w:t>
      </w:r>
      <w:r w:rsidRPr="00BA2893">
        <w:rPr>
          <w:sz w:val="28"/>
          <w:szCs w:val="18"/>
          <w:shd w:val="clear" w:color="auto" w:fill="FEFEFE"/>
        </w:rPr>
        <w:t>ДБН В.2.5-28:2018</w:t>
      </w:r>
      <w:r w:rsidRPr="00BA2893">
        <w:rPr>
          <w:bCs/>
          <w:sz w:val="44"/>
          <w:szCs w:val="28"/>
        </w:rPr>
        <w:t xml:space="preserve"> </w:t>
      </w:r>
      <w:r w:rsidRPr="00BA2893">
        <w:rPr>
          <w:bCs/>
          <w:sz w:val="28"/>
          <w:szCs w:val="28"/>
        </w:rPr>
        <w:t>«Природне і штучне освітлення»</w:t>
      </w:r>
      <w:r w:rsidRPr="00BA2893">
        <w:rPr>
          <w:sz w:val="28"/>
          <w:szCs w:val="28"/>
        </w:rPr>
        <w:t xml:space="preserve"> (таблиця 12), визначитись, до якого діапазону розмірів відноситься розмір обраного вами найменшого об’єкта розрізнення і записати відповідний розряд зорової праці.</w:t>
      </w:r>
    </w:p>
    <w:p w:rsidR="00154936" w:rsidRPr="00BA2893" w:rsidRDefault="00154936" w:rsidP="00154936">
      <w:pPr>
        <w:ind w:firstLine="567"/>
        <w:jc w:val="both"/>
        <w:rPr>
          <w:sz w:val="28"/>
          <w:szCs w:val="28"/>
        </w:rPr>
      </w:pPr>
      <w:r w:rsidRPr="00BA2893">
        <w:rPr>
          <w:sz w:val="28"/>
          <w:szCs w:val="28"/>
        </w:rPr>
        <w:t>Для визначеного розряду зорової роботи з графи «Природне освітлення» виписати нормативне значення КПО - е</w:t>
      </w:r>
      <w:r w:rsidRPr="00BA2893">
        <w:rPr>
          <w:sz w:val="28"/>
          <w:szCs w:val="28"/>
          <w:vertAlign w:val="subscript"/>
        </w:rPr>
        <w:t>н</w:t>
      </w:r>
      <w:r w:rsidRPr="00BA2893">
        <w:rPr>
          <w:sz w:val="28"/>
          <w:szCs w:val="28"/>
        </w:rPr>
        <w:t xml:space="preserve"> (%).</w:t>
      </w:r>
    </w:p>
    <w:p w:rsidR="00154936" w:rsidRPr="00BA2893" w:rsidRDefault="00154936" w:rsidP="00154936">
      <w:pPr>
        <w:ind w:firstLine="567"/>
        <w:jc w:val="both"/>
        <w:rPr>
          <w:sz w:val="28"/>
          <w:szCs w:val="28"/>
        </w:rPr>
      </w:pPr>
      <w:r w:rsidRPr="00BA2893">
        <w:rPr>
          <w:sz w:val="28"/>
          <w:szCs w:val="28"/>
        </w:rPr>
        <w:t>Порівняти е</w:t>
      </w:r>
      <w:r w:rsidRPr="00BA2893">
        <w:rPr>
          <w:sz w:val="28"/>
          <w:szCs w:val="28"/>
          <w:vertAlign w:val="subscript"/>
        </w:rPr>
        <w:t>н</w:t>
      </w:r>
      <w:r w:rsidRPr="00BA2893">
        <w:rPr>
          <w:sz w:val="28"/>
          <w:szCs w:val="28"/>
        </w:rPr>
        <w:t xml:space="preserve"> з фактичним значенням КПО (згідно варіанта). </w:t>
      </w:r>
    </w:p>
    <w:p w:rsidR="00154936" w:rsidRPr="00BA2893" w:rsidRDefault="00154936" w:rsidP="00154936">
      <w:pPr>
        <w:ind w:firstLine="567"/>
        <w:jc w:val="both"/>
        <w:rPr>
          <w:sz w:val="28"/>
          <w:szCs w:val="28"/>
        </w:rPr>
      </w:pPr>
      <w:r w:rsidRPr="00BA2893">
        <w:rPr>
          <w:sz w:val="28"/>
          <w:szCs w:val="28"/>
        </w:rPr>
        <w:t>Далі необхідно визначити характеристику фона. Фон – це поверхня, на якій розглядається найменший об’єкт розрізнення. У залежності від коефіцієнта відбиття поверхні  ρ (див. таблицю 13) фон може бути світлим (ρ &gt; 0,4),  середнім (ρ = 0,2-0,4), темним (ρ &lt; 0,2).</w:t>
      </w:r>
    </w:p>
    <w:p w:rsidR="00154936" w:rsidRPr="00BA2893" w:rsidRDefault="00154936" w:rsidP="00154936">
      <w:pPr>
        <w:ind w:firstLine="567"/>
        <w:jc w:val="both"/>
        <w:rPr>
          <w:sz w:val="28"/>
          <w:szCs w:val="28"/>
        </w:rPr>
      </w:pPr>
      <w:r w:rsidRPr="00BA2893">
        <w:rPr>
          <w:sz w:val="28"/>
          <w:szCs w:val="28"/>
        </w:rPr>
        <w:t>У випадках, коли в якості фона можуть бути різні кольори за основу приймається найгірший варіант (самий темний колір з усіх можливих варіантів).</w:t>
      </w:r>
    </w:p>
    <w:p w:rsidR="00154936" w:rsidRPr="00BA2893" w:rsidRDefault="00154936" w:rsidP="00154936">
      <w:pPr>
        <w:ind w:firstLine="567"/>
        <w:jc w:val="both"/>
        <w:rPr>
          <w:sz w:val="28"/>
          <w:szCs w:val="28"/>
        </w:rPr>
      </w:pPr>
      <w:r w:rsidRPr="00BA2893">
        <w:rPr>
          <w:sz w:val="28"/>
          <w:szCs w:val="28"/>
        </w:rPr>
        <w:t>Далі необхідно визначити контраст об’єкта розрізнення з фоном, тобто наскільки чітко сприймається найменший об’єкт розрізнення на вище розгляну-тому фоні. Контраст може бути великим (наприклад, між білим і чорним, темно-синім і білим), середнім (наприклад, між сірим і білим, світло-сірим і чорним) і малим (наприклад, між темно-червоним і чорним, світло-блакитним і білим). У випадках, коли можливі комбінації різних кольорів, за основу приймається найгірший варіант у бік малого контрасту.</w:t>
      </w:r>
    </w:p>
    <w:p w:rsidR="00154936" w:rsidRPr="00BA2893" w:rsidRDefault="00154936" w:rsidP="00154936">
      <w:pPr>
        <w:ind w:firstLine="567"/>
        <w:jc w:val="both"/>
        <w:rPr>
          <w:sz w:val="28"/>
          <w:szCs w:val="28"/>
        </w:rPr>
      </w:pPr>
      <w:r w:rsidRPr="00BA2893">
        <w:rPr>
          <w:sz w:val="28"/>
          <w:szCs w:val="28"/>
        </w:rPr>
        <w:t>Нормативне значення штучного загального освітлення Е</w:t>
      </w:r>
      <w:r w:rsidRPr="00BA2893">
        <w:rPr>
          <w:sz w:val="28"/>
          <w:szCs w:val="28"/>
          <w:vertAlign w:val="subscript"/>
        </w:rPr>
        <w:t>н</w:t>
      </w:r>
      <w:r w:rsidRPr="00BA2893">
        <w:rPr>
          <w:sz w:val="28"/>
          <w:szCs w:val="28"/>
        </w:rPr>
        <w:t xml:space="preserve"> (лк) вибирається навпроти комбінації обраних слів, які характеризують фон і контраст, у графі «Штучне освітлення».</w:t>
      </w:r>
    </w:p>
    <w:p w:rsidR="00154936" w:rsidRPr="00BA2893" w:rsidRDefault="00154936" w:rsidP="00154936">
      <w:pPr>
        <w:jc w:val="center"/>
        <w:rPr>
          <w:sz w:val="28"/>
        </w:rPr>
      </w:pPr>
    </w:p>
    <w:p w:rsidR="00154936" w:rsidRPr="00BA2893" w:rsidRDefault="00154936" w:rsidP="00154936">
      <w:pPr>
        <w:jc w:val="center"/>
        <w:rPr>
          <w:sz w:val="28"/>
        </w:rPr>
      </w:pPr>
    </w:p>
    <w:p w:rsidR="00154936" w:rsidRPr="00BA2893" w:rsidRDefault="00154936" w:rsidP="00154936">
      <w:pPr>
        <w:jc w:val="center"/>
        <w:rPr>
          <w:sz w:val="28"/>
        </w:rPr>
      </w:pPr>
    </w:p>
    <w:p w:rsidR="00154936" w:rsidRPr="00BA2893" w:rsidRDefault="00154936" w:rsidP="00154936">
      <w:pPr>
        <w:jc w:val="center"/>
        <w:rPr>
          <w:i/>
          <w:iCs/>
          <w:sz w:val="28"/>
        </w:rPr>
      </w:pPr>
      <w:r w:rsidRPr="00BA2893">
        <w:rPr>
          <w:i/>
          <w:iCs/>
          <w:sz w:val="28"/>
        </w:rPr>
        <w:t xml:space="preserve">                                                                                                        </w:t>
      </w:r>
    </w:p>
    <w:p w:rsidR="00154936" w:rsidRPr="00BA2893" w:rsidRDefault="00154936" w:rsidP="00154936">
      <w:pPr>
        <w:jc w:val="center"/>
        <w:rPr>
          <w:i/>
          <w:iCs/>
          <w:sz w:val="28"/>
        </w:rPr>
      </w:pPr>
    </w:p>
    <w:p w:rsidR="00154936" w:rsidRPr="00BA2893" w:rsidRDefault="00154936" w:rsidP="00154936">
      <w:pPr>
        <w:jc w:val="center"/>
        <w:rPr>
          <w:i/>
          <w:iCs/>
          <w:sz w:val="28"/>
        </w:rPr>
      </w:pPr>
    </w:p>
    <w:p w:rsidR="00154936" w:rsidRPr="00BA2893" w:rsidRDefault="00154936" w:rsidP="00154936">
      <w:pPr>
        <w:jc w:val="center"/>
        <w:rPr>
          <w:i/>
          <w:iCs/>
          <w:sz w:val="28"/>
        </w:rPr>
      </w:pPr>
    </w:p>
    <w:p w:rsidR="00154936" w:rsidRPr="00BA2893" w:rsidRDefault="00154936" w:rsidP="00154936">
      <w:pPr>
        <w:jc w:val="center"/>
        <w:rPr>
          <w:i/>
          <w:iCs/>
          <w:sz w:val="28"/>
        </w:rPr>
      </w:pPr>
    </w:p>
    <w:p w:rsidR="00154936" w:rsidRPr="00BA2893" w:rsidRDefault="00154936" w:rsidP="00154936">
      <w:pPr>
        <w:jc w:val="center"/>
        <w:rPr>
          <w:i/>
          <w:iCs/>
          <w:sz w:val="28"/>
        </w:rPr>
      </w:pPr>
    </w:p>
    <w:p w:rsidR="00154936" w:rsidRPr="00BA2893" w:rsidRDefault="00154936" w:rsidP="00154936">
      <w:pPr>
        <w:jc w:val="right"/>
        <w:rPr>
          <w:i/>
          <w:iCs/>
          <w:sz w:val="28"/>
        </w:rPr>
      </w:pPr>
    </w:p>
    <w:p w:rsidR="00154936" w:rsidRPr="00BA2893" w:rsidRDefault="00154936" w:rsidP="00154936">
      <w:pPr>
        <w:jc w:val="right"/>
        <w:rPr>
          <w:i/>
          <w:iCs/>
          <w:sz w:val="28"/>
        </w:rPr>
      </w:pPr>
    </w:p>
    <w:p w:rsidR="00154936" w:rsidRPr="00BA2893" w:rsidRDefault="00154936" w:rsidP="00154936">
      <w:pPr>
        <w:jc w:val="right"/>
        <w:rPr>
          <w:i/>
          <w:iCs/>
          <w:sz w:val="28"/>
        </w:rPr>
      </w:pPr>
    </w:p>
    <w:p w:rsidR="004C2737" w:rsidRDefault="004C2737" w:rsidP="00154936">
      <w:pPr>
        <w:jc w:val="center"/>
        <w:rPr>
          <w:iCs/>
          <w:sz w:val="28"/>
        </w:rPr>
      </w:pPr>
    </w:p>
    <w:p w:rsidR="00154936" w:rsidRDefault="00154936" w:rsidP="00154936">
      <w:pPr>
        <w:jc w:val="center"/>
        <w:rPr>
          <w:bCs/>
          <w:sz w:val="28"/>
          <w:szCs w:val="28"/>
        </w:rPr>
      </w:pPr>
      <w:r w:rsidRPr="00BA2893">
        <w:rPr>
          <w:iCs/>
          <w:sz w:val="28"/>
        </w:rPr>
        <w:lastRenderedPageBreak/>
        <w:t>Таблиця 12</w:t>
      </w:r>
      <w:r>
        <w:rPr>
          <w:iCs/>
          <w:sz w:val="28"/>
        </w:rPr>
        <w:t xml:space="preserve"> </w:t>
      </w:r>
      <w:r w:rsidRPr="00BA2893">
        <w:rPr>
          <w:bCs/>
          <w:sz w:val="28"/>
          <w:szCs w:val="28"/>
        </w:rPr>
        <w:t>Норми освітлення (</w:t>
      </w:r>
      <w:r w:rsidRPr="00BA2893">
        <w:rPr>
          <w:sz w:val="28"/>
          <w:szCs w:val="18"/>
          <w:shd w:val="clear" w:color="auto" w:fill="FEFEFE"/>
        </w:rPr>
        <w:t>ДБН В.2.5-28:2018</w:t>
      </w:r>
      <w:r w:rsidRPr="00BA2893">
        <w:rPr>
          <w:bCs/>
          <w:sz w:val="44"/>
          <w:szCs w:val="28"/>
        </w:rPr>
        <w:t xml:space="preserve"> </w:t>
      </w:r>
      <w:r w:rsidRPr="00BA2893">
        <w:rPr>
          <w:bCs/>
          <w:sz w:val="28"/>
          <w:szCs w:val="28"/>
        </w:rPr>
        <w:t xml:space="preserve">«Природне і штучне </w:t>
      </w:r>
    </w:p>
    <w:p w:rsidR="00154936" w:rsidRPr="00BA2893" w:rsidRDefault="00154936" w:rsidP="00154936">
      <w:pPr>
        <w:jc w:val="center"/>
        <w:rPr>
          <w:bCs/>
          <w:sz w:val="28"/>
          <w:szCs w:val="28"/>
        </w:rPr>
      </w:pPr>
      <w:r w:rsidRPr="00BA2893">
        <w:rPr>
          <w:bCs/>
          <w:sz w:val="28"/>
          <w:szCs w:val="28"/>
        </w:rPr>
        <w:t>освітлення»)</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
        <w:gridCol w:w="1350"/>
        <w:gridCol w:w="859"/>
        <w:gridCol w:w="1149"/>
        <w:gridCol w:w="1112"/>
        <w:gridCol w:w="1195"/>
        <w:gridCol w:w="1284"/>
        <w:gridCol w:w="1284"/>
      </w:tblGrid>
      <w:tr w:rsidR="00154936" w:rsidRPr="00BA2893" w:rsidTr="000A187F">
        <w:trPr>
          <w:cantSplit/>
          <w:trHeight w:val="1147"/>
          <w:jc w:val="center"/>
        </w:trPr>
        <w:tc>
          <w:tcPr>
            <w:tcW w:w="1453" w:type="dxa"/>
            <w:vAlign w:val="center"/>
          </w:tcPr>
          <w:p w:rsidR="00154936" w:rsidRPr="00BA2893" w:rsidRDefault="00154936" w:rsidP="000A187F">
            <w:pPr>
              <w:spacing w:line="192" w:lineRule="auto"/>
              <w:jc w:val="center"/>
              <w:rPr>
                <w:sz w:val="22"/>
                <w:szCs w:val="22"/>
              </w:rPr>
            </w:pPr>
            <w:r w:rsidRPr="00BA2893">
              <w:rPr>
                <w:sz w:val="22"/>
                <w:szCs w:val="22"/>
              </w:rPr>
              <w:t>Характерис-тика зорової роботи</w:t>
            </w:r>
          </w:p>
        </w:tc>
        <w:tc>
          <w:tcPr>
            <w:tcW w:w="1196" w:type="dxa"/>
            <w:vAlign w:val="center"/>
          </w:tcPr>
          <w:p w:rsidR="00154936" w:rsidRPr="00BA2893" w:rsidRDefault="00154936" w:rsidP="000A187F">
            <w:pPr>
              <w:spacing w:line="192" w:lineRule="auto"/>
              <w:jc w:val="center"/>
              <w:rPr>
                <w:sz w:val="22"/>
                <w:szCs w:val="22"/>
              </w:rPr>
            </w:pPr>
            <w:r w:rsidRPr="00BA2893">
              <w:rPr>
                <w:sz w:val="22"/>
                <w:szCs w:val="22"/>
              </w:rPr>
              <w:t>Найменший розмір об</w:t>
            </w:r>
            <w:r w:rsidRPr="00BA2893">
              <w:rPr>
                <w:sz w:val="22"/>
                <w:szCs w:val="22"/>
              </w:rPr>
              <w:sym w:font="Symbol" w:char="F0A2"/>
            </w:r>
            <w:r w:rsidRPr="00BA2893">
              <w:rPr>
                <w:sz w:val="22"/>
                <w:szCs w:val="22"/>
              </w:rPr>
              <w:t>єкта розрізнення</w:t>
            </w:r>
          </w:p>
        </w:tc>
        <w:tc>
          <w:tcPr>
            <w:tcW w:w="710" w:type="dxa"/>
            <w:vAlign w:val="center"/>
          </w:tcPr>
          <w:p w:rsidR="00154936" w:rsidRPr="00BA2893" w:rsidRDefault="00154936" w:rsidP="000A187F">
            <w:pPr>
              <w:spacing w:line="192" w:lineRule="auto"/>
              <w:jc w:val="center"/>
              <w:rPr>
                <w:sz w:val="22"/>
                <w:szCs w:val="22"/>
              </w:rPr>
            </w:pPr>
            <w:r w:rsidRPr="00BA2893">
              <w:rPr>
                <w:sz w:val="22"/>
                <w:szCs w:val="22"/>
              </w:rPr>
              <w:t xml:space="preserve">Розряд </w:t>
            </w:r>
          </w:p>
        </w:tc>
        <w:tc>
          <w:tcPr>
            <w:tcW w:w="1702" w:type="dxa"/>
            <w:vAlign w:val="center"/>
          </w:tcPr>
          <w:p w:rsidR="00154936" w:rsidRPr="00BA2893" w:rsidRDefault="00154936" w:rsidP="000A187F">
            <w:pPr>
              <w:spacing w:line="192" w:lineRule="auto"/>
              <w:jc w:val="center"/>
              <w:rPr>
                <w:sz w:val="22"/>
                <w:szCs w:val="22"/>
              </w:rPr>
            </w:pPr>
            <w:r w:rsidRPr="00BA2893">
              <w:rPr>
                <w:sz w:val="22"/>
                <w:szCs w:val="22"/>
              </w:rPr>
              <w:t xml:space="preserve">Під- розряд </w:t>
            </w:r>
          </w:p>
        </w:tc>
        <w:tc>
          <w:tcPr>
            <w:tcW w:w="1155" w:type="dxa"/>
            <w:vAlign w:val="center"/>
          </w:tcPr>
          <w:p w:rsidR="00154936" w:rsidRPr="00BA2893" w:rsidRDefault="00154936" w:rsidP="000A187F">
            <w:pPr>
              <w:spacing w:line="192" w:lineRule="auto"/>
              <w:jc w:val="center"/>
              <w:rPr>
                <w:sz w:val="22"/>
                <w:szCs w:val="22"/>
              </w:rPr>
            </w:pPr>
            <w:r w:rsidRPr="00BA2893">
              <w:rPr>
                <w:sz w:val="22"/>
                <w:szCs w:val="22"/>
              </w:rPr>
              <w:t>Контраст об</w:t>
            </w:r>
            <w:r w:rsidRPr="00BA2893">
              <w:rPr>
                <w:sz w:val="22"/>
                <w:szCs w:val="22"/>
              </w:rPr>
              <w:sym w:font="Symbol" w:char="F0A2"/>
            </w:r>
            <w:r w:rsidRPr="00BA2893">
              <w:rPr>
                <w:sz w:val="22"/>
                <w:szCs w:val="22"/>
              </w:rPr>
              <w:t>єкта з фоном</w:t>
            </w:r>
          </w:p>
        </w:tc>
        <w:tc>
          <w:tcPr>
            <w:tcW w:w="1411" w:type="dxa"/>
            <w:vAlign w:val="center"/>
          </w:tcPr>
          <w:p w:rsidR="00154936" w:rsidRPr="00BA2893" w:rsidRDefault="00154936" w:rsidP="000A187F">
            <w:pPr>
              <w:spacing w:line="192" w:lineRule="auto"/>
              <w:jc w:val="center"/>
              <w:rPr>
                <w:sz w:val="22"/>
                <w:szCs w:val="22"/>
              </w:rPr>
            </w:pPr>
            <w:r w:rsidRPr="00BA2893">
              <w:rPr>
                <w:sz w:val="22"/>
                <w:szCs w:val="22"/>
              </w:rPr>
              <w:t>Фон</w:t>
            </w:r>
          </w:p>
        </w:tc>
        <w:tc>
          <w:tcPr>
            <w:tcW w:w="983" w:type="dxa"/>
            <w:vAlign w:val="center"/>
          </w:tcPr>
          <w:p w:rsidR="00154936" w:rsidRPr="00BA2893" w:rsidRDefault="00154936" w:rsidP="000A187F">
            <w:pPr>
              <w:spacing w:line="192" w:lineRule="auto"/>
              <w:jc w:val="center"/>
              <w:rPr>
                <w:sz w:val="22"/>
                <w:szCs w:val="22"/>
              </w:rPr>
            </w:pPr>
            <w:r w:rsidRPr="00BA2893">
              <w:rPr>
                <w:sz w:val="22"/>
                <w:szCs w:val="22"/>
              </w:rPr>
              <w:t>Штучне освітлення, Е</w:t>
            </w:r>
            <w:r w:rsidRPr="00BA2893">
              <w:rPr>
                <w:sz w:val="22"/>
                <w:szCs w:val="22"/>
                <w:vertAlign w:val="subscript"/>
              </w:rPr>
              <w:t>н</w:t>
            </w:r>
            <w:r w:rsidRPr="00BA2893">
              <w:rPr>
                <w:sz w:val="22"/>
                <w:szCs w:val="22"/>
              </w:rPr>
              <w:t>, лк</w:t>
            </w:r>
          </w:p>
        </w:tc>
        <w:tc>
          <w:tcPr>
            <w:tcW w:w="1029" w:type="dxa"/>
            <w:vAlign w:val="center"/>
          </w:tcPr>
          <w:p w:rsidR="00154936" w:rsidRPr="00BA2893" w:rsidRDefault="00154936" w:rsidP="000A187F">
            <w:pPr>
              <w:spacing w:line="192" w:lineRule="auto"/>
              <w:jc w:val="center"/>
              <w:rPr>
                <w:sz w:val="22"/>
                <w:szCs w:val="22"/>
              </w:rPr>
            </w:pPr>
            <w:r w:rsidRPr="00BA2893">
              <w:rPr>
                <w:sz w:val="22"/>
                <w:szCs w:val="22"/>
              </w:rPr>
              <w:t xml:space="preserve">Природне освітлення, </w:t>
            </w:r>
          </w:p>
          <w:p w:rsidR="00154936" w:rsidRPr="00BA2893" w:rsidRDefault="00154936" w:rsidP="000A187F">
            <w:pPr>
              <w:spacing w:line="192" w:lineRule="auto"/>
              <w:jc w:val="center"/>
              <w:rPr>
                <w:sz w:val="22"/>
                <w:szCs w:val="22"/>
              </w:rPr>
            </w:pPr>
            <w:r w:rsidRPr="00BA2893">
              <w:rPr>
                <w:sz w:val="22"/>
                <w:szCs w:val="22"/>
              </w:rPr>
              <w:t>е</w:t>
            </w:r>
            <w:r w:rsidRPr="00BA2893">
              <w:rPr>
                <w:sz w:val="22"/>
                <w:szCs w:val="22"/>
                <w:vertAlign w:val="subscript"/>
              </w:rPr>
              <w:t>н</w:t>
            </w:r>
            <w:r w:rsidRPr="00BA2893">
              <w:rPr>
                <w:sz w:val="22"/>
                <w:szCs w:val="22"/>
              </w:rPr>
              <w:t>, %</w:t>
            </w:r>
          </w:p>
        </w:tc>
      </w:tr>
      <w:tr w:rsidR="00154936" w:rsidRPr="00BA2893" w:rsidTr="000A187F">
        <w:trPr>
          <w:jc w:val="center"/>
        </w:trPr>
        <w:tc>
          <w:tcPr>
            <w:tcW w:w="1453" w:type="dxa"/>
            <w:vMerge w:val="restart"/>
            <w:vAlign w:val="center"/>
          </w:tcPr>
          <w:p w:rsidR="00154936" w:rsidRPr="00BA2893" w:rsidRDefault="00154936" w:rsidP="000A187F">
            <w:pPr>
              <w:jc w:val="center"/>
              <w:rPr>
                <w:sz w:val="22"/>
                <w:szCs w:val="22"/>
              </w:rPr>
            </w:pPr>
            <w:r w:rsidRPr="00BA2893">
              <w:rPr>
                <w:sz w:val="22"/>
                <w:szCs w:val="22"/>
              </w:rPr>
              <w:t>Найвищої точності</w:t>
            </w:r>
          </w:p>
        </w:tc>
        <w:tc>
          <w:tcPr>
            <w:tcW w:w="1196" w:type="dxa"/>
            <w:vMerge w:val="restart"/>
            <w:vAlign w:val="center"/>
          </w:tcPr>
          <w:p w:rsidR="00154936" w:rsidRPr="00BA2893" w:rsidRDefault="00154936" w:rsidP="000A187F">
            <w:pPr>
              <w:jc w:val="center"/>
              <w:rPr>
                <w:sz w:val="22"/>
                <w:szCs w:val="22"/>
              </w:rPr>
            </w:pPr>
            <w:r w:rsidRPr="00BA2893">
              <w:rPr>
                <w:sz w:val="22"/>
                <w:szCs w:val="22"/>
              </w:rPr>
              <w:t>Менше 0,15</w:t>
            </w:r>
          </w:p>
        </w:tc>
        <w:tc>
          <w:tcPr>
            <w:tcW w:w="710" w:type="dxa"/>
            <w:vMerge w:val="restart"/>
            <w:vAlign w:val="center"/>
          </w:tcPr>
          <w:p w:rsidR="00154936" w:rsidRPr="00BA2893" w:rsidRDefault="00154936" w:rsidP="000A187F">
            <w:pPr>
              <w:jc w:val="center"/>
              <w:rPr>
                <w:sz w:val="22"/>
                <w:szCs w:val="22"/>
              </w:rPr>
            </w:pPr>
            <w:r w:rsidRPr="00BA2893">
              <w:rPr>
                <w:sz w:val="22"/>
                <w:szCs w:val="22"/>
              </w:rPr>
              <w:t>І</w:t>
            </w:r>
          </w:p>
        </w:tc>
        <w:tc>
          <w:tcPr>
            <w:tcW w:w="1702" w:type="dxa"/>
            <w:vAlign w:val="center"/>
          </w:tcPr>
          <w:p w:rsidR="00154936" w:rsidRPr="00BA2893" w:rsidRDefault="00154936" w:rsidP="000A187F">
            <w:pPr>
              <w:jc w:val="center"/>
              <w:rPr>
                <w:sz w:val="22"/>
                <w:szCs w:val="22"/>
              </w:rPr>
            </w:pPr>
            <w:r w:rsidRPr="00BA2893">
              <w:rPr>
                <w:sz w:val="22"/>
                <w:szCs w:val="22"/>
              </w:rPr>
              <w:t>а</w:t>
            </w:r>
          </w:p>
        </w:tc>
        <w:tc>
          <w:tcPr>
            <w:tcW w:w="1155" w:type="dxa"/>
            <w:vAlign w:val="center"/>
          </w:tcPr>
          <w:p w:rsidR="00154936" w:rsidRPr="00BA2893" w:rsidRDefault="00154936" w:rsidP="000A187F">
            <w:pPr>
              <w:jc w:val="center"/>
              <w:rPr>
                <w:sz w:val="22"/>
                <w:szCs w:val="22"/>
              </w:rPr>
            </w:pPr>
            <w:r w:rsidRPr="00BA2893">
              <w:rPr>
                <w:sz w:val="22"/>
                <w:szCs w:val="22"/>
              </w:rPr>
              <w:t>Малий</w:t>
            </w:r>
          </w:p>
        </w:tc>
        <w:tc>
          <w:tcPr>
            <w:tcW w:w="1411" w:type="dxa"/>
            <w:vAlign w:val="center"/>
          </w:tcPr>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w:t>
            </w:r>
          </w:p>
        </w:tc>
        <w:tc>
          <w:tcPr>
            <w:tcW w:w="1029" w:type="dxa"/>
            <w:vMerge w:val="restart"/>
            <w:vAlign w:val="center"/>
          </w:tcPr>
          <w:p w:rsidR="00154936" w:rsidRPr="00BA2893" w:rsidRDefault="00154936" w:rsidP="000A187F">
            <w:pPr>
              <w:jc w:val="center"/>
              <w:rPr>
                <w:sz w:val="22"/>
                <w:szCs w:val="22"/>
              </w:rPr>
            </w:pPr>
            <w:r>
              <w:rPr>
                <w:sz w:val="22"/>
                <w:szCs w:val="22"/>
              </w:rPr>
              <w:t>-</w:t>
            </w: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б</w:t>
            </w:r>
          </w:p>
        </w:tc>
        <w:tc>
          <w:tcPr>
            <w:tcW w:w="1155" w:type="dxa"/>
            <w:vAlign w:val="center"/>
          </w:tcPr>
          <w:p w:rsidR="00154936" w:rsidRPr="00BA2893" w:rsidRDefault="00154936" w:rsidP="000A187F">
            <w:pPr>
              <w:jc w:val="center"/>
              <w:rPr>
                <w:sz w:val="22"/>
                <w:szCs w:val="22"/>
              </w:rPr>
            </w:pPr>
            <w:r w:rsidRPr="00BA2893">
              <w:rPr>
                <w:sz w:val="22"/>
                <w:szCs w:val="22"/>
              </w:rPr>
              <w:t>Малий</w:t>
            </w:r>
          </w:p>
          <w:p w:rsidR="00154936" w:rsidRPr="00BA2893" w:rsidRDefault="00154936" w:rsidP="000A187F">
            <w:pPr>
              <w:jc w:val="center"/>
              <w:rPr>
                <w:sz w:val="22"/>
                <w:szCs w:val="22"/>
              </w:rPr>
            </w:pPr>
            <w:r w:rsidRPr="00BA2893">
              <w:rPr>
                <w:sz w:val="22"/>
                <w:szCs w:val="22"/>
              </w:rPr>
              <w:t>Середній</w:t>
            </w:r>
          </w:p>
        </w:tc>
        <w:tc>
          <w:tcPr>
            <w:tcW w:w="1411" w:type="dxa"/>
            <w:vAlign w:val="center"/>
          </w:tcPr>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1200</w:t>
            </w:r>
          </w:p>
          <w:p w:rsidR="00154936" w:rsidRPr="00BA2893" w:rsidRDefault="00154936" w:rsidP="000A187F">
            <w:pPr>
              <w:jc w:val="center"/>
              <w:rPr>
                <w:sz w:val="22"/>
                <w:szCs w:val="22"/>
              </w:rPr>
            </w:pPr>
            <w:r w:rsidRPr="00BA2893">
              <w:rPr>
                <w:sz w:val="22"/>
                <w:szCs w:val="22"/>
              </w:rPr>
              <w:t>1000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в</w:t>
            </w:r>
          </w:p>
        </w:tc>
        <w:tc>
          <w:tcPr>
            <w:tcW w:w="1155" w:type="dxa"/>
            <w:vAlign w:val="center"/>
          </w:tcPr>
          <w:p w:rsidR="00154936" w:rsidRPr="00BA2893" w:rsidRDefault="00154936" w:rsidP="000A187F">
            <w:pPr>
              <w:jc w:val="center"/>
              <w:rPr>
                <w:sz w:val="22"/>
                <w:szCs w:val="22"/>
              </w:rPr>
            </w:pPr>
            <w:r w:rsidRPr="00BA2893">
              <w:rPr>
                <w:sz w:val="22"/>
                <w:szCs w:val="22"/>
              </w:rPr>
              <w:t>Малий</w:t>
            </w:r>
          </w:p>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Великий</w:t>
            </w:r>
          </w:p>
        </w:tc>
        <w:tc>
          <w:tcPr>
            <w:tcW w:w="1411" w:type="dxa"/>
            <w:vAlign w:val="center"/>
          </w:tcPr>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750</w:t>
            </w:r>
          </w:p>
          <w:p w:rsidR="00154936" w:rsidRPr="00BA2893" w:rsidRDefault="00154936" w:rsidP="000A187F">
            <w:pPr>
              <w:jc w:val="center"/>
              <w:rPr>
                <w:sz w:val="22"/>
                <w:szCs w:val="22"/>
              </w:rPr>
            </w:pPr>
            <w:r w:rsidRPr="00BA2893">
              <w:rPr>
                <w:sz w:val="22"/>
                <w:szCs w:val="22"/>
              </w:rPr>
              <w:t>750</w:t>
            </w:r>
          </w:p>
          <w:p w:rsidR="00154936" w:rsidRPr="00BA2893" w:rsidRDefault="00154936" w:rsidP="000A187F">
            <w:pPr>
              <w:jc w:val="center"/>
              <w:rPr>
                <w:sz w:val="22"/>
                <w:szCs w:val="22"/>
              </w:rPr>
            </w:pPr>
            <w:r w:rsidRPr="00BA2893">
              <w:rPr>
                <w:sz w:val="22"/>
                <w:szCs w:val="22"/>
              </w:rPr>
              <w:t>600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г</w:t>
            </w:r>
          </w:p>
        </w:tc>
        <w:tc>
          <w:tcPr>
            <w:tcW w:w="1155" w:type="dxa"/>
            <w:vAlign w:val="center"/>
          </w:tcPr>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Великий</w:t>
            </w:r>
          </w:p>
          <w:p w:rsidR="00154936" w:rsidRPr="00BA2893" w:rsidRDefault="00154936" w:rsidP="000A187F">
            <w:pPr>
              <w:jc w:val="center"/>
              <w:rPr>
                <w:sz w:val="22"/>
                <w:szCs w:val="22"/>
              </w:rPr>
            </w:pPr>
            <w:r w:rsidRPr="00BA2893">
              <w:rPr>
                <w:sz w:val="22"/>
                <w:szCs w:val="22"/>
              </w:rPr>
              <w:t>Великий</w:t>
            </w:r>
          </w:p>
        </w:tc>
        <w:tc>
          <w:tcPr>
            <w:tcW w:w="1411" w:type="dxa"/>
            <w:vAlign w:val="center"/>
          </w:tcPr>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Середній</w:t>
            </w:r>
          </w:p>
        </w:tc>
        <w:tc>
          <w:tcPr>
            <w:tcW w:w="983" w:type="dxa"/>
            <w:vAlign w:val="center"/>
          </w:tcPr>
          <w:p w:rsidR="00154936" w:rsidRPr="00BA2893" w:rsidRDefault="00154936" w:rsidP="000A187F">
            <w:pPr>
              <w:jc w:val="center"/>
              <w:rPr>
                <w:sz w:val="22"/>
                <w:szCs w:val="22"/>
              </w:rPr>
            </w:pPr>
            <w:r w:rsidRPr="00BA2893">
              <w:rPr>
                <w:sz w:val="22"/>
                <w:szCs w:val="22"/>
              </w:rPr>
              <w:t>400</w:t>
            </w:r>
          </w:p>
          <w:p w:rsidR="00154936" w:rsidRPr="00BA2893" w:rsidRDefault="00154936" w:rsidP="000A187F">
            <w:pPr>
              <w:jc w:val="center"/>
              <w:rPr>
                <w:sz w:val="22"/>
                <w:szCs w:val="22"/>
              </w:rPr>
            </w:pPr>
            <w:r w:rsidRPr="00BA2893">
              <w:rPr>
                <w:sz w:val="22"/>
                <w:szCs w:val="22"/>
              </w:rPr>
              <w:t>400</w:t>
            </w:r>
          </w:p>
          <w:p w:rsidR="00154936" w:rsidRPr="00BA2893" w:rsidRDefault="00154936" w:rsidP="000A187F">
            <w:pPr>
              <w:jc w:val="center"/>
              <w:rPr>
                <w:sz w:val="22"/>
                <w:szCs w:val="22"/>
              </w:rPr>
            </w:pPr>
            <w:r w:rsidRPr="00BA2893">
              <w:rPr>
                <w:sz w:val="22"/>
                <w:szCs w:val="22"/>
              </w:rPr>
              <w:t>300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restart"/>
            <w:vAlign w:val="center"/>
          </w:tcPr>
          <w:p w:rsidR="00154936" w:rsidRPr="00BA2893" w:rsidRDefault="00154936" w:rsidP="000A187F">
            <w:pPr>
              <w:jc w:val="center"/>
              <w:rPr>
                <w:sz w:val="22"/>
                <w:szCs w:val="22"/>
              </w:rPr>
            </w:pPr>
            <w:r w:rsidRPr="00BA2893">
              <w:rPr>
                <w:sz w:val="22"/>
                <w:szCs w:val="22"/>
              </w:rPr>
              <w:t>Дуже високої точності</w:t>
            </w:r>
          </w:p>
        </w:tc>
        <w:tc>
          <w:tcPr>
            <w:tcW w:w="1196" w:type="dxa"/>
            <w:vMerge w:val="restart"/>
            <w:vAlign w:val="center"/>
          </w:tcPr>
          <w:p w:rsidR="00154936" w:rsidRPr="00BA2893" w:rsidRDefault="00154936" w:rsidP="000A187F">
            <w:pPr>
              <w:jc w:val="center"/>
              <w:rPr>
                <w:sz w:val="22"/>
                <w:szCs w:val="22"/>
              </w:rPr>
            </w:pPr>
            <w:r w:rsidRPr="00BA2893">
              <w:rPr>
                <w:sz w:val="22"/>
                <w:szCs w:val="22"/>
              </w:rPr>
              <w:t>Від 0,15 до 0.3 включно</w:t>
            </w:r>
          </w:p>
        </w:tc>
        <w:tc>
          <w:tcPr>
            <w:tcW w:w="710" w:type="dxa"/>
            <w:vMerge w:val="restart"/>
            <w:vAlign w:val="center"/>
          </w:tcPr>
          <w:p w:rsidR="00154936" w:rsidRPr="00BA2893" w:rsidRDefault="00154936" w:rsidP="000A187F">
            <w:pPr>
              <w:jc w:val="center"/>
              <w:rPr>
                <w:sz w:val="22"/>
                <w:szCs w:val="22"/>
              </w:rPr>
            </w:pPr>
            <w:r w:rsidRPr="00BA2893">
              <w:rPr>
                <w:sz w:val="22"/>
                <w:szCs w:val="22"/>
              </w:rPr>
              <w:t>ІІ</w:t>
            </w:r>
          </w:p>
        </w:tc>
        <w:tc>
          <w:tcPr>
            <w:tcW w:w="1702" w:type="dxa"/>
            <w:vAlign w:val="center"/>
          </w:tcPr>
          <w:p w:rsidR="00154936" w:rsidRPr="00BA2893" w:rsidRDefault="00154936" w:rsidP="000A187F">
            <w:pPr>
              <w:jc w:val="center"/>
              <w:rPr>
                <w:sz w:val="22"/>
                <w:szCs w:val="22"/>
              </w:rPr>
            </w:pPr>
            <w:r w:rsidRPr="00BA2893">
              <w:rPr>
                <w:sz w:val="22"/>
                <w:szCs w:val="22"/>
              </w:rPr>
              <w:t>а</w:t>
            </w:r>
          </w:p>
        </w:tc>
        <w:tc>
          <w:tcPr>
            <w:tcW w:w="1155" w:type="dxa"/>
            <w:vAlign w:val="center"/>
          </w:tcPr>
          <w:p w:rsidR="00154936" w:rsidRPr="00BA2893" w:rsidRDefault="00154936" w:rsidP="000A187F">
            <w:pPr>
              <w:jc w:val="center"/>
              <w:rPr>
                <w:sz w:val="22"/>
                <w:szCs w:val="22"/>
              </w:rPr>
            </w:pPr>
            <w:r w:rsidRPr="00BA2893">
              <w:rPr>
                <w:sz w:val="22"/>
                <w:szCs w:val="22"/>
              </w:rPr>
              <w:t>Малий</w:t>
            </w:r>
          </w:p>
        </w:tc>
        <w:tc>
          <w:tcPr>
            <w:tcW w:w="1411" w:type="dxa"/>
            <w:vAlign w:val="center"/>
          </w:tcPr>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w:t>
            </w:r>
          </w:p>
        </w:tc>
        <w:tc>
          <w:tcPr>
            <w:tcW w:w="1029" w:type="dxa"/>
            <w:vMerge w:val="restart"/>
            <w:vAlign w:val="center"/>
          </w:tcPr>
          <w:p w:rsidR="00154936" w:rsidRPr="00BA2893" w:rsidRDefault="00154936" w:rsidP="000A187F">
            <w:pPr>
              <w:jc w:val="center"/>
              <w:rPr>
                <w:sz w:val="22"/>
                <w:szCs w:val="22"/>
              </w:rPr>
            </w:pPr>
            <w:r>
              <w:rPr>
                <w:sz w:val="22"/>
                <w:szCs w:val="22"/>
              </w:rPr>
              <w:t>-</w:t>
            </w: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б</w:t>
            </w:r>
          </w:p>
        </w:tc>
        <w:tc>
          <w:tcPr>
            <w:tcW w:w="1155" w:type="dxa"/>
            <w:vAlign w:val="center"/>
          </w:tcPr>
          <w:p w:rsidR="00154936" w:rsidRPr="00BA2893" w:rsidRDefault="00154936" w:rsidP="000A187F">
            <w:pPr>
              <w:jc w:val="center"/>
              <w:rPr>
                <w:sz w:val="22"/>
                <w:szCs w:val="22"/>
              </w:rPr>
            </w:pPr>
            <w:r w:rsidRPr="00BA2893">
              <w:rPr>
                <w:sz w:val="22"/>
                <w:szCs w:val="22"/>
              </w:rPr>
              <w:t>Малий</w:t>
            </w:r>
          </w:p>
          <w:p w:rsidR="00154936" w:rsidRPr="00BA2893" w:rsidRDefault="00154936" w:rsidP="000A187F">
            <w:pPr>
              <w:jc w:val="center"/>
              <w:rPr>
                <w:sz w:val="22"/>
                <w:szCs w:val="22"/>
              </w:rPr>
            </w:pPr>
            <w:r w:rsidRPr="00BA2893">
              <w:rPr>
                <w:sz w:val="22"/>
                <w:szCs w:val="22"/>
              </w:rPr>
              <w:t>Середній</w:t>
            </w:r>
          </w:p>
        </w:tc>
        <w:tc>
          <w:tcPr>
            <w:tcW w:w="1411" w:type="dxa"/>
            <w:vAlign w:val="center"/>
          </w:tcPr>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750</w:t>
            </w:r>
          </w:p>
          <w:p w:rsidR="00154936" w:rsidRPr="00BA2893" w:rsidRDefault="00154936" w:rsidP="000A187F">
            <w:pPr>
              <w:jc w:val="center"/>
              <w:rPr>
                <w:sz w:val="22"/>
                <w:szCs w:val="22"/>
              </w:rPr>
            </w:pPr>
            <w:r w:rsidRPr="00BA2893">
              <w:rPr>
                <w:sz w:val="22"/>
                <w:szCs w:val="22"/>
              </w:rPr>
              <w:t>600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в</w:t>
            </w:r>
          </w:p>
        </w:tc>
        <w:tc>
          <w:tcPr>
            <w:tcW w:w="1155" w:type="dxa"/>
            <w:vAlign w:val="center"/>
          </w:tcPr>
          <w:p w:rsidR="00154936" w:rsidRPr="00BA2893" w:rsidRDefault="00154936" w:rsidP="000A187F">
            <w:pPr>
              <w:jc w:val="center"/>
              <w:rPr>
                <w:sz w:val="22"/>
                <w:szCs w:val="22"/>
              </w:rPr>
            </w:pPr>
            <w:r w:rsidRPr="00BA2893">
              <w:rPr>
                <w:sz w:val="22"/>
                <w:szCs w:val="22"/>
              </w:rPr>
              <w:t>Малий</w:t>
            </w:r>
          </w:p>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Великий</w:t>
            </w:r>
          </w:p>
        </w:tc>
        <w:tc>
          <w:tcPr>
            <w:tcW w:w="1411" w:type="dxa"/>
            <w:vAlign w:val="center"/>
          </w:tcPr>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500</w:t>
            </w:r>
          </w:p>
          <w:p w:rsidR="00154936" w:rsidRPr="00BA2893" w:rsidRDefault="00154936" w:rsidP="000A187F">
            <w:pPr>
              <w:jc w:val="center"/>
              <w:rPr>
                <w:sz w:val="22"/>
                <w:szCs w:val="22"/>
              </w:rPr>
            </w:pPr>
            <w:r w:rsidRPr="00BA2893">
              <w:rPr>
                <w:sz w:val="22"/>
                <w:szCs w:val="22"/>
              </w:rPr>
              <w:t>500</w:t>
            </w:r>
          </w:p>
          <w:p w:rsidR="00154936" w:rsidRPr="00BA2893" w:rsidRDefault="00154936" w:rsidP="000A187F">
            <w:pPr>
              <w:jc w:val="center"/>
              <w:rPr>
                <w:sz w:val="22"/>
                <w:szCs w:val="22"/>
              </w:rPr>
            </w:pPr>
            <w:r w:rsidRPr="00BA2893">
              <w:rPr>
                <w:sz w:val="22"/>
                <w:szCs w:val="22"/>
              </w:rPr>
              <w:t>400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г</w:t>
            </w:r>
          </w:p>
        </w:tc>
        <w:tc>
          <w:tcPr>
            <w:tcW w:w="1155" w:type="dxa"/>
            <w:vAlign w:val="center"/>
          </w:tcPr>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Великий</w:t>
            </w:r>
          </w:p>
          <w:p w:rsidR="00154936" w:rsidRPr="00BA2893" w:rsidRDefault="00154936" w:rsidP="000A187F">
            <w:pPr>
              <w:jc w:val="center"/>
              <w:rPr>
                <w:sz w:val="22"/>
                <w:szCs w:val="22"/>
              </w:rPr>
            </w:pPr>
            <w:r w:rsidRPr="00BA2893">
              <w:rPr>
                <w:sz w:val="22"/>
                <w:szCs w:val="22"/>
              </w:rPr>
              <w:t>Великий</w:t>
            </w:r>
          </w:p>
        </w:tc>
        <w:tc>
          <w:tcPr>
            <w:tcW w:w="1411" w:type="dxa"/>
            <w:vAlign w:val="center"/>
          </w:tcPr>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Середній</w:t>
            </w:r>
          </w:p>
        </w:tc>
        <w:tc>
          <w:tcPr>
            <w:tcW w:w="983" w:type="dxa"/>
            <w:vAlign w:val="center"/>
          </w:tcPr>
          <w:p w:rsidR="00154936" w:rsidRPr="00BA2893" w:rsidRDefault="00154936" w:rsidP="000A187F">
            <w:pPr>
              <w:jc w:val="center"/>
              <w:rPr>
                <w:sz w:val="22"/>
                <w:szCs w:val="22"/>
              </w:rPr>
            </w:pPr>
            <w:r w:rsidRPr="00BA2893">
              <w:rPr>
                <w:sz w:val="22"/>
                <w:szCs w:val="22"/>
              </w:rPr>
              <w:t>300</w:t>
            </w:r>
          </w:p>
          <w:p w:rsidR="00154936" w:rsidRPr="00BA2893" w:rsidRDefault="00154936" w:rsidP="000A187F">
            <w:pPr>
              <w:jc w:val="center"/>
              <w:rPr>
                <w:sz w:val="22"/>
                <w:szCs w:val="22"/>
              </w:rPr>
            </w:pPr>
            <w:r w:rsidRPr="00BA2893">
              <w:rPr>
                <w:sz w:val="22"/>
                <w:szCs w:val="22"/>
              </w:rPr>
              <w:t>300</w:t>
            </w:r>
          </w:p>
          <w:p w:rsidR="00154936" w:rsidRPr="00BA2893" w:rsidRDefault="00154936" w:rsidP="000A187F">
            <w:pPr>
              <w:jc w:val="center"/>
              <w:rPr>
                <w:sz w:val="22"/>
                <w:szCs w:val="22"/>
              </w:rPr>
            </w:pPr>
            <w:r w:rsidRPr="00BA2893">
              <w:rPr>
                <w:sz w:val="22"/>
                <w:szCs w:val="22"/>
              </w:rPr>
              <w:t>200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restart"/>
            <w:vAlign w:val="center"/>
          </w:tcPr>
          <w:p w:rsidR="00154936" w:rsidRPr="00BA2893" w:rsidRDefault="00154936" w:rsidP="000A187F">
            <w:pPr>
              <w:jc w:val="center"/>
              <w:rPr>
                <w:sz w:val="22"/>
                <w:szCs w:val="22"/>
              </w:rPr>
            </w:pPr>
            <w:r w:rsidRPr="00BA2893">
              <w:rPr>
                <w:sz w:val="22"/>
                <w:szCs w:val="22"/>
              </w:rPr>
              <w:t>Високої точності</w:t>
            </w:r>
          </w:p>
        </w:tc>
        <w:tc>
          <w:tcPr>
            <w:tcW w:w="1196" w:type="dxa"/>
            <w:vMerge w:val="restart"/>
            <w:vAlign w:val="center"/>
          </w:tcPr>
          <w:p w:rsidR="00154936" w:rsidRPr="00BA2893" w:rsidRDefault="00154936" w:rsidP="000A187F">
            <w:pPr>
              <w:jc w:val="center"/>
              <w:rPr>
                <w:sz w:val="22"/>
                <w:szCs w:val="22"/>
              </w:rPr>
            </w:pPr>
            <w:r w:rsidRPr="00BA2893">
              <w:rPr>
                <w:sz w:val="22"/>
                <w:szCs w:val="22"/>
              </w:rPr>
              <w:t>Від 0,3 до 0,5 включно</w:t>
            </w:r>
          </w:p>
        </w:tc>
        <w:tc>
          <w:tcPr>
            <w:tcW w:w="710" w:type="dxa"/>
            <w:vMerge w:val="restart"/>
            <w:vAlign w:val="center"/>
          </w:tcPr>
          <w:p w:rsidR="00154936" w:rsidRPr="00BA2893" w:rsidRDefault="00154936" w:rsidP="000A187F">
            <w:pPr>
              <w:jc w:val="center"/>
              <w:rPr>
                <w:sz w:val="22"/>
                <w:szCs w:val="22"/>
              </w:rPr>
            </w:pPr>
            <w:r w:rsidRPr="00BA2893">
              <w:rPr>
                <w:sz w:val="22"/>
                <w:szCs w:val="22"/>
              </w:rPr>
              <w:t>ІІІ</w:t>
            </w:r>
          </w:p>
        </w:tc>
        <w:tc>
          <w:tcPr>
            <w:tcW w:w="1702" w:type="dxa"/>
            <w:vAlign w:val="center"/>
          </w:tcPr>
          <w:p w:rsidR="00154936" w:rsidRPr="00BA2893" w:rsidRDefault="00154936" w:rsidP="000A187F">
            <w:pPr>
              <w:jc w:val="center"/>
              <w:rPr>
                <w:sz w:val="22"/>
                <w:szCs w:val="22"/>
              </w:rPr>
            </w:pPr>
            <w:r w:rsidRPr="00BA2893">
              <w:rPr>
                <w:sz w:val="22"/>
                <w:szCs w:val="22"/>
              </w:rPr>
              <w:t>а</w:t>
            </w:r>
          </w:p>
        </w:tc>
        <w:tc>
          <w:tcPr>
            <w:tcW w:w="1155" w:type="dxa"/>
            <w:vAlign w:val="center"/>
          </w:tcPr>
          <w:p w:rsidR="00154936" w:rsidRPr="00BA2893" w:rsidRDefault="00154936" w:rsidP="000A187F">
            <w:pPr>
              <w:jc w:val="center"/>
              <w:rPr>
                <w:sz w:val="22"/>
                <w:szCs w:val="22"/>
              </w:rPr>
            </w:pPr>
            <w:r w:rsidRPr="00BA2893">
              <w:rPr>
                <w:sz w:val="22"/>
                <w:szCs w:val="22"/>
              </w:rPr>
              <w:t>Малий</w:t>
            </w:r>
          </w:p>
        </w:tc>
        <w:tc>
          <w:tcPr>
            <w:tcW w:w="1411" w:type="dxa"/>
            <w:vAlign w:val="center"/>
          </w:tcPr>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500</w:t>
            </w:r>
          </w:p>
        </w:tc>
        <w:tc>
          <w:tcPr>
            <w:tcW w:w="1029" w:type="dxa"/>
            <w:vMerge w:val="restart"/>
            <w:vAlign w:val="center"/>
          </w:tcPr>
          <w:p w:rsidR="00154936" w:rsidRPr="00BA2893" w:rsidRDefault="00154936" w:rsidP="000A187F">
            <w:pPr>
              <w:jc w:val="center"/>
              <w:rPr>
                <w:sz w:val="22"/>
                <w:szCs w:val="22"/>
              </w:rPr>
            </w:pPr>
            <w:r>
              <w:rPr>
                <w:sz w:val="22"/>
                <w:szCs w:val="22"/>
              </w:rPr>
              <w:t>-</w:t>
            </w: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б</w:t>
            </w:r>
          </w:p>
        </w:tc>
        <w:tc>
          <w:tcPr>
            <w:tcW w:w="1155" w:type="dxa"/>
            <w:vAlign w:val="center"/>
          </w:tcPr>
          <w:p w:rsidR="00154936" w:rsidRPr="00BA2893" w:rsidRDefault="00154936" w:rsidP="000A187F">
            <w:pPr>
              <w:jc w:val="center"/>
              <w:rPr>
                <w:sz w:val="22"/>
                <w:szCs w:val="22"/>
              </w:rPr>
            </w:pPr>
            <w:r w:rsidRPr="00BA2893">
              <w:rPr>
                <w:sz w:val="22"/>
                <w:szCs w:val="22"/>
              </w:rPr>
              <w:t>Малий</w:t>
            </w:r>
          </w:p>
          <w:p w:rsidR="00154936" w:rsidRPr="00BA2893" w:rsidRDefault="00154936" w:rsidP="000A187F">
            <w:pPr>
              <w:jc w:val="center"/>
              <w:rPr>
                <w:sz w:val="22"/>
                <w:szCs w:val="22"/>
              </w:rPr>
            </w:pPr>
            <w:r w:rsidRPr="00BA2893">
              <w:rPr>
                <w:sz w:val="22"/>
                <w:szCs w:val="22"/>
              </w:rPr>
              <w:t>Середній</w:t>
            </w:r>
          </w:p>
        </w:tc>
        <w:tc>
          <w:tcPr>
            <w:tcW w:w="1411" w:type="dxa"/>
            <w:vAlign w:val="center"/>
          </w:tcPr>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300</w:t>
            </w:r>
          </w:p>
          <w:p w:rsidR="00154936" w:rsidRPr="00BA2893" w:rsidRDefault="00154936" w:rsidP="000A187F">
            <w:pPr>
              <w:jc w:val="center"/>
              <w:rPr>
                <w:sz w:val="22"/>
                <w:szCs w:val="22"/>
              </w:rPr>
            </w:pPr>
            <w:r w:rsidRPr="00BA2893">
              <w:rPr>
                <w:sz w:val="22"/>
                <w:szCs w:val="22"/>
              </w:rPr>
              <w:t>200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в</w:t>
            </w:r>
          </w:p>
        </w:tc>
        <w:tc>
          <w:tcPr>
            <w:tcW w:w="1155" w:type="dxa"/>
            <w:vAlign w:val="center"/>
          </w:tcPr>
          <w:p w:rsidR="00154936" w:rsidRPr="00BA2893" w:rsidRDefault="00154936" w:rsidP="000A187F">
            <w:pPr>
              <w:jc w:val="center"/>
              <w:rPr>
                <w:sz w:val="22"/>
                <w:szCs w:val="22"/>
              </w:rPr>
            </w:pPr>
            <w:r w:rsidRPr="00BA2893">
              <w:rPr>
                <w:sz w:val="22"/>
                <w:szCs w:val="22"/>
              </w:rPr>
              <w:t>Малий</w:t>
            </w:r>
          </w:p>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Великий</w:t>
            </w:r>
          </w:p>
        </w:tc>
        <w:tc>
          <w:tcPr>
            <w:tcW w:w="1411" w:type="dxa"/>
            <w:vAlign w:val="center"/>
          </w:tcPr>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300</w:t>
            </w:r>
          </w:p>
          <w:p w:rsidR="00154936" w:rsidRPr="00BA2893" w:rsidRDefault="00154936" w:rsidP="000A187F">
            <w:pPr>
              <w:jc w:val="center"/>
              <w:rPr>
                <w:sz w:val="22"/>
                <w:szCs w:val="22"/>
              </w:rPr>
            </w:pPr>
            <w:r w:rsidRPr="00BA2893">
              <w:rPr>
                <w:sz w:val="22"/>
                <w:szCs w:val="22"/>
              </w:rPr>
              <w:t>300</w:t>
            </w:r>
          </w:p>
          <w:p w:rsidR="00154936" w:rsidRPr="00BA2893" w:rsidRDefault="00154936" w:rsidP="000A187F">
            <w:pPr>
              <w:jc w:val="center"/>
              <w:rPr>
                <w:sz w:val="22"/>
                <w:szCs w:val="22"/>
              </w:rPr>
            </w:pPr>
            <w:r w:rsidRPr="00BA2893">
              <w:rPr>
                <w:sz w:val="22"/>
                <w:szCs w:val="22"/>
              </w:rPr>
              <w:t>200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г</w:t>
            </w:r>
          </w:p>
        </w:tc>
        <w:tc>
          <w:tcPr>
            <w:tcW w:w="1155" w:type="dxa"/>
            <w:vAlign w:val="center"/>
          </w:tcPr>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Великий</w:t>
            </w:r>
          </w:p>
          <w:p w:rsidR="00154936" w:rsidRPr="00BA2893" w:rsidRDefault="00154936" w:rsidP="000A187F">
            <w:pPr>
              <w:jc w:val="center"/>
              <w:rPr>
                <w:sz w:val="22"/>
                <w:szCs w:val="22"/>
              </w:rPr>
            </w:pPr>
            <w:r w:rsidRPr="00BA2893">
              <w:rPr>
                <w:sz w:val="22"/>
                <w:szCs w:val="22"/>
              </w:rPr>
              <w:t>Великий</w:t>
            </w:r>
          </w:p>
        </w:tc>
        <w:tc>
          <w:tcPr>
            <w:tcW w:w="1411" w:type="dxa"/>
            <w:vAlign w:val="center"/>
          </w:tcPr>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Середній</w:t>
            </w:r>
          </w:p>
        </w:tc>
        <w:tc>
          <w:tcPr>
            <w:tcW w:w="983" w:type="dxa"/>
            <w:vAlign w:val="center"/>
          </w:tcPr>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restart"/>
            <w:vAlign w:val="center"/>
          </w:tcPr>
          <w:p w:rsidR="00154936" w:rsidRPr="00BA2893" w:rsidRDefault="00154936" w:rsidP="000A187F">
            <w:pPr>
              <w:jc w:val="center"/>
              <w:rPr>
                <w:sz w:val="22"/>
                <w:szCs w:val="22"/>
              </w:rPr>
            </w:pPr>
            <w:r w:rsidRPr="00BA2893">
              <w:rPr>
                <w:sz w:val="22"/>
                <w:szCs w:val="22"/>
              </w:rPr>
              <w:t>Середньої точності</w:t>
            </w:r>
          </w:p>
        </w:tc>
        <w:tc>
          <w:tcPr>
            <w:tcW w:w="1196" w:type="dxa"/>
            <w:vMerge w:val="restart"/>
            <w:vAlign w:val="center"/>
          </w:tcPr>
          <w:p w:rsidR="00154936" w:rsidRPr="00BA2893" w:rsidRDefault="00154936" w:rsidP="000A187F">
            <w:pPr>
              <w:jc w:val="center"/>
              <w:rPr>
                <w:sz w:val="22"/>
                <w:szCs w:val="22"/>
              </w:rPr>
            </w:pPr>
            <w:r w:rsidRPr="00BA2893">
              <w:rPr>
                <w:sz w:val="22"/>
                <w:szCs w:val="22"/>
              </w:rPr>
              <w:t>Від 0,</w:t>
            </w:r>
            <w:r>
              <w:rPr>
                <w:sz w:val="22"/>
                <w:szCs w:val="22"/>
              </w:rPr>
              <w:t>5</w:t>
            </w:r>
            <w:r w:rsidRPr="00BA2893">
              <w:rPr>
                <w:sz w:val="22"/>
                <w:szCs w:val="22"/>
              </w:rPr>
              <w:t xml:space="preserve"> до </w:t>
            </w:r>
            <w:r>
              <w:rPr>
                <w:sz w:val="22"/>
                <w:szCs w:val="22"/>
              </w:rPr>
              <w:t>1,0</w:t>
            </w:r>
            <w:r w:rsidRPr="00BA2893">
              <w:rPr>
                <w:sz w:val="22"/>
                <w:szCs w:val="22"/>
              </w:rPr>
              <w:t xml:space="preserve"> включно</w:t>
            </w:r>
          </w:p>
        </w:tc>
        <w:tc>
          <w:tcPr>
            <w:tcW w:w="710" w:type="dxa"/>
            <w:vMerge w:val="restart"/>
            <w:vAlign w:val="center"/>
          </w:tcPr>
          <w:p w:rsidR="00154936" w:rsidRPr="00BA2893" w:rsidRDefault="00154936" w:rsidP="000A187F">
            <w:pPr>
              <w:jc w:val="center"/>
              <w:rPr>
                <w:sz w:val="22"/>
                <w:szCs w:val="22"/>
              </w:rPr>
            </w:pPr>
            <w:r w:rsidRPr="00BA2893">
              <w:rPr>
                <w:sz w:val="22"/>
                <w:szCs w:val="22"/>
              </w:rPr>
              <w:t>IV</w:t>
            </w:r>
          </w:p>
        </w:tc>
        <w:tc>
          <w:tcPr>
            <w:tcW w:w="1702" w:type="dxa"/>
            <w:vAlign w:val="center"/>
          </w:tcPr>
          <w:p w:rsidR="00154936" w:rsidRPr="00BA2893" w:rsidRDefault="00154936" w:rsidP="000A187F">
            <w:pPr>
              <w:jc w:val="center"/>
              <w:rPr>
                <w:sz w:val="22"/>
                <w:szCs w:val="22"/>
              </w:rPr>
            </w:pPr>
            <w:r w:rsidRPr="00BA2893">
              <w:rPr>
                <w:sz w:val="22"/>
                <w:szCs w:val="22"/>
              </w:rPr>
              <w:t>а</w:t>
            </w:r>
          </w:p>
        </w:tc>
        <w:tc>
          <w:tcPr>
            <w:tcW w:w="1155" w:type="dxa"/>
            <w:vAlign w:val="center"/>
          </w:tcPr>
          <w:p w:rsidR="00154936" w:rsidRPr="00BA2893" w:rsidRDefault="00154936" w:rsidP="000A187F">
            <w:pPr>
              <w:jc w:val="center"/>
              <w:rPr>
                <w:sz w:val="22"/>
                <w:szCs w:val="22"/>
              </w:rPr>
            </w:pPr>
            <w:r w:rsidRPr="00BA2893">
              <w:rPr>
                <w:sz w:val="22"/>
                <w:szCs w:val="22"/>
              </w:rPr>
              <w:t>Малий</w:t>
            </w:r>
          </w:p>
        </w:tc>
        <w:tc>
          <w:tcPr>
            <w:tcW w:w="1411" w:type="dxa"/>
            <w:vAlign w:val="center"/>
          </w:tcPr>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300</w:t>
            </w:r>
          </w:p>
        </w:tc>
        <w:tc>
          <w:tcPr>
            <w:tcW w:w="1029" w:type="dxa"/>
            <w:vMerge w:val="restart"/>
            <w:vAlign w:val="center"/>
          </w:tcPr>
          <w:p w:rsidR="00154936" w:rsidRPr="00BA2893" w:rsidRDefault="00154936" w:rsidP="000A187F">
            <w:pPr>
              <w:jc w:val="center"/>
              <w:rPr>
                <w:sz w:val="22"/>
                <w:szCs w:val="22"/>
              </w:rPr>
            </w:pPr>
            <w:r>
              <w:rPr>
                <w:sz w:val="22"/>
                <w:szCs w:val="22"/>
              </w:rPr>
              <w:t>1,5</w:t>
            </w: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б</w:t>
            </w:r>
          </w:p>
        </w:tc>
        <w:tc>
          <w:tcPr>
            <w:tcW w:w="1155" w:type="dxa"/>
            <w:vAlign w:val="center"/>
          </w:tcPr>
          <w:p w:rsidR="00154936" w:rsidRPr="00BA2893" w:rsidRDefault="00154936" w:rsidP="000A187F">
            <w:pPr>
              <w:jc w:val="center"/>
              <w:rPr>
                <w:sz w:val="22"/>
                <w:szCs w:val="22"/>
              </w:rPr>
            </w:pPr>
            <w:r w:rsidRPr="00BA2893">
              <w:rPr>
                <w:sz w:val="22"/>
                <w:szCs w:val="22"/>
              </w:rPr>
              <w:t>Малий</w:t>
            </w:r>
          </w:p>
          <w:p w:rsidR="00154936" w:rsidRPr="00BA2893" w:rsidRDefault="00154936" w:rsidP="000A187F">
            <w:pPr>
              <w:jc w:val="center"/>
              <w:rPr>
                <w:sz w:val="22"/>
                <w:szCs w:val="22"/>
              </w:rPr>
            </w:pPr>
            <w:r w:rsidRPr="00BA2893">
              <w:rPr>
                <w:sz w:val="22"/>
                <w:szCs w:val="22"/>
              </w:rPr>
              <w:t>Середній</w:t>
            </w:r>
          </w:p>
        </w:tc>
        <w:tc>
          <w:tcPr>
            <w:tcW w:w="1411" w:type="dxa"/>
            <w:vAlign w:val="center"/>
          </w:tcPr>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в</w:t>
            </w:r>
          </w:p>
        </w:tc>
        <w:tc>
          <w:tcPr>
            <w:tcW w:w="1155" w:type="dxa"/>
            <w:vAlign w:val="center"/>
          </w:tcPr>
          <w:p w:rsidR="00154936" w:rsidRPr="00BA2893" w:rsidRDefault="00154936" w:rsidP="000A187F">
            <w:pPr>
              <w:jc w:val="center"/>
              <w:rPr>
                <w:sz w:val="22"/>
                <w:szCs w:val="22"/>
              </w:rPr>
            </w:pPr>
            <w:r w:rsidRPr="00BA2893">
              <w:rPr>
                <w:sz w:val="22"/>
                <w:szCs w:val="22"/>
              </w:rPr>
              <w:t>Малий</w:t>
            </w:r>
          </w:p>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Великий</w:t>
            </w:r>
          </w:p>
        </w:tc>
        <w:tc>
          <w:tcPr>
            <w:tcW w:w="1411" w:type="dxa"/>
            <w:vAlign w:val="center"/>
          </w:tcPr>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г</w:t>
            </w:r>
          </w:p>
        </w:tc>
        <w:tc>
          <w:tcPr>
            <w:tcW w:w="1155" w:type="dxa"/>
            <w:vAlign w:val="center"/>
          </w:tcPr>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Великий</w:t>
            </w:r>
          </w:p>
          <w:p w:rsidR="00154936" w:rsidRPr="00BA2893" w:rsidRDefault="00154936" w:rsidP="000A187F">
            <w:pPr>
              <w:jc w:val="center"/>
              <w:rPr>
                <w:sz w:val="22"/>
                <w:szCs w:val="22"/>
              </w:rPr>
            </w:pPr>
            <w:r w:rsidRPr="00BA2893">
              <w:rPr>
                <w:sz w:val="22"/>
                <w:szCs w:val="22"/>
              </w:rPr>
              <w:t>Великий</w:t>
            </w:r>
          </w:p>
        </w:tc>
        <w:tc>
          <w:tcPr>
            <w:tcW w:w="1411" w:type="dxa"/>
            <w:vAlign w:val="center"/>
          </w:tcPr>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Середній</w:t>
            </w:r>
          </w:p>
        </w:tc>
        <w:tc>
          <w:tcPr>
            <w:tcW w:w="983" w:type="dxa"/>
            <w:vAlign w:val="center"/>
          </w:tcPr>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restart"/>
            <w:vAlign w:val="center"/>
          </w:tcPr>
          <w:p w:rsidR="00154936" w:rsidRPr="00BA2893" w:rsidRDefault="00154936" w:rsidP="000A187F">
            <w:pPr>
              <w:jc w:val="center"/>
              <w:rPr>
                <w:sz w:val="22"/>
                <w:szCs w:val="22"/>
              </w:rPr>
            </w:pPr>
            <w:r w:rsidRPr="00BA2893">
              <w:rPr>
                <w:sz w:val="22"/>
                <w:szCs w:val="22"/>
              </w:rPr>
              <w:t>Малої точності</w:t>
            </w:r>
          </w:p>
        </w:tc>
        <w:tc>
          <w:tcPr>
            <w:tcW w:w="1196" w:type="dxa"/>
            <w:vMerge w:val="restart"/>
            <w:vAlign w:val="center"/>
          </w:tcPr>
          <w:p w:rsidR="00154936" w:rsidRPr="00BA2893" w:rsidRDefault="00154936" w:rsidP="000A187F">
            <w:pPr>
              <w:jc w:val="center"/>
              <w:rPr>
                <w:sz w:val="22"/>
                <w:szCs w:val="22"/>
              </w:rPr>
            </w:pPr>
            <w:r w:rsidRPr="00BA2893">
              <w:rPr>
                <w:sz w:val="22"/>
                <w:szCs w:val="22"/>
              </w:rPr>
              <w:t>Більше 1,0 до 5</w:t>
            </w:r>
          </w:p>
        </w:tc>
        <w:tc>
          <w:tcPr>
            <w:tcW w:w="710" w:type="dxa"/>
            <w:vMerge w:val="restart"/>
            <w:vAlign w:val="center"/>
          </w:tcPr>
          <w:p w:rsidR="00154936" w:rsidRPr="00BA2893" w:rsidRDefault="00154936" w:rsidP="000A187F">
            <w:pPr>
              <w:jc w:val="center"/>
              <w:rPr>
                <w:sz w:val="22"/>
                <w:szCs w:val="22"/>
              </w:rPr>
            </w:pPr>
            <w:r w:rsidRPr="00BA2893">
              <w:rPr>
                <w:sz w:val="22"/>
                <w:szCs w:val="22"/>
              </w:rPr>
              <w:t>V</w:t>
            </w:r>
          </w:p>
        </w:tc>
        <w:tc>
          <w:tcPr>
            <w:tcW w:w="1702" w:type="dxa"/>
            <w:vAlign w:val="center"/>
          </w:tcPr>
          <w:p w:rsidR="00154936" w:rsidRPr="00BA2893" w:rsidRDefault="00154936" w:rsidP="000A187F">
            <w:pPr>
              <w:jc w:val="center"/>
              <w:rPr>
                <w:sz w:val="22"/>
                <w:szCs w:val="22"/>
              </w:rPr>
            </w:pPr>
            <w:r w:rsidRPr="00BA2893">
              <w:rPr>
                <w:sz w:val="22"/>
                <w:szCs w:val="22"/>
              </w:rPr>
              <w:t>а</w:t>
            </w:r>
          </w:p>
        </w:tc>
        <w:tc>
          <w:tcPr>
            <w:tcW w:w="1155" w:type="dxa"/>
            <w:vAlign w:val="center"/>
          </w:tcPr>
          <w:p w:rsidR="00154936" w:rsidRPr="00BA2893" w:rsidRDefault="00154936" w:rsidP="000A187F">
            <w:pPr>
              <w:jc w:val="center"/>
              <w:rPr>
                <w:sz w:val="22"/>
                <w:szCs w:val="22"/>
              </w:rPr>
            </w:pPr>
            <w:r w:rsidRPr="00BA2893">
              <w:rPr>
                <w:sz w:val="22"/>
                <w:szCs w:val="22"/>
              </w:rPr>
              <w:t>Малий</w:t>
            </w:r>
          </w:p>
        </w:tc>
        <w:tc>
          <w:tcPr>
            <w:tcW w:w="1411" w:type="dxa"/>
            <w:vAlign w:val="center"/>
          </w:tcPr>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300</w:t>
            </w:r>
          </w:p>
        </w:tc>
        <w:tc>
          <w:tcPr>
            <w:tcW w:w="1029" w:type="dxa"/>
            <w:vMerge w:val="restart"/>
            <w:vAlign w:val="center"/>
          </w:tcPr>
          <w:p w:rsidR="00154936" w:rsidRPr="00BA2893" w:rsidRDefault="00154936" w:rsidP="000A187F">
            <w:pPr>
              <w:jc w:val="center"/>
              <w:rPr>
                <w:sz w:val="22"/>
                <w:szCs w:val="22"/>
              </w:rPr>
            </w:pPr>
            <w:r>
              <w:rPr>
                <w:sz w:val="22"/>
                <w:szCs w:val="22"/>
              </w:rPr>
              <w:t>1,0</w:t>
            </w: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б</w:t>
            </w:r>
          </w:p>
        </w:tc>
        <w:tc>
          <w:tcPr>
            <w:tcW w:w="1155" w:type="dxa"/>
            <w:vAlign w:val="center"/>
          </w:tcPr>
          <w:p w:rsidR="00154936" w:rsidRPr="00BA2893" w:rsidRDefault="00154936" w:rsidP="000A187F">
            <w:pPr>
              <w:jc w:val="center"/>
              <w:rPr>
                <w:sz w:val="22"/>
                <w:szCs w:val="22"/>
              </w:rPr>
            </w:pPr>
            <w:r w:rsidRPr="00BA2893">
              <w:rPr>
                <w:sz w:val="22"/>
                <w:szCs w:val="22"/>
              </w:rPr>
              <w:t>Малий</w:t>
            </w:r>
          </w:p>
          <w:p w:rsidR="00154936" w:rsidRPr="00BA2893" w:rsidRDefault="00154936" w:rsidP="000A187F">
            <w:pPr>
              <w:jc w:val="center"/>
              <w:rPr>
                <w:sz w:val="22"/>
                <w:szCs w:val="22"/>
              </w:rPr>
            </w:pPr>
            <w:r w:rsidRPr="00BA2893">
              <w:rPr>
                <w:sz w:val="22"/>
                <w:szCs w:val="22"/>
              </w:rPr>
              <w:t>Середній</w:t>
            </w:r>
          </w:p>
        </w:tc>
        <w:tc>
          <w:tcPr>
            <w:tcW w:w="1411" w:type="dxa"/>
            <w:vAlign w:val="center"/>
          </w:tcPr>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в</w:t>
            </w:r>
          </w:p>
        </w:tc>
        <w:tc>
          <w:tcPr>
            <w:tcW w:w="1155" w:type="dxa"/>
            <w:vAlign w:val="center"/>
          </w:tcPr>
          <w:p w:rsidR="00154936" w:rsidRPr="00BA2893" w:rsidRDefault="00154936" w:rsidP="000A187F">
            <w:pPr>
              <w:jc w:val="center"/>
              <w:rPr>
                <w:sz w:val="22"/>
                <w:szCs w:val="22"/>
              </w:rPr>
            </w:pPr>
            <w:r w:rsidRPr="00BA2893">
              <w:rPr>
                <w:sz w:val="22"/>
                <w:szCs w:val="22"/>
              </w:rPr>
              <w:t>Малий</w:t>
            </w:r>
          </w:p>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Великий</w:t>
            </w:r>
          </w:p>
        </w:tc>
        <w:tc>
          <w:tcPr>
            <w:tcW w:w="1411" w:type="dxa"/>
            <w:vAlign w:val="center"/>
          </w:tcPr>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Темний</w:t>
            </w:r>
          </w:p>
        </w:tc>
        <w:tc>
          <w:tcPr>
            <w:tcW w:w="983" w:type="dxa"/>
            <w:vAlign w:val="center"/>
          </w:tcPr>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Merge/>
            <w:vAlign w:val="center"/>
          </w:tcPr>
          <w:p w:rsidR="00154936" w:rsidRPr="00BA2893" w:rsidRDefault="00154936" w:rsidP="000A187F">
            <w:pPr>
              <w:jc w:val="center"/>
              <w:rPr>
                <w:sz w:val="22"/>
                <w:szCs w:val="22"/>
              </w:rPr>
            </w:pPr>
          </w:p>
        </w:tc>
        <w:tc>
          <w:tcPr>
            <w:tcW w:w="1196" w:type="dxa"/>
            <w:vMerge/>
            <w:vAlign w:val="center"/>
          </w:tcPr>
          <w:p w:rsidR="00154936" w:rsidRPr="00BA2893" w:rsidRDefault="00154936" w:rsidP="000A187F">
            <w:pPr>
              <w:jc w:val="center"/>
              <w:rPr>
                <w:sz w:val="22"/>
                <w:szCs w:val="22"/>
              </w:rPr>
            </w:pPr>
          </w:p>
        </w:tc>
        <w:tc>
          <w:tcPr>
            <w:tcW w:w="710" w:type="dxa"/>
            <w:vMerge/>
            <w:vAlign w:val="center"/>
          </w:tcPr>
          <w:p w:rsidR="00154936" w:rsidRPr="00BA2893" w:rsidRDefault="00154936" w:rsidP="000A187F">
            <w:pPr>
              <w:jc w:val="center"/>
              <w:rPr>
                <w:sz w:val="22"/>
                <w:szCs w:val="22"/>
              </w:rPr>
            </w:pPr>
          </w:p>
        </w:tc>
        <w:tc>
          <w:tcPr>
            <w:tcW w:w="1702" w:type="dxa"/>
            <w:vAlign w:val="center"/>
          </w:tcPr>
          <w:p w:rsidR="00154936" w:rsidRPr="00BA2893" w:rsidRDefault="00154936" w:rsidP="000A187F">
            <w:pPr>
              <w:jc w:val="center"/>
              <w:rPr>
                <w:sz w:val="22"/>
                <w:szCs w:val="22"/>
              </w:rPr>
            </w:pPr>
            <w:r w:rsidRPr="00BA2893">
              <w:rPr>
                <w:sz w:val="22"/>
                <w:szCs w:val="22"/>
              </w:rPr>
              <w:t>г</w:t>
            </w:r>
          </w:p>
        </w:tc>
        <w:tc>
          <w:tcPr>
            <w:tcW w:w="1155" w:type="dxa"/>
            <w:vAlign w:val="center"/>
          </w:tcPr>
          <w:p w:rsidR="00154936" w:rsidRPr="00BA2893" w:rsidRDefault="00154936" w:rsidP="000A187F">
            <w:pPr>
              <w:jc w:val="center"/>
              <w:rPr>
                <w:sz w:val="22"/>
                <w:szCs w:val="22"/>
              </w:rPr>
            </w:pPr>
            <w:r w:rsidRPr="00BA2893">
              <w:rPr>
                <w:sz w:val="22"/>
                <w:szCs w:val="22"/>
              </w:rPr>
              <w:t>Середній</w:t>
            </w:r>
          </w:p>
          <w:p w:rsidR="00154936" w:rsidRPr="00BA2893" w:rsidRDefault="00154936" w:rsidP="000A187F">
            <w:pPr>
              <w:jc w:val="center"/>
              <w:rPr>
                <w:sz w:val="22"/>
                <w:szCs w:val="22"/>
              </w:rPr>
            </w:pPr>
            <w:r w:rsidRPr="00BA2893">
              <w:rPr>
                <w:sz w:val="22"/>
                <w:szCs w:val="22"/>
              </w:rPr>
              <w:t>Великий</w:t>
            </w:r>
          </w:p>
          <w:p w:rsidR="00154936" w:rsidRPr="00BA2893" w:rsidRDefault="00154936" w:rsidP="000A187F">
            <w:pPr>
              <w:jc w:val="center"/>
              <w:rPr>
                <w:sz w:val="22"/>
                <w:szCs w:val="22"/>
              </w:rPr>
            </w:pPr>
            <w:r w:rsidRPr="00BA2893">
              <w:rPr>
                <w:sz w:val="22"/>
                <w:szCs w:val="22"/>
              </w:rPr>
              <w:t>Великий</w:t>
            </w:r>
          </w:p>
        </w:tc>
        <w:tc>
          <w:tcPr>
            <w:tcW w:w="1411" w:type="dxa"/>
            <w:vAlign w:val="center"/>
          </w:tcPr>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Світлий</w:t>
            </w:r>
          </w:p>
          <w:p w:rsidR="00154936" w:rsidRPr="00BA2893" w:rsidRDefault="00154936" w:rsidP="000A187F">
            <w:pPr>
              <w:jc w:val="center"/>
              <w:rPr>
                <w:sz w:val="22"/>
                <w:szCs w:val="22"/>
              </w:rPr>
            </w:pPr>
            <w:r w:rsidRPr="00BA2893">
              <w:rPr>
                <w:sz w:val="22"/>
                <w:szCs w:val="22"/>
              </w:rPr>
              <w:t>Середній</w:t>
            </w:r>
          </w:p>
        </w:tc>
        <w:tc>
          <w:tcPr>
            <w:tcW w:w="983" w:type="dxa"/>
            <w:vAlign w:val="center"/>
          </w:tcPr>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p w:rsidR="00154936" w:rsidRPr="00BA2893" w:rsidRDefault="00154936" w:rsidP="000A187F">
            <w:pPr>
              <w:jc w:val="center"/>
              <w:rPr>
                <w:sz w:val="22"/>
                <w:szCs w:val="22"/>
              </w:rPr>
            </w:pPr>
            <w:r w:rsidRPr="00BA2893">
              <w:rPr>
                <w:sz w:val="22"/>
                <w:szCs w:val="22"/>
              </w:rPr>
              <w:t>200</w:t>
            </w:r>
          </w:p>
        </w:tc>
        <w:tc>
          <w:tcPr>
            <w:tcW w:w="1029" w:type="dxa"/>
            <w:vMerge/>
            <w:vAlign w:val="center"/>
          </w:tcPr>
          <w:p w:rsidR="00154936" w:rsidRPr="00BA2893" w:rsidRDefault="00154936" w:rsidP="000A187F">
            <w:pPr>
              <w:jc w:val="center"/>
              <w:rPr>
                <w:sz w:val="22"/>
                <w:szCs w:val="22"/>
              </w:rPr>
            </w:pPr>
          </w:p>
        </w:tc>
      </w:tr>
      <w:tr w:rsidR="00154936" w:rsidRPr="00BA2893" w:rsidTr="000A187F">
        <w:trPr>
          <w:jc w:val="center"/>
        </w:trPr>
        <w:tc>
          <w:tcPr>
            <w:tcW w:w="1453" w:type="dxa"/>
            <w:vAlign w:val="center"/>
          </w:tcPr>
          <w:p w:rsidR="00154936" w:rsidRPr="00BA2893" w:rsidRDefault="00154936" w:rsidP="000A187F">
            <w:pPr>
              <w:jc w:val="center"/>
              <w:rPr>
                <w:sz w:val="22"/>
                <w:szCs w:val="22"/>
              </w:rPr>
            </w:pPr>
            <w:r w:rsidRPr="00BA2893">
              <w:rPr>
                <w:sz w:val="22"/>
                <w:szCs w:val="22"/>
              </w:rPr>
              <w:t>Дуже малої точності</w:t>
            </w:r>
          </w:p>
        </w:tc>
        <w:tc>
          <w:tcPr>
            <w:tcW w:w="1196" w:type="dxa"/>
            <w:vAlign w:val="center"/>
          </w:tcPr>
          <w:p w:rsidR="00154936" w:rsidRPr="00BA2893" w:rsidRDefault="00154936" w:rsidP="000A187F">
            <w:pPr>
              <w:jc w:val="center"/>
              <w:rPr>
                <w:sz w:val="22"/>
                <w:szCs w:val="22"/>
              </w:rPr>
            </w:pPr>
            <w:r w:rsidRPr="00BA2893">
              <w:rPr>
                <w:sz w:val="22"/>
                <w:szCs w:val="22"/>
              </w:rPr>
              <w:t>Більше 5</w:t>
            </w:r>
          </w:p>
        </w:tc>
        <w:tc>
          <w:tcPr>
            <w:tcW w:w="710" w:type="dxa"/>
            <w:vAlign w:val="center"/>
          </w:tcPr>
          <w:p w:rsidR="00154936" w:rsidRPr="00BA2893" w:rsidRDefault="00154936" w:rsidP="000A187F">
            <w:pPr>
              <w:jc w:val="center"/>
              <w:rPr>
                <w:sz w:val="22"/>
                <w:szCs w:val="22"/>
              </w:rPr>
            </w:pPr>
            <w:r w:rsidRPr="00BA2893">
              <w:rPr>
                <w:sz w:val="22"/>
                <w:szCs w:val="22"/>
              </w:rPr>
              <w:t>VI</w:t>
            </w:r>
          </w:p>
        </w:tc>
        <w:tc>
          <w:tcPr>
            <w:tcW w:w="4268" w:type="dxa"/>
            <w:gridSpan w:val="3"/>
            <w:vAlign w:val="center"/>
          </w:tcPr>
          <w:p w:rsidR="00154936" w:rsidRPr="00BA2893" w:rsidRDefault="00154936" w:rsidP="000A187F">
            <w:pPr>
              <w:jc w:val="center"/>
              <w:rPr>
                <w:sz w:val="22"/>
                <w:szCs w:val="22"/>
              </w:rPr>
            </w:pPr>
            <w:r w:rsidRPr="00BA2893">
              <w:rPr>
                <w:sz w:val="22"/>
                <w:szCs w:val="22"/>
              </w:rPr>
              <w:t>Незалежно від характеристик фону і контраста об</w:t>
            </w:r>
            <w:r w:rsidRPr="00BA2893">
              <w:rPr>
                <w:sz w:val="22"/>
                <w:szCs w:val="22"/>
              </w:rPr>
              <w:sym w:font="Symbol" w:char="F0A2"/>
            </w:r>
            <w:r w:rsidRPr="00BA2893">
              <w:rPr>
                <w:sz w:val="22"/>
                <w:szCs w:val="22"/>
              </w:rPr>
              <w:t>єкта з фоном</w:t>
            </w:r>
          </w:p>
        </w:tc>
        <w:tc>
          <w:tcPr>
            <w:tcW w:w="983" w:type="dxa"/>
            <w:vAlign w:val="center"/>
          </w:tcPr>
          <w:p w:rsidR="00154936" w:rsidRPr="00BA2893" w:rsidRDefault="00154936" w:rsidP="000A187F">
            <w:pPr>
              <w:jc w:val="center"/>
              <w:rPr>
                <w:sz w:val="22"/>
                <w:szCs w:val="22"/>
              </w:rPr>
            </w:pPr>
            <w:r w:rsidRPr="00BA2893">
              <w:rPr>
                <w:sz w:val="22"/>
                <w:szCs w:val="22"/>
              </w:rPr>
              <w:t>200</w:t>
            </w:r>
          </w:p>
        </w:tc>
        <w:tc>
          <w:tcPr>
            <w:tcW w:w="1029" w:type="dxa"/>
            <w:vAlign w:val="center"/>
          </w:tcPr>
          <w:p w:rsidR="00154936" w:rsidRPr="00BA2893" w:rsidRDefault="00154936" w:rsidP="000A187F">
            <w:pPr>
              <w:jc w:val="center"/>
              <w:rPr>
                <w:sz w:val="22"/>
                <w:szCs w:val="22"/>
              </w:rPr>
            </w:pPr>
            <w:r>
              <w:rPr>
                <w:sz w:val="22"/>
                <w:szCs w:val="22"/>
              </w:rPr>
              <w:t>1,0</w:t>
            </w:r>
          </w:p>
        </w:tc>
      </w:tr>
    </w:tbl>
    <w:p w:rsidR="00154936" w:rsidRPr="00BA2893" w:rsidRDefault="00154936" w:rsidP="00154936">
      <w:pPr>
        <w:jc w:val="right"/>
        <w:rPr>
          <w:i/>
          <w:sz w:val="28"/>
          <w:szCs w:val="28"/>
        </w:rPr>
      </w:pPr>
    </w:p>
    <w:p w:rsidR="00154936" w:rsidRPr="00993F56" w:rsidRDefault="00154936" w:rsidP="00154936">
      <w:pPr>
        <w:jc w:val="right"/>
        <w:rPr>
          <w:sz w:val="28"/>
          <w:szCs w:val="28"/>
        </w:rPr>
      </w:pPr>
    </w:p>
    <w:p w:rsidR="00154936" w:rsidRPr="00BA2893" w:rsidRDefault="00154936" w:rsidP="00154936">
      <w:pPr>
        <w:jc w:val="both"/>
        <w:rPr>
          <w:sz w:val="28"/>
          <w:szCs w:val="28"/>
        </w:rPr>
      </w:pPr>
      <w:r w:rsidRPr="00BA2893">
        <w:rPr>
          <w:sz w:val="28"/>
          <w:szCs w:val="28"/>
        </w:rPr>
        <w:lastRenderedPageBreak/>
        <w:t>Таблиця 13</w:t>
      </w:r>
      <w:r>
        <w:rPr>
          <w:sz w:val="28"/>
          <w:szCs w:val="28"/>
        </w:rPr>
        <w:t xml:space="preserve"> </w:t>
      </w:r>
      <w:r w:rsidRPr="00BA2893">
        <w:rPr>
          <w:sz w:val="28"/>
          <w:szCs w:val="28"/>
        </w:rPr>
        <w:t>Коефіцієнти відбиття світла поверхнями різного кольору</w:t>
      </w:r>
    </w:p>
    <w:p w:rsidR="00154936" w:rsidRPr="00BA2893" w:rsidRDefault="00154936" w:rsidP="00154936">
      <w:pPr>
        <w:pStyle w:val="21"/>
        <w:spacing w:after="0" w:line="240" w:lineRule="auto"/>
        <w:ind w:left="0"/>
        <w:jc w:val="center"/>
        <w:rPr>
          <w:sz w:val="28"/>
          <w:szCs w:val="28"/>
        </w:rPr>
      </w:pPr>
    </w:p>
    <w:tbl>
      <w:tblPr>
        <w:tblW w:w="963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000" w:firstRow="0" w:lastRow="0" w:firstColumn="0" w:lastColumn="0" w:noHBand="0" w:noVBand="0"/>
      </w:tblPr>
      <w:tblGrid>
        <w:gridCol w:w="2537"/>
        <w:gridCol w:w="1894"/>
        <w:gridCol w:w="3338"/>
        <w:gridCol w:w="1870"/>
      </w:tblGrid>
      <w:tr w:rsidR="00154936" w:rsidRPr="00BA2893" w:rsidTr="000A187F">
        <w:trPr>
          <w:trHeight w:val="320"/>
          <w:jc w:val="center"/>
        </w:trPr>
        <w:tc>
          <w:tcPr>
            <w:tcW w:w="2193" w:type="dxa"/>
          </w:tcPr>
          <w:p w:rsidR="00154936" w:rsidRPr="00BA2893" w:rsidRDefault="00154936" w:rsidP="000A187F">
            <w:pPr>
              <w:jc w:val="center"/>
              <w:rPr>
                <w:sz w:val="28"/>
                <w:szCs w:val="28"/>
              </w:rPr>
            </w:pPr>
            <w:r w:rsidRPr="00BA2893">
              <w:rPr>
                <w:sz w:val="28"/>
                <w:szCs w:val="28"/>
              </w:rPr>
              <w:t>Колір</w:t>
            </w:r>
          </w:p>
        </w:tc>
        <w:tc>
          <w:tcPr>
            <w:tcW w:w="1638" w:type="dxa"/>
          </w:tcPr>
          <w:p w:rsidR="00154936" w:rsidRPr="00BA2893" w:rsidRDefault="00154936" w:rsidP="000A187F">
            <w:pPr>
              <w:jc w:val="center"/>
              <w:rPr>
                <w:sz w:val="28"/>
                <w:szCs w:val="28"/>
              </w:rPr>
            </w:pPr>
            <w:r w:rsidRPr="00BA2893">
              <w:rPr>
                <w:sz w:val="28"/>
                <w:szCs w:val="28"/>
              </w:rPr>
              <w:t>Коефіцієнт, ρ</w:t>
            </w:r>
          </w:p>
        </w:tc>
        <w:tc>
          <w:tcPr>
            <w:tcW w:w="2886" w:type="dxa"/>
          </w:tcPr>
          <w:p w:rsidR="00154936" w:rsidRPr="00BA2893" w:rsidRDefault="00154936" w:rsidP="000A187F">
            <w:pPr>
              <w:jc w:val="center"/>
              <w:rPr>
                <w:sz w:val="28"/>
                <w:szCs w:val="28"/>
              </w:rPr>
            </w:pPr>
            <w:r w:rsidRPr="00BA2893">
              <w:rPr>
                <w:sz w:val="28"/>
                <w:szCs w:val="28"/>
              </w:rPr>
              <w:t>Колір</w:t>
            </w:r>
          </w:p>
        </w:tc>
        <w:tc>
          <w:tcPr>
            <w:tcW w:w="1560" w:type="dxa"/>
          </w:tcPr>
          <w:p w:rsidR="00154936" w:rsidRPr="00BA2893" w:rsidRDefault="00154936" w:rsidP="000A187F">
            <w:pPr>
              <w:jc w:val="center"/>
              <w:rPr>
                <w:sz w:val="28"/>
                <w:szCs w:val="28"/>
              </w:rPr>
            </w:pPr>
            <w:r w:rsidRPr="00BA2893">
              <w:rPr>
                <w:sz w:val="28"/>
                <w:szCs w:val="28"/>
              </w:rPr>
              <w:t>Коефіцієнт, ρ</w:t>
            </w:r>
          </w:p>
        </w:tc>
      </w:tr>
      <w:tr w:rsidR="00154936" w:rsidRPr="00BA2893" w:rsidTr="000A187F">
        <w:trPr>
          <w:trHeight w:val="2025"/>
          <w:jc w:val="center"/>
        </w:trPr>
        <w:tc>
          <w:tcPr>
            <w:tcW w:w="2193" w:type="dxa"/>
          </w:tcPr>
          <w:p w:rsidR="00154936" w:rsidRPr="00BA2893" w:rsidRDefault="00154936" w:rsidP="000A187F">
            <w:pPr>
              <w:jc w:val="center"/>
              <w:rPr>
                <w:sz w:val="28"/>
                <w:szCs w:val="28"/>
              </w:rPr>
            </w:pPr>
            <w:r w:rsidRPr="00BA2893">
              <w:rPr>
                <w:sz w:val="28"/>
                <w:szCs w:val="28"/>
              </w:rPr>
              <w:t>Білий</w:t>
            </w:r>
          </w:p>
          <w:p w:rsidR="00154936" w:rsidRPr="00BA2893" w:rsidRDefault="00154936" w:rsidP="000A187F">
            <w:pPr>
              <w:jc w:val="center"/>
              <w:rPr>
                <w:sz w:val="28"/>
                <w:szCs w:val="28"/>
              </w:rPr>
            </w:pPr>
            <w:r w:rsidRPr="00BA2893">
              <w:rPr>
                <w:sz w:val="28"/>
                <w:szCs w:val="28"/>
              </w:rPr>
              <w:t>Світло-жовтий</w:t>
            </w:r>
          </w:p>
          <w:p w:rsidR="00154936" w:rsidRPr="00BA2893" w:rsidRDefault="00154936" w:rsidP="000A187F">
            <w:pPr>
              <w:jc w:val="center"/>
              <w:rPr>
                <w:sz w:val="28"/>
                <w:szCs w:val="28"/>
              </w:rPr>
            </w:pPr>
            <w:r w:rsidRPr="00BA2893">
              <w:rPr>
                <w:sz w:val="28"/>
                <w:szCs w:val="28"/>
              </w:rPr>
              <w:t>Світло-бежевий</w:t>
            </w:r>
          </w:p>
          <w:p w:rsidR="00154936" w:rsidRPr="00BA2893" w:rsidRDefault="00154936" w:rsidP="000A187F">
            <w:pPr>
              <w:jc w:val="center"/>
              <w:rPr>
                <w:sz w:val="28"/>
                <w:szCs w:val="28"/>
              </w:rPr>
            </w:pPr>
            <w:r w:rsidRPr="00BA2893">
              <w:rPr>
                <w:sz w:val="28"/>
                <w:szCs w:val="28"/>
              </w:rPr>
              <w:t>Світло-голубий</w:t>
            </w:r>
          </w:p>
          <w:p w:rsidR="00154936" w:rsidRPr="00BA2893" w:rsidRDefault="00154936" w:rsidP="000A187F">
            <w:pPr>
              <w:jc w:val="center"/>
              <w:rPr>
                <w:sz w:val="28"/>
                <w:szCs w:val="28"/>
              </w:rPr>
            </w:pPr>
            <w:r w:rsidRPr="00BA2893">
              <w:rPr>
                <w:sz w:val="28"/>
                <w:szCs w:val="28"/>
              </w:rPr>
              <w:t>Світло-зелений</w:t>
            </w:r>
          </w:p>
          <w:p w:rsidR="00154936" w:rsidRPr="00BA2893" w:rsidRDefault="00154936" w:rsidP="000A187F">
            <w:pPr>
              <w:jc w:val="center"/>
              <w:rPr>
                <w:sz w:val="28"/>
                <w:szCs w:val="28"/>
              </w:rPr>
            </w:pPr>
            <w:r w:rsidRPr="00BA2893">
              <w:rPr>
                <w:sz w:val="28"/>
                <w:szCs w:val="28"/>
              </w:rPr>
              <w:t>Бежевий</w:t>
            </w:r>
          </w:p>
        </w:tc>
        <w:tc>
          <w:tcPr>
            <w:tcW w:w="1638" w:type="dxa"/>
          </w:tcPr>
          <w:p w:rsidR="00154936" w:rsidRPr="00BA2893" w:rsidRDefault="00154936" w:rsidP="000A187F">
            <w:pPr>
              <w:jc w:val="center"/>
              <w:rPr>
                <w:sz w:val="28"/>
                <w:szCs w:val="28"/>
              </w:rPr>
            </w:pPr>
            <w:r w:rsidRPr="00BA2893">
              <w:rPr>
                <w:sz w:val="28"/>
                <w:szCs w:val="28"/>
              </w:rPr>
              <w:t>0,9</w:t>
            </w:r>
          </w:p>
          <w:p w:rsidR="00154936" w:rsidRPr="00BA2893" w:rsidRDefault="00154936" w:rsidP="000A187F">
            <w:pPr>
              <w:jc w:val="center"/>
              <w:rPr>
                <w:sz w:val="28"/>
                <w:szCs w:val="28"/>
              </w:rPr>
            </w:pPr>
            <w:r w:rsidRPr="00BA2893">
              <w:rPr>
                <w:sz w:val="28"/>
                <w:szCs w:val="28"/>
              </w:rPr>
              <w:t>0,75</w:t>
            </w:r>
          </w:p>
          <w:p w:rsidR="00154936" w:rsidRPr="00BA2893" w:rsidRDefault="00154936" w:rsidP="000A187F">
            <w:pPr>
              <w:jc w:val="center"/>
              <w:rPr>
                <w:sz w:val="28"/>
                <w:szCs w:val="28"/>
              </w:rPr>
            </w:pPr>
            <w:r w:rsidRPr="00BA2893">
              <w:rPr>
                <w:sz w:val="28"/>
                <w:szCs w:val="28"/>
              </w:rPr>
              <w:t>0,69</w:t>
            </w:r>
          </w:p>
          <w:p w:rsidR="00154936" w:rsidRPr="00BA2893" w:rsidRDefault="00154936" w:rsidP="000A187F">
            <w:pPr>
              <w:jc w:val="center"/>
              <w:rPr>
                <w:sz w:val="28"/>
                <w:szCs w:val="28"/>
              </w:rPr>
            </w:pPr>
            <w:r w:rsidRPr="00BA2893">
              <w:rPr>
                <w:sz w:val="28"/>
                <w:szCs w:val="28"/>
              </w:rPr>
              <w:t>0,45</w:t>
            </w:r>
          </w:p>
          <w:p w:rsidR="00154936" w:rsidRPr="00BA2893" w:rsidRDefault="00154936" w:rsidP="000A187F">
            <w:pPr>
              <w:jc w:val="center"/>
              <w:rPr>
                <w:sz w:val="28"/>
                <w:szCs w:val="28"/>
              </w:rPr>
            </w:pPr>
            <w:r w:rsidRPr="00BA2893">
              <w:rPr>
                <w:sz w:val="28"/>
                <w:szCs w:val="28"/>
              </w:rPr>
              <w:t>0,42</w:t>
            </w:r>
          </w:p>
          <w:p w:rsidR="00154936" w:rsidRPr="00BA2893" w:rsidRDefault="00154936" w:rsidP="000A187F">
            <w:pPr>
              <w:jc w:val="center"/>
              <w:rPr>
                <w:sz w:val="28"/>
                <w:szCs w:val="28"/>
              </w:rPr>
            </w:pPr>
            <w:r w:rsidRPr="00BA2893">
              <w:rPr>
                <w:sz w:val="28"/>
                <w:szCs w:val="28"/>
              </w:rPr>
              <w:t>0,38</w:t>
            </w:r>
          </w:p>
        </w:tc>
        <w:tc>
          <w:tcPr>
            <w:tcW w:w="2886" w:type="dxa"/>
          </w:tcPr>
          <w:p w:rsidR="00154936" w:rsidRPr="00BA2893" w:rsidRDefault="00154936" w:rsidP="000A187F">
            <w:pPr>
              <w:jc w:val="center"/>
              <w:rPr>
                <w:sz w:val="28"/>
                <w:szCs w:val="28"/>
              </w:rPr>
            </w:pPr>
            <w:r w:rsidRPr="00BA2893">
              <w:rPr>
                <w:sz w:val="28"/>
                <w:szCs w:val="28"/>
              </w:rPr>
              <w:t>Жовто-коричневий</w:t>
            </w:r>
          </w:p>
          <w:p w:rsidR="00154936" w:rsidRPr="00BA2893" w:rsidRDefault="00154936" w:rsidP="000A187F">
            <w:pPr>
              <w:jc w:val="center"/>
              <w:rPr>
                <w:sz w:val="28"/>
                <w:szCs w:val="28"/>
              </w:rPr>
            </w:pPr>
            <w:r w:rsidRPr="00BA2893">
              <w:rPr>
                <w:sz w:val="28"/>
                <w:szCs w:val="28"/>
              </w:rPr>
              <w:t>Коричневий</w:t>
            </w:r>
          </w:p>
          <w:p w:rsidR="00154936" w:rsidRPr="00BA2893" w:rsidRDefault="00154936" w:rsidP="000A187F">
            <w:pPr>
              <w:jc w:val="center"/>
              <w:rPr>
                <w:sz w:val="28"/>
                <w:szCs w:val="28"/>
              </w:rPr>
            </w:pPr>
            <w:r w:rsidRPr="00BA2893">
              <w:rPr>
                <w:sz w:val="28"/>
                <w:szCs w:val="28"/>
              </w:rPr>
              <w:t>Темно-зелений</w:t>
            </w:r>
          </w:p>
          <w:p w:rsidR="00154936" w:rsidRPr="00BA2893" w:rsidRDefault="00154936" w:rsidP="000A187F">
            <w:pPr>
              <w:jc w:val="center"/>
              <w:rPr>
                <w:sz w:val="28"/>
                <w:szCs w:val="28"/>
              </w:rPr>
            </w:pPr>
            <w:r w:rsidRPr="00BA2893">
              <w:rPr>
                <w:sz w:val="28"/>
                <w:szCs w:val="28"/>
              </w:rPr>
              <w:t>Темно-сірий</w:t>
            </w:r>
          </w:p>
          <w:p w:rsidR="00154936" w:rsidRPr="00BA2893" w:rsidRDefault="00154936" w:rsidP="000A187F">
            <w:pPr>
              <w:jc w:val="center"/>
              <w:rPr>
                <w:sz w:val="28"/>
                <w:szCs w:val="28"/>
              </w:rPr>
            </w:pPr>
            <w:r w:rsidRPr="00BA2893">
              <w:rPr>
                <w:sz w:val="28"/>
                <w:szCs w:val="28"/>
              </w:rPr>
              <w:t>Темно-червоний (синій)</w:t>
            </w:r>
          </w:p>
          <w:p w:rsidR="00154936" w:rsidRPr="00BA2893" w:rsidRDefault="00154936" w:rsidP="000A187F">
            <w:pPr>
              <w:jc w:val="center"/>
              <w:rPr>
                <w:sz w:val="28"/>
                <w:szCs w:val="28"/>
              </w:rPr>
            </w:pPr>
            <w:r w:rsidRPr="00BA2893">
              <w:rPr>
                <w:sz w:val="28"/>
                <w:szCs w:val="28"/>
              </w:rPr>
              <w:t>Чорний</w:t>
            </w:r>
          </w:p>
        </w:tc>
        <w:tc>
          <w:tcPr>
            <w:tcW w:w="1560" w:type="dxa"/>
          </w:tcPr>
          <w:p w:rsidR="00154936" w:rsidRPr="00BA2893" w:rsidRDefault="00154936" w:rsidP="000A187F">
            <w:pPr>
              <w:jc w:val="center"/>
              <w:rPr>
                <w:sz w:val="28"/>
                <w:szCs w:val="28"/>
              </w:rPr>
            </w:pPr>
            <w:r w:rsidRPr="00BA2893">
              <w:rPr>
                <w:sz w:val="28"/>
                <w:szCs w:val="28"/>
              </w:rPr>
              <w:t>0,25</w:t>
            </w:r>
          </w:p>
          <w:p w:rsidR="00154936" w:rsidRPr="00BA2893" w:rsidRDefault="00154936" w:rsidP="000A187F">
            <w:pPr>
              <w:jc w:val="center"/>
              <w:rPr>
                <w:sz w:val="28"/>
                <w:szCs w:val="28"/>
              </w:rPr>
            </w:pPr>
            <w:r w:rsidRPr="00BA2893">
              <w:rPr>
                <w:sz w:val="28"/>
                <w:szCs w:val="28"/>
              </w:rPr>
              <w:t>0,23</w:t>
            </w:r>
          </w:p>
          <w:p w:rsidR="00154936" w:rsidRPr="00BA2893" w:rsidRDefault="00154936" w:rsidP="000A187F">
            <w:pPr>
              <w:jc w:val="center"/>
              <w:rPr>
                <w:sz w:val="28"/>
                <w:szCs w:val="28"/>
              </w:rPr>
            </w:pPr>
            <w:r w:rsidRPr="00BA2893">
              <w:rPr>
                <w:sz w:val="28"/>
                <w:szCs w:val="28"/>
              </w:rPr>
              <w:t>0,16</w:t>
            </w:r>
          </w:p>
          <w:p w:rsidR="00154936" w:rsidRPr="00BA2893" w:rsidRDefault="00154936" w:rsidP="000A187F">
            <w:pPr>
              <w:jc w:val="center"/>
              <w:rPr>
                <w:sz w:val="28"/>
                <w:szCs w:val="28"/>
              </w:rPr>
            </w:pPr>
            <w:r w:rsidRPr="00BA2893">
              <w:rPr>
                <w:sz w:val="28"/>
                <w:szCs w:val="28"/>
              </w:rPr>
              <w:t>0,15</w:t>
            </w:r>
          </w:p>
          <w:p w:rsidR="00154936" w:rsidRPr="00BA2893" w:rsidRDefault="00154936" w:rsidP="000A187F">
            <w:pPr>
              <w:jc w:val="center"/>
              <w:rPr>
                <w:sz w:val="28"/>
                <w:szCs w:val="28"/>
              </w:rPr>
            </w:pPr>
            <w:r w:rsidRPr="00BA2893">
              <w:rPr>
                <w:sz w:val="28"/>
                <w:szCs w:val="28"/>
              </w:rPr>
              <w:t>0,1</w:t>
            </w:r>
          </w:p>
          <w:p w:rsidR="00154936" w:rsidRPr="00BA2893" w:rsidRDefault="00154936" w:rsidP="000A187F">
            <w:pPr>
              <w:jc w:val="center"/>
              <w:rPr>
                <w:sz w:val="28"/>
                <w:szCs w:val="28"/>
              </w:rPr>
            </w:pPr>
            <w:r w:rsidRPr="00BA2893">
              <w:rPr>
                <w:sz w:val="28"/>
                <w:szCs w:val="28"/>
              </w:rPr>
              <w:t>0,04</w:t>
            </w:r>
          </w:p>
        </w:tc>
      </w:tr>
    </w:tbl>
    <w:p w:rsidR="00154936" w:rsidRPr="00BA2893" w:rsidRDefault="00154936" w:rsidP="00154936">
      <w:pPr>
        <w:ind w:firstLine="567"/>
        <w:jc w:val="both"/>
        <w:rPr>
          <w:sz w:val="28"/>
          <w:szCs w:val="28"/>
        </w:rPr>
      </w:pPr>
    </w:p>
    <w:p w:rsidR="00154936" w:rsidRPr="00BA2893" w:rsidRDefault="00154936" w:rsidP="00154936">
      <w:pPr>
        <w:ind w:firstLine="567"/>
        <w:jc w:val="both"/>
        <w:rPr>
          <w:sz w:val="28"/>
          <w:szCs w:val="28"/>
        </w:rPr>
      </w:pPr>
      <w:r w:rsidRPr="00BA2893">
        <w:rPr>
          <w:sz w:val="28"/>
          <w:szCs w:val="28"/>
        </w:rPr>
        <w:t>Після заповнення граф 3 та 4 карти, у випадку, якщо факт менше норми (Ф&lt;Н) визначаємо ступінь шкідливості по таблиці 14.</w:t>
      </w:r>
    </w:p>
    <w:p w:rsidR="00154936" w:rsidRPr="00BA2893" w:rsidRDefault="00154936" w:rsidP="00154936">
      <w:pPr>
        <w:rPr>
          <w:bCs/>
          <w:iCs/>
          <w:sz w:val="28"/>
        </w:rPr>
      </w:pPr>
      <w:r w:rsidRPr="00BA2893">
        <w:rPr>
          <w:bCs/>
          <w:i/>
          <w:iCs/>
          <w:sz w:val="28"/>
        </w:rPr>
        <w:t xml:space="preserve">                                                                                                                     </w:t>
      </w:r>
    </w:p>
    <w:p w:rsidR="00154936" w:rsidRDefault="00154936" w:rsidP="00154936">
      <w:pPr>
        <w:jc w:val="both"/>
        <w:rPr>
          <w:bCs/>
          <w:sz w:val="28"/>
        </w:rPr>
      </w:pPr>
      <w:r w:rsidRPr="00BA2893">
        <w:rPr>
          <w:bCs/>
          <w:iCs/>
          <w:sz w:val="28"/>
        </w:rPr>
        <w:t xml:space="preserve">Таблиця 14 </w:t>
      </w:r>
      <w:r w:rsidRPr="00BA2893">
        <w:rPr>
          <w:bCs/>
          <w:sz w:val="28"/>
        </w:rPr>
        <w:t>Класи умов праці залежно від параметрів</w:t>
      </w:r>
      <w:r>
        <w:rPr>
          <w:bCs/>
          <w:sz w:val="28"/>
        </w:rPr>
        <w:t xml:space="preserve"> </w:t>
      </w:r>
      <w:r w:rsidRPr="00BA2893">
        <w:rPr>
          <w:bCs/>
          <w:sz w:val="28"/>
        </w:rPr>
        <w:t>світлового середовища виробничих приміщень</w:t>
      </w:r>
    </w:p>
    <w:p w:rsidR="00154936" w:rsidRPr="00BA2893" w:rsidRDefault="00154936" w:rsidP="00154936">
      <w:pPr>
        <w:jc w:val="both"/>
        <w:rPr>
          <w:bCs/>
          <w:sz w:val="28"/>
        </w:rPr>
      </w:pPr>
    </w:p>
    <w:tbl>
      <w:tblPr>
        <w:tblW w:w="9639" w:type="dxa"/>
        <w:jc w:val="center"/>
        <w:tblLayout w:type="fixed"/>
        <w:tblCellMar>
          <w:left w:w="40" w:type="dxa"/>
          <w:right w:w="40" w:type="dxa"/>
        </w:tblCellMar>
        <w:tblLook w:val="0000" w:firstRow="0" w:lastRow="0" w:firstColumn="0" w:lastColumn="0" w:noHBand="0" w:noVBand="0"/>
      </w:tblPr>
      <w:tblGrid>
        <w:gridCol w:w="3205"/>
        <w:gridCol w:w="1260"/>
        <w:gridCol w:w="2655"/>
        <w:gridCol w:w="2519"/>
      </w:tblGrid>
      <w:tr w:rsidR="00154936" w:rsidRPr="00BA2893" w:rsidTr="000A187F">
        <w:trPr>
          <w:cantSplit/>
          <w:trHeight w:hRule="exact" w:val="340"/>
          <w:jc w:val="center"/>
        </w:trPr>
        <w:tc>
          <w:tcPr>
            <w:tcW w:w="3205"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rPr>
                <w:sz w:val="28"/>
                <w:szCs w:val="28"/>
              </w:rPr>
            </w:pPr>
            <w:r w:rsidRPr="00BA2893">
              <w:rPr>
                <w:sz w:val="28"/>
                <w:szCs w:val="28"/>
              </w:rPr>
              <w:t>Фактор виробничого</w:t>
            </w:r>
          </w:p>
          <w:p w:rsidR="00154936" w:rsidRPr="00BA2893" w:rsidRDefault="00154936" w:rsidP="000A187F">
            <w:pPr>
              <w:spacing w:before="20"/>
              <w:jc w:val="center"/>
              <w:rPr>
                <w:sz w:val="28"/>
                <w:szCs w:val="28"/>
              </w:rPr>
            </w:pPr>
            <w:r w:rsidRPr="00BA2893">
              <w:rPr>
                <w:sz w:val="28"/>
                <w:szCs w:val="28"/>
              </w:rPr>
              <w:t>середовища</w:t>
            </w:r>
          </w:p>
        </w:tc>
        <w:tc>
          <w:tcPr>
            <w:tcW w:w="6434" w:type="dxa"/>
            <w:gridSpan w:val="3"/>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r w:rsidRPr="00BA2893">
              <w:rPr>
                <w:sz w:val="28"/>
                <w:szCs w:val="28"/>
              </w:rPr>
              <w:t>К</w:t>
            </w:r>
            <w:bookmarkStart w:id="52" w:name="OCRUncertain472"/>
            <w:r w:rsidRPr="00BA2893">
              <w:rPr>
                <w:sz w:val="28"/>
                <w:szCs w:val="28"/>
              </w:rPr>
              <w:t>лас</w:t>
            </w:r>
            <w:bookmarkEnd w:id="52"/>
            <w:r w:rsidRPr="00BA2893">
              <w:rPr>
                <w:sz w:val="28"/>
                <w:szCs w:val="28"/>
              </w:rPr>
              <w:t xml:space="preserve"> умов праці</w:t>
            </w:r>
          </w:p>
        </w:tc>
      </w:tr>
      <w:tr w:rsidR="00154936" w:rsidRPr="00BA2893" w:rsidTr="000A187F">
        <w:trPr>
          <w:cantSplit/>
          <w:trHeight w:hRule="exact" w:val="320"/>
          <w:jc w:val="center"/>
        </w:trPr>
        <w:tc>
          <w:tcPr>
            <w:tcW w:w="3205" w:type="dxa"/>
            <w:vMerge/>
            <w:tcBorders>
              <w:left w:val="single" w:sz="6" w:space="0" w:color="auto"/>
              <w:right w:val="single" w:sz="6" w:space="0" w:color="auto"/>
            </w:tcBorders>
            <w:vAlign w:val="center"/>
          </w:tcPr>
          <w:p w:rsidR="00154936" w:rsidRPr="00BA2893" w:rsidRDefault="00154936" w:rsidP="000A187F">
            <w:pPr>
              <w:spacing w:before="20"/>
              <w:jc w:val="center"/>
              <w:rPr>
                <w:sz w:val="28"/>
                <w:szCs w:val="28"/>
              </w:rPr>
            </w:pPr>
          </w:p>
        </w:tc>
        <w:tc>
          <w:tcPr>
            <w:tcW w:w="1260"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rPr>
                <w:sz w:val="28"/>
                <w:szCs w:val="28"/>
              </w:rPr>
            </w:pPr>
            <w:r w:rsidRPr="00BA2893">
              <w:rPr>
                <w:sz w:val="28"/>
                <w:szCs w:val="28"/>
              </w:rPr>
              <w:t>Допусти-мий</w:t>
            </w:r>
          </w:p>
        </w:tc>
        <w:tc>
          <w:tcPr>
            <w:tcW w:w="5174"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bookmarkStart w:id="53" w:name="OCRUncertain473"/>
            <w:r w:rsidRPr="00BA2893">
              <w:rPr>
                <w:sz w:val="28"/>
                <w:szCs w:val="28"/>
              </w:rPr>
              <w:t>Шкідли</w:t>
            </w:r>
            <w:bookmarkEnd w:id="53"/>
            <w:r w:rsidRPr="00BA2893">
              <w:rPr>
                <w:sz w:val="28"/>
                <w:szCs w:val="28"/>
              </w:rPr>
              <w:t>вий</w:t>
            </w:r>
          </w:p>
        </w:tc>
      </w:tr>
      <w:tr w:rsidR="00154936" w:rsidRPr="00BA2893" w:rsidTr="000A187F">
        <w:trPr>
          <w:cantSplit/>
          <w:trHeight w:val="432"/>
          <w:jc w:val="center"/>
        </w:trPr>
        <w:tc>
          <w:tcPr>
            <w:tcW w:w="3205" w:type="dxa"/>
            <w:vMerge/>
            <w:tcBorders>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p>
        </w:tc>
        <w:tc>
          <w:tcPr>
            <w:tcW w:w="1260" w:type="dxa"/>
            <w:vMerge/>
            <w:tcBorders>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p>
        </w:tc>
        <w:tc>
          <w:tcPr>
            <w:tcW w:w="265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r w:rsidRPr="00BA2893">
              <w:rPr>
                <w:sz w:val="28"/>
                <w:szCs w:val="28"/>
              </w:rPr>
              <w:t>1 ступінь</w:t>
            </w:r>
          </w:p>
        </w:tc>
        <w:tc>
          <w:tcPr>
            <w:tcW w:w="251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r w:rsidRPr="00BA2893">
              <w:rPr>
                <w:sz w:val="28"/>
                <w:szCs w:val="28"/>
              </w:rPr>
              <w:t>2 ступінь</w:t>
            </w:r>
          </w:p>
        </w:tc>
      </w:tr>
      <w:tr w:rsidR="00154936" w:rsidRPr="00BA2893" w:rsidTr="000A187F">
        <w:trPr>
          <w:cantSplit/>
          <w:trHeight w:val="397"/>
          <w:jc w:val="center"/>
        </w:trPr>
        <w:tc>
          <w:tcPr>
            <w:tcW w:w="320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r w:rsidRPr="00BA2893">
              <w:rPr>
                <w:sz w:val="28"/>
                <w:szCs w:val="28"/>
              </w:rPr>
              <w:t>Природне освітлення,</w:t>
            </w:r>
            <w:bookmarkStart w:id="54" w:name="OCRUncertain474"/>
            <w:r w:rsidRPr="00BA2893">
              <w:rPr>
                <w:sz w:val="28"/>
                <w:szCs w:val="28"/>
              </w:rPr>
              <w:t xml:space="preserve"> %</w:t>
            </w:r>
            <w:bookmarkEnd w:id="54"/>
          </w:p>
        </w:tc>
        <w:tc>
          <w:tcPr>
            <w:tcW w:w="126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rPr>
                <w:sz w:val="28"/>
                <w:szCs w:val="28"/>
                <w:lang w:val="ru-RU"/>
              </w:rPr>
            </w:pPr>
            <w:r w:rsidRPr="00BA2893">
              <w:rPr>
                <w:sz w:val="28"/>
                <w:szCs w:val="28"/>
              </w:rPr>
              <w:t>≥е</w:t>
            </w:r>
            <w:r w:rsidRPr="00BA2893">
              <w:rPr>
                <w:sz w:val="28"/>
                <w:szCs w:val="28"/>
                <w:vertAlign w:val="subscript"/>
              </w:rPr>
              <w:t>н</w:t>
            </w:r>
          </w:p>
        </w:tc>
        <w:tc>
          <w:tcPr>
            <w:tcW w:w="2655"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rsidR="00154936" w:rsidRPr="00BA2893" w:rsidRDefault="00154936" w:rsidP="000A187F">
            <w:pPr>
              <w:jc w:val="center"/>
              <w:rPr>
                <w:sz w:val="28"/>
                <w:szCs w:val="28"/>
                <w:lang w:val="en-US"/>
              </w:rPr>
            </w:pPr>
            <w:r w:rsidRPr="00BA2893">
              <w:rPr>
                <w:sz w:val="28"/>
                <w:szCs w:val="28"/>
                <w:lang w:val="ru-RU"/>
              </w:rPr>
              <w:t>Недостатнє (&lt;</w:t>
            </w:r>
            <w:r w:rsidRPr="00BA2893">
              <w:rPr>
                <w:sz w:val="28"/>
                <w:szCs w:val="28"/>
              </w:rPr>
              <w:t>е</w:t>
            </w:r>
            <w:r w:rsidRPr="00BA2893">
              <w:rPr>
                <w:sz w:val="28"/>
                <w:szCs w:val="28"/>
                <w:vertAlign w:val="subscript"/>
              </w:rPr>
              <w:t>н</w:t>
            </w:r>
            <w:r w:rsidRPr="00BA2893">
              <w:rPr>
                <w:sz w:val="28"/>
                <w:szCs w:val="28"/>
                <w:lang w:val="en-US"/>
              </w:rPr>
              <w:t>)</w:t>
            </w:r>
          </w:p>
        </w:tc>
        <w:tc>
          <w:tcPr>
            <w:tcW w:w="251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rPr>
                <w:sz w:val="28"/>
                <w:szCs w:val="28"/>
              </w:rPr>
            </w:pPr>
            <w:r w:rsidRPr="00BA2893">
              <w:rPr>
                <w:sz w:val="28"/>
                <w:szCs w:val="28"/>
                <w:lang w:val="en-US"/>
              </w:rPr>
              <w:t>Відсутнє (</w:t>
            </w:r>
            <w:r w:rsidRPr="00BA2893">
              <w:rPr>
                <w:sz w:val="28"/>
                <w:szCs w:val="28"/>
              </w:rPr>
              <w:t>е</w:t>
            </w:r>
            <w:r w:rsidRPr="00BA2893">
              <w:rPr>
                <w:sz w:val="28"/>
                <w:szCs w:val="28"/>
                <w:vertAlign w:val="subscript"/>
              </w:rPr>
              <w:t>н</w:t>
            </w:r>
            <w:r w:rsidRPr="00BA2893">
              <w:rPr>
                <w:sz w:val="28"/>
                <w:szCs w:val="28"/>
              </w:rPr>
              <w:t xml:space="preserve"> =0</w:t>
            </w:r>
            <w:r w:rsidRPr="00BA2893">
              <w:rPr>
                <w:sz w:val="28"/>
                <w:szCs w:val="28"/>
                <w:lang w:val="en-US"/>
              </w:rPr>
              <w:t>)</w:t>
            </w:r>
          </w:p>
        </w:tc>
      </w:tr>
      <w:tr w:rsidR="00154936" w:rsidRPr="00BA2893" w:rsidTr="000A187F">
        <w:trPr>
          <w:cantSplit/>
          <w:trHeight w:val="397"/>
          <w:jc w:val="center"/>
        </w:trPr>
        <w:tc>
          <w:tcPr>
            <w:tcW w:w="320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r w:rsidRPr="00BA2893">
              <w:rPr>
                <w:sz w:val="28"/>
                <w:szCs w:val="28"/>
              </w:rPr>
              <w:t xml:space="preserve">Штучне освітлення, </w:t>
            </w:r>
            <w:bookmarkStart w:id="55" w:name="OCRUncertain476"/>
            <w:r w:rsidRPr="00BA2893">
              <w:rPr>
                <w:sz w:val="28"/>
                <w:szCs w:val="28"/>
              </w:rPr>
              <w:t>лк</w:t>
            </w:r>
            <w:bookmarkEnd w:id="55"/>
          </w:p>
        </w:tc>
        <w:tc>
          <w:tcPr>
            <w:tcW w:w="126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r w:rsidRPr="00BA2893">
              <w:rPr>
                <w:sz w:val="28"/>
                <w:szCs w:val="28"/>
              </w:rPr>
              <w:t>≥Е</w:t>
            </w:r>
            <w:r w:rsidRPr="00BA2893">
              <w:rPr>
                <w:sz w:val="28"/>
                <w:szCs w:val="28"/>
                <w:vertAlign w:val="subscript"/>
              </w:rPr>
              <w:t>н</w:t>
            </w:r>
          </w:p>
        </w:tc>
        <w:tc>
          <w:tcPr>
            <w:tcW w:w="265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bookmarkStart w:id="56" w:name="OCRUncertain478"/>
            <w:r w:rsidRPr="00BA2893">
              <w:rPr>
                <w:sz w:val="28"/>
                <w:szCs w:val="28"/>
              </w:rPr>
              <w:t xml:space="preserve">Від </w:t>
            </w:r>
            <w:bookmarkEnd w:id="56"/>
            <w:r w:rsidRPr="00BA2893">
              <w:rPr>
                <w:sz w:val="28"/>
                <w:szCs w:val="28"/>
              </w:rPr>
              <w:t>1</w:t>
            </w:r>
            <w:r w:rsidRPr="00BA2893">
              <w:rPr>
                <w:sz w:val="28"/>
                <w:szCs w:val="28"/>
                <w:lang w:val="en-US"/>
              </w:rPr>
              <w:t>/2</w:t>
            </w:r>
            <w:r w:rsidRPr="00BA2893">
              <w:rPr>
                <w:sz w:val="28"/>
                <w:szCs w:val="28"/>
              </w:rPr>
              <w:t xml:space="preserve"> </w:t>
            </w:r>
            <w:bookmarkStart w:id="57" w:name="OCRUncertain479"/>
            <w:r w:rsidRPr="00BA2893">
              <w:rPr>
                <w:sz w:val="28"/>
                <w:szCs w:val="28"/>
              </w:rPr>
              <w:t>Е</w:t>
            </w:r>
            <w:bookmarkEnd w:id="57"/>
            <w:r w:rsidRPr="00BA2893">
              <w:rPr>
                <w:sz w:val="28"/>
                <w:szCs w:val="28"/>
                <w:vertAlign w:val="subscript"/>
              </w:rPr>
              <w:t xml:space="preserve">н </w:t>
            </w:r>
            <w:r w:rsidRPr="00BA2893">
              <w:rPr>
                <w:sz w:val="28"/>
                <w:szCs w:val="28"/>
              </w:rPr>
              <w:t xml:space="preserve"> до Е</w:t>
            </w:r>
            <w:r w:rsidRPr="00BA2893">
              <w:rPr>
                <w:sz w:val="28"/>
                <w:szCs w:val="28"/>
                <w:vertAlign w:val="subscript"/>
              </w:rPr>
              <w:t>н</w:t>
            </w:r>
          </w:p>
        </w:tc>
        <w:tc>
          <w:tcPr>
            <w:tcW w:w="251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8"/>
                <w:szCs w:val="28"/>
              </w:rPr>
            </w:pPr>
            <w:r w:rsidRPr="00BA2893">
              <w:rPr>
                <w:sz w:val="28"/>
                <w:szCs w:val="28"/>
              </w:rPr>
              <w:t>&lt;1</w:t>
            </w:r>
            <w:r w:rsidRPr="00BA2893">
              <w:rPr>
                <w:sz w:val="28"/>
                <w:szCs w:val="28"/>
                <w:lang w:val="en-US"/>
              </w:rPr>
              <w:t>/2</w:t>
            </w:r>
            <w:r w:rsidRPr="00BA2893">
              <w:rPr>
                <w:sz w:val="28"/>
                <w:szCs w:val="28"/>
              </w:rPr>
              <w:t xml:space="preserve"> Е</w:t>
            </w:r>
            <w:r w:rsidRPr="00BA2893">
              <w:rPr>
                <w:sz w:val="28"/>
                <w:szCs w:val="28"/>
                <w:vertAlign w:val="subscript"/>
              </w:rPr>
              <w:t>н</w:t>
            </w:r>
          </w:p>
        </w:tc>
      </w:tr>
    </w:tbl>
    <w:p w:rsidR="00154936" w:rsidRPr="00BA2893" w:rsidRDefault="00154936" w:rsidP="00154936">
      <w:pPr>
        <w:ind w:firstLine="567"/>
        <w:jc w:val="both"/>
        <w:rPr>
          <w:b/>
          <w:sz w:val="28"/>
          <w:szCs w:val="28"/>
        </w:rPr>
      </w:pPr>
    </w:p>
    <w:p w:rsidR="00154936" w:rsidRPr="00BA2893" w:rsidRDefault="00154936" w:rsidP="00154936">
      <w:pPr>
        <w:ind w:firstLine="567"/>
        <w:jc w:val="both"/>
        <w:rPr>
          <w:b/>
          <w:sz w:val="28"/>
          <w:szCs w:val="28"/>
        </w:rPr>
      </w:pPr>
      <w:r w:rsidRPr="00BA2893">
        <w:rPr>
          <w:b/>
          <w:sz w:val="28"/>
          <w:szCs w:val="28"/>
        </w:rPr>
        <w:t xml:space="preserve">11. Іонізуюче випромінювання. </w:t>
      </w:r>
    </w:p>
    <w:p w:rsidR="00154936" w:rsidRPr="00BA2893" w:rsidRDefault="00154936" w:rsidP="00154936">
      <w:pPr>
        <w:ind w:firstLine="567"/>
        <w:jc w:val="both"/>
        <w:rPr>
          <w:sz w:val="28"/>
          <w:szCs w:val="28"/>
        </w:rPr>
      </w:pPr>
    </w:p>
    <w:p w:rsidR="00154936" w:rsidRPr="00BA2893" w:rsidRDefault="00154936" w:rsidP="00154936">
      <w:pPr>
        <w:pStyle w:val="HTML"/>
        <w:shd w:val="clear" w:color="auto" w:fill="FFFFFF"/>
        <w:jc w:val="both"/>
        <w:rPr>
          <w:rFonts w:ascii="Times New Roman" w:hAnsi="Times New Roman"/>
          <w:sz w:val="28"/>
          <w:szCs w:val="28"/>
          <w:lang w:val="uk-UA"/>
        </w:rPr>
      </w:pPr>
      <w:r w:rsidRPr="00BA2893">
        <w:rPr>
          <w:rFonts w:ascii="Times New Roman" w:hAnsi="Times New Roman"/>
          <w:sz w:val="28"/>
          <w:szCs w:val="28"/>
          <w:lang w:val="uk-UA"/>
        </w:rPr>
        <w:t xml:space="preserve">Для визначення ступеню шкідливості впливу іонізуючого випромінювання на робочому місці використовують </w:t>
      </w:r>
      <w:r w:rsidRPr="00BA2893">
        <w:rPr>
          <w:rFonts w:ascii="Times New Roman" w:hAnsi="Times New Roman"/>
          <w:sz w:val="28"/>
          <w:szCs w:val="28"/>
          <w:shd w:val="clear" w:color="auto" w:fill="FEFEFE"/>
          <w:lang w:val="uk-UA"/>
        </w:rPr>
        <w:t>НРБУ-97/Д-2000 «</w:t>
      </w:r>
      <w:r w:rsidRPr="00BA2893">
        <w:rPr>
          <w:rFonts w:ascii="Times New Roman" w:hAnsi="Times New Roman"/>
          <w:bCs/>
          <w:sz w:val="28"/>
          <w:szCs w:val="28"/>
          <w:lang w:val="uk-UA"/>
        </w:rPr>
        <w:t xml:space="preserve">Норми радіаційної безпеки України;  доповнення: Радіаційний захист  від джерел потенційного опромінення» </w:t>
      </w:r>
      <w:r w:rsidRPr="00BA2893">
        <w:rPr>
          <w:rFonts w:ascii="Times New Roman" w:hAnsi="Times New Roman"/>
          <w:sz w:val="28"/>
          <w:szCs w:val="28"/>
          <w:shd w:val="clear" w:color="auto" w:fill="FEFEFE"/>
          <w:lang w:val="uk-UA"/>
        </w:rPr>
        <w:t xml:space="preserve"> (ДГН 6.6.1. - 6.5.061-2000) </w:t>
      </w:r>
      <w:r w:rsidRPr="00BA2893">
        <w:rPr>
          <w:rFonts w:ascii="Times New Roman" w:hAnsi="Times New Roman"/>
          <w:sz w:val="28"/>
          <w:szCs w:val="28"/>
          <w:lang w:val="uk-UA"/>
        </w:rPr>
        <w:t>- таблиця 15.</w:t>
      </w:r>
    </w:p>
    <w:p w:rsidR="00154936" w:rsidRPr="00BA2893" w:rsidRDefault="00154936" w:rsidP="00154936">
      <w:pPr>
        <w:jc w:val="center"/>
        <w:rPr>
          <w:bCs/>
          <w:sz w:val="28"/>
        </w:rPr>
      </w:pPr>
    </w:p>
    <w:p w:rsidR="00154936" w:rsidRPr="00BA2893" w:rsidRDefault="00154936" w:rsidP="00154936">
      <w:pPr>
        <w:jc w:val="both"/>
        <w:rPr>
          <w:bCs/>
          <w:sz w:val="28"/>
        </w:rPr>
      </w:pPr>
      <w:r w:rsidRPr="00BA2893">
        <w:rPr>
          <w:iCs/>
          <w:sz w:val="28"/>
        </w:rPr>
        <w:t xml:space="preserve">Таблиця 15 </w:t>
      </w:r>
      <w:r w:rsidRPr="00BA2893">
        <w:rPr>
          <w:bCs/>
          <w:sz w:val="28"/>
        </w:rPr>
        <w:t xml:space="preserve">Класи умов праці при дії іонізуючих випромінювань </w:t>
      </w:r>
    </w:p>
    <w:p w:rsidR="00154936" w:rsidRPr="00BA2893" w:rsidRDefault="00154936" w:rsidP="00154936">
      <w:pPr>
        <w:jc w:val="center"/>
        <w:rPr>
          <w:bCs/>
          <w:sz w:val="28"/>
        </w:rPr>
      </w:pPr>
    </w:p>
    <w:tbl>
      <w:tblPr>
        <w:tblW w:w="9639" w:type="dxa"/>
        <w:jc w:val="center"/>
        <w:tblLayout w:type="fixed"/>
        <w:tblCellMar>
          <w:left w:w="40" w:type="dxa"/>
          <w:right w:w="40" w:type="dxa"/>
        </w:tblCellMar>
        <w:tblLook w:val="0000" w:firstRow="0" w:lastRow="0" w:firstColumn="0" w:lastColumn="0" w:noHBand="0" w:noVBand="0"/>
      </w:tblPr>
      <w:tblGrid>
        <w:gridCol w:w="1183"/>
        <w:gridCol w:w="1165"/>
        <w:gridCol w:w="1164"/>
        <w:gridCol w:w="1326"/>
        <w:gridCol w:w="1231"/>
        <w:gridCol w:w="1231"/>
        <w:gridCol w:w="1231"/>
        <w:gridCol w:w="1108"/>
      </w:tblGrid>
      <w:tr w:rsidR="00154936" w:rsidRPr="00BA2893" w:rsidTr="000A187F">
        <w:trPr>
          <w:cantSplit/>
          <w:trHeight w:hRule="exact" w:val="340"/>
          <w:jc w:val="center"/>
        </w:trPr>
        <w:tc>
          <w:tcPr>
            <w:tcW w:w="1044"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Р</w:t>
            </w:r>
            <w:bookmarkStart w:id="58" w:name="OCRUncertain562"/>
            <w:r w:rsidRPr="00BA2893">
              <w:t>і</w:t>
            </w:r>
            <w:bookmarkEnd w:id="58"/>
            <w:r w:rsidRPr="00BA2893">
              <w:t>чна ефектив-на</w:t>
            </w:r>
          </w:p>
          <w:p w:rsidR="00154936" w:rsidRPr="00BA2893" w:rsidRDefault="00154936" w:rsidP="000A187F">
            <w:pPr>
              <w:spacing w:before="20"/>
              <w:jc w:val="center"/>
            </w:pPr>
            <w:r w:rsidRPr="00BA2893">
              <w:t>доза Е</w:t>
            </w:r>
          </w:p>
        </w:tc>
        <w:tc>
          <w:tcPr>
            <w:tcW w:w="7461" w:type="dxa"/>
            <w:gridSpan w:val="7"/>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bookmarkStart w:id="59" w:name="OCRUncertain561"/>
            <w:r w:rsidRPr="00BA2893">
              <w:t>Кла</w:t>
            </w:r>
            <w:bookmarkEnd w:id="59"/>
            <w:r w:rsidRPr="00BA2893">
              <w:t>с умов праці</w:t>
            </w:r>
          </w:p>
          <w:p w:rsidR="00154936" w:rsidRPr="00BA2893" w:rsidRDefault="00154936" w:rsidP="000A187F">
            <w:pPr>
              <w:spacing w:before="20"/>
              <w:jc w:val="center"/>
            </w:pPr>
          </w:p>
        </w:tc>
      </w:tr>
      <w:tr w:rsidR="00154936" w:rsidRPr="00BA2893" w:rsidTr="000A187F">
        <w:trPr>
          <w:cantSplit/>
          <w:trHeight w:hRule="exact" w:val="360"/>
          <w:jc w:val="center"/>
        </w:trPr>
        <w:tc>
          <w:tcPr>
            <w:tcW w:w="1044"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028"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Опти-мальний</w:t>
            </w:r>
          </w:p>
        </w:tc>
        <w:tc>
          <w:tcPr>
            <w:tcW w:w="1027"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Допусти-мий</w:t>
            </w:r>
          </w:p>
        </w:tc>
        <w:tc>
          <w:tcPr>
            <w:tcW w:w="4428" w:type="dxa"/>
            <w:gridSpan w:val="4"/>
            <w:tcBorders>
              <w:top w:val="single" w:sz="6" w:space="0" w:color="auto"/>
              <w:left w:val="single" w:sz="6" w:space="0" w:color="auto"/>
              <w:bottom w:val="single" w:sz="6" w:space="0" w:color="auto"/>
            </w:tcBorders>
            <w:vAlign w:val="center"/>
          </w:tcPr>
          <w:p w:rsidR="00154936" w:rsidRPr="00BA2893" w:rsidRDefault="00154936" w:rsidP="000A187F">
            <w:pPr>
              <w:spacing w:before="20"/>
              <w:jc w:val="center"/>
            </w:pPr>
            <w:r w:rsidRPr="00BA2893">
              <w:t>Шкідливий</w:t>
            </w:r>
          </w:p>
          <w:p w:rsidR="00154936" w:rsidRPr="00BA2893" w:rsidRDefault="00154936" w:rsidP="000A187F">
            <w:pPr>
              <w:spacing w:before="20"/>
              <w:jc w:val="center"/>
            </w:pPr>
          </w:p>
        </w:tc>
        <w:tc>
          <w:tcPr>
            <w:tcW w:w="978"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bookmarkStart w:id="60" w:name="OCRUncertain563"/>
            <w:r w:rsidRPr="00BA2893">
              <w:t>Небезпеч</w:t>
            </w:r>
            <w:bookmarkEnd w:id="60"/>
            <w:r w:rsidRPr="00BA2893">
              <w:t>ний</w:t>
            </w:r>
          </w:p>
        </w:tc>
      </w:tr>
      <w:tr w:rsidR="00154936" w:rsidRPr="00BA2893" w:rsidTr="000A187F">
        <w:trPr>
          <w:cantSplit/>
          <w:trHeight w:val="458"/>
          <w:jc w:val="center"/>
        </w:trPr>
        <w:tc>
          <w:tcPr>
            <w:tcW w:w="1044"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028"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027" w:type="dxa"/>
            <w:vMerge/>
            <w:tcBorders>
              <w:left w:val="single" w:sz="6" w:space="0" w:color="auto"/>
              <w:right w:val="single" w:sz="6" w:space="0" w:color="auto"/>
            </w:tcBorders>
            <w:vAlign w:val="center"/>
          </w:tcPr>
          <w:p w:rsidR="00154936" w:rsidRPr="00BA2893" w:rsidRDefault="00154936" w:rsidP="000A187F">
            <w:pPr>
              <w:spacing w:before="20"/>
              <w:jc w:val="center"/>
            </w:pPr>
          </w:p>
        </w:tc>
        <w:tc>
          <w:tcPr>
            <w:tcW w:w="1170" w:type="dxa"/>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1 ступінь</w:t>
            </w:r>
          </w:p>
        </w:tc>
        <w:tc>
          <w:tcPr>
            <w:tcW w:w="1086" w:type="dxa"/>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2 ступінь</w:t>
            </w:r>
          </w:p>
        </w:tc>
        <w:tc>
          <w:tcPr>
            <w:tcW w:w="1086" w:type="dxa"/>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3 ступінь</w:t>
            </w:r>
          </w:p>
        </w:tc>
        <w:tc>
          <w:tcPr>
            <w:tcW w:w="1086" w:type="dxa"/>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4 ступінь</w:t>
            </w:r>
          </w:p>
        </w:tc>
        <w:tc>
          <w:tcPr>
            <w:tcW w:w="978" w:type="dxa"/>
            <w:vMerge/>
            <w:tcBorders>
              <w:left w:val="single" w:sz="6" w:space="0" w:color="auto"/>
              <w:right w:val="single" w:sz="6" w:space="0" w:color="auto"/>
            </w:tcBorders>
            <w:vAlign w:val="center"/>
          </w:tcPr>
          <w:p w:rsidR="00154936" w:rsidRPr="00BA2893" w:rsidRDefault="00154936" w:rsidP="000A187F">
            <w:pPr>
              <w:spacing w:before="20"/>
              <w:jc w:val="center"/>
            </w:pPr>
          </w:p>
        </w:tc>
      </w:tr>
      <w:tr w:rsidR="00154936" w:rsidRPr="00BA2893" w:rsidTr="000A187F">
        <w:trPr>
          <w:cantSplit/>
          <w:trHeight w:val="1154"/>
          <w:jc w:val="center"/>
        </w:trPr>
        <w:tc>
          <w:tcPr>
            <w:tcW w:w="1044"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rsidR="00154936" w:rsidRPr="00BA2893" w:rsidRDefault="00154936" w:rsidP="000A187F">
            <w:pPr>
              <w:spacing w:before="20"/>
              <w:jc w:val="center"/>
            </w:pPr>
            <w:r w:rsidRPr="00BA2893">
              <w:t>Ефектив-на доза на р</w:t>
            </w:r>
            <w:bookmarkStart w:id="61" w:name="OCRUncertain577"/>
            <w:r w:rsidRPr="00BA2893">
              <w:t>і</w:t>
            </w:r>
            <w:bookmarkEnd w:id="61"/>
            <w:r w:rsidRPr="00BA2893">
              <w:t>к,</w:t>
            </w:r>
          </w:p>
          <w:p w:rsidR="00154936" w:rsidRPr="00BA2893" w:rsidRDefault="00154936" w:rsidP="000A187F">
            <w:pPr>
              <w:spacing w:before="20"/>
              <w:jc w:val="center"/>
            </w:pPr>
            <w:bookmarkStart w:id="62" w:name="OCRUncertain578"/>
            <w:r w:rsidRPr="00BA2893">
              <w:t>мЗв</w:t>
            </w:r>
            <w:bookmarkEnd w:id="62"/>
            <w:r w:rsidRPr="00BA2893">
              <w:t xml:space="preserve"> </w:t>
            </w:r>
            <w:bookmarkStart w:id="63" w:name="OCRUncertain579"/>
            <w:r w:rsidRPr="00BA2893">
              <w:t>•</w:t>
            </w:r>
            <w:bookmarkEnd w:id="63"/>
            <w:r w:rsidRPr="00BA2893">
              <w:t xml:space="preserve"> </w:t>
            </w:r>
            <w:bookmarkStart w:id="64" w:name="OCRUncertain580"/>
            <w:r w:rsidRPr="00BA2893">
              <w:t>рік</w:t>
            </w:r>
            <w:bookmarkEnd w:id="64"/>
            <w:r w:rsidRPr="00BA2893">
              <w:rPr>
                <w:vertAlign w:val="superscript"/>
              </w:rPr>
              <w:t>-1</w:t>
            </w:r>
          </w:p>
        </w:tc>
        <w:tc>
          <w:tcPr>
            <w:tcW w:w="1028"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2"/>
                <w:szCs w:val="22"/>
              </w:rPr>
            </w:pPr>
            <w:r w:rsidRPr="00BA2893">
              <w:rPr>
                <w:sz w:val="22"/>
                <w:szCs w:val="22"/>
              </w:rPr>
              <w:t>ЕД&lt;1,0</w:t>
            </w:r>
          </w:p>
        </w:tc>
        <w:tc>
          <w:tcPr>
            <w:tcW w:w="102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2"/>
                <w:szCs w:val="22"/>
              </w:rPr>
            </w:pPr>
            <w:r w:rsidRPr="00BA2893">
              <w:rPr>
                <w:sz w:val="22"/>
                <w:szCs w:val="22"/>
              </w:rPr>
              <w:t>1,0&lt;ЕД</w:t>
            </w:r>
            <w:r w:rsidRPr="00BA2893">
              <w:rPr>
                <w:sz w:val="22"/>
                <w:szCs w:val="22"/>
              </w:rPr>
              <w:sym w:font="Symbol" w:char="F0A3"/>
            </w:r>
            <w:r w:rsidRPr="00BA2893">
              <w:rPr>
                <w:sz w:val="22"/>
                <w:szCs w:val="22"/>
              </w:rPr>
              <w:t>2,0</w:t>
            </w:r>
          </w:p>
        </w:tc>
        <w:tc>
          <w:tcPr>
            <w:tcW w:w="117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2"/>
                <w:szCs w:val="22"/>
              </w:rPr>
            </w:pPr>
            <w:r w:rsidRPr="00BA2893">
              <w:rPr>
                <w:sz w:val="22"/>
                <w:szCs w:val="22"/>
              </w:rPr>
              <w:t>2,0&lt;ЕД</w:t>
            </w:r>
            <w:r w:rsidRPr="00BA2893">
              <w:rPr>
                <w:sz w:val="22"/>
                <w:szCs w:val="22"/>
              </w:rPr>
              <w:sym w:font="Symbol" w:char="F0A3"/>
            </w:r>
            <w:r w:rsidRPr="00BA2893">
              <w:rPr>
                <w:sz w:val="22"/>
                <w:szCs w:val="22"/>
              </w:rPr>
              <w:t>10,0</w:t>
            </w:r>
          </w:p>
        </w:tc>
        <w:tc>
          <w:tcPr>
            <w:tcW w:w="1086"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rsidR="00154936" w:rsidRPr="00BA2893" w:rsidRDefault="00154936" w:rsidP="000A187F">
            <w:pPr>
              <w:spacing w:before="20"/>
              <w:jc w:val="center"/>
              <w:rPr>
                <w:sz w:val="22"/>
                <w:szCs w:val="22"/>
              </w:rPr>
            </w:pPr>
            <w:r w:rsidRPr="00BA2893">
              <w:rPr>
                <w:sz w:val="22"/>
                <w:szCs w:val="22"/>
              </w:rPr>
              <w:t>10,0&lt;ЕД</w:t>
            </w:r>
            <w:r w:rsidRPr="00BA2893">
              <w:rPr>
                <w:sz w:val="22"/>
                <w:szCs w:val="22"/>
              </w:rPr>
              <w:sym w:font="Symbol" w:char="F0A3"/>
            </w:r>
            <w:r w:rsidRPr="00BA2893">
              <w:rPr>
                <w:sz w:val="22"/>
                <w:szCs w:val="22"/>
              </w:rPr>
              <w:t>14</w:t>
            </w:r>
          </w:p>
        </w:tc>
        <w:tc>
          <w:tcPr>
            <w:tcW w:w="108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2"/>
                <w:szCs w:val="22"/>
              </w:rPr>
            </w:pPr>
            <w:r w:rsidRPr="00BA2893">
              <w:rPr>
                <w:sz w:val="22"/>
                <w:szCs w:val="22"/>
              </w:rPr>
              <w:t>14,0&lt;ЕД</w:t>
            </w:r>
            <w:r w:rsidRPr="00BA2893">
              <w:rPr>
                <w:sz w:val="22"/>
                <w:szCs w:val="22"/>
              </w:rPr>
              <w:sym w:font="Symbol" w:char="F0A3"/>
            </w:r>
            <w:r w:rsidRPr="00BA2893">
              <w:rPr>
                <w:sz w:val="22"/>
                <w:szCs w:val="22"/>
              </w:rPr>
              <w:t>20</w:t>
            </w:r>
          </w:p>
        </w:tc>
        <w:tc>
          <w:tcPr>
            <w:tcW w:w="108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2"/>
                <w:szCs w:val="22"/>
              </w:rPr>
            </w:pPr>
            <w:r w:rsidRPr="00BA2893">
              <w:rPr>
                <w:sz w:val="22"/>
                <w:szCs w:val="22"/>
              </w:rPr>
              <w:t>10&lt;ЕД</w:t>
            </w:r>
            <w:r w:rsidRPr="00BA2893">
              <w:rPr>
                <w:sz w:val="22"/>
                <w:szCs w:val="22"/>
              </w:rPr>
              <w:sym w:font="Symbol" w:char="F0A3"/>
            </w:r>
            <w:r w:rsidRPr="00BA2893">
              <w:rPr>
                <w:sz w:val="22"/>
                <w:szCs w:val="22"/>
              </w:rPr>
              <w:t>50</w:t>
            </w:r>
          </w:p>
        </w:tc>
        <w:tc>
          <w:tcPr>
            <w:tcW w:w="978"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2"/>
                <w:szCs w:val="22"/>
              </w:rPr>
            </w:pPr>
            <w:r w:rsidRPr="00BA2893">
              <w:rPr>
                <w:sz w:val="22"/>
                <w:szCs w:val="22"/>
              </w:rPr>
              <w:t>ЕД&gt;50</w:t>
            </w:r>
          </w:p>
        </w:tc>
      </w:tr>
    </w:tbl>
    <w:p w:rsidR="00154936" w:rsidRDefault="00154936" w:rsidP="00154936">
      <w:pPr>
        <w:ind w:firstLine="567"/>
        <w:jc w:val="both"/>
        <w:rPr>
          <w:sz w:val="28"/>
          <w:szCs w:val="28"/>
        </w:rPr>
      </w:pPr>
    </w:p>
    <w:p w:rsidR="00154936" w:rsidRPr="00BA2893" w:rsidRDefault="00154936" w:rsidP="00154936">
      <w:pPr>
        <w:ind w:firstLine="567"/>
        <w:jc w:val="both"/>
        <w:rPr>
          <w:sz w:val="28"/>
          <w:szCs w:val="28"/>
        </w:rPr>
      </w:pPr>
      <w:r w:rsidRPr="00BA2893">
        <w:rPr>
          <w:sz w:val="28"/>
          <w:szCs w:val="28"/>
        </w:rPr>
        <w:t>В графу 3 «Карти умов праці» вноситься допустимий діапазон з таблиці 15. Порівнюючи фактичне значення з діапазонами наведеними в таблиці 15 визначити ступінь шкідливості впливу іонізуючого випромінювання.</w:t>
      </w:r>
    </w:p>
    <w:p w:rsidR="00154936" w:rsidRPr="00BA2893" w:rsidRDefault="00154936" w:rsidP="00154936">
      <w:pPr>
        <w:ind w:firstLine="567"/>
        <w:jc w:val="both"/>
        <w:rPr>
          <w:sz w:val="28"/>
          <w:szCs w:val="28"/>
        </w:rPr>
      </w:pPr>
    </w:p>
    <w:p w:rsidR="004C2737" w:rsidRDefault="004C2737" w:rsidP="00154936">
      <w:pPr>
        <w:ind w:firstLine="567"/>
        <w:jc w:val="both"/>
        <w:rPr>
          <w:b/>
          <w:sz w:val="28"/>
          <w:szCs w:val="28"/>
        </w:rPr>
      </w:pPr>
    </w:p>
    <w:p w:rsidR="00154936" w:rsidRPr="00BA2893" w:rsidRDefault="00154936" w:rsidP="00154936">
      <w:pPr>
        <w:ind w:firstLine="567"/>
        <w:jc w:val="both"/>
        <w:rPr>
          <w:b/>
          <w:sz w:val="28"/>
          <w:szCs w:val="28"/>
        </w:rPr>
      </w:pPr>
      <w:r w:rsidRPr="00BA2893">
        <w:rPr>
          <w:b/>
          <w:sz w:val="28"/>
          <w:szCs w:val="28"/>
        </w:rPr>
        <w:lastRenderedPageBreak/>
        <w:t xml:space="preserve">12. Оцінка важкості праці. </w:t>
      </w:r>
    </w:p>
    <w:p w:rsidR="00154936" w:rsidRPr="00BA2893" w:rsidRDefault="00154936" w:rsidP="00154936">
      <w:pPr>
        <w:ind w:firstLine="567"/>
        <w:jc w:val="both"/>
        <w:rPr>
          <w:sz w:val="28"/>
          <w:szCs w:val="28"/>
        </w:rPr>
      </w:pPr>
    </w:p>
    <w:p w:rsidR="00154936" w:rsidRPr="00BA2893" w:rsidRDefault="00154936" w:rsidP="00154936">
      <w:pPr>
        <w:ind w:firstLine="567"/>
        <w:jc w:val="both"/>
        <w:rPr>
          <w:sz w:val="28"/>
          <w:szCs w:val="28"/>
        </w:rPr>
      </w:pPr>
      <w:r w:rsidRPr="00BA2893">
        <w:rPr>
          <w:sz w:val="28"/>
          <w:szCs w:val="28"/>
        </w:rPr>
        <w:t>При виконанні цього пункту необхідно, базуючись на своєму життєвому досвіді і своїй уяві про дане робоче місце, визначити, чоловік там працює або жінка, які рухи виконує людина, як часто, які вантажі вона підіймає і т. і. (таблиця 16).</w:t>
      </w:r>
    </w:p>
    <w:p w:rsidR="00154936" w:rsidRPr="00BA2893" w:rsidRDefault="00154936" w:rsidP="00154936">
      <w:pPr>
        <w:ind w:firstLine="567"/>
        <w:jc w:val="both"/>
        <w:rPr>
          <w:sz w:val="28"/>
          <w:szCs w:val="28"/>
        </w:rPr>
      </w:pPr>
      <w:r w:rsidRPr="00BA2893">
        <w:rPr>
          <w:sz w:val="28"/>
          <w:szCs w:val="28"/>
        </w:rPr>
        <w:t xml:space="preserve">Оптимальні і допустимі нормативні значення брати з таблиці 16 (графи 3,4) і записувати в графу 3 «Карти умов праці». Фактичні (розрахункові) значення вносяться в графу «Карти умов праці». </w:t>
      </w:r>
    </w:p>
    <w:p w:rsidR="00154936" w:rsidRPr="00BA2893" w:rsidRDefault="00154936" w:rsidP="00154936">
      <w:pPr>
        <w:ind w:firstLine="567"/>
        <w:jc w:val="both"/>
        <w:rPr>
          <w:sz w:val="28"/>
        </w:rPr>
      </w:pPr>
      <w:r w:rsidRPr="00BA2893">
        <w:rPr>
          <w:sz w:val="28"/>
        </w:rPr>
        <w:t xml:space="preserve">1.1. Необхідно орієнтовно визначити, яку вагу (М) підіймає людина за участю м'язів рук та плечового поясу і на яку відстань (L) вона її переміщує (до </w:t>
      </w:r>
      <w:smartTag w:uri="urn:schemas-microsoft-com:office:smarttags" w:element="metricconverter">
        <w:smartTagPr>
          <w:attr w:name="ProductID" w:val="1 м"/>
        </w:smartTagPr>
        <w:r w:rsidRPr="00BA2893">
          <w:rPr>
            <w:sz w:val="28"/>
          </w:rPr>
          <w:t>1 м</w:t>
        </w:r>
      </w:smartTag>
      <w:r w:rsidRPr="00BA2893">
        <w:rPr>
          <w:sz w:val="28"/>
        </w:rPr>
        <w:t>), потім визначити скільки таких рухів робить людина за зміну (N). Кінцевий результат буде дорівнювати Нр=М•L•N (кг•м). Потім користуючись п.1.1 (таблиця 16) визначити в якому діапазоні міститься величина Нр: «оптим.», «допуст.», або 1- 4 ступінь.</w:t>
      </w:r>
    </w:p>
    <w:p w:rsidR="00154936" w:rsidRPr="00BA2893" w:rsidRDefault="00154936" w:rsidP="00154936">
      <w:pPr>
        <w:ind w:firstLine="567"/>
        <w:jc w:val="both"/>
        <w:rPr>
          <w:sz w:val="28"/>
        </w:rPr>
      </w:pPr>
      <w:r w:rsidRPr="00BA2893">
        <w:rPr>
          <w:sz w:val="28"/>
        </w:rPr>
        <w:t>1.2. Необхідно орієнтовно визначити яку вагу (М) підіймає людина за участю м'язів рук, корпуса, ніг і на яку відстань (L) вона її переміщує, потім визначити скільки таких рухів робить людина за зміну (N). Кінцевий результат буде дорівнювати Н</w:t>
      </w:r>
      <w:r w:rsidRPr="00BA2893">
        <w:rPr>
          <w:sz w:val="28"/>
          <w:vertAlign w:val="subscript"/>
        </w:rPr>
        <w:t>3</w:t>
      </w:r>
      <w:r w:rsidRPr="00BA2893">
        <w:rPr>
          <w:sz w:val="28"/>
        </w:rPr>
        <w:t>=М•L•N (кг•м) . Потім користуючись  п.1.2 (таблиця 16) визначити в якому діапазоні міститься величина Нз: «оптим.», «допуст.», або 1- 4 ступінь.</w:t>
      </w:r>
    </w:p>
    <w:p w:rsidR="00154936" w:rsidRPr="00BA2893" w:rsidRDefault="00154936" w:rsidP="00154936">
      <w:pPr>
        <w:ind w:firstLine="567"/>
        <w:jc w:val="both"/>
        <w:rPr>
          <w:sz w:val="28"/>
        </w:rPr>
      </w:pPr>
      <w:r w:rsidRPr="00BA2893">
        <w:rPr>
          <w:sz w:val="28"/>
        </w:rPr>
        <w:t>2.1. Необхідно визначити яку вагу може підіймати людина при чергуванні з іншою роботою і порівняти її з вказаними в п.2.1. (таблиця 16).</w:t>
      </w:r>
    </w:p>
    <w:p w:rsidR="00154936" w:rsidRPr="00BA2893" w:rsidRDefault="00154936" w:rsidP="00154936">
      <w:pPr>
        <w:ind w:firstLine="567"/>
        <w:jc w:val="both"/>
        <w:rPr>
          <w:sz w:val="28"/>
        </w:rPr>
      </w:pPr>
      <w:r w:rsidRPr="00BA2893">
        <w:rPr>
          <w:sz w:val="28"/>
        </w:rPr>
        <w:t>2.2. Необхідно визначити яку вагу може підіймати людина постійно протягом робочої зміни і порівняти її з вказаними в п.2.2. (таблиця 16).</w:t>
      </w:r>
    </w:p>
    <w:p w:rsidR="00154936" w:rsidRPr="00BA2893" w:rsidRDefault="00154936" w:rsidP="00154936">
      <w:pPr>
        <w:ind w:firstLine="567"/>
        <w:jc w:val="both"/>
        <w:rPr>
          <w:sz w:val="28"/>
        </w:rPr>
      </w:pPr>
      <w:r w:rsidRPr="00BA2893">
        <w:rPr>
          <w:sz w:val="28"/>
        </w:rPr>
        <w:t>2.3. Визначившись у попередніх пунктах 1.1-2.2 з якими вантажами працює людина, необхідно відокремити, які з них підіймаються з підлоги, які з робочої поверхні (наприклад, з поверхні столу) і відповідно помножити кожну вагу на кількість підйомів за зміну.</w:t>
      </w:r>
    </w:p>
    <w:p w:rsidR="00154936" w:rsidRPr="00BA2893" w:rsidRDefault="00154936" w:rsidP="00154936">
      <w:pPr>
        <w:ind w:firstLine="567"/>
        <w:jc w:val="both"/>
        <w:rPr>
          <w:sz w:val="28"/>
        </w:rPr>
      </w:pPr>
      <w:r w:rsidRPr="00BA2893">
        <w:rPr>
          <w:sz w:val="28"/>
        </w:rPr>
        <w:t>3. Необхідно визначитись, які рухи за участю м'язів кистей та пальців рук найбільш часто виконує людина на робочому місці (наприклад рухи секретарки яка працює за ПЕОМ) і розрахувати їх кількість за зміну.</w:t>
      </w:r>
    </w:p>
    <w:p w:rsidR="00154936" w:rsidRPr="00BA2893" w:rsidRDefault="00154936" w:rsidP="00154936">
      <w:pPr>
        <w:ind w:firstLine="567"/>
        <w:jc w:val="both"/>
        <w:rPr>
          <w:sz w:val="28"/>
        </w:rPr>
      </w:pPr>
      <w:r w:rsidRPr="00BA2893">
        <w:rPr>
          <w:sz w:val="28"/>
        </w:rPr>
        <w:t>4. Якщо у процесі роботи людина піднявши вагу утримує її деякий час (наприклад, переносить папки з документами з одного приміщення в інше) то необхідно цю вагу (кг) помножити на час утримування (сек) за зміну. Отримана величина порівнюється з чисельними значеннями відповідної строки п.4 (таблиця 16).</w:t>
      </w:r>
    </w:p>
    <w:p w:rsidR="004C513E" w:rsidRDefault="004C513E" w:rsidP="004C513E">
      <w:pPr>
        <w:jc w:val="center"/>
        <w:rPr>
          <w:b/>
          <w:sz w:val="28"/>
        </w:rPr>
      </w:pPr>
    </w:p>
    <w:p w:rsidR="00154936" w:rsidRDefault="00154936" w:rsidP="004C513E">
      <w:pPr>
        <w:jc w:val="center"/>
        <w:rPr>
          <w:b/>
          <w:sz w:val="28"/>
        </w:rPr>
      </w:pPr>
    </w:p>
    <w:p w:rsidR="00154936" w:rsidRDefault="00154936" w:rsidP="004C513E">
      <w:pPr>
        <w:jc w:val="center"/>
        <w:rPr>
          <w:b/>
          <w:sz w:val="28"/>
        </w:rPr>
      </w:pPr>
    </w:p>
    <w:p w:rsidR="00154936" w:rsidRDefault="00154936" w:rsidP="004C513E">
      <w:pPr>
        <w:jc w:val="center"/>
        <w:rPr>
          <w:b/>
          <w:sz w:val="28"/>
        </w:rPr>
      </w:pPr>
    </w:p>
    <w:p w:rsidR="00154936" w:rsidRDefault="00154936" w:rsidP="004C513E">
      <w:pPr>
        <w:jc w:val="center"/>
        <w:rPr>
          <w:b/>
          <w:sz w:val="28"/>
        </w:rPr>
      </w:pPr>
    </w:p>
    <w:p w:rsidR="00154936" w:rsidRDefault="00154936" w:rsidP="004C513E">
      <w:pPr>
        <w:jc w:val="center"/>
        <w:rPr>
          <w:b/>
          <w:sz w:val="28"/>
        </w:rPr>
      </w:pPr>
    </w:p>
    <w:p w:rsidR="00154936" w:rsidRDefault="00154936" w:rsidP="004C513E">
      <w:pPr>
        <w:jc w:val="center"/>
        <w:rPr>
          <w:b/>
          <w:sz w:val="28"/>
        </w:rPr>
      </w:pPr>
    </w:p>
    <w:p w:rsidR="00154936" w:rsidRDefault="00154936" w:rsidP="00C824FB">
      <w:pPr>
        <w:jc w:val="center"/>
        <w:rPr>
          <w:b/>
          <w:sz w:val="28"/>
        </w:rPr>
      </w:pPr>
    </w:p>
    <w:p w:rsidR="00154936" w:rsidRDefault="00154936" w:rsidP="00C824FB">
      <w:pPr>
        <w:jc w:val="center"/>
        <w:rPr>
          <w:b/>
          <w:sz w:val="28"/>
        </w:rPr>
      </w:pPr>
    </w:p>
    <w:p w:rsidR="00154936" w:rsidRPr="00BA2893" w:rsidRDefault="00154936" w:rsidP="00154936">
      <w:pPr>
        <w:jc w:val="both"/>
        <w:rPr>
          <w:i/>
          <w:iCs/>
          <w:sz w:val="28"/>
        </w:rPr>
      </w:pPr>
      <w:r w:rsidRPr="00BA2893">
        <w:rPr>
          <w:iCs/>
          <w:sz w:val="28"/>
        </w:rPr>
        <w:lastRenderedPageBreak/>
        <w:t xml:space="preserve">Таблиця 16 </w:t>
      </w:r>
      <w:r w:rsidRPr="00BA2893">
        <w:rPr>
          <w:bCs/>
          <w:sz w:val="28"/>
        </w:rPr>
        <w:t>Класи умов праці за показниками важкості трудового процесу</w:t>
      </w:r>
      <w:r w:rsidRPr="00BA2893">
        <w:rPr>
          <w:i/>
          <w:iCs/>
          <w:sz w:val="28"/>
        </w:rPr>
        <w:t xml:space="preserve">   </w:t>
      </w:r>
    </w:p>
    <w:p w:rsidR="00154936" w:rsidRPr="00BA2893" w:rsidRDefault="00154936" w:rsidP="00154936">
      <w:pPr>
        <w:jc w:val="center"/>
        <w:rPr>
          <w:i/>
          <w:iCs/>
          <w:sz w:val="28"/>
        </w:rPr>
      </w:pPr>
    </w:p>
    <w:tbl>
      <w:tblPr>
        <w:tblW w:w="9639" w:type="dxa"/>
        <w:jc w:val="center"/>
        <w:tblLayout w:type="fixed"/>
        <w:tblCellMar>
          <w:left w:w="40" w:type="dxa"/>
          <w:right w:w="40" w:type="dxa"/>
        </w:tblCellMar>
        <w:tblLook w:val="0000" w:firstRow="0" w:lastRow="0" w:firstColumn="0" w:lastColumn="0" w:noHBand="0" w:noVBand="0"/>
      </w:tblPr>
      <w:tblGrid>
        <w:gridCol w:w="452"/>
        <w:gridCol w:w="3483"/>
        <w:gridCol w:w="37"/>
        <w:gridCol w:w="1077"/>
        <w:gridCol w:w="30"/>
        <w:gridCol w:w="1131"/>
        <w:gridCol w:w="13"/>
        <w:gridCol w:w="1148"/>
        <w:gridCol w:w="1143"/>
        <w:gridCol w:w="9"/>
        <w:gridCol w:w="1116"/>
      </w:tblGrid>
      <w:tr w:rsidR="00154936" w:rsidRPr="00BA2893" w:rsidTr="000A187F">
        <w:trPr>
          <w:trHeight w:hRule="exact" w:val="430"/>
          <w:jc w:val="center"/>
        </w:trPr>
        <w:tc>
          <w:tcPr>
            <w:tcW w:w="426" w:type="dxa"/>
            <w:vMerge w:val="restart"/>
            <w:tcBorders>
              <w:top w:val="single" w:sz="6" w:space="0" w:color="auto"/>
              <w:left w:val="single" w:sz="6" w:space="0" w:color="auto"/>
              <w:right w:val="single" w:sz="6" w:space="0" w:color="auto"/>
            </w:tcBorders>
            <w:vAlign w:val="center"/>
          </w:tcPr>
          <w:p w:rsidR="00154936" w:rsidRPr="00BA2893" w:rsidRDefault="00154936" w:rsidP="000A187F">
            <w:pPr>
              <w:jc w:val="center"/>
            </w:pPr>
            <w:r w:rsidRPr="00BA2893">
              <w:t>п/п</w:t>
            </w:r>
          </w:p>
        </w:tc>
        <w:tc>
          <w:tcPr>
            <w:tcW w:w="3279" w:type="dxa"/>
            <w:vMerge w:val="restart"/>
            <w:tcBorders>
              <w:top w:val="single" w:sz="6" w:space="0" w:color="auto"/>
              <w:left w:val="single" w:sz="6" w:space="0" w:color="auto"/>
              <w:right w:val="single" w:sz="6" w:space="0" w:color="auto"/>
            </w:tcBorders>
            <w:vAlign w:val="center"/>
          </w:tcPr>
          <w:p w:rsidR="00154936" w:rsidRPr="00BA2893" w:rsidRDefault="00154936" w:rsidP="000A187F">
            <w:pPr>
              <w:pStyle w:val="5"/>
              <w:widowControl w:val="0"/>
              <w:spacing w:before="20"/>
              <w:jc w:val="center"/>
              <w:rPr>
                <w:b w:val="0"/>
                <w:i w:val="0"/>
              </w:rPr>
            </w:pPr>
            <w:r w:rsidRPr="00BA2893">
              <w:t>Показники важкості</w:t>
            </w:r>
          </w:p>
          <w:p w:rsidR="00154936" w:rsidRPr="00BA2893" w:rsidRDefault="00154936" w:rsidP="000A187F">
            <w:pPr>
              <w:jc w:val="center"/>
            </w:pPr>
            <w:r w:rsidRPr="00BA2893">
              <w:t>трудового процесу</w:t>
            </w:r>
          </w:p>
        </w:tc>
        <w:tc>
          <w:tcPr>
            <w:tcW w:w="5367" w:type="dxa"/>
            <w:gridSpan w:val="9"/>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К</w:t>
            </w:r>
            <w:bookmarkStart w:id="65" w:name="OCRUncertain517"/>
            <w:r w:rsidRPr="00BA2893">
              <w:t>лас</w:t>
            </w:r>
            <w:bookmarkEnd w:id="65"/>
            <w:r w:rsidRPr="00BA2893">
              <w:t xml:space="preserve"> умов </w:t>
            </w:r>
            <w:bookmarkStart w:id="66" w:name="OCRUncertain518"/>
            <w:r w:rsidRPr="00BA2893">
              <w:t>пра</w:t>
            </w:r>
            <w:bookmarkEnd w:id="66"/>
            <w:r w:rsidRPr="00BA2893">
              <w:t>ці</w:t>
            </w:r>
          </w:p>
        </w:tc>
      </w:tr>
      <w:tr w:rsidR="00154936" w:rsidRPr="00BA2893" w:rsidTr="000A187F">
        <w:trPr>
          <w:trHeight w:hRule="exact" w:val="340"/>
          <w:jc w:val="center"/>
        </w:trPr>
        <w:tc>
          <w:tcPr>
            <w:tcW w:w="426" w:type="dxa"/>
            <w:vMerge/>
            <w:tcBorders>
              <w:left w:val="single" w:sz="6" w:space="0" w:color="auto"/>
              <w:right w:val="single" w:sz="6" w:space="0" w:color="auto"/>
            </w:tcBorders>
            <w:vAlign w:val="center"/>
          </w:tcPr>
          <w:p w:rsidR="00154936" w:rsidRPr="00BA2893" w:rsidRDefault="00154936" w:rsidP="000A187F">
            <w:pPr>
              <w:jc w:val="center"/>
            </w:pPr>
          </w:p>
        </w:tc>
        <w:tc>
          <w:tcPr>
            <w:tcW w:w="3279" w:type="dxa"/>
            <w:vMerge/>
            <w:tcBorders>
              <w:left w:val="single" w:sz="6" w:space="0" w:color="auto"/>
              <w:right w:val="single" w:sz="6" w:space="0" w:color="auto"/>
            </w:tcBorders>
            <w:vAlign w:val="center"/>
          </w:tcPr>
          <w:p w:rsidR="00154936" w:rsidRPr="00BA2893" w:rsidRDefault="00154936" w:rsidP="000A187F">
            <w:pPr>
              <w:jc w:val="center"/>
            </w:pPr>
          </w:p>
        </w:tc>
        <w:tc>
          <w:tcPr>
            <w:tcW w:w="1077" w:type="dxa"/>
            <w:gridSpan w:val="3"/>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Опти-мальний</w:t>
            </w:r>
          </w:p>
          <w:p w:rsidR="00154936" w:rsidRPr="00BA2893" w:rsidRDefault="00154936" w:rsidP="000A187F">
            <w:pPr>
              <w:jc w:val="center"/>
            </w:pPr>
            <w:r w:rsidRPr="00BA2893">
              <w:t>(легке фізичне наванта-ження)</w:t>
            </w:r>
          </w:p>
        </w:tc>
        <w:tc>
          <w:tcPr>
            <w:tcW w:w="1076" w:type="dxa"/>
            <w:gridSpan w:val="2"/>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Допусти-мий</w:t>
            </w:r>
          </w:p>
          <w:p w:rsidR="00154936" w:rsidRPr="00BA2893" w:rsidRDefault="00154936" w:rsidP="000A187F">
            <w:pPr>
              <w:jc w:val="center"/>
            </w:pPr>
            <w:r w:rsidRPr="00BA2893">
              <w:t>(середнє</w:t>
            </w:r>
          </w:p>
          <w:p w:rsidR="00154936" w:rsidRPr="00BA2893" w:rsidRDefault="00154936" w:rsidP="000A187F">
            <w:pPr>
              <w:jc w:val="center"/>
            </w:pPr>
            <w:r w:rsidRPr="00BA2893">
              <w:t>фізичне наванта-ження)</w:t>
            </w:r>
          </w:p>
        </w:tc>
        <w:tc>
          <w:tcPr>
            <w:tcW w:w="3214" w:type="dxa"/>
            <w:gridSpan w:val="4"/>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 xml:space="preserve">Шкідливий (важка </w:t>
            </w:r>
            <w:bookmarkStart w:id="67" w:name="OCRUncertain520"/>
            <w:r w:rsidRPr="00BA2893">
              <w:t>пр</w:t>
            </w:r>
            <w:bookmarkStart w:id="68" w:name="OCRUncertain521"/>
            <w:bookmarkEnd w:id="67"/>
            <w:r w:rsidRPr="00BA2893">
              <w:t>аця)</w:t>
            </w:r>
            <w:bookmarkEnd w:id="68"/>
          </w:p>
        </w:tc>
      </w:tr>
      <w:tr w:rsidR="00154936" w:rsidRPr="00BA2893" w:rsidTr="000A187F">
        <w:trPr>
          <w:trHeight w:val="785"/>
          <w:jc w:val="center"/>
        </w:trPr>
        <w:tc>
          <w:tcPr>
            <w:tcW w:w="426" w:type="dxa"/>
            <w:vMerge/>
            <w:tcBorders>
              <w:left w:val="single" w:sz="6" w:space="0" w:color="auto"/>
              <w:bottom w:val="single" w:sz="6" w:space="0" w:color="auto"/>
              <w:right w:val="single" w:sz="6" w:space="0" w:color="auto"/>
            </w:tcBorders>
            <w:vAlign w:val="center"/>
          </w:tcPr>
          <w:p w:rsidR="00154936" w:rsidRPr="00BA2893" w:rsidRDefault="00154936" w:rsidP="000A187F">
            <w:pPr>
              <w:jc w:val="center"/>
            </w:pPr>
          </w:p>
        </w:tc>
        <w:tc>
          <w:tcPr>
            <w:tcW w:w="3279" w:type="dxa"/>
            <w:vMerge/>
            <w:tcBorders>
              <w:left w:val="single" w:sz="6" w:space="0" w:color="auto"/>
              <w:bottom w:val="single" w:sz="6" w:space="0" w:color="auto"/>
              <w:right w:val="single" w:sz="6" w:space="0" w:color="auto"/>
            </w:tcBorders>
            <w:vAlign w:val="center"/>
          </w:tcPr>
          <w:p w:rsidR="00154936" w:rsidRPr="00BA2893" w:rsidRDefault="00154936" w:rsidP="000A187F">
            <w:pPr>
              <w:jc w:val="center"/>
            </w:pPr>
          </w:p>
        </w:tc>
        <w:tc>
          <w:tcPr>
            <w:tcW w:w="1077" w:type="dxa"/>
            <w:gridSpan w:val="3"/>
            <w:vMerge/>
            <w:tcBorders>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076" w:type="dxa"/>
            <w:gridSpan w:val="2"/>
            <w:vMerge/>
            <w:tcBorders>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08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pPr>
            <w:r w:rsidRPr="00BA2893">
              <w:t>1 ступінь</w:t>
            </w:r>
          </w:p>
          <w:p w:rsidR="00154936" w:rsidRPr="00BA2893" w:rsidRDefault="00154936" w:rsidP="000A187F">
            <w:pPr>
              <w:spacing w:before="20"/>
              <w:jc w:val="center"/>
            </w:pPr>
          </w:p>
        </w:tc>
        <w:tc>
          <w:tcPr>
            <w:tcW w:w="107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pPr>
            <w:r w:rsidRPr="00BA2893">
              <w:t>2 ступінь</w:t>
            </w:r>
          </w:p>
          <w:p w:rsidR="00154936" w:rsidRPr="00BA2893" w:rsidRDefault="00154936" w:rsidP="000A187F">
            <w:pPr>
              <w:spacing w:before="20"/>
              <w:jc w:val="center"/>
            </w:pPr>
          </w:p>
        </w:tc>
        <w:tc>
          <w:tcPr>
            <w:tcW w:w="105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pPr>
            <w:r w:rsidRPr="00BA2893">
              <w:t>3 ступінь</w:t>
            </w:r>
          </w:p>
          <w:p w:rsidR="00154936" w:rsidRPr="00BA2893" w:rsidRDefault="00154936" w:rsidP="000A187F">
            <w:pPr>
              <w:spacing w:before="20"/>
              <w:jc w:val="center"/>
            </w:pPr>
          </w:p>
        </w:tc>
      </w:tr>
      <w:tr w:rsidR="00154936" w:rsidRPr="00BA2893" w:rsidTr="000A187F">
        <w:trPr>
          <w:trHeight w:hRule="exact" w:val="280"/>
          <w:jc w:val="center"/>
        </w:trPr>
        <w:tc>
          <w:tcPr>
            <w:tcW w:w="42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w:t>
            </w:r>
          </w:p>
        </w:tc>
        <w:tc>
          <w:tcPr>
            <w:tcW w:w="327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w:t>
            </w:r>
          </w:p>
        </w:tc>
        <w:tc>
          <w:tcPr>
            <w:tcW w:w="1077" w:type="dxa"/>
            <w:gridSpan w:val="3"/>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w:t>
            </w:r>
          </w:p>
        </w:tc>
        <w:tc>
          <w:tcPr>
            <w:tcW w:w="1076"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4</w:t>
            </w:r>
          </w:p>
        </w:tc>
        <w:tc>
          <w:tcPr>
            <w:tcW w:w="108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5</w:t>
            </w:r>
          </w:p>
        </w:tc>
        <w:tc>
          <w:tcPr>
            <w:tcW w:w="107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6</w:t>
            </w:r>
          </w:p>
        </w:tc>
        <w:tc>
          <w:tcPr>
            <w:tcW w:w="105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7</w:t>
            </w:r>
          </w:p>
        </w:tc>
      </w:tr>
      <w:tr w:rsidR="00154936" w:rsidRPr="00BA2893" w:rsidTr="000A187F">
        <w:trPr>
          <w:trHeight w:val="419"/>
          <w:jc w:val="center"/>
        </w:trPr>
        <w:tc>
          <w:tcPr>
            <w:tcW w:w="42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w:t>
            </w:r>
          </w:p>
        </w:tc>
        <w:tc>
          <w:tcPr>
            <w:tcW w:w="8646" w:type="dxa"/>
            <w:gridSpan w:val="10"/>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 xml:space="preserve">Фізичне динамічне навантаження, в одиницях механічної роботи за зміну, </w:t>
            </w:r>
            <w:bookmarkStart w:id="69" w:name="OCRUncertain522"/>
            <w:r w:rsidRPr="00BA2893">
              <w:t>кг-м</w:t>
            </w:r>
            <w:bookmarkEnd w:id="69"/>
          </w:p>
        </w:tc>
      </w:tr>
      <w:tr w:rsidR="00154936" w:rsidRPr="00BA2893" w:rsidTr="000A187F">
        <w:trPr>
          <w:trHeight w:val="2008"/>
          <w:jc w:val="center"/>
        </w:trPr>
        <w:tc>
          <w:tcPr>
            <w:tcW w:w="42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pPr>
            <w:r w:rsidRPr="00BA2893">
              <w:t>1.1</w:t>
            </w:r>
          </w:p>
        </w:tc>
        <w:tc>
          <w:tcPr>
            <w:tcW w:w="3279" w:type="dxa"/>
            <w:tcBorders>
              <w:top w:val="single" w:sz="6" w:space="0" w:color="auto"/>
              <w:left w:val="single" w:sz="6" w:space="0" w:color="auto"/>
              <w:bottom w:val="single" w:sz="6" w:space="0" w:color="auto"/>
              <w:right w:val="single" w:sz="6" w:space="0" w:color="auto"/>
            </w:tcBorders>
          </w:tcPr>
          <w:p w:rsidR="00154936" w:rsidRPr="00BA2893" w:rsidRDefault="00154936" w:rsidP="000A187F">
            <w:r w:rsidRPr="00BA2893">
              <w:t xml:space="preserve">При регіональному навантаженні (з переважаючою участю м'язів рук та плечового </w:t>
            </w:r>
          </w:p>
          <w:p w:rsidR="00154936" w:rsidRPr="00BA2893" w:rsidRDefault="00154936" w:rsidP="000A187F">
            <w:r w:rsidRPr="00BA2893">
              <w:t>поясу) при переміщенні</w:t>
            </w:r>
          </w:p>
          <w:p w:rsidR="00154936" w:rsidRPr="00BA2893" w:rsidRDefault="00154936" w:rsidP="000A187F">
            <w:r w:rsidRPr="00BA2893">
              <w:t>вантажу на відстань до 1 м:</w:t>
            </w:r>
          </w:p>
          <w:p w:rsidR="00154936" w:rsidRPr="00BA2893" w:rsidRDefault="00154936" w:rsidP="000A187F">
            <w:r w:rsidRPr="00BA2893">
              <w:t>для чоловіків</w:t>
            </w:r>
          </w:p>
          <w:p w:rsidR="00154936" w:rsidRPr="00BA2893" w:rsidRDefault="00154936" w:rsidP="000A187F">
            <w:pPr>
              <w:spacing w:before="20"/>
            </w:pPr>
            <w:r w:rsidRPr="00BA2893">
              <w:t>для жінок</w:t>
            </w:r>
          </w:p>
        </w:tc>
        <w:tc>
          <w:tcPr>
            <w:tcW w:w="1077" w:type="dxa"/>
            <w:gridSpan w:val="3"/>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r w:rsidRPr="00BA2893">
              <w:t>до 2500</w:t>
            </w:r>
          </w:p>
          <w:p w:rsidR="00154936" w:rsidRPr="00BA2893" w:rsidRDefault="00154936" w:rsidP="000A187F">
            <w:pPr>
              <w:spacing w:before="20"/>
              <w:jc w:val="center"/>
            </w:pPr>
            <w:r w:rsidRPr="00BA2893">
              <w:t>до 1500</w:t>
            </w:r>
          </w:p>
        </w:tc>
        <w:tc>
          <w:tcPr>
            <w:tcW w:w="1076" w:type="dxa"/>
            <w:gridSpan w:val="2"/>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r w:rsidRPr="00BA2893">
              <w:t>до 5000</w:t>
            </w:r>
          </w:p>
          <w:p w:rsidR="00154936" w:rsidRPr="00BA2893" w:rsidRDefault="00154936" w:rsidP="000A187F">
            <w:pPr>
              <w:spacing w:before="20"/>
              <w:jc w:val="center"/>
            </w:pPr>
            <w:r w:rsidRPr="00BA2893">
              <w:t>до 3000</w:t>
            </w:r>
          </w:p>
        </w:tc>
        <w:tc>
          <w:tcPr>
            <w:tcW w:w="1080" w:type="dxa"/>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r w:rsidRPr="00BA2893">
              <w:t>до 7000</w:t>
            </w:r>
          </w:p>
          <w:p w:rsidR="00154936" w:rsidRPr="00BA2893" w:rsidRDefault="00154936" w:rsidP="000A187F">
            <w:pPr>
              <w:spacing w:before="20"/>
              <w:jc w:val="center"/>
            </w:pPr>
            <w:r w:rsidRPr="00BA2893">
              <w:t>до 4000</w:t>
            </w:r>
          </w:p>
        </w:tc>
        <w:tc>
          <w:tcPr>
            <w:tcW w:w="1076" w:type="dxa"/>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r w:rsidRPr="00BA2893">
              <w:t>до 9000</w:t>
            </w:r>
          </w:p>
          <w:p w:rsidR="00154936" w:rsidRPr="00BA2893" w:rsidRDefault="00154936" w:rsidP="000A187F">
            <w:pPr>
              <w:spacing w:before="20"/>
              <w:jc w:val="center"/>
            </w:pPr>
            <w:r w:rsidRPr="00BA2893">
              <w:t>до 5500</w:t>
            </w:r>
          </w:p>
        </w:tc>
        <w:tc>
          <w:tcPr>
            <w:tcW w:w="1058" w:type="dxa"/>
            <w:gridSpan w:val="2"/>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jc w:val="center"/>
            </w:pPr>
            <w:bookmarkStart w:id="70" w:name="OCRUncertain523"/>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r w:rsidRPr="00BA2893">
              <w:t>&gt;</w:t>
            </w:r>
            <w:bookmarkEnd w:id="70"/>
            <w:r w:rsidRPr="00BA2893">
              <w:t xml:space="preserve"> 9000</w:t>
            </w:r>
          </w:p>
          <w:p w:rsidR="00154936" w:rsidRPr="00BA2893" w:rsidRDefault="00154936" w:rsidP="000A187F">
            <w:pPr>
              <w:spacing w:before="20"/>
              <w:jc w:val="center"/>
            </w:pPr>
            <w:bookmarkStart w:id="71" w:name="OCRUncertain524"/>
            <w:r w:rsidRPr="00BA2893">
              <w:t>&gt;</w:t>
            </w:r>
            <w:bookmarkEnd w:id="71"/>
            <w:r w:rsidRPr="00BA2893">
              <w:t xml:space="preserve"> 5500</w:t>
            </w:r>
          </w:p>
        </w:tc>
      </w:tr>
      <w:tr w:rsidR="00154936" w:rsidRPr="00BA2893" w:rsidTr="000A187F">
        <w:trPr>
          <w:trHeight w:val="1704"/>
          <w:jc w:val="center"/>
        </w:trPr>
        <w:tc>
          <w:tcPr>
            <w:tcW w:w="42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1.2</w:t>
            </w:r>
          </w:p>
        </w:tc>
        <w:tc>
          <w:tcPr>
            <w:tcW w:w="3279" w:type="dxa"/>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pPr>
            <w:r w:rsidRPr="00BA2893">
              <w:t>При загальному навантаженні</w:t>
            </w:r>
          </w:p>
          <w:p w:rsidR="00154936" w:rsidRPr="00BA2893" w:rsidRDefault="00154936" w:rsidP="000A187F">
            <w:pPr>
              <w:spacing w:before="20"/>
            </w:pPr>
            <w:r w:rsidRPr="00BA2893">
              <w:t>(за участю м'язів рук, ніг</w:t>
            </w:r>
            <w:bookmarkStart w:id="72" w:name="OCRUncertain525"/>
            <w:r w:rsidRPr="00BA2893">
              <w:t>):</w:t>
            </w:r>
          </w:p>
          <w:bookmarkEnd w:id="72"/>
          <w:p w:rsidR="00154936" w:rsidRPr="00BA2893" w:rsidRDefault="00154936" w:rsidP="000A187F">
            <w:r w:rsidRPr="00BA2893">
              <w:t>при переміщенні вантажу</w:t>
            </w:r>
          </w:p>
          <w:p w:rsidR="00154936" w:rsidRPr="00BA2893" w:rsidRDefault="00154936" w:rsidP="000A187F">
            <w:r w:rsidRPr="00BA2893">
              <w:t>на відстань від 1 до 5 м:</w:t>
            </w:r>
          </w:p>
          <w:p w:rsidR="00154936" w:rsidRPr="00BA2893" w:rsidRDefault="00154936" w:rsidP="000A187F">
            <w:pPr>
              <w:spacing w:before="20"/>
            </w:pPr>
            <w:r w:rsidRPr="00BA2893">
              <w:t>для чоловіків</w:t>
            </w:r>
          </w:p>
          <w:p w:rsidR="00154936" w:rsidRPr="00BA2893" w:rsidRDefault="00154936" w:rsidP="000A187F">
            <w:pPr>
              <w:spacing w:before="20"/>
            </w:pPr>
            <w:r w:rsidRPr="00BA2893">
              <w:t>для жінок</w:t>
            </w:r>
          </w:p>
        </w:tc>
        <w:tc>
          <w:tcPr>
            <w:tcW w:w="1077" w:type="dxa"/>
            <w:gridSpan w:val="3"/>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spacing w:before="20"/>
            </w:pPr>
            <w:r w:rsidRPr="00BA2893">
              <w:t>до 14 000</w:t>
            </w:r>
          </w:p>
          <w:p w:rsidR="00154936" w:rsidRPr="00BA2893" w:rsidRDefault="00154936" w:rsidP="000A187F">
            <w:pPr>
              <w:spacing w:before="20"/>
            </w:pPr>
            <w:r w:rsidRPr="00BA2893">
              <w:t xml:space="preserve"> до 12 500</w:t>
            </w:r>
          </w:p>
        </w:tc>
        <w:tc>
          <w:tcPr>
            <w:tcW w:w="1076" w:type="dxa"/>
            <w:gridSpan w:val="2"/>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spacing w:before="20"/>
              <w:jc w:val="center"/>
            </w:pPr>
            <w:r w:rsidRPr="00BA2893">
              <w:t>до 46 000</w:t>
            </w:r>
          </w:p>
          <w:p w:rsidR="00154936" w:rsidRPr="00BA2893" w:rsidRDefault="00154936" w:rsidP="000A187F">
            <w:pPr>
              <w:spacing w:before="20"/>
              <w:jc w:val="center"/>
            </w:pPr>
            <w:r w:rsidRPr="00BA2893">
              <w:t>до 28 000</w:t>
            </w:r>
          </w:p>
        </w:tc>
        <w:tc>
          <w:tcPr>
            <w:tcW w:w="1080" w:type="dxa"/>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spacing w:before="20"/>
              <w:jc w:val="center"/>
            </w:pPr>
            <w:r w:rsidRPr="00BA2893">
              <w:t>до 70 000</w:t>
            </w:r>
          </w:p>
          <w:p w:rsidR="00154936" w:rsidRPr="00BA2893" w:rsidRDefault="00154936" w:rsidP="000A187F">
            <w:pPr>
              <w:spacing w:before="20"/>
              <w:jc w:val="center"/>
            </w:pPr>
            <w:r w:rsidRPr="00BA2893">
              <w:t>до 40 000</w:t>
            </w:r>
          </w:p>
        </w:tc>
        <w:tc>
          <w:tcPr>
            <w:tcW w:w="1076" w:type="dxa"/>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spacing w:before="20"/>
              <w:jc w:val="center"/>
            </w:pPr>
            <w:r w:rsidRPr="00BA2893">
              <w:t>до 90 000</w:t>
            </w:r>
          </w:p>
          <w:p w:rsidR="00154936" w:rsidRPr="00BA2893" w:rsidRDefault="00154936" w:rsidP="000A187F">
            <w:pPr>
              <w:spacing w:before="20"/>
              <w:jc w:val="center"/>
            </w:pPr>
            <w:r w:rsidRPr="00BA2893">
              <w:t>до 55 000</w:t>
            </w:r>
          </w:p>
        </w:tc>
        <w:tc>
          <w:tcPr>
            <w:tcW w:w="1058" w:type="dxa"/>
            <w:gridSpan w:val="2"/>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spacing w:before="20"/>
              <w:jc w:val="center"/>
            </w:pPr>
            <w:bookmarkStart w:id="73" w:name="OCRUncertain526"/>
            <w:r w:rsidRPr="00BA2893">
              <w:t>&gt;</w:t>
            </w:r>
            <w:bookmarkEnd w:id="73"/>
            <w:r w:rsidRPr="00BA2893">
              <w:t xml:space="preserve"> 90 000</w:t>
            </w:r>
          </w:p>
          <w:p w:rsidR="00154936" w:rsidRPr="00BA2893" w:rsidRDefault="00154936" w:rsidP="000A187F">
            <w:pPr>
              <w:spacing w:before="20"/>
              <w:jc w:val="center"/>
            </w:pPr>
            <w:bookmarkStart w:id="74" w:name="OCRUncertain527"/>
            <w:r w:rsidRPr="00BA2893">
              <w:t>&gt;</w:t>
            </w:r>
            <w:bookmarkEnd w:id="74"/>
            <w:r w:rsidRPr="00BA2893">
              <w:t xml:space="preserve"> 55 000</w:t>
            </w:r>
          </w:p>
        </w:tc>
      </w:tr>
      <w:tr w:rsidR="00154936" w:rsidRPr="00BA2893" w:rsidTr="000A187F">
        <w:trPr>
          <w:trHeight w:val="290"/>
          <w:jc w:val="center"/>
        </w:trPr>
        <w:tc>
          <w:tcPr>
            <w:tcW w:w="42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w:t>
            </w:r>
          </w:p>
        </w:tc>
        <w:tc>
          <w:tcPr>
            <w:tcW w:w="8646" w:type="dxa"/>
            <w:gridSpan w:val="10"/>
            <w:tcBorders>
              <w:top w:val="single" w:sz="6" w:space="0" w:color="auto"/>
              <w:left w:val="single" w:sz="6" w:space="0" w:color="auto"/>
              <w:bottom w:val="single" w:sz="6" w:space="0" w:color="auto"/>
              <w:right w:val="single" w:sz="6" w:space="0" w:color="auto"/>
            </w:tcBorders>
          </w:tcPr>
          <w:p w:rsidR="00154936" w:rsidRPr="00BA2893" w:rsidRDefault="00154936" w:rsidP="000A187F">
            <w:r w:rsidRPr="00BA2893">
              <w:t>Маса вантажу, що підіймається та переміщується, кг:</w:t>
            </w:r>
          </w:p>
        </w:tc>
      </w:tr>
      <w:tr w:rsidR="00154936" w:rsidRPr="00BA2893" w:rsidTr="000A187F">
        <w:trPr>
          <w:trHeight w:val="1660"/>
          <w:jc w:val="center"/>
        </w:trPr>
        <w:tc>
          <w:tcPr>
            <w:tcW w:w="426" w:type="dxa"/>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2.1</w:t>
            </w:r>
          </w:p>
        </w:tc>
        <w:tc>
          <w:tcPr>
            <w:tcW w:w="3314" w:type="dxa"/>
            <w:gridSpan w:val="2"/>
            <w:tcBorders>
              <w:top w:val="single" w:sz="6" w:space="0" w:color="auto"/>
              <w:left w:val="single" w:sz="6" w:space="0" w:color="auto"/>
              <w:right w:val="single" w:sz="6" w:space="0" w:color="auto"/>
            </w:tcBorders>
          </w:tcPr>
          <w:p w:rsidR="00154936" w:rsidRPr="00BA2893" w:rsidRDefault="00154936" w:rsidP="000A187F">
            <w:pPr>
              <w:spacing w:before="20"/>
            </w:pPr>
            <w:r w:rsidRPr="00BA2893">
              <w:t>Підіймання та переміщення (разове) вантажів при чергуванні з іншою роботою (до 2 разів на годину</w:t>
            </w:r>
            <w:bookmarkStart w:id="75" w:name="OCRUncertain528"/>
            <w:r w:rsidRPr="00BA2893">
              <w:t>):</w:t>
            </w:r>
          </w:p>
          <w:bookmarkEnd w:id="75"/>
          <w:p w:rsidR="00154936" w:rsidRPr="00BA2893" w:rsidRDefault="00154936" w:rsidP="000A187F">
            <w:pPr>
              <w:spacing w:before="20"/>
            </w:pPr>
            <w:r w:rsidRPr="00BA2893">
              <w:t>для чоловіків</w:t>
            </w:r>
          </w:p>
          <w:p w:rsidR="00154936" w:rsidRPr="00BA2893" w:rsidRDefault="00154936" w:rsidP="000A187F">
            <w:pPr>
              <w:spacing w:before="20"/>
            </w:pPr>
            <w:r w:rsidRPr="00BA2893">
              <w:t>для жінок</w:t>
            </w:r>
          </w:p>
        </w:tc>
        <w:tc>
          <w:tcPr>
            <w:tcW w:w="1014" w:type="dxa"/>
            <w:tcBorders>
              <w:top w:val="single" w:sz="6" w:space="0" w:color="auto"/>
              <w:left w:val="single" w:sz="6" w:space="0" w:color="auto"/>
              <w:right w:val="single" w:sz="6" w:space="0" w:color="auto"/>
            </w:tcBorders>
            <w:vAlign w:val="bottom"/>
          </w:tcPr>
          <w:p w:rsidR="00154936" w:rsidRPr="00BA2893" w:rsidRDefault="00154936" w:rsidP="000A187F">
            <w:pPr>
              <w:spacing w:before="20"/>
              <w:jc w:val="center"/>
            </w:pPr>
            <w:r w:rsidRPr="00BA2893">
              <w:t>до 15</w:t>
            </w:r>
          </w:p>
          <w:p w:rsidR="00154936" w:rsidRPr="00BA2893" w:rsidRDefault="00154936" w:rsidP="000A187F">
            <w:pPr>
              <w:spacing w:before="20"/>
              <w:jc w:val="center"/>
            </w:pPr>
            <w:r w:rsidRPr="00BA2893">
              <w:t>до 5</w:t>
            </w:r>
          </w:p>
        </w:tc>
        <w:tc>
          <w:tcPr>
            <w:tcW w:w="1092" w:type="dxa"/>
            <w:gridSpan w:val="2"/>
            <w:tcBorders>
              <w:top w:val="single" w:sz="6" w:space="0" w:color="auto"/>
              <w:left w:val="single" w:sz="6" w:space="0" w:color="auto"/>
              <w:right w:val="single" w:sz="6" w:space="0" w:color="auto"/>
            </w:tcBorders>
            <w:vAlign w:val="bottom"/>
          </w:tcPr>
          <w:p w:rsidR="00154936" w:rsidRPr="00BA2893" w:rsidRDefault="00154936" w:rsidP="000A187F">
            <w:pPr>
              <w:spacing w:before="20"/>
              <w:jc w:val="center"/>
            </w:pPr>
            <w:r w:rsidRPr="00BA2893">
              <w:t>до 30</w:t>
            </w:r>
          </w:p>
          <w:p w:rsidR="00154936" w:rsidRPr="00BA2893" w:rsidRDefault="00154936" w:rsidP="000A187F">
            <w:pPr>
              <w:spacing w:before="20"/>
              <w:jc w:val="center"/>
            </w:pPr>
            <w:r w:rsidRPr="00BA2893">
              <w:t>до 10</w:t>
            </w:r>
          </w:p>
        </w:tc>
        <w:tc>
          <w:tcPr>
            <w:tcW w:w="1092" w:type="dxa"/>
            <w:gridSpan w:val="2"/>
            <w:tcBorders>
              <w:top w:val="single" w:sz="6" w:space="0" w:color="auto"/>
              <w:left w:val="single" w:sz="6" w:space="0" w:color="auto"/>
              <w:right w:val="single" w:sz="6" w:space="0" w:color="auto"/>
            </w:tcBorders>
            <w:vAlign w:val="bottom"/>
          </w:tcPr>
          <w:p w:rsidR="00154936" w:rsidRPr="00BA2893" w:rsidRDefault="00154936" w:rsidP="000A187F">
            <w:pPr>
              <w:spacing w:before="20"/>
              <w:jc w:val="center"/>
            </w:pPr>
            <w:bookmarkStart w:id="76" w:name="OCRUncertain529"/>
            <w:r w:rsidRPr="00BA2893">
              <w:t>&gt;</w:t>
            </w:r>
            <w:bookmarkEnd w:id="76"/>
            <w:r w:rsidRPr="00BA2893">
              <w:t xml:space="preserve"> 30</w:t>
            </w:r>
          </w:p>
          <w:p w:rsidR="00154936" w:rsidRPr="00BA2893" w:rsidRDefault="00154936" w:rsidP="000A187F">
            <w:pPr>
              <w:spacing w:before="20"/>
              <w:jc w:val="center"/>
            </w:pPr>
            <w:bookmarkStart w:id="77" w:name="OCRUncertain530"/>
            <w:r w:rsidRPr="00BA2893">
              <w:t>&gt;</w:t>
            </w:r>
            <w:bookmarkEnd w:id="77"/>
            <w:r w:rsidRPr="00BA2893">
              <w:t xml:space="preserve"> 10</w:t>
            </w:r>
          </w:p>
        </w:tc>
        <w:tc>
          <w:tcPr>
            <w:tcW w:w="1076" w:type="dxa"/>
            <w:tcBorders>
              <w:top w:val="single" w:sz="6" w:space="0" w:color="auto"/>
              <w:left w:val="single" w:sz="6" w:space="0" w:color="auto"/>
              <w:right w:val="single" w:sz="6" w:space="0" w:color="auto"/>
            </w:tcBorders>
          </w:tcPr>
          <w:p w:rsidR="00154936" w:rsidRPr="00BA2893" w:rsidRDefault="00154936" w:rsidP="000A187F">
            <w:pPr>
              <w:spacing w:before="20"/>
            </w:pPr>
          </w:p>
        </w:tc>
        <w:tc>
          <w:tcPr>
            <w:tcW w:w="1058" w:type="dxa"/>
            <w:gridSpan w:val="2"/>
            <w:tcBorders>
              <w:top w:val="single" w:sz="6" w:space="0" w:color="auto"/>
              <w:left w:val="single" w:sz="6" w:space="0" w:color="auto"/>
              <w:right w:val="single" w:sz="6" w:space="0" w:color="auto"/>
            </w:tcBorders>
          </w:tcPr>
          <w:p w:rsidR="00154936" w:rsidRPr="00BA2893" w:rsidRDefault="00154936" w:rsidP="000A187F">
            <w:pPr>
              <w:spacing w:before="20"/>
            </w:pPr>
          </w:p>
        </w:tc>
      </w:tr>
      <w:tr w:rsidR="00154936" w:rsidRPr="00BA2893" w:rsidTr="000A187F">
        <w:trPr>
          <w:trHeight w:val="1103"/>
          <w:jc w:val="center"/>
        </w:trPr>
        <w:tc>
          <w:tcPr>
            <w:tcW w:w="42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2.2</w:t>
            </w:r>
          </w:p>
        </w:tc>
        <w:tc>
          <w:tcPr>
            <w:tcW w:w="3314"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pPr>
            <w:r w:rsidRPr="00BA2893">
              <w:t>Підіймання та переміщення (разове) вантажів постійно протягом робочої зміни:</w:t>
            </w:r>
          </w:p>
          <w:p w:rsidR="00154936" w:rsidRPr="00BA2893" w:rsidRDefault="00154936" w:rsidP="000A187F">
            <w:pPr>
              <w:spacing w:before="20"/>
            </w:pPr>
            <w:r w:rsidRPr="00BA2893">
              <w:t>для чоловіків</w:t>
            </w:r>
          </w:p>
          <w:p w:rsidR="00154936" w:rsidRPr="00BA2893" w:rsidRDefault="00154936" w:rsidP="000A187F">
            <w:pPr>
              <w:spacing w:before="20"/>
            </w:pPr>
            <w:r w:rsidRPr="00BA2893">
              <w:t>для жінок</w:t>
            </w:r>
          </w:p>
        </w:tc>
        <w:tc>
          <w:tcPr>
            <w:tcW w:w="1014" w:type="dxa"/>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spacing w:before="20"/>
              <w:jc w:val="center"/>
            </w:pPr>
            <w:r w:rsidRPr="00BA2893">
              <w:t>до 5</w:t>
            </w:r>
          </w:p>
          <w:p w:rsidR="00154936" w:rsidRPr="00BA2893" w:rsidRDefault="00154936" w:rsidP="000A187F">
            <w:pPr>
              <w:spacing w:before="20"/>
              <w:jc w:val="center"/>
            </w:pPr>
            <w:r w:rsidRPr="00BA2893">
              <w:t>до 3</w:t>
            </w:r>
          </w:p>
        </w:tc>
        <w:tc>
          <w:tcPr>
            <w:tcW w:w="1092" w:type="dxa"/>
            <w:gridSpan w:val="2"/>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spacing w:before="20"/>
              <w:jc w:val="center"/>
            </w:pPr>
            <w:r w:rsidRPr="00BA2893">
              <w:t>до 15</w:t>
            </w:r>
          </w:p>
          <w:p w:rsidR="00154936" w:rsidRPr="00BA2893" w:rsidRDefault="00154936" w:rsidP="000A187F">
            <w:pPr>
              <w:spacing w:before="20"/>
              <w:jc w:val="center"/>
            </w:pPr>
            <w:r w:rsidRPr="00BA2893">
              <w:t>до 7</w:t>
            </w:r>
          </w:p>
        </w:tc>
        <w:tc>
          <w:tcPr>
            <w:tcW w:w="1092" w:type="dxa"/>
            <w:gridSpan w:val="2"/>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spacing w:before="20"/>
              <w:jc w:val="center"/>
            </w:pPr>
            <w:r w:rsidRPr="00BA2893">
              <w:t>до 30</w:t>
            </w:r>
          </w:p>
          <w:p w:rsidR="00154936" w:rsidRPr="00BA2893" w:rsidRDefault="00154936" w:rsidP="000A187F">
            <w:pPr>
              <w:spacing w:before="20"/>
              <w:jc w:val="center"/>
            </w:pPr>
            <w:r w:rsidRPr="00BA2893">
              <w:t>&gt;7</w:t>
            </w:r>
          </w:p>
        </w:tc>
        <w:tc>
          <w:tcPr>
            <w:tcW w:w="1084"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r w:rsidRPr="00BA2893">
              <w:t>&gt;30</w:t>
            </w:r>
          </w:p>
        </w:tc>
        <w:tc>
          <w:tcPr>
            <w:tcW w:w="1050" w:type="dxa"/>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pPr>
          </w:p>
        </w:tc>
      </w:tr>
      <w:tr w:rsidR="00154936" w:rsidRPr="00BA2893" w:rsidTr="000A187F">
        <w:trPr>
          <w:trHeight w:val="2297"/>
          <w:jc w:val="center"/>
        </w:trPr>
        <w:tc>
          <w:tcPr>
            <w:tcW w:w="42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2.3</w:t>
            </w:r>
          </w:p>
        </w:tc>
        <w:tc>
          <w:tcPr>
            <w:tcW w:w="3314"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pPr>
            <w:r w:rsidRPr="00BA2893">
              <w:t>Сумарна маса вантажів, що</w:t>
            </w:r>
          </w:p>
          <w:p w:rsidR="00154936" w:rsidRPr="00BA2893" w:rsidRDefault="00154936" w:rsidP="000A187F">
            <w:r w:rsidRPr="00BA2893">
              <w:t>переміщуються протягом зміни: з робочої поверхні</w:t>
            </w:r>
          </w:p>
          <w:p w:rsidR="00154936" w:rsidRPr="00BA2893" w:rsidRDefault="00154936" w:rsidP="000A187F">
            <w:r w:rsidRPr="00BA2893">
              <w:t>для чоловіків</w:t>
            </w:r>
          </w:p>
          <w:p w:rsidR="00154936" w:rsidRPr="00BA2893" w:rsidRDefault="00154936" w:rsidP="000A187F">
            <w:pPr>
              <w:spacing w:before="20"/>
            </w:pPr>
            <w:r w:rsidRPr="00BA2893">
              <w:t>для жінок</w:t>
            </w:r>
          </w:p>
          <w:p w:rsidR="00154936" w:rsidRPr="00BA2893" w:rsidRDefault="00154936" w:rsidP="000A187F">
            <w:r w:rsidRPr="00BA2893">
              <w:t>з підлоги</w:t>
            </w:r>
          </w:p>
          <w:p w:rsidR="00154936" w:rsidRPr="00BA2893" w:rsidRDefault="00154936" w:rsidP="000A187F">
            <w:pPr>
              <w:spacing w:before="20"/>
            </w:pPr>
            <w:r w:rsidRPr="00BA2893">
              <w:t>для чоловіків</w:t>
            </w:r>
          </w:p>
          <w:p w:rsidR="00154936" w:rsidRPr="00BA2893" w:rsidRDefault="00154936" w:rsidP="000A187F">
            <w:pPr>
              <w:spacing w:before="20"/>
            </w:pPr>
            <w:r w:rsidRPr="00BA2893">
              <w:t>для жінок</w:t>
            </w:r>
          </w:p>
        </w:tc>
        <w:tc>
          <w:tcPr>
            <w:tcW w:w="1014" w:type="dxa"/>
            <w:tcBorders>
              <w:top w:val="single" w:sz="6" w:space="0" w:color="auto"/>
              <w:left w:val="single" w:sz="6" w:space="0" w:color="auto"/>
              <w:bottom w:val="single" w:sz="6" w:space="0" w:color="auto"/>
              <w:right w:val="single" w:sz="6" w:space="0" w:color="auto"/>
            </w:tcBorders>
          </w:tcPr>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r w:rsidRPr="00BA2893">
              <w:t>-</w:t>
            </w:r>
          </w:p>
          <w:p w:rsidR="00154936" w:rsidRPr="00BA2893" w:rsidRDefault="00154936" w:rsidP="000A187F">
            <w:pPr>
              <w:spacing w:before="20"/>
              <w:jc w:val="center"/>
            </w:pPr>
            <w:r w:rsidRPr="00BA2893">
              <w:t>-</w:t>
            </w:r>
          </w:p>
          <w:p w:rsidR="00154936" w:rsidRPr="00BA2893" w:rsidRDefault="00154936" w:rsidP="000A187F">
            <w:pPr>
              <w:spacing w:before="20"/>
              <w:jc w:val="center"/>
            </w:pPr>
          </w:p>
          <w:p w:rsidR="00154936" w:rsidRPr="00BA2893" w:rsidRDefault="00154936" w:rsidP="000A187F">
            <w:pPr>
              <w:spacing w:before="20"/>
              <w:jc w:val="center"/>
            </w:pPr>
            <w:r w:rsidRPr="00BA2893">
              <w:t>-</w:t>
            </w:r>
          </w:p>
          <w:p w:rsidR="00154936" w:rsidRPr="00BA2893" w:rsidRDefault="00154936" w:rsidP="000A187F">
            <w:pPr>
              <w:spacing w:before="20"/>
              <w:jc w:val="center"/>
            </w:pPr>
            <w:r w:rsidRPr="00BA2893">
              <w:t>-</w:t>
            </w:r>
          </w:p>
        </w:tc>
        <w:tc>
          <w:tcPr>
            <w:tcW w:w="1092"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r w:rsidRPr="00BA2893">
              <w:t>до 870</w:t>
            </w:r>
          </w:p>
          <w:p w:rsidR="00154936" w:rsidRPr="00BA2893" w:rsidRDefault="00154936" w:rsidP="000A187F">
            <w:pPr>
              <w:spacing w:before="20"/>
              <w:jc w:val="center"/>
            </w:pPr>
            <w:r w:rsidRPr="00BA2893">
              <w:t>до 350</w:t>
            </w:r>
          </w:p>
          <w:p w:rsidR="00154936" w:rsidRPr="00BA2893" w:rsidRDefault="00154936" w:rsidP="000A187F">
            <w:pPr>
              <w:spacing w:before="20"/>
              <w:jc w:val="center"/>
            </w:pPr>
          </w:p>
          <w:p w:rsidR="00154936" w:rsidRPr="00BA2893" w:rsidRDefault="00154936" w:rsidP="000A187F">
            <w:pPr>
              <w:spacing w:before="20"/>
              <w:jc w:val="center"/>
            </w:pPr>
            <w:r w:rsidRPr="00BA2893">
              <w:t>до 435</w:t>
            </w:r>
          </w:p>
          <w:p w:rsidR="00154936" w:rsidRPr="00BA2893" w:rsidRDefault="00154936" w:rsidP="000A187F">
            <w:pPr>
              <w:spacing w:before="20"/>
              <w:jc w:val="center"/>
            </w:pPr>
            <w:r w:rsidRPr="00BA2893">
              <w:t>до 175</w:t>
            </w:r>
          </w:p>
        </w:tc>
        <w:tc>
          <w:tcPr>
            <w:tcW w:w="1092"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p>
          <w:p w:rsidR="00154936" w:rsidRPr="00BA2893" w:rsidRDefault="00154936" w:rsidP="000A187F">
            <w:pPr>
              <w:jc w:val="center"/>
            </w:pPr>
            <w:r w:rsidRPr="00BA2893">
              <w:t>&gt;870</w:t>
            </w:r>
          </w:p>
          <w:p w:rsidR="00154936" w:rsidRPr="00BA2893" w:rsidRDefault="00154936" w:rsidP="000A187F">
            <w:pPr>
              <w:spacing w:before="20"/>
              <w:jc w:val="center"/>
            </w:pPr>
            <w:r w:rsidRPr="00BA2893">
              <w:t>&gt;350</w:t>
            </w:r>
          </w:p>
          <w:p w:rsidR="00154936" w:rsidRPr="00BA2893" w:rsidRDefault="00154936" w:rsidP="000A187F">
            <w:pPr>
              <w:spacing w:before="20"/>
              <w:jc w:val="center"/>
            </w:pPr>
          </w:p>
          <w:p w:rsidR="00154936" w:rsidRPr="00BA2893" w:rsidRDefault="00154936" w:rsidP="000A187F">
            <w:pPr>
              <w:spacing w:before="20"/>
              <w:jc w:val="center"/>
            </w:pPr>
            <w:r w:rsidRPr="00BA2893">
              <w:t>&gt;435</w:t>
            </w:r>
          </w:p>
          <w:p w:rsidR="00154936" w:rsidRPr="00BA2893" w:rsidRDefault="00154936" w:rsidP="000A187F">
            <w:pPr>
              <w:spacing w:before="20"/>
              <w:jc w:val="center"/>
            </w:pPr>
            <w:r w:rsidRPr="00BA2893">
              <w:t>&gt;175</w:t>
            </w:r>
          </w:p>
        </w:tc>
        <w:tc>
          <w:tcPr>
            <w:tcW w:w="1084" w:type="dxa"/>
            <w:gridSpan w:val="2"/>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spacing w:before="20"/>
              <w:jc w:val="center"/>
            </w:pPr>
          </w:p>
        </w:tc>
        <w:tc>
          <w:tcPr>
            <w:tcW w:w="1050" w:type="dxa"/>
            <w:tcBorders>
              <w:top w:val="single" w:sz="6" w:space="0" w:color="auto"/>
              <w:left w:val="single" w:sz="6" w:space="0" w:color="auto"/>
              <w:bottom w:val="single" w:sz="6" w:space="0" w:color="auto"/>
              <w:right w:val="single" w:sz="6" w:space="0" w:color="auto"/>
            </w:tcBorders>
            <w:vAlign w:val="bottom"/>
          </w:tcPr>
          <w:p w:rsidR="00154936" w:rsidRPr="00BA2893" w:rsidRDefault="00154936" w:rsidP="000A187F">
            <w:pPr>
              <w:spacing w:before="20"/>
              <w:jc w:val="center"/>
            </w:pPr>
          </w:p>
        </w:tc>
      </w:tr>
    </w:tbl>
    <w:p w:rsidR="00154936" w:rsidRPr="00BA2893" w:rsidRDefault="00154936" w:rsidP="00154936">
      <w:pPr>
        <w:jc w:val="right"/>
        <w:rPr>
          <w:i/>
          <w:iCs/>
          <w:sz w:val="28"/>
        </w:rPr>
      </w:pPr>
    </w:p>
    <w:p w:rsidR="00154936" w:rsidRDefault="00154936" w:rsidP="00154936">
      <w:pPr>
        <w:jc w:val="right"/>
        <w:rPr>
          <w:i/>
          <w:iCs/>
          <w:sz w:val="28"/>
        </w:rPr>
      </w:pPr>
    </w:p>
    <w:p w:rsidR="004C2737" w:rsidRDefault="004C2737" w:rsidP="00154936">
      <w:pPr>
        <w:jc w:val="right"/>
        <w:rPr>
          <w:i/>
          <w:iCs/>
          <w:sz w:val="28"/>
        </w:rPr>
      </w:pPr>
    </w:p>
    <w:p w:rsidR="004C2737" w:rsidRPr="00BA2893" w:rsidRDefault="004C2737" w:rsidP="00154936">
      <w:pPr>
        <w:jc w:val="right"/>
        <w:rPr>
          <w:i/>
          <w:iCs/>
          <w:sz w:val="28"/>
        </w:rPr>
      </w:pPr>
    </w:p>
    <w:p w:rsidR="00154936" w:rsidRPr="00BA2893" w:rsidRDefault="00154936" w:rsidP="00154936">
      <w:pPr>
        <w:jc w:val="right"/>
        <w:rPr>
          <w:i/>
          <w:iCs/>
          <w:sz w:val="28"/>
        </w:rPr>
      </w:pPr>
    </w:p>
    <w:p w:rsidR="00154936" w:rsidRPr="00BA2893" w:rsidRDefault="00154936" w:rsidP="00154936">
      <w:pPr>
        <w:jc w:val="both"/>
        <w:rPr>
          <w:i/>
          <w:iCs/>
          <w:sz w:val="28"/>
        </w:rPr>
      </w:pPr>
      <w:r w:rsidRPr="00BA2893">
        <w:rPr>
          <w:iCs/>
          <w:sz w:val="28"/>
        </w:rPr>
        <w:lastRenderedPageBreak/>
        <w:t>Продовження таблиці 16</w:t>
      </w:r>
    </w:p>
    <w:tbl>
      <w:tblPr>
        <w:tblW w:w="9639" w:type="dxa"/>
        <w:jc w:val="center"/>
        <w:tblLayout w:type="fixed"/>
        <w:tblCellMar>
          <w:left w:w="40" w:type="dxa"/>
          <w:right w:w="40" w:type="dxa"/>
        </w:tblCellMar>
        <w:tblLook w:val="0000" w:firstRow="0" w:lastRow="0" w:firstColumn="0" w:lastColumn="0" w:noHBand="0" w:noVBand="0"/>
      </w:tblPr>
      <w:tblGrid>
        <w:gridCol w:w="454"/>
        <w:gridCol w:w="3482"/>
        <w:gridCol w:w="40"/>
        <w:gridCol w:w="1077"/>
        <w:gridCol w:w="27"/>
        <w:gridCol w:w="1133"/>
        <w:gridCol w:w="10"/>
        <w:gridCol w:w="1150"/>
        <w:gridCol w:w="1143"/>
        <w:gridCol w:w="8"/>
        <w:gridCol w:w="1115"/>
      </w:tblGrid>
      <w:tr w:rsidR="00154936" w:rsidRPr="00BA2893" w:rsidTr="000A187F">
        <w:trPr>
          <w:trHeight w:hRule="exact" w:val="280"/>
          <w:jc w:val="center"/>
        </w:trPr>
        <w:tc>
          <w:tcPr>
            <w:tcW w:w="42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w:t>
            </w:r>
          </w:p>
        </w:tc>
        <w:tc>
          <w:tcPr>
            <w:tcW w:w="327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w:t>
            </w:r>
          </w:p>
        </w:tc>
        <w:tc>
          <w:tcPr>
            <w:tcW w:w="1077" w:type="dxa"/>
            <w:gridSpan w:val="3"/>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w:t>
            </w:r>
          </w:p>
        </w:tc>
        <w:tc>
          <w:tcPr>
            <w:tcW w:w="1076"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4</w:t>
            </w:r>
          </w:p>
        </w:tc>
        <w:tc>
          <w:tcPr>
            <w:tcW w:w="108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5</w:t>
            </w:r>
          </w:p>
        </w:tc>
        <w:tc>
          <w:tcPr>
            <w:tcW w:w="107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6</w:t>
            </w:r>
          </w:p>
        </w:tc>
        <w:tc>
          <w:tcPr>
            <w:tcW w:w="105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7</w:t>
            </w:r>
          </w:p>
        </w:tc>
      </w:tr>
      <w:tr w:rsidR="00154936" w:rsidRPr="00BA2893" w:rsidTr="000A187F">
        <w:trPr>
          <w:trHeight w:val="417"/>
          <w:jc w:val="center"/>
        </w:trPr>
        <w:tc>
          <w:tcPr>
            <w:tcW w:w="42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w:t>
            </w:r>
          </w:p>
        </w:tc>
        <w:tc>
          <w:tcPr>
            <w:tcW w:w="8645" w:type="dxa"/>
            <w:gridSpan w:val="10"/>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pPr>
            <w:r w:rsidRPr="00BA2893">
              <w:t>Стереотипні робочі рухи (кількість за зміну)</w:t>
            </w:r>
          </w:p>
        </w:tc>
      </w:tr>
      <w:tr w:rsidR="00154936" w:rsidRPr="00BA2893" w:rsidTr="000A187F">
        <w:trPr>
          <w:trHeight w:val="876"/>
          <w:jc w:val="center"/>
        </w:trPr>
        <w:tc>
          <w:tcPr>
            <w:tcW w:w="42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3.1</w:t>
            </w:r>
          </w:p>
        </w:tc>
        <w:tc>
          <w:tcPr>
            <w:tcW w:w="3317"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pPr>
            <w:r w:rsidRPr="00BA2893">
              <w:t>При локальному навантаженні</w:t>
            </w:r>
          </w:p>
          <w:p w:rsidR="00154936" w:rsidRPr="00BA2893" w:rsidRDefault="00154936" w:rsidP="000A187F">
            <w:r w:rsidRPr="00BA2893">
              <w:t>(за участю м'язів кистей та</w:t>
            </w:r>
          </w:p>
          <w:p w:rsidR="00154936" w:rsidRPr="00BA2893" w:rsidRDefault="00154936" w:rsidP="000A187F">
            <w:pPr>
              <w:spacing w:before="20"/>
            </w:pPr>
            <w:r w:rsidRPr="00BA2893">
              <w:t>пальців рук)</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до 20000</w:t>
            </w:r>
          </w:p>
        </w:tc>
        <w:tc>
          <w:tcPr>
            <w:tcW w:w="1092"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до 40000</w:t>
            </w:r>
          </w:p>
        </w:tc>
        <w:tc>
          <w:tcPr>
            <w:tcW w:w="1092"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до 60000</w:t>
            </w:r>
          </w:p>
        </w:tc>
        <w:tc>
          <w:tcPr>
            <w:tcW w:w="1084"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&gt;60000</w:t>
            </w:r>
          </w:p>
        </w:tc>
        <w:tc>
          <w:tcPr>
            <w:tcW w:w="104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r>
      <w:tr w:rsidR="00154936" w:rsidRPr="00BA2893" w:rsidTr="000A187F">
        <w:trPr>
          <w:trHeight w:val="618"/>
          <w:jc w:val="center"/>
        </w:trPr>
        <w:tc>
          <w:tcPr>
            <w:tcW w:w="42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pPr>
            <w:r w:rsidRPr="00BA2893">
              <w:t>3.2</w:t>
            </w:r>
          </w:p>
        </w:tc>
        <w:tc>
          <w:tcPr>
            <w:tcW w:w="3317"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pPr>
            <w:r w:rsidRPr="00BA2893">
              <w:t>При регіональному навантаженні (при роботі з переважною участю м'язів рук та плечового пояса)</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до 10000</w:t>
            </w:r>
          </w:p>
        </w:tc>
        <w:tc>
          <w:tcPr>
            <w:tcW w:w="1092"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до 20000</w:t>
            </w:r>
          </w:p>
        </w:tc>
        <w:tc>
          <w:tcPr>
            <w:tcW w:w="1092"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до 30000</w:t>
            </w:r>
          </w:p>
        </w:tc>
        <w:tc>
          <w:tcPr>
            <w:tcW w:w="1084"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&gt;30000</w:t>
            </w:r>
          </w:p>
        </w:tc>
        <w:tc>
          <w:tcPr>
            <w:tcW w:w="104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pPr>
          </w:p>
        </w:tc>
      </w:tr>
      <w:tr w:rsidR="00154936" w:rsidRPr="00BA2893" w:rsidTr="000A187F">
        <w:trPr>
          <w:trHeight w:hRule="exact" w:val="749"/>
          <w:jc w:val="center"/>
        </w:trPr>
        <w:tc>
          <w:tcPr>
            <w:tcW w:w="427" w:type="dxa"/>
            <w:vMerge w:val="restart"/>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pPr>
            <w:r w:rsidRPr="00BA2893">
              <w:t>4</w:t>
            </w:r>
          </w:p>
        </w:tc>
        <w:tc>
          <w:tcPr>
            <w:tcW w:w="8645" w:type="dxa"/>
            <w:gridSpan w:val="10"/>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pPr>
            <w:r w:rsidRPr="00BA2893">
              <w:t>Статичне навантаження: тільки для чоловіків; для жінок слід приймати значення, на 40% нижчі від вказаних.</w:t>
            </w:r>
          </w:p>
        </w:tc>
      </w:tr>
      <w:tr w:rsidR="00154936" w:rsidRPr="00BA2893" w:rsidTr="000A187F">
        <w:trPr>
          <w:trHeight w:val="2093"/>
          <w:jc w:val="center"/>
        </w:trPr>
        <w:tc>
          <w:tcPr>
            <w:tcW w:w="427" w:type="dxa"/>
            <w:vMerge/>
            <w:tcBorders>
              <w:left w:val="single" w:sz="6" w:space="0" w:color="auto"/>
              <w:bottom w:val="single" w:sz="6" w:space="0" w:color="auto"/>
              <w:right w:val="single" w:sz="6" w:space="0" w:color="auto"/>
            </w:tcBorders>
          </w:tcPr>
          <w:p w:rsidR="00154936" w:rsidRPr="00BA2893" w:rsidRDefault="00154936" w:rsidP="000A187F">
            <w:pPr>
              <w:spacing w:before="20"/>
            </w:pPr>
          </w:p>
        </w:tc>
        <w:tc>
          <w:tcPr>
            <w:tcW w:w="3317"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pPr>
            <w:r w:rsidRPr="00BA2893">
              <w:t xml:space="preserve">Величина статичного навантаження за зміну при утриманні вантажу, докладання зусиль, </w:t>
            </w:r>
            <w:bookmarkStart w:id="78" w:name="OCRUncertain531"/>
            <w:r w:rsidRPr="00BA2893">
              <w:t>кгс</w:t>
            </w:r>
          </w:p>
          <w:bookmarkEnd w:id="78"/>
          <w:p w:rsidR="00154936" w:rsidRPr="00BA2893" w:rsidRDefault="00154936" w:rsidP="000A187F">
            <w:pPr>
              <w:spacing w:before="20"/>
            </w:pPr>
            <w:r w:rsidRPr="00BA2893">
              <w:t>однією рукою</w:t>
            </w:r>
          </w:p>
          <w:p w:rsidR="00154936" w:rsidRPr="00BA2893" w:rsidRDefault="00154936" w:rsidP="000A187F">
            <w:pPr>
              <w:spacing w:before="20"/>
            </w:pPr>
            <w:r w:rsidRPr="00BA2893">
              <w:t>двома руками</w:t>
            </w:r>
          </w:p>
          <w:p w:rsidR="00154936" w:rsidRPr="00BA2893" w:rsidRDefault="00154936" w:rsidP="000A187F">
            <w:pPr>
              <w:spacing w:before="20"/>
            </w:pPr>
            <w:r w:rsidRPr="00BA2893">
              <w:t>за участю м'язів корпуса та ніг</w:t>
            </w:r>
          </w:p>
        </w:tc>
        <w:tc>
          <w:tcPr>
            <w:tcW w:w="1014" w:type="dxa"/>
            <w:tcBorders>
              <w:top w:val="single" w:sz="6" w:space="0" w:color="auto"/>
              <w:left w:val="single" w:sz="6" w:space="0" w:color="auto"/>
              <w:bottom w:val="single" w:sz="6" w:space="0" w:color="auto"/>
              <w:right w:val="single" w:sz="6" w:space="0" w:color="auto"/>
            </w:tcBorders>
            <w:tcMar>
              <w:left w:w="0" w:type="dxa"/>
              <w:right w:w="0" w:type="dxa"/>
            </w:tcMar>
          </w:tcPr>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r w:rsidRPr="00BA2893">
              <w:t>до 18000</w:t>
            </w:r>
          </w:p>
          <w:p w:rsidR="00154936" w:rsidRPr="00BA2893" w:rsidRDefault="00154936" w:rsidP="000A187F">
            <w:pPr>
              <w:spacing w:before="20"/>
              <w:jc w:val="center"/>
            </w:pPr>
            <w:r w:rsidRPr="00BA2893">
              <w:t>до 36000</w:t>
            </w:r>
          </w:p>
          <w:p w:rsidR="00154936" w:rsidRPr="00BA2893" w:rsidRDefault="00154936" w:rsidP="000A187F">
            <w:pPr>
              <w:spacing w:before="20"/>
              <w:jc w:val="center"/>
            </w:pPr>
            <w:r w:rsidRPr="00BA2893">
              <w:t>до 43000</w:t>
            </w:r>
          </w:p>
        </w:tc>
        <w:tc>
          <w:tcPr>
            <w:tcW w:w="1092" w:type="dxa"/>
            <w:gridSpan w:val="2"/>
            <w:tcBorders>
              <w:top w:val="single" w:sz="6" w:space="0" w:color="auto"/>
              <w:left w:val="single" w:sz="6" w:space="0" w:color="auto"/>
              <w:bottom w:val="single" w:sz="6" w:space="0" w:color="auto"/>
              <w:right w:val="single" w:sz="6" w:space="0" w:color="auto"/>
            </w:tcBorders>
            <w:tcMar>
              <w:left w:w="0" w:type="dxa"/>
              <w:right w:w="0" w:type="dxa"/>
            </w:tcMar>
          </w:tcPr>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r w:rsidRPr="00BA2893">
              <w:t>до 36000</w:t>
            </w:r>
          </w:p>
          <w:p w:rsidR="00154936" w:rsidRPr="00BA2893" w:rsidRDefault="00154936" w:rsidP="000A187F">
            <w:pPr>
              <w:spacing w:before="20"/>
              <w:jc w:val="center"/>
            </w:pPr>
            <w:r w:rsidRPr="00BA2893">
              <w:t>до 70000</w:t>
            </w:r>
          </w:p>
          <w:p w:rsidR="00154936" w:rsidRPr="00BA2893" w:rsidRDefault="00154936" w:rsidP="000A187F">
            <w:pPr>
              <w:spacing w:before="20"/>
              <w:jc w:val="center"/>
            </w:pPr>
            <w:r w:rsidRPr="00BA2893">
              <w:t>до 100000</w:t>
            </w:r>
          </w:p>
        </w:tc>
        <w:tc>
          <w:tcPr>
            <w:tcW w:w="1092" w:type="dxa"/>
            <w:gridSpan w:val="2"/>
            <w:tcBorders>
              <w:top w:val="single" w:sz="6" w:space="0" w:color="auto"/>
              <w:left w:val="single" w:sz="6" w:space="0" w:color="auto"/>
              <w:bottom w:val="single" w:sz="6" w:space="0" w:color="auto"/>
              <w:right w:val="single" w:sz="6" w:space="0" w:color="auto"/>
            </w:tcBorders>
            <w:tcMar>
              <w:left w:w="0" w:type="dxa"/>
              <w:right w:w="0" w:type="dxa"/>
            </w:tcMar>
          </w:tcPr>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r w:rsidRPr="00BA2893">
              <w:t>до 70000</w:t>
            </w:r>
          </w:p>
          <w:p w:rsidR="00154936" w:rsidRPr="00BA2893" w:rsidRDefault="00154936" w:rsidP="000A187F">
            <w:pPr>
              <w:spacing w:before="20"/>
              <w:jc w:val="center"/>
            </w:pPr>
            <w:r w:rsidRPr="00BA2893">
              <w:t>до 140000</w:t>
            </w:r>
          </w:p>
          <w:p w:rsidR="00154936" w:rsidRPr="00BA2893" w:rsidRDefault="00154936" w:rsidP="000A187F">
            <w:pPr>
              <w:spacing w:before="20"/>
              <w:jc w:val="center"/>
            </w:pPr>
            <w:r w:rsidRPr="00BA2893">
              <w:t>до 200000</w:t>
            </w:r>
          </w:p>
        </w:tc>
        <w:tc>
          <w:tcPr>
            <w:tcW w:w="1084" w:type="dxa"/>
            <w:gridSpan w:val="2"/>
            <w:tcBorders>
              <w:top w:val="single" w:sz="6" w:space="0" w:color="auto"/>
              <w:left w:val="single" w:sz="6" w:space="0" w:color="auto"/>
              <w:bottom w:val="single" w:sz="6" w:space="0" w:color="auto"/>
              <w:right w:val="single" w:sz="6" w:space="0" w:color="auto"/>
            </w:tcBorders>
            <w:tcMar>
              <w:left w:w="0" w:type="dxa"/>
              <w:right w:w="0" w:type="dxa"/>
            </w:tcMar>
          </w:tcPr>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p>
          <w:p w:rsidR="00154936" w:rsidRPr="00BA2893" w:rsidRDefault="00154936" w:rsidP="000A187F">
            <w:pPr>
              <w:spacing w:before="20"/>
              <w:jc w:val="center"/>
            </w:pPr>
            <w:r w:rsidRPr="00BA2893">
              <w:t>&gt;70000</w:t>
            </w:r>
          </w:p>
          <w:p w:rsidR="00154936" w:rsidRPr="00BA2893" w:rsidRDefault="00154936" w:rsidP="000A187F">
            <w:pPr>
              <w:spacing w:before="20"/>
              <w:jc w:val="center"/>
            </w:pPr>
            <w:bookmarkStart w:id="79" w:name="OCRUncertain532"/>
            <w:r w:rsidRPr="00BA2893">
              <w:t>&gt;</w:t>
            </w:r>
            <w:bookmarkEnd w:id="79"/>
            <w:r w:rsidRPr="00BA2893">
              <w:t xml:space="preserve"> 140000</w:t>
            </w:r>
          </w:p>
          <w:p w:rsidR="00154936" w:rsidRPr="00BA2893" w:rsidRDefault="00154936" w:rsidP="000A187F">
            <w:pPr>
              <w:spacing w:before="20"/>
              <w:jc w:val="center"/>
            </w:pPr>
            <w:r w:rsidRPr="00BA2893">
              <w:t>&gt;200000</w:t>
            </w:r>
          </w:p>
        </w:tc>
        <w:tc>
          <w:tcPr>
            <w:tcW w:w="1046" w:type="dxa"/>
            <w:tcBorders>
              <w:top w:val="single" w:sz="6" w:space="0" w:color="auto"/>
              <w:left w:val="single" w:sz="6" w:space="0" w:color="auto"/>
              <w:bottom w:val="single" w:sz="6" w:space="0" w:color="auto"/>
              <w:right w:val="single" w:sz="6" w:space="0" w:color="auto"/>
            </w:tcBorders>
            <w:tcMar>
              <w:left w:w="0" w:type="dxa"/>
              <w:right w:w="0" w:type="dxa"/>
            </w:tcMar>
          </w:tcPr>
          <w:p w:rsidR="00154936" w:rsidRPr="00BA2893" w:rsidRDefault="00154936" w:rsidP="000A187F">
            <w:pPr>
              <w:spacing w:before="20"/>
              <w:jc w:val="center"/>
            </w:pPr>
          </w:p>
        </w:tc>
      </w:tr>
      <w:tr w:rsidR="00154936" w:rsidRPr="00BA2893" w:rsidTr="000A187F">
        <w:trPr>
          <w:cantSplit/>
          <w:trHeight w:val="3622"/>
          <w:jc w:val="center"/>
        </w:trPr>
        <w:tc>
          <w:tcPr>
            <w:tcW w:w="42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5</w:t>
            </w:r>
          </w:p>
        </w:tc>
        <w:tc>
          <w:tcPr>
            <w:tcW w:w="3317"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pPr>
            <w:r w:rsidRPr="00BA2893">
              <w:t>Робоча поза</w:t>
            </w:r>
          </w:p>
        </w:tc>
        <w:tc>
          <w:tcPr>
            <w:tcW w:w="1014" w:type="dxa"/>
            <w:tcBorders>
              <w:top w:val="single" w:sz="6" w:space="0" w:color="auto"/>
              <w:left w:val="single" w:sz="6" w:space="0" w:color="auto"/>
              <w:bottom w:val="single" w:sz="6" w:space="0" w:color="auto"/>
              <w:right w:val="single" w:sz="6" w:space="0" w:color="auto"/>
            </w:tcBorders>
            <w:textDirection w:val="btLr"/>
            <w:vAlign w:val="center"/>
          </w:tcPr>
          <w:p w:rsidR="00154936" w:rsidRPr="00BA2893" w:rsidRDefault="00154936" w:rsidP="000A187F">
            <w:pPr>
              <w:jc w:val="center"/>
              <w:rPr>
                <w:sz w:val="20"/>
                <w:szCs w:val="20"/>
              </w:rPr>
            </w:pPr>
            <w:r w:rsidRPr="00BA2893">
              <w:rPr>
                <w:sz w:val="20"/>
                <w:szCs w:val="20"/>
              </w:rPr>
              <w:t>Вільна зручна поза (зміна пози</w:t>
            </w:r>
            <w:bookmarkStart w:id="80" w:name="OCRUncertain533"/>
            <w:r w:rsidRPr="00BA2893">
              <w:rPr>
                <w:sz w:val="20"/>
                <w:szCs w:val="20"/>
              </w:rPr>
              <w:t xml:space="preserve"> «сидячи -</w:t>
            </w:r>
          </w:p>
          <w:p w:rsidR="00154936" w:rsidRPr="00BA2893" w:rsidRDefault="00154936" w:rsidP="000A187F">
            <w:pPr>
              <w:jc w:val="center"/>
              <w:rPr>
                <w:sz w:val="20"/>
                <w:szCs w:val="20"/>
              </w:rPr>
            </w:pPr>
            <w:bookmarkStart w:id="81" w:name="OCRUncertain534"/>
            <w:bookmarkEnd w:id="80"/>
            <w:r w:rsidRPr="00BA2893">
              <w:rPr>
                <w:sz w:val="20"/>
                <w:szCs w:val="20"/>
              </w:rPr>
              <w:t>стоячи»</w:t>
            </w:r>
            <w:bookmarkEnd w:id="81"/>
            <w:r w:rsidRPr="00BA2893">
              <w:rPr>
                <w:sz w:val="20"/>
                <w:szCs w:val="20"/>
              </w:rPr>
              <w:t xml:space="preserve"> за бажанням робітника)</w:t>
            </w:r>
          </w:p>
        </w:tc>
        <w:tc>
          <w:tcPr>
            <w:tcW w:w="1092" w:type="dxa"/>
            <w:gridSpan w:val="2"/>
            <w:tcBorders>
              <w:top w:val="single" w:sz="6" w:space="0" w:color="auto"/>
              <w:left w:val="single" w:sz="6" w:space="0" w:color="auto"/>
              <w:bottom w:val="single" w:sz="6" w:space="0" w:color="auto"/>
              <w:right w:val="single" w:sz="6" w:space="0" w:color="auto"/>
            </w:tcBorders>
            <w:textDirection w:val="btLr"/>
            <w:vAlign w:val="center"/>
          </w:tcPr>
          <w:p w:rsidR="00154936" w:rsidRPr="00BA2893" w:rsidRDefault="00154936" w:rsidP="000A187F">
            <w:pPr>
              <w:jc w:val="center"/>
              <w:rPr>
                <w:sz w:val="20"/>
                <w:szCs w:val="20"/>
              </w:rPr>
            </w:pPr>
            <w:r w:rsidRPr="00BA2893">
              <w:rPr>
                <w:sz w:val="20"/>
                <w:szCs w:val="20"/>
              </w:rPr>
              <w:t>Періодичне перебування в незручній, фіксованій позі (неможливість зміни</w:t>
            </w:r>
          </w:p>
          <w:p w:rsidR="00154936" w:rsidRPr="00BA2893" w:rsidRDefault="00154936" w:rsidP="000A187F">
            <w:pPr>
              <w:jc w:val="center"/>
              <w:rPr>
                <w:sz w:val="20"/>
                <w:szCs w:val="20"/>
              </w:rPr>
            </w:pPr>
            <w:r w:rsidRPr="00BA2893">
              <w:rPr>
                <w:sz w:val="20"/>
                <w:szCs w:val="20"/>
              </w:rPr>
              <w:t>Взаємо розташування різних частин тіла відносно одна одної) до 25% часу зміни</w:t>
            </w:r>
          </w:p>
        </w:tc>
        <w:tc>
          <w:tcPr>
            <w:tcW w:w="1092" w:type="dxa"/>
            <w:gridSpan w:val="2"/>
            <w:tcBorders>
              <w:top w:val="single" w:sz="6" w:space="0" w:color="auto"/>
              <w:left w:val="single" w:sz="6" w:space="0" w:color="auto"/>
              <w:bottom w:val="single" w:sz="6" w:space="0" w:color="auto"/>
              <w:right w:val="single" w:sz="6" w:space="0" w:color="auto"/>
            </w:tcBorders>
            <w:textDirection w:val="btLr"/>
            <w:vAlign w:val="center"/>
          </w:tcPr>
          <w:p w:rsidR="00154936" w:rsidRPr="00BA2893" w:rsidRDefault="00154936" w:rsidP="000A187F">
            <w:pPr>
              <w:jc w:val="center"/>
              <w:rPr>
                <w:sz w:val="20"/>
                <w:szCs w:val="20"/>
              </w:rPr>
            </w:pPr>
            <w:r w:rsidRPr="00BA2893">
              <w:rPr>
                <w:sz w:val="20"/>
                <w:szCs w:val="20"/>
              </w:rPr>
              <w:t>Періодичне перебування в незручній фіксованій позі до 50% часу зміни;</w:t>
            </w:r>
          </w:p>
          <w:p w:rsidR="00154936" w:rsidRPr="00BA2893" w:rsidRDefault="00154936" w:rsidP="000A187F">
            <w:pPr>
              <w:jc w:val="center"/>
              <w:rPr>
                <w:sz w:val="20"/>
                <w:szCs w:val="20"/>
              </w:rPr>
            </w:pPr>
            <w:r w:rsidRPr="00BA2893">
              <w:rPr>
                <w:sz w:val="20"/>
                <w:szCs w:val="20"/>
              </w:rPr>
              <w:t>перебування у вимушеній позі (навпо-чіпки, на колінах та ін.) до 25% часу</w:t>
            </w:r>
          </w:p>
          <w:p w:rsidR="00154936" w:rsidRPr="00BA2893" w:rsidRDefault="00154936" w:rsidP="000A187F">
            <w:pPr>
              <w:jc w:val="center"/>
              <w:rPr>
                <w:sz w:val="20"/>
                <w:szCs w:val="20"/>
              </w:rPr>
            </w:pPr>
            <w:r w:rsidRPr="00BA2893">
              <w:rPr>
                <w:sz w:val="20"/>
                <w:szCs w:val="20"/>
              </w:rPr>
              <w:t>зміни</w:t>
            </w:r>
          </w:p>
        </w:tc>
        <w:tc>
          <w:tcPr>
            <w:tcW w:w="1084" w:type="dxa"/>
            <w:gridSpan w:val="2"/>
            <w:tcBorders>
              <w:top w:val="single" w:sz="6" w:space="0" w:color="auto"/>
              <w:left w:val="single" w:sz="6" w:space="0" w:color="auto"/>
              <w:bottom w:val="single" w:sz="6" w:space="0" w:color="auto"/>
              <w:right w:val="single" w:sz="6" w:space="0" w:color="auto"/>
            </w:tcBorders>
            <w:textDirection w:val="btLr"/>
            <w:vAlign w:val="center"/>
          </w:tcPr>
          <w:p w:rsidR="00154936" w:rsidRPr="00BA2893" w:rsidRDefault="00154936" w:rsidP="000A187F">
            <w:pPr>
              <w:jc w:val="center"/>
              <w:rPr>
                <w:sz w:val="20"/>
                <w:szCs w:val="20"/>
              </w:rPr>
            </w:pPr>
            <w:r w:rsidRPr="00BA2893">
              <w:rPr>
                <w:sz w:val="20"/>
                <w:szCs w:val="20"/>
              </w:rPr>
              <w:t>Перебування в незручній, фіксованій</w:t>
            </w:r>
          </w:p>
          <w:p w:rsidR="00154936" w:rsidRPr="00BA2893" w:rsidRDefault="00154936" w:rsidP="000A187F">
            <w:pPr>
              <w:jc w:val="center"/>
              <w:rPr>
                <w:sz w:val="20"/>
                <w:szCs w:val="20"/>
              </w:rPr>
            </w:pPr>
            <w:r w:rsidRPr="00BA2893">
              <w:rPr>
                <w:sz w:val="20"/>
                <w:szCs w:val="20"/>
              </w:rPr>
              <w:t>позі більше 50% часу зміни; перебуван-</w:t>
            </w:r>
          </w:p>
          <w:p w:rsidR="00154936" w:rsidRPr="00BA2893" w:rsidRDefault="00154936" w:rsidP="000A187F">
            <w:pPr>
              <w:jc w:val="center"/>
              <w:rPr>
                <w:sz w:val="20"/>
                <w:szCs w:val="20"/>
              </w:rPr>
            </w:pPr>
            <w:r w:rsidRPr="00BA2893">
              <w:rPr>
                <w:sz w:val="20"/>
                <w:szCs w:val="20"/>
              </w:rPr>
              <w:t>ня у вимушеній позі (на колінах, навпо-</w:t>
            </w:r>
          </w:p>
          <w:p w:rsidR="00154936" w:rsidRPr="00BA2893" w:rsidRDefault="00154936" w:rsidP="000A187F">
            <w:pPr>
              <w:jc w:val="center"/>
              <w:rPr>
                <w:sz w:val="20"/>
                <w:szCs w:val="20"/>
              </w:rPr>
            </w:pPr>
            <w:r w:rsidRPr="00BA2893">
              <w:rPr>
                <w:sz w:val="20"/>
                <w:szCs w:val="20"/>
              </w:rPr>
              <w:t>чіпки та ін.) більше 25% часу зміни</w:t>
            </w:r>
          </w:p>
        </w:tc>
        <w:tc>
          <w:tcPr>
            <w:tcW w:w="1046" w:type="dxa"/>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pPr>
          </w:p>
        </w:tc>
      </w:tr>
      <w:tr w:rsidR="00154936" w:rsidRPr="00BA2893" w:rsidTr="000A187F">
        <w:trPr>
          <w:trHeight w:val="1835"/>
          <w:jc w:val="center"/>
        </w:trPr>
        <w:tc>
          <w:tcPr>
            <w:tcW w:w="42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6</w:t>
            </w:r>
          </w:p>
        </w:tc>
        <w:tc>
          <w:tcPr>
            <w:tcW w:w="3317"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pPr>
            <w:r w:rsidRPr="00BA2893">
              <w:t xml:space="preserve">Нахили корпуса </w:t>
            </w:r>
          </w:p>
          <w:p w:rsidR="00154936" w:rsidRPr="00BA2893" w:rsidRDefault="00154936" w:rsidP="000A187F">
            <w:pPr>
              <w:spacing w:before="20"/>
            </w:pPr>
            <w:r w:rsidRPr="00BA2893">
              <w:t>(кількість за зміну)</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до 50 разів</w:t>
            </w:r>
          </w:p>
        </w:tc>
        <w:tc>
          <w:tcPr>
            <w:tcW w:w="1092"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jc w:val="center"/>
            </w:pPr>
            <w:r w:rsidRPr="00BA2893">
              <w:t>Вимушені нахили</w:t>
            </w:r>
          </w:p>
          <w:p w:rsidR="00154936" w:rsidRPr="00BA2893" w:rsidRDefault="00154936" w:rsidP="000A187F">
            <w:pPr>
              <w:spacing w:before="20"/>
              <w:jc w:val="center"/>
            </w:pPr>
            <w:r w:rsidRPr="00BA2893">
              <w:t>більше 30°,</w:t>
            </w:r>
          </w:p>
          <w:p w:rsidR="00154936" w:rsidRPr="00BA2893" w:rsidRDefault="00154936" w:rsidP="000A187F">
            <w:pPr>
              <w:spacing w:before="20"/>
              <w:jc w:val="center"/>
            </w:pPr>
            <w:r w:rsidRPr="00BA2893">
              <w:t>51-100</w:t>
            </w:r>
          </w:p>
          <w:p w:rsidR="00154936" w:rsidRPr="00BA2893" w:rsidRDefault="00154936" w:rsidP="000A187F">
            <w:pPr>
              <w:jc w:val="center"/>
            </w:pPr>
            <w:r w:rsidRPr="00BA2893">
              <w:t>разів</w:t>
            </w:r>
          </w:p>
        </w:tc>
        <w:tc>
          <w:tcPr>
            <w:tcW w:w="1092"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pPr>
            <w:r w:rsidRPr="00BA2893">
              <w:t>Вимушені нахили</w:t>
            </w:r>
          </w:p>
          <w:p w:rsidR="00154936" w:rsidRPr="00BA2893" w:rsidRDefault="00154936" w:rsidP="000A187F">
            <w:pPr>
              <w:spacing w:before="20"/>
              <w:jc w:val="center"/>
            </w:pPr>
            <w:r w:rsidRPr="00BA2893">
              <w:t>більше 30°,</w:t>
            </w:r>
          </w:p>
          <w:p w:rsidR="00154936" w:rsidRPr="00BA2893" w:rsidRDefault="00154936" w:rsidP="000A187F">
            <w:pPr>
              <w:spacing w:before="20"/>
              <w:jc w:val="center"/>
            </w:pPr>
            <w:r w:rsidRPr="00BA2893">
              <w:t>101-300</w:t>
            </w:r>
          </w:p>
          <w:p w:rsidR="00154936" w:rsidRPr="00BA2893" w:rsidRDefault="00154936" w:rsidP="000A187F">
            <w:pPr>
              <w:jc w:val="center"/>
            </w:pPr>
            <w:r w:rsidRPr="00BA2893">
              <w:t>разів</w:t>
            </w:r>
          </w:p>
        </w:tc>
        <w:tc>
          <w:tcPr>
            <w:tcW w:w="1084"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jc w:val="center"/>
            </w:pPr>
            <w:r w:rsidRPr="00BA2893">
              <w:t>Вимушені нахили</w:t>
            </w:r>
          </w:p>
          <w:p w:rsidR="00154936" w:rsidRPr="00BA2893" w:rsidRDefault="00154936" w:rsidP="000A187F">
            <w:pPr>
              <w:spacing w:before="20"/>
              <w:jc w:val="center"/>
            </w:pPr>
            <w:r w:rsidRPr="00BA2893">
              <w:t>більше</w:t>
            </w:r>
          </w:p>
          <w:p w:rsidR="00154936" w:rsidRPr="00BA2893" w:rsidRDefault="00154936" w:rsidP="000A187F">
            <w:pPr>
              <w:spacing w:before="20"/>
              <w:jc w:val="center"/>
            </w:pPr>
            <w:r w:rsidRPr="00BA2893">
              <w:t>30°,</w:t>
            </w:r>
          </w:p>
          <w:p w:rsidR="00154936" w:rsidRPr="00BA2893" w:rsidRDefault="00154936" w:rsidP="000A187F">
            <w:pPr>
              <w:spacing w:before="20"/>
              <w:jc w:val="center"/>
            </w:pPr>
            <w:r w:rsidRPr="00BA2893">
              <w:t>300</w:t>
            </w:r>
          </w:p>
          <w:p w:rsidR="00154936" w:rsidRPr="00BA2893" w:rsidRDefault="00154936" w:rsidP="000A187F">
            <w:pPr>
              <w:jc w:val="center"/>
            </w:pPr>
            <w:r w:rsidRPr="00BA2893">
              <w:t>разів</w:t>
            </w:r>
          </w:p>
        </w:tc>
        <w:tc>
          <w:tcPr>
            <w:tcW w:w="1046" w:type="dxa"/>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20"/>
            </w:pPr>
          </w:p>
        </w:tc>
      </w:tr>
      <w:tr w:rsidR="00154936" w:rsidRPr="00BA2893" w:rsidTr="000A187F">
        <w:trPr>
          <w:trHeight w:val="1038"/>
          <w:jc w:val="center"/>
        </w:trPr>
        <w:tc>
          <w:tcPr>
            <w:tcW w:w="42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pPr>
            <w:r w:rsidRPr="00BA2893">
              <w:t>7</w:t>
            </w:r>
          </w:p>
        </w:tc>
        <w:tc>
          <w:tcPr>
            <w:tcW w:w="3317" w:type="dxa"/>
            <w:gridSpan w:val="2"/>
            <w:tcBorders>
              <w:top w:val="single" w:sz="6" w:space="0" w:color="auto"/>
              <w:left w:val="single" w:sz="6" w:space="0" w:color="auto"/>
              <w:bottom w:val="single" w:sz="6" w:space="0" w:color="auto"/>
              <w:right w:val="single" w:sz="6" w:space="0" w:color="auto"/>
            </w:tcBorders>
          </w:tcPr>
          <w:p w:rsidR="00154936" w:rsidRPr="00BA2893" w:rsidRDefault="00154936" w:rsidP="000A187F">
            <w:pPr>
              <w:spacing w:before="40"/>
            </w:pPr>
            <w:r w:rsidRPr="00BA2893">
              <w:t>Переміщення у просторі (переходи, обумовлені технологічним процесом протягом зміни), км</w:t>
            </w:r>
          </w:p>
        </w:tc>
        <w:tc>
          <w:tcPr>
            <w:tcW w:w="101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40"/>
              <w:jc w:val="center"/>
            </w:pPr>
            <w:r w:rsidRPr="00BA2893">
              <w:t>до 4</w:t>
            </w:r>
          </w:p>
        </w:tc>
        <w:tc>
          <w:tcPr>
            <w:tcW w:w="1092"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40"/>
              <w:jc w:val="center"/>
            </w:pPr>
            <w:r w:rsidRPr="00BA2893">
              <w:t>до 10</w:t>
            </w:r>
          </w:p>
        </w:tc>
        <w:tc>
          <w:tcPr>
            <w:tcW w:w="1092"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40"/>
              <w:jc w:val="center"/>
            </w:pPr>
            <w:r w:rsidRPr="00BA2893">
              <w:t>до 15</w:t>
            </w:r>
          </w:p>
        </w:tc>
        <w:tc>
          <w:tcPr>
            <w:tcW w:w="1084"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40"/>
              <w:jc w:val="center"/>
            </w:pPr>
            <w:r w:rsidRPr="00BA2893">
              <w:t>&gt;15</w:t>
            </w:r>
          </w:p>
        </w:tc>
        <w:tc>
          <w:tcPr>
            <w:tcW w:w="1046"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jc w:val="center"/>
            </w:pPr>
          </w:p>
        </w:tc>
      </w:tr>
    </w:tbl>
    <w:p w:rsidR="00154936" w:rsidRPr="00BA2893" w:rsidRDefault="00154936" w:rsidP="00154936">
      <w:pPr>
        <w:ind w:firstLine="546"/>
        <w:jc w:val="both"/>
        <w:rPr>
          <w:b/>
          <w:sz w:val="28"/>
        </w:rPr>
      </w:pPr>
    </w:p>
    <w:p w:rsidR="00154936" w:rsidRPr="00BA2893" w:rsidRDefault="00154936" w:rsidP="00154936">
      <w:pPr>
        <w:ind w:firstLine="546"/>
        <w:jc w:val="both"/>
        <w:rPr>
          <w:b/>
          <w:sz w:val="28"/>
        </w:rPr>
      </w:pPr>
    </w:p>
    <w:p w:rsidR="00154936" w:rsidRPr="00BA2893" w:rsidRDefault="00154936" w:rsidP="00154936">
      <w:pPr>
        <w:ind w:firstLine="546"/>
        <w:jc w:val="both"/>
        <w:rPr>
          <w:sz w:val="28"/>
        </w:rPr>
      </w:pPr>
      <w:r w:rsidRPr="00BA2893">
        <w:rPr>
          <w:bCs/>
          <w:sz w:val="28"/>
        </w:rPr>
        <w:t>5</w:t>
      </w:r>
      <w:r w:rsidRPr="00BA2893">
        <w:rPr>
          <w:sz w:val="28"/>
        </w:rPr>
        <w:t>. Прочитати опис робочих поз в п.5 (таблиця 16), вибрати той, що підходить до вашого робочого місця і зробити відповідну позначку в «Карті умов праці» («оптим.», «допуст.», або 1- 2 ступінь).</w:t>
      </w:r>
    </w:p>
    <w:p w:rsidR="00154936" w:rsidRPr="00BA2893" w:rsidRDefault="00154936" w:rsidP="00154936">
      <w:pPr>
        <w:ind w:firstLine="546"/>
        <w:jc w:val="both"/>
        <w:rPr>
          <w:sz w:val="28"/>
        </w:rPr>
      </w:pPr>
      <w:r w:rsidRPr="00BA2893">
        <w:rPr>
          <w:sz w:val="28"/>
        </w:rPr>
        <w:t>6. Розрахувати скільки разів за зміну людина робить вимушені нахили і зробити відповідну позначку в «Карті умов праці».</w:t>
      </w:r>
    </w:p>
    <w:p w:rsidR="00154936" w:rsidRPr="00BA2893" w:rsidRDefault="00154936" w:rsidP="00154936">
      <w:pPr>
        <w:ind w:firstLine="546"/>
        <w:jc w:val="both"/>
        <w:rPr>
          <w:sz w:val="28"/>
        </w:rPr>
      </w:pPr>
      <w:r w:rsidRPr="00BA2893">
        <w:rPr>
          <w:sz w:val="28"/>
        </w:rPr>
        <w:lastRenderedPageBreak/>
        <w:t>7. Якщо людина багато ходить то необхідно розрахувати, яку відстань вона проходить в цілому за зміну (км) і порівняти з чисельними значеннями п.7  (таблиця 16).</w:t>
      </w:r>
    </w:p>
    <w:p w:rsidR="00154936" w:rsidRPr="00BA2893" w:rsidRDefault="00154936" w:rsidP="00154936">
      <w:pPr>
        <w:ind w:firstLine="546"/>
        <w:jc w:val="both"/>
        <w:rPr>
          <w:sz w:val="28"/>
        </w:rPr>
      </w:pPr>
      <w:r w:rsidRPr="00BA2893">
        <w:rPr>
          <w:i/>
          <w:sz w:val="28"/>
        </w:rPr>
        <w:t>Загальна оцінка важкості праці</w:t>
      </w:r>
      <w:r w:rsidRPr="00BA2893">
        <w:rPr>
          <w:sz w:val="28"/>
        </w:rPr>
        <w:t xml:space="preserve"> встановлюється за показником, що отримав найвищий клас. При наявності 3-х та більше показників, що відносяться до допустимого класу, важкість праці оцінюється на один ступінь вище (1-й ступінь шкідливості) При наявності 2-х або більше показників 1-го чи 2-го ступеня  шкідливості важкість праці оцінюється на один ступінь вище (відповідно 2-й та 3-й ступені).</w:t>
      </w:r>
    </w:p>
    <w:p w:rsidR="00154936" w:rsidRPr="00BA2893" w:rsidRDefault="00154936" w:rsidP="00154936">
      <w:pPr>
        <w:ind w:firstLine="546"/>
        <w:jc w:val="both"/>
        <w:rPr>
          <w:sz w:val="28"/>
        </w:rPr>
      </w:pPr>
    </w:p>
    <w:p w:rsidR="00154936" w:rsidRPr="00BA2893" w:rsidRDefault="00154936" w:rsidP="00154936">
      <w:pPr>
        <w:ind w:firstLine="546"/>
        <w:jc w:val="both"/>
        <w:rPr>
          <w:i/>
          <w:sz w:val="28"/>
        </w:rPr>
      </w:pPr>
      <w:r w:rsidRPr="00BA2893">
        <w:rPr>
          <w:b/>
          <w:sz w:val="28"/>
        </w:rPr>
        <w:t>13. Оцінка напруженості праці.</w:t>
      </w:r>
      <w:r w:rsidRPr="00BA2893">
        <w:rPr>
          <w:sz w:val="28"/>
        </w:rPr>
        <w:t xml:space="preserve"> </w:t>
      </w:r>
      <w:r w:rsidRPr="00BA2893">
        <w:rPr>
          <w:i/>
          <w:sz w:val="28"/>
        </w:rPr>
        <w:t>(Користуватись таблицею 17)</w:t>
      </w:r>
    </w:p>
    <w:p w:rsidR="00154936" w:rsidRPr="00BA2893" w:rsidRDefault="00154936" w:rsidP="00154936">
      <w:pPr>
        <w:ind w:firstLine="546"/>
        <w:jc w:val="both"/>
        <w:rPr>
          <w:sz w:val="28"/>
        </w:rPr>
      </w:pPr>
    </w:p>
    <w:p w:rsidR="00154936" w:rsidRPr="00BA2893" w:rsidRDefault="00154936" w:rsidP="00154936">
      <w:pPr>
        <w:ind w:firstLine="546"/>
        <w:jc w:val="both"/>
        <w:rPr>
          <w:sz w:val="28"/>
        </w:rPr>
      </w:pPr>
      <w:r w:rsidRPr="00BA2893">
        <w:rPr>
          <w:bCs/>
          <w:sz w:val="28"/>
        </w:rPr>
        <w:t xml:space="preserve">1.1.-1.4. </w:t>
      </w:r>
      <w:r w:rsidRPr="00BA2893">
        <w:rPr>
          <w:sz w:val="28"/>
        </w:rPr>
        <w:t>Необхідно ознайомитись з особливостями інтелектуальних навантажень, описаних у відповідних пунктах (1.1.–1.4. таблиця 17), та визначити якому класу умов праці відповідає інтелектуальне навантаження робітника. Всі необхідні роз’яснення з приводу визначення шкідливості занести у відповідні пункти пояснювальної записки та у відповідні графи (об’єднані графи 3, 4, 5) «Карти умов праці».</w:t>
      </w:r>
    </w:p>
    <w:p w:rsidR="00154936" w:rsidRPr="00BA2893" w:rsidRDefault="00154936" w:rsidP="00154936">
      <w:pPr>
        <w:spacing w:before="40"/>
        <w:ind w:firstLine="546"/>
        <w:jc w:val="both"/>
        <w:rPr>
          <w:sz w:val="28"/>
        </w:rPr>
      </w:pPr>
      <w:r w:rsidRPr="00BA2893">
        <w:rPr>
          <w:sz w:val="28"/>
        </w:rPr>
        <w:t>2.1. Необхідно визначити, яку частину (в %) від робочого часу людина зосереджено спостерігає при виконанні своїх обов'язків. Отримане число порівнюють з числами п.2.1 таблиця 17 і роблять відповідну примітку.</w:t>
      </w:r>
    </w:p>
    <w:p w:rsidR="00154936" w:rsidRPr="00BA2893" w:rsidRDefault="00154936" w:rsidP="00154936">
      <w:pPr>
        <w:ind w:firstLine="546"/>
        <w:jc w:val="both"/>
        <w:rPr>
          <w:sz w:val="28"/>
        </w:rPr>
      </w:pPr>
      <w:r w:rsidRPr="00BA2893">
        <w:rPr>
          <w:sz w:val="28"/>
        </w:rPr>
        <w:t>2.2 Необхідно визначити, які  сигнали  можуть надходити на дане робоче місце (наприклад, телефонні дзвінки, дані вимірювальних приладів і т. ін.) і яка їх кількість за годину.</w:t>
      </w:r>
    </w:p>
    <w:p w:rsidR="00154936" w:rsidRPr="00BA2893" w:rsidRDefault="00154936" w:rsidP="00154936">
      <w:pPr>
        <w:ind w:firstLine="546"/>
        <w:jc w:val="both"/>
        <w:rPr>
          <w:sz w:val="28"/>
        </w:rPr>
      </w:pPr>
      <w:r w:rsidRPr="00BA2893">
        <w:rPr>
          <w:sz w:val="28"/>
        </w:rPr>
        <w:t>2.3 Необхідно визначити, скільки виробничих об'єктів людині потрібно одночасно спостерігати (наприклад, спостереження за даними, які видають одночасно 5 або 10 вимірювальних приладів ).</w:t>
      </w:r>
    </w:p>
    <w:p w:rsidR="00154936" w:rsidRPr="00BA2893" w:rsidRDefault="00154936" w:rsidP="00154936">
      <w:pPr>
        <w:ind w:firstLine="546"/>
        <w:jc w:val="both"/>
        <w:rPr>
          <w:sz w:val="28"/>
        </w:rPr>
      </w:pPr>
      <w:r w:rsidRPr="00BA2893">
        <w:rPr>
          <w:sz w:val="28"/>
        </w:rPr>
        <w:t>2.4.1 Розмір об'єкта розрізнення для даного робочого місця (мм) було визначено при находжені нормативного значення освітлення, у зв'язку з цим, необхідно тільки приблизно розрахувати тривалість зосередженого спостереження за вищевказаним об'єктом в % від часу зміни.</w:t>
      </w:r>
    </w:p>
    <w:p w:rsidR="00154936" w:rsidRPr="00BA2893" w:rsidRDefault="00154936" w:rsidP="00154936">
      <w:pPr>
        <w:ind w:firstLine="546"/>
        <w:jc w:val="both"/>
        <w:rPr>
          <w:sz w:val="28"/>
        </w:rPr>
      </w:pPr>
      <w:r w:rsidRPr="00BA2893">
        <w:rPr>
          <w:bCs/>
          <w:sz w:val="28"/>
        </w:rPr>
        <w:t xml:space="preserve">2.4.2. </w:t>
      </w:r>
      <w:r w:rsidRPr="00BA2893">
        <w:rPr>
          <w:sz w:val="28"/>
        </w:rPr>
        <w:t>Якщо на заданому робочому місці людина спостерігає за об’єктами з використанням оптичних приладів (мікроскопи, лупи), необхідно самостійно визначити тривалість зосередженого спостереження за об</w:t>
      </w:r>
      <w:r w:rsidRPr="00BA2893">
        <w:rPr>
          <w:sz w:val="28"/>
        </w:rPr>
        <w:sym w:font="Symbol" w:char="F0A2"/>
      </w:r>
      <w:r w:rsidRPr="00BA2893">
        <w:rPr>
          <w:sz w:val="28"/>
        </w:rPr>
        <w:t>єктами в відсотках від часу зміни.</w:t>
      </w:r>
    </w:p>
    <w:p w:rsidR="00154936" w:rsidRPr="00BA2893" w:rsidRDefault="00154936" w:rsidP="00154936">
      <w:pPr>
        <w:ind w:firstLine="546"/>
        <w:jc w:val="both"/>
        <w:rPr>
          <w:sz w:val="28"/>
        </w:rPr>
      </w:pPr>
      <w:r w:rsidRPr="00BA2893">
        <w:rPr>
          <w:bCs/>
          <w:sz w:val="28"/>
        </w:rPr>
        <w:t xml:space="preserve">2.4.3.  </w:t>
      </w:r>
      <w:r w:rsidRPr="00BA2893">
        <w:rPr>
          <w:sz w:val="28"/>
        </w:rPr>
        <w:t>Якщо на заданому робочому місці людина спостерігає за екранами відеотерміналів або ЕОМ, необхідно самостійно визначити (в годинах) тривалість спостереження за ними.</w:t>
      </w:r>
    </w:p>
    <w:p w:rsidR="00154936" w:rsidRPr="00BA2893" w:rsidRDefault="00154936" w:rsidP="00154936">
      <w:pPr>
        <w:jc w:val="right"/>
        <w:rPr>
          <w:i/>
          <w:iCs/>
          <w:sz w:val="28"/>
        </w:rPr>
      </w:pPr>
    </w:p>
    <w:p w:rsidR="00154936" w:rsidRPr="00BA2893" w:rsidRDefault="00154936" w:rsidP="00154936">
      <w:pPr>
        <w:jc w:val="right"/>
        <w:rPr>
          <w:i/>
          <w:iCs/>
          <w:sz w:val="28"/>
        </w:rPr>
      </w:pPr>
    </w:p>
    <w:p w:rsidR="00154936" w:rsidRPr="00BA2893" w:rsidRDefault="00154936" w:rsidP="00154936">
      <w:pPr>
        <w:jc w:val="right"/>
        <w:rPr>
          <w:i/>
          <w:iCs/>
          <w:sz w:val="28"/>
        </w:rPr>
      </w:pPr>
    </w:p>
    <w:p w:rsidR="00154936" w:rsidRDefault="00154936" w:rsidP="00154936">
      <w:pPr>
        <w:jc w:val="right"/>
        <w:rPr>
          <w:i/>
          <w:iCs/>
          <w:sz w:val="28"/>
        </w:rPr>
      </w:pPr>
    </w:p>
    <w:p w:rsidR="004C2737" w:rsidRDefault="004C2737" w:rsidP="00154936">
      <w:pPr>
        <w:jc w:val="right"/>
        <w:rPr>
          <w:i/>
          <w:iCs/>
          <w:sz w:val="28"/>
        </w:rPr>
      </w:pPr>
    </w:p>
    <w:p w:rsidR="004C2737" w:rsidRPr="00BA2893" w:rsidRDefault="004C2737" w:rsidP="00154936">
      <w:pPr>
        <w:jc w:val="right"/>
        <w:rPr>
          <w:i/>
          <w:iCs/>
          <w:sz w:val="28"/>
        </w:rPr>
      </w:pPr>
    </w:p>
    <w:p w:rsidR="00154936" w:rsidRPr="00BA2893" w:rsidRDefault="00154936" w:rsidP="00154936">
      <w:pPr>
        <w:jc w:val="right"/>
        <w:rPr>
          <w:i/>
          <w:iCs/>
          <w:sz w:val="28"/>
        </w:rPr>
      </w:pPr>
    </w:p>
    <w:p w:rsidR="00154936" w:rsidRDefault="00154936" w:rsidP="00154936">
      <w:pPr>
        <w:jc w:val="both"/>
        <w:rPr>
          <w:iCs/>
          <w:sz w:val="28"/>
        </w:rPr>
      </w:pPr>
    </w:p>
    <w:p w:rsidR="00154936" w:rsidRPr="00BA2893" w:rsidRDefault="00154936" w:rsidP="00154936">
      <w:pPr>
        <w:jc w:val="both"/>
        <w:rPr>
          <w:sz w:val="28"/>
          <w:szCs w:val="28"/>
        </w:rPr>
      </w:pPr>
      <w:r w:rsidRPr="00BA2893">
        <w:rPr>
          <w:iCs/>
          <w:sz w:val="28"/>
        </w:rPr>
        <w:lastRenderedPageBreak/>
        <w:t xml:space="preserve">Таблиця 17 </w:t>
      </w:r>
      <w:r w:rsidRPr="00BA2893">
        <w:rPr>
          <w:sz w:val="28"/>
          <w:szCs w:val="28"/>
        </w:rPr>
        <w:t>Класи умов праці за показниками напруженості трудового процесу</w:t>
      </w:r>
    </w:p>
    <w:p w:rsidR="00154936" w:rsidRPr="00BA2893" w:rsidRDefault="00154936" w:rsidP="00154936">
      <w:pPr>
        <w:jc w:val="both"/>
        <w:rPr>
          <w:i/>
          <w:iCs/>
          <w:sz w:val="28"/>
        </w:rPr>
      </w:pPr>
      <w:r w:rsidRPr="00BA2893">
        <w:rPr>
          <w:i/>
          <w:iCs/>
          <w:sz w:val="28"/>
        </w:rPr>
        <w:t xml:space="preserve">                                                                                                         </w:t>
      </w:r>
    </w:p>
    <w:tbl>
      <w:tblPr>
        <w:tblW w:w="9639" w:type="dxa"/>
        <w:jc w:val="center"/>
        <w:tblLayout w:type="fixed"/>
        <w:tblCellMar>
          <w:left w:w="40" w:type="dxa"/>
          <w:right w:w="40" w:type="dxa"/>
        </w:tblCellMar>
        <w:tblLook w:val="0000" w:firstRow="0" w:lastRow="0" w:firstColumn="0" w:lastColumn="0" w:noHBand="0" w:noVBand="0"/>
      </w:tblPr>
      <w:tblGrid>
        <w:gridCol w:w="434"/>
        <w:gridCol w:w="2192"/>
        <w:gridCol w:w="1748"/>
        <w:gridCol w:w="1710"/>
        <w:gridCol w:w="1787"/>
        <w:gridCol w:w="1768"/>
      </w:tblGrid>
      <w:tr w:rsidR="00154936" w:rsidRPr="00BA2893" w:rsidTr="000A187F">
        <w:trPr>
          <w:cantSplit/>
          <w:trHeight w:hRule="exact" w:val="349"/>
          <w:jc w:val="center"/>
        </w:trPr>
        <w:tc>
          <w:tcPr>
            <w:tcW w:w="409" w:type="dxa"/>
            <w:vMerge w:val="restart"/>
            <w:tcBorders>
              <w:top w:val="single" w:sz="6" w:space="0" w:color="auto"/>
              <w:left w:val="single" w:sz="6" w:space="0" w:color="auto"/>
              <w:right w:val="single" w:sz="6" w:space="0" w:color="auto"/>
            </w:tcBorders>
            <w:vAlign w:val="center"/>
          </w:tcPr>
          <w:p w:rsidR="00154936" w:rsidRPr="00BA2893" w:rsidRDefault="00154936" w:rsidP="000A187F">
            <w:pPr>
              <w:jc w:val="center"/>
            </w:pPr>
            <w:r w:rsidRPr="00BA2893">
              <w:t>N</w:t>
            </w:r>
          </w:p>
        </w:tc>
        <w:tc>
          <w:tcPr>
            <w:tcW w:w="2063" w:type="dxa"/>
            <w:vMerge w:val="restart"/>
            <w:tcBorders>
              <w:top w:val="single" w:sz="6" w:space="0" w:color="auto"/>
              <w:left w:val="single" w:sz="6" w:space="0" w:color="auto"/>
              <w:right w:val="single" w:sz="6" w:space="0" w:color="auto"/>
            </w:tcBorders>
            <w:vAlign w:val="center"/>
          </w:tcPr>
          <w:p w:rsidR="00154936" w:rsidRPr="00BA2893" w:rsidRDefault="00154936" w:rsidP="000A187F">
            <w:pPr>
              <w:pStyle w:val="2"/>
              <w:spacing w:before="0"/>
              <w:jc w:val="center"/>
              <w:rPr>
                <w:rFonts w:ascii="Times New Roman" w:hAnsi="Times New Roman" w:cs="Times New Roman"/>
                <w:b w:val="0"/>
                <w:i/>
                <w:color w:val="auto"/>
                <w:sz w:val="24"/>
                <w:szCs w:val="24"/>
              </w:rPr>
            </w:pPr>
            <w:r w:rsidRPr="00BA2893">
              <w:rPr>
                <w:rFonts w:ascii="Times New Roman" w:hAnsi="Times New Roman" w:cs="Times New Roman"/>
                <w:b w:val="0"/>
                <w:i/>
                <w:color w:val="auto"/>
                <w:sz w:val="24"/>
                <w:szCs w:val="24"/>
              </w:rPr>
              <w:t>Показники</w:t>
            </w:r>
          </w:p>
          <w:p w:rsidR="00154936" w:rsidRPr="00BA2893" w:rsidRDefault="00154936" w:rsidP="000A187F">
            <w:pPr>
              <w:pStyle w:val="2"/>
              <w:spacing w:before="0"/>
              <w:jc w:val="center"/>
              <w:rPr>
                <w:rFonts w:ascii="Times New Roman" w:hAnsi="Times New Roman" w:cs="Times New Roman"/>
                <w:b w:val="0"/>
                <w:i/>
                <w:color w:val="auto"/>
                <w:sz w:val="24"/>
                <w:szCs w:val="24"/>
              </w:rPr>
            </w:pPr>
            <w:r w:rsidRPr="00BA2893">
              <w:rPr>
                <w:rFonts w:ascii="Times New Roman" w:hAnsi="Times New Roman" w:cs="Times New Roman"/>
                <w:b w:val="0"/>
                <w:i/>
                <w:color w:val="auto"/>
                <w:sz w:val="24"/>
                <w:szCs w:val="24"/>
              </w:rPr>
              <w:t>напруженості</w:t>
            </w:r>
          </w:p>
          <w:p w:rsidR="00154936" w:rsidRPr="00BA2893" w:rsidRDefault="00154936" w:rsidP="000A187F">
            <w:pPr>
              <w:jc w:val="center"/>
            </w:pPr>
            <w:r w:rsidRPr="00BA2893">
              <w:t>трудового процесу</w:t>
            </w:r>
          </w:p>
        </w:tc>
        <w:tc>
          <w:tcPr>
            <w:tcW w:w="6600" w:type="dxa"/>
            <w:gridSpan w:val="4"/>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bCs/>
              </w:rPr>
            </w:pPr>
            <w:bookmarkStart w:id="82" w:name="OCRUncertain535"/>
            <w:r w:rsidRPr="00BA2893">
              <w:t>Кла</w:t>
            </w:r>
            <w:bookmarkEnd w:id="82"/>
            <w:r w:rsidRPr="00BA2893">
              <w:t>с умов праці</w:t>
            </w:r>
          </w:p>
        </w:tc>
      </w:tr>
      <w:tr w:rsidR="00154936" w:rsidRPr="00BA2893" w:rsidTr="000A187F">
        <w:trPr>
          <w:cantSplit/>
          <w:trHeight w:val="517"/>
          <w:jc w:val="center"/>
        </w:trPr>
        <w:tc>
          <w:tcPr>
            <w:tcW w:w="409" w:type="dxa"/>
            <w:vMerge/>
            <w:tcBorders>
              <w:left w:val="single" w:sz="6" w:space="0" w:color="auto"/>
              <w:bottom w:val="nil"/>
              <w:right w:val="single" w:sz="6" w:space="0" w:color="auto"/>
            </w:tcBorders>
            <w:vAlign w:val="center"/>
          </w:tcPr>
          <w:p w:rsidR="00154936" w:rsidRPr="00BA2893" w:rsidRDefault="00154936" w:rsidP="000A187F">
            <w:pPr>
              <w:jc w:val="center"/>
            </w:pPr>
          </w:p>
        </w:tc>
        <w:tc>
          <w:tcPr>
            <w:tcW w:w="2063" w:type="dxa"/>
            <w:vMerge/>
            <w:tcBorders>
              <w:left w:val="single" w:sz="6" w:space="0" w:color="auto"/>
              <w:bottom w:val="nil"/>
              <w:right w:val="single" w:sz="6" w:space="0" w:color="auto"/>
            </w:tcBorders>
            <w:vAlign w:val="center"/>
          </w:tcPr>
          <w:p w:rsidR="00154936" w:rsidRPr="00BA2893" w:rsidRDefault="00154936" w:rsidP="000A187F">
            <w:pPr>
              <w:jc w:val="center"/>
            </w:pPr>
          </w:p>
        </w:tc>
        <w:tc>
          <w:tcPr>
            <w:tcW w:w="1645" w:type="dxa"/>
            <w:vMerge w:val="restart"/>
            <w:tcBorders>
              <w:top w:val="single" w:sz="6" w:space="0" w:color="auto"/>
              <w:left w:val="single" w:sz="6" w:space="0" w:color="auto"/>
              <w:bottom w:val="nil"/>
              <w:right w:val="single" w:sz="6" w:space="0" w:color="auto"/>
            </w:tcBorders>
            <w:vAlign w:val="center"/>
          </w:tcPr>
          <w:p w:rsidR="00154936" w:rsidRPr="00BA2893" w:rsidRDefault="00154936" w:rsidP="000A187F">
            <w:pPr>
              <w:spacing w:before="20"/>
              <w:jc w:val="center"/>
            </w:pPr>
            <w:r w:rsidRPr="00BA2893">
              <w:t>Оптимальний</w:t>
            </w:r>
          </w:p>
          <w:p w:rsidR="00154936" w:rsidRPr="00BA2893" w:rsidRDefault="00154936" w:rsidP="000A187F">
            <w:pPr>
              <w:jc w:val="center"/>
            </w:pPr>
            <w:r w:rsidRPr="00BA2893">
              <w:t>(напруженість</w:t>
            </w:r>
          </w:p>
          <w:p w:rsidR="00154936" w:rsidRPr="00BA2893" w:rsidRDefault="00154936" w:rsidP="000A187F">
            <w:pPr>
              <w:jc w:val="center"/>
            </w:pPr>
            <w:r w:rsidRPr="00BA2893">
              <w:t>праці легкого</w:t>
            </w:r>
          </w:p>
          <w:p w:rsidR="00154936" w:rsidRPr="00BA2893" w:rsidRDefault="00154936" w:rsidP="000A187F">
            <w:pPr>
              <w:jc w:val="center"/>
            </w:pPr>
            <w:r w:rsidRPr="00BA2893">
              <w:t>ступеня)</w:t>
            </w:r>
          </w:p>
        </w:tc>
        <w:tc>
          <w:tcPr>
            <w:tcW w:w="1609" w:type="dxa"/>
            <w:vMerge w:val="restart"/>
            <w:tcBorders>
              <w:top w:val="single" w:sz="6" w:space="0" w:color="auto"/>
              <w:left w:val="single" w:sz="6" w:space="0" w:color="auto"/>
              <w:bottom w:val="nil"/>
              <w:right w:val="single" w:sz="6" w:space="0" w:color="auto"/>
            </w:tcBorders>
            <w:vAlign w:val="center"/>
          </w:tcPr>
          <w:p w:rsidR="00154936" w:rsidRPr="00BA2893" w:rsidRDefault="00154936" w:rsidP="000A187F">
            <w:pPr>
              <w:spacing w:before="20"/>
              <w:jc w:val="center"/>
            </w:pPr>
            <w:r w:rsidRPr="00BA2893">
              <w:t>Допустимий</w:t>
            </w:r>
          </w:p>
          <w:p w:rsidR="00154936" w:rsidRPr="00BA2893" w:rsidRDefault="00154936" w:rsidP="000A187F">
            <w:pPr>
              <w:jc w:val="center"/>
            </w:pPr>
            <w:r w:rsidRPr="00BA2893">
              <w:t>(напруженість</w:t>
            </w:r>
          </w:p>
          <w:p w:rsidR="00154936" w:rsidRPr="00BA2893" w:rsidRDefault="00154936" w:rsidP="000A187F">
            <w:pPr>
              <w:jc w:val="center"/>
            </w:pPr>
            <w:r w:rsidRPr="00BA2893">
              <w:t>праці середнього ступеня)</w:t>
            </w:r>
          </w:p>
        </w:tc>
        <w:tc>
          <w:tcPr>
            <w:tcW w:w="3346"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 xml:space="preserve">Шкідливий </w:t>
            </w:r>
            <w:bookmarkStart w:id="83" w:name="OCRUncertain536"/>
            <w:r w:rsidRPr="00BA2893">
              <w:t>(н</w:t>
            </w:r>
            <w:bookmarkStart w:id="84" w:name="OCRUncertain537"/>
            <w:bookmarkEnd w:id="83"/>
            <w:r w:rsidRPr="00BA2893">
              <w:t>апружена</w:t>
            </w:r>
            <w:bookmarkEnd w:id="84"/>
            <w:r w:rsidRPr="00BA2893">
              <w:t xml:space="preserve"> праця)</w:t>
            </w:r>
          </w:p>
        </w:tc>
      </w:tr>
      <w:tr w:rsidR="00154936" w:rsidRPr="00BA2893" w:rsidTr="000A187F">
        <w:trPr>
          <w:cantSplit/>
          <w:trHeight w:val="735"/>
          <w:jc w:val="center"/>
        </w:trPr>
        <w:tc>
          <w:tcPr>
            <w:tcW w:w="409" w:type="dxa"/>
            <w:vMerge/>
            <w:tcBorders>
              <w:left w:val="single" w:sz="6" w:space="0" w:color="auto"/>
              <w:bottom w:val="single" w:sz="6" w:space="0" w:color="auto"/>
              <w:right w:val="single" w:sz="6" w:space="0" w:color="auto"/>
            </w:tcBorders>
            <w:vAlign w:val="center"/>
          </w:tcPr>
          <w:p w:rsidR="00154936" w:rsidRPr="00BA2893" w:rsidRDefault="00154936" w:rsidP="000A187F">
            <w:pPr>
              <w:jc w:val="center"/>
            </w:pPr>
          </w:p>
        </w:tc>
        <w:tc>
          <w:tcPr>
            <w:tcW w:w="2063" w:type="dxa"/>
            <w:vMerge/>
            <w:tcBorders>
              <w:left w:val="single" w:sz="6" w:space="0" w:color="auto"/>
              <w:bottom w:val="single" w:sz="6" w:space="0" w:color="auto"/>
              <w:right w:val="single" w:sz="6" w:space="0" w:color="auto"/>
            </w:tcBorders>
            <w:vAlign w:val="center"/>
          </w:tcPr>
          <w:p w:rsidR="00154936" w:rsidRPr="00BA2893" w:rsidRDefault="00154936" w:rsidP="000A187F">
            <w:pPr>
              <w:jc w:val="center"/>
            </w:pPr>
          </w:p>
        </w:tc>
        <w:tc>
          <w:tcPr>
            <w:tcW w:w="1645" w:type="dxa"/>
            <w:vMerge/>
            <w:tcBorders>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609" w:type="dxa"/>
            <w:vMerge/>
            <w:tcBorders>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682" w:type="dxa"/>
            <w:tcBorders>
              <w:left w:val="single" w:sz="6" w:space="0" w:color="auto"/>
              <w:bottom w:val="single" w:sz="6" w:space="0" w:color="auto"/>
              <w:right w:val="single" w:sz="6" w:space="0" w:color="auto"/>
            </w:tcBorders>
            <w:vAlign w:val="center"/>
          </w:tcPr>
          <w:p w:rsidR="00154936" w:rsidRPr="00BA2893" w:rsidRDefault="00154936" w:rsidP="000A187F">
            <w:pPr>
              <w:jc w:val="center"/>
            </w:pPr>
            <w:r w:rsidRPr="00BA2893">
              <w:t>1 ступінь</w:t>
            </w:r>
          </w:p>
        </w:tc>
        <w:tc>
          <w:tcPr>
            <w:tcW w:w="1664" w:type="dxa"/>
            <w:tcBorders>
              <w:left w:val="single" w:sz="6" w:space="0" w:color="auto"/>
              <w:bottom w:val="single" w:sz="6" w:space="0" w:color="auto"/>
              <w:right w:val="single" w:sz="6" w:space="0" w:color="auto"/>
            </w:tcBorders>
            <w:vAlign w:val="center"/>
          </w:tcPr>
          <w:p w:rsidR="00154936" w:rsidRPr="00BA2893" w:rsidRDefault="00154936" w:rsidP="000A187F">
            <w:pPr>
              <w:jc w:val="center"/>
            </w:pPr>
            <w:r w:rsidRPr="00BA2893">
              <w:t>2 ступінь</w:t>
            </w:r>
          </w:p>
        </w:tc>
      </w:tr>
      <w:tr w:rsidR="00154936" w:rsidRPr="00BA2893" w:rsidTr="000A187F">
        <w:trPr>
          <w:cantSplit/>
          <w:trHeight w:hRule="exact" w:val="360"/>
          <w:jc w:val="center"/>
        </w:trPr>
        <w:tc>
          <w:tcPr>
            <w:tcW w:w="409" w:type="dxa"/>
            <w:tcBorders>
              <w:top w:val="single" w:sz="6"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1</w:t>
            </w:r>
          </w:p>
        </w:tc>
        <w:tc>
          <w:tcPr>
            <w:tcW w:w="2063"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w:t>
            </w:r>
          </w:p>
        </w:tc>
        <w:tc>
          <w:tcPr>
            <w:tcW w:w="164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w:t>
            </w:r>
          </w:p>
        </w:tc>
        <w:tc>
          <w:tcPr>
            <w:tcW w:w="160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4</w:t>
            </w:r>
          </w:p>
        </w:tc>
        <w:tc>
          <w:tcPr>
            <w:tcW w:w="168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5</w:t>
            </w:r>
          </w:p>
        </w:tc>
        <w:tc>
          <w:tcPr>
            <w:tcW w:w="166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6</w:t>
            </w:r>
          </w:p>
        </w:tc>
      </w:tr>
      <w:tr w:rsidR="00154936" w:rsidRPr="00BA2893" w:rsidTr="000A187F">
        <w:trPr>
          <w:cantSplit/>
          <w:trHeight w:hRule="exact" w:val="380"/>
          <w:jc w:val="center"/>
        </w:trPr>
        <w:tc>
          <w:tcPr>
            <w:tcW w:w="409" w:type="dxa"/>
            <w:tcBorders>
              <w:top w:val="single" w:sz="4" w:space="0" w:color="auto"/>
              <w:left w:val="single" w:sz="4" w:space="0" w:color="auto"/>
              <w:bottom w:val="single" w:sz="4" w:space="0" w:color="auto"/>
              <w:right w:val="single" w:sz="4" w:space="0" w:color="auto"/>
            </w:tcBorders>
            <w:vAlign w:val="center"/>
          </w:tcPr>
          <w:p w:rsidR="00154936" w:rsidRPr="00BA2893" w:rsidRDefault="00154936" w:rsidP="000A187F">
            <w:pPr>
              <w:spacing w:before="20"/>
              <w:jc w:val="center"/>
            </w:pPr>
            <w:r w:rsidRPr="00BA2893">
              <w:t>1</w:t>
            </w:r>
          </w:p>
        </w:tc>
        <w:tc>
          <w:tcPr>
            <w:tcW w:w="8663" w:type="dxa"/>
            <w:gridSpan w:val="5"/>
            <w:tcBorders>
              <w:top w:val="single" w:sz="6" w:space="0" w:color="auto"/>
              <w:left w:val="single" w:sz="4" w:space="0" w:color="auto"/>
              <w:bottom w:val="single" w:sz="6" w:space="0" w:color="auto"/>
              <w:right w:val="single" w:sz="6" w:space="0" w:color="auto"/>
            </w:tcBorders>
          </w:tcPr>
          <w:p w:rsidR="00154936" w:rsidRPr="00BA2893" w:rsidRDefault="00154936" w:rsidP="000A187F">
            <w:pPr>
              <w:spacing w:before="20"/>
            </w:pPr>
            <w:r w:rsidRPr="00BA2893">
              <w:t>Інтелектуальні навантаження</w:t>
            </w:r>
          </w:p>
        </w:tc>
      </w:tr>
      <w:tr w:rsidR="00154936" w:rsidRPr="00BA2893" w:rsidTr="000A187F">
        <w:trPr>
          <w:cantSplit/>
          <w:trHeight w:val="2321"/>
          <w:jc w:val="center"/>
        </w:trPr>
        <w:tc>
          <w:tcPr>
            <w:tcW w:w="409"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1.1</w:t>
            </w:r>
          </w:p>
        </w:tc>
        <w:tc>
          <w:tcPr>
            <w:tcW w:w="2063" w:type="dxa"/>
            <w:tcBorders>
              <w:top w:val="single" w:sz="6" w:space="0" w:color="auto"/>
              <w:left w:val="single" w:sz="6" w:space="0" w:color="auto"/>
              <w:bottom w:val="single" w:sz="4" w:space="0" w:color="auto"/>
              <w:right w:val="single" w:sz="6" w:space="0" w:color="auto"/>
            </w:tcBorders>
            <w:vAlign w:val="center"/>
          </w:tcPr>
          <w:p w:rsidR="00154936" w:rsidRPr="00BA2893" w:rsidRDefault="00154936" w:rsidP="000A187F">
            <w:pPr>
              <w:spacing w:before="20"/>
            </w:pPr>
            <w:r w:rsidRPr="00BA2893">
              <w:t>Зміст роботи</w:t>
            </w:r>
          </w:p>
        </w:tc>
        <w:tc>
          <w:tcPr>
            <w:tcW w:w="1645" w:type="dxa"/>
            <w:tcBorders>
              <w:top w:val="single" w:sz="6"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p>
        </w:tc>
        <w:tc>
          <w:tcPr>
            <w:tcW w:w="1609" w:type="dxa"/>
            <w:tcBorders>
              <w:top w:val="single" w:sz="6"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Рішення простих альтернативних завдань згідно з</w:t>
            </w:r>
          </w:p>
          <w:p w:rsidR="00154936" w:rsidRPr="00BA2893" w:rsidRDefault="00154936" w:rsidP="000A187F">
            <w:pPr>
              <w:spacing w:before="20"/>
              <w:jc w:val="center"/>
            </w:pPr>
            <w:r w:rsidRPr="00BA2893">
              <w:t>інструкцією</w:t>
            </w:r>
          </w:p>
        </w:tc>
        <w:tc>
          <w:tcPr>
            <w:tcW w:w="1682" w:type="dxa"/>
            <w:tcBorders>
              <w:top w:val="single" w:sz="6"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Рішення склад-</w:t>
            </w:r>
          </w:p>
          <w:p w:rsidR="00154936" w:rsidRPr="00BA2893" w:rsidRDefault="00154936" w:rsidP="000A187F">
            <w:pPr>
              <w:spacing w:before="20"/>
              <w:jc w:val="center"/>
            </w:pPr>
            <w:r w:rsidRPr="00BA2893">
              <w:t>них завдань з</w:t>
            </w:r>
          </w:p>
          <w:p w:rsidR="00154936" w:rsidRPr="00BA2893" w:rsidRDefault="00154936" w:rsidP="000A187F">
            <w:pPr>
              <w:spacing w:before="20"/>
              <w:jc w:val="center"/>
            </w:pPr>
            <w:r w:rsidRPr="00BA2893">
              <w:t>вибором за</w:t>
            </w:r>
          </w:p>
          <w:p w:rsidR="00154936" w:rsidRPr="00BA2893" w:rsidRDefault="00154936" w:rsidP="000A187F">
            <w:pPr>
              <w:spacing w:before="20"/>
              <w:jc w:val="center"/>
            </w:pPr>
            <w:r w:rsidRPr="00BA2893">
              <w:t>відомим</w:t>
            </w:r>
          </w:p>
          <w:p w:rsidR="00154936" w:rsidRPr="00BA2893" w:rsidRDefault="00154936" w:rsidP="000A187F">
            <w:pPr>
              <w:spacing w:before="20"/>
              <w:jc w:val="center"/>
            </w:pPr>
            <w:r w:rsidRPr="00BA2893">
              <w:t>алгоритмом (робота по серії інструкцій)</w:t>
            </w:r>
          </w:p>
        </w:tc>
        <w:tc>
          <w:tcPr>
            <w:tcW w:w="1664" w:type="dxa"/>
            <w:tcBorders>
              <w:top w:val="single" w:sz="6"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Евристична</w:t>
            </w:r>
          </w:p>
          <w:p w:rsidR="00154936" w:rsidRPr="00BA2893" w:rsidRDefault="00154936" w:rsidP="000A187F">
            <w:pPr>
              <w:spacing w:before="20"/>
              <w:jc w:val="center"/>
            </w:pPr>
            <w:r w:rsidRPr="00BA2893">
              <w:t>(творча) діяльність, що</w:t>
            </w:r>
          </w:p>
          <w:p w:rsidR="00154936" w:rsidRPr="00BA2893" w:rsidRDefault="00154936" w:rsidP="000A187F">
            <w:pPr>
              <w:jc w:val="center"/>
            </w:pPr>
            <w:r w:rsidRPr="00BA2893">
              <w:t>вимагає вирі-шення склад-них завдань</w:t>
            </w:r>
          </w:p>
          <w:p w:rsidR="00154936" w:rsidRPr="00BA2893" w:rsidRDefault="00154936" w:rsidP="000A187F">
            <w:pPr>
              <w:jc w:val="center"/>
            </w:pPr>
            <w:r w:rsidRPr="00BA2893">
              <w:t>при відсутності алгоритму</w:t>
            </w:r>
          </w:p>
        </w:tc>
      </w:tr>
      <w:tr w:rsidR="00154936" w:rsidRPr="00BA2893" w:rsidTr="000A187F">
        <w:trPr>
          <w:cantSplit/>
          <w:trHeight w:val="2682"/>
          <w:jc w:val="center"/>
        </w:trPr>
        <w:tc>
          <w:tcPr>
            <w:tcW w:w="409"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1.2</w:t>
            </w:r>
          </w:p>
        </w:tc>
        <w:tc>
          <w:tcPr>
            <w:tcW w:w="2063"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pPr>
            <w:r w:rsidRPr="00BA2893">
              <w:rPr>
                <w:bCs/>
              </w:rPr>
              <w:t xml:space="preserve">Сприймання сигналів </w:t>
            </w:r>
            <w:r w:rsidRPr="00BA2893">
              <w:t>(інформації) та їх оцінка</w:t>
            </w:r>
          </w:p>
        </w:tc>
        <w:tc>
          <w:tcPr>
            <w:tcW w:w="1645"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jc w:val="center"/>
            </w:pPr>
            <w:r w:rsidRPr="00BA2893">
              <w:t>Сприймання сигналів, але</w:t>
            </w:r>
          </w:p>
          <w:p w:rsidR="00154936" w:rsidRPr="00BA2893" w:rsidRDefault="00154936" w:rsidP="000A187F">
            <w:pPr>
              <w:jc w:val="center"/>
            </w:pPr>
            <w:r w:rsidRPr="00BA2893">
              <w:t>немає потреби в корекції дії</w:t>
            </w:r>
          </w:p>
        </w:tc>
        <w:tc>
          <w:tcPr>
            <w:tcW w:w="1609"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jc w:val="center"/>
            </w:pPr>
            <w:r w:rsidRPr="00BA2893">
              <w:t>Сприймання сигналів з</w:t>
            </w:r>
          </w:p>
          <w:p w:rsidR="00154936" w:rsidRPr="00BA2893" w:rsidRDefault="00154936" w:rsidP="000A187F">
            <w:pPr>
              <w:jc w:val="center"/>
            </w:pPr>
            <w:r w:rsidRPr="00BA2893">
              <w:t>наступною корекцією дій</w:t>
            </w:r>
          </w:p>
          <w:p w:rsidR="00154936" w:rsidRPr="00BA2893" w:rsidRDefault="00154936" w:rsidP="000A187F">
            <w:pPr>
              <w:jc w:val="center"/>
            </w:pPr>
            <w:r w:rsidRPr="00BA2893">
              <w:t>та операцій</w:t>
            </w:r>
          </w:p>
        </w:tc>
        <w:tc>
          <w:tcPr>
            <w:tcW w:w="1682" w:type="dxa"/>
            <w:tcBorders>
              <w:top w:val="single" w:sz="4" w:space="0" w:color="auto"/>
              <w:left w:val="single" w:sz="6" w:space="0" w:color="auto"/>
              <w:bottom w:val="single" w:sz="4" w:space="0" w:color="auto"/>
              <w:right w:val="single" w:sz="6" w:space="0" w:color="auto"/>
            </w:tcBorders>
            <w:textDirection w:val="btLr"/>
            <w:vAlign w:val="center"/>
          </w:tcPr>
          <w:p w:rsidR="00154936" w:rsidRPr="00BA2893" w:rsidRDefault="00154936" w:rsidP="000A187F">
            <w:pPr>
              <w:jc w:val="center"/>
              <w:rPr>
                <w:sz w:val="20"/>
                <w:szCs w:val="20"/>
              </w:rPr>
            </w:pPr>
            <w:r w:rsidRPr="00BA2893">
              <w:rPr>
                <w:sz w:val="20"/>
                <w:szCs w:val="20"/>
              </w:rPr>
              <w:t>Сприймання сигналів з наступним</w:t>
            </w:r>
          </w:p>
          <w:p w:rsidR="00154936" w:rsidRPr="00BA2893" w:rsidRDefault="00154936" w:rsidP="000A187F">
            <w:pPr>
              <w:jc w:val="center"/>
              <w:rPr>
                <w:sz w:val="20"/>
                <w:szCs w:val="20"/>
              </w:rPr>
            </w:pPr>
            <w:r w:rsidRPr="00BA2893">
              <w:rPr>
                <w:sz w:val="20"/>
                <w:szCs w:val="20"/>
              </w:rPr>
              <w:t>Співставленням фактичних</w:t>
            </w:r>
          </w:p>
          <w:p w:rsidR="00154936" w:rsidRPr="00BA2893" w:rsidRDefault="00154936" w:rsidP="000A187F">
            <w:pPr>
              <w:jc w:val="center"/>
              <w:rPr>
                <w:sz w:val="20"/>
                <w:szCs w:val="20"/>
              </w:rPr>
            </w:pPr>
            <w:r w:rsidRPr="00BA2893">
              <w:rPr>
                <w:sz w:val="20"/>
                <w:szCs w:val="20"/>
              </w:rPr>
              <w:t>значень параметрів з їх номінальними значеннями. Заключна оцінка фактичних значень параметрів</w:t>
            </w:r>
          </w:p>
        </w:tc>
        <w:tc>
          <w:tcPr>
            <w:tcW w:w="1664" w:type="dxa"/>
            <w:tcBorders>
              <w:top w:val="single" w:sz="4" w:space="0" w:color="auto"/>
              <w:left w:val="single" w:sz="6" w:space="0" w:color="auto"/>
              <w:bottom w:val="single" w:sz="4" w:space="0" w:color="auto"/>
              <w:right w:val="single" w:sz="6" w:space="0" w:color="auto"/>
            </w:tcBorders>
            <w:textDirection w:val="btLr"/>
            <w:vAlign w:val="center"/>
          </w:tcPr>
          <w:p w:rsidR="00154936" w:rsidRPr="00BA2893" w:rsidRDefault="00154936" w:rsidP="000A187F">
            <w:pPr>
              <w:jc w:val="center"/>
              <w:rPr>
                <w:sz w:val="20"/>
                <w:szCs w:val="20"/>
              </w:rPr>
            </w:pPr>
            <w:r w:rsidRPr="00BA2893">
              <w:rPr>
                <w:sz w:val="20"/>
                <w:szCs w:val="20"/>
              </w:rPr>
              <w:t>Сприймання сигналів з наступною</w:t>
            </w:r>
          </w:p>
          <w:p w:rsidR="00154936" w:rsidRPr="00BA2893" w:rsidRDefault="00154936" w:rsidP="000A187F">
            <w:pPr>
              <w:jc w:val="center"/>
              <w:rPr>
                <w:sz w:val="20"/>
                <w:szCs w:val="20"/>
              </w:rPr>
            </w:pPr>
            <w:r w:rsidRPr="00BA2893">
              <w:rPr>
                <w:sz w:val="20"/>
                <w:szCs w:val="20"/>
              </w:rPr>
              <w:t>Комплексною оцінкою взаємопов</w:t>
            </w:r>
            <w:bookmarkStart w:id="85" w:name="OCRUncertain539"/>
            <w:r w:rsidRPr="00BA2893">
              <w:rPr>
                <w:sz w:val="20"/>
                <w:szCs w:val="20"/>
              </w:rPr>
              <w:t>'</w:t>
            </w:r>
            <w:bookmarkEnd w:id="85"/>
            <w:r w:rsidRPr="00BA2893">
              <w:rPr>
                <w:sz w:val="20"/>
                <w:szCs w:val="20"/>
              </w:rPr>
              <w:t>язаних параметрів.</w:t>
            </w:r>
          </w:p>
          <w:p w:rsidR="00154936" w:rsidRPr="00BA2893" w:rsidRDefault="00154936" w:rsidP="000A187F">
            <w:pPr>
              <w:jc w:val="center"/>
              <w:rPr>
                <w:sz w:val="20"/>
                <w:szCs w:val="20"/>
              </w:rPr>
            </w:pPr>
            <w:r w:rsidRPr="00BA2893">
              <w:rPr>
                <w:sz w:val="20"/>
                <w:szCs w:val="20"/>
              </w:rPr>
              <w:t>Комплексна оцінка всієї виробничої діяльності</w:t>
            </w:r>
          </w:p>
        </w:tc>
      </w:tr>
      <w:tr w:rsidR="00154936" w:rsidRPr="00BA2893" w:rsidTr="000A187F">
        <w:trPr>
          <w:cantSplit/>
          <w:trHeight w:val="1182"/>
          <w:jc w:val="center"/>
        </w:trPr>
        <w:tc>
          <w:tcPr>
            <w:tcW w:w="409"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1.3</w:t>
            </w:r>
          </w:p>
        </w:tc>
        <w:tc>
          <w:tcPr>
            <w:tcW w:w="2063"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pPr>
            <w:r w:rsidRPr="00BA2893">
              <w:t>Ступінь складності завдання</w:t>
            </w:r>
          </w:p>
        </w:tc>
        <w:tc>
          <w:tcPr>
            <w:tcW w:w="1645"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Обробка та</w:t>
            </w:r>
          </w:p>
          <w:p w:rsidR="00154936" w:rsidRPr="00BA2893" w:rsidRDefault="00154936" w:rsidP="000A187F">
            <w:pPr>
              <w:jc w:val="center"/>
            </w:pPr>
            <w:r w:rsidRPr="00BA2893">
              <w:t>виконання</w:t>
            </w:r>
          </w:p>
          <w:p w:rsidR="00154936" w:rsidRPr="00BA2893" w:rsidRDefault="00154936" w:rsidP="000A187F">
            <w:pPr>
              <w:spacing w:before="20"/>
              <w:jc w:val="center"/>
            </w:pPr>
            <w:r w:rsidRPr="00BA2893">
              <w:t>завдання</w:t>
            </w:r>
          </w:p>
        </w:tc>
        <w:tc>
          <w:tcPr>
            <w:tcW w:w="1609"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Обробка, виконання</w:t>
            </w:r>
          </w:p>
          <w:p w:rsidR="00154936" w:rsidRPr="00BA2893" w:rsidRDefault="00154936" w:rsidP="000A187F">
            <w:pPr>
              <w:spacing w:before="20"/>
              <w:jc w:val="center"/>
            </w:pPr>
            <w:r w:rsidRPr="00BA2893">
              <w:t>завдання та його перевірка</w:t>
            </w:r>
          </w:p>
        </w:tc>
        <w:tc>
          <w:tcPr>
            <w:tcW w:w="1682"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Обробка і</w:t>
            </w:r>
          </w:p>
          <w:p w:rsidR="00154936" w:rsidRPr="00BA2893" w:rsidRDefault="00154936" w:rsidP="000A187F">
            <w:pPr>
              <w:jc w:val="center"/>
            </w:pPr>
            <w:r w:rsidRPr="00BA2893">
              <w:t>контроль за</w:t>
            </w:r>
          </w:p>
          <w:p w:rsidR="00154936" w:rsidRPr="00BA2893" w:rsidRDefault="00154936" w:rsidP="000A187F">
            <w:pPr>
              <w:spacing w:before="20"/>
              <w:jc w:val="center"/>
            </w:pPr>
            <w:r w:rsidRPr="00BA2893">
              <w:t>виконанням</w:t>
            </w:r>
          </w:p>
          <w:p w:rsidR="00154936" w:rsidRPr="00BA2893" w:rsidRDefault="00154936" w:rsidP="000A187F">
            <w:pPr>
              <w:spacing w:before="20"/>
              <w:jc w:val="center"/>
            </w:pPr>
            <w:r w:rsidRPr="00BA2893">
              <w:t>завдання</w:t>
            </w:r>
          </w:p>
        </w:tc>
        <w:tc>
          <w:tcPr>
            <w:tcW w:w="1664"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Контроль та</w:t>
            </w:r>
          </w:p>
          <w:p w:rsidR="00154936" w:rsidRPr="00BA2893" w:rsidRDefault="00154936" w:rsidP="000A187F">
            <w:pPr>
              <w:jc w:val="center"/>
            </w:pPr>
            <w:r w:rsidRPr="00BA2893">
              <w:t>попередня</w:t>
            </w:r>
          </w:p>
          <w:p w:rsidR="00154936" w:rsidRPr="00BA2893" w:rsidRDefault="00154936" w:rsidP="000A187F">
            <w:pPr>
              <w:spacing w:before="20"/>
              <w:jc w:val="center"/>
            </w:pPr>
            <w:r w:rsidRPr="00BA2893">
              <w:t>робота з</w:t>
            </w:r>
          </w:p>
          <w:p w:rsidR="00154936" w:rsidRPr="00BA2893" w:rsidRDefault="00154936" w:rsidP="000A187F">
            <w:pPr>
              <w:spacing w:before="20"/>
              <w:jc w:val="center"/>
            </w:pPr>
            <w:r w:rsidRPr="00BA2893">
              <w:t>розподілу</w:t>
            </w:r>
          </w:p>
          <w:p w:rsidR="00154936" w:rsidRPr="00BA2893" w:rsidRDefault="00154936" w:rsidP="000A187F">
            <w:pPr>
              <w:jc w:val="center"/>
            </w:pPr>
            <w:r w:rsidRPr="00BA2893">
              <w:t>завдань іншим особам</w:t>
            </w:r>
          </w:p>
        </w:tc>
      </w:tr>
      <w:tr w:rsidR="00154936" w:rsidRPr="00BA2893" w:rsidTr="000A187F">
        <w:trPr>
          <w:cantSplit/>
          <w:trHeight w:val="1584"/>
          <w:jc w:val="center"/>
        </w:trPr>
        <w:tc>
          <w:tcPr>
            <w:tcW w:w="409"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1.4</w:t>
            </w:r>
          </w:p>
        </w:tc>
        <w:tc>
          <w:tcPr>
            <w:tcW w:w="2063"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pPr>
            <w:r w:rsidRPr="00BA2893">
              <w:t>Характер виконуваної роботи</w:t>
            </w:r>
          </w:p>
        </w:tc>
        <w:tc>
          <w:tcPr>
            <w:tcW w:w="1645"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Робота за</w:t>
            </w:r>
          </w:p>
          <w:p w:rsidR="00154936" w:rsidRPr="00BA2893" w:rsidRDefault="00154936" w:rsidP="000A187F">
            <w:pPr>
              <w:spacing w:before="20"/>
              <w:jc w:val="center"/>
            </w:pPr>
            <w:r w:rsidRPr="00BA2893">
              <w:t>індивідуальним планом</w:t>
            </w:r>
          </w:p>
        </w:tc>
        <w:tc>
          <w:tcPr>
            <w:tcW w:w="1609"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Робота за</w:t>
            </w:r>
          </w:p>
          <w:p w:rsidR="00154936" w:rsidRPr="00BA2893" w:rsidRDefault="00154936" w:rsidP="000A187F">
            <w:pPr>
              <w:jc w:val="center"/>
            </w:pPr>
            <w:r w:rsidRPr="00BA2893">
              <w:t>встановленим</w:t>
            </w:r>
          </w:p>
          <w:p w:rsidR="00154936" w:rsidRPr="00BA2893" w:rsidRDefault="00154936" w:rsidP="000A187F">
            <w:pPr>
              <w:spacing w:before="20"/>
              <w:jc w:val="center"/>
            </w:pPr>
            <w:r w:rsidRPr="00BA2893">
              <w:t>графіком з</w:t>
            </w:r>
          </w:p>
          <w:p w:rsidR="00154936" w:rsidRPr="00BA2893" w:rsidRDefault="00154936" w:rsidP="000A187F">
            <w:pPr>
              <w:spacing w:before="20"/>
              <w:jc w:val="center"/>
            </w:pPr>
            <w:r w:rsidRPr="00BA2893">
              <w:t>можливим його коригуванням по ходу діяльності</w:t>
            </w:r>
          </w:p>
        </w:tc>
        <w:tc>
          <w:tcPr>
            <w:tcW w:w="1682"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Робота в умовах дефіциту часу</w:t>
            </w:r>
          </w:p>
        </w:tc>
        <w:tc>
          <w:tcPr>
            <w:tcW w:w="1664"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jc w:val="center"/>
            </w:pPr>
            <w:r w:rsidRPr="00BA2893">
              <w:t>Робота в умовах дефіциту часу та інформації з підвищеною відповідальністю за кінцевий результат</w:t>
            </w:r>
          </w:p>
        </w:tc>
      </w:tr>
    </w:tbl>
    <w:p w:rsidR="00154936" w:rsidRPr="00BA2893" w:rsidRDefault="00154936" w:rsidP="00154936">
      <w:pPr>
        <w:jc w:val="center"/>
        <w:rPr>
          <w:i/>
          <w:iCs/>
          <w:sz w:val="28"/>
        </w:rPr>
      </w:pPr>
      <w:r w:rsidRPr="00BA2893">
        <w:rPr>
          <w:i/>
          <w:iCs/>
          <w:sz w:val="28"/>
        </w:rPr>
        <w:t xml:space="preserve">                                                                                     </w:t>
      </w:r>
    </w:p>
    <w:p w:rsidR="00154936" w:rsidRPr="00BA2893" w:rsidRDefault="00154936" w:rsidP="00154936">
      <w:pPr>
        <w:jc w:val="center"/>
        <w:rPr>
          <w:i/>
          <w:iCs/>
          <w:sz w:val="28"/>
        </w:rPr>
      </w:pPr>
    </w:p>
    <w:p w:rsidR="00154936" w:rsidRPr="00BA2893" w:rsidRDefault="00154936" w:rsidP="00154936">
      <w:pPr>
        <w:jc w:val="center"/>
        <w:rPr>
          <w:i/>
          <w:iCs/>
          <w:sz w:val="28"/>
        </w:rPr>
      </w:pPr>
    </w:p>
    <w:p w:rsidR="00154936" w:rsidRDefault="00154936" w:rsidP="00154936">
      <w:pPr>
        <w:jc w:val="center"/>
        <w:rPr>
          <w:i/>
          <w:iCs/>
          <w:sz w:val="28"/>
        </w:rPr>
      </w:pPr>
    </w:p>
    <w:p w:rsidR="004C2737" w:rsidRDefault="004C2737" w:rsidP="00154936">
      <w:pPr>
        <w:jc w:val="center"/>
        <w:rPr>
          <w:i/>
          <w:iCs/>
          <w:sz w:val="28"/>
        </w:rPr>
      </w:pPr>
    </w:p>
    <w:p w:rsidR="004C2737" w:rsidRDefault="004C2737" w:rsidP="00154936">
      <w:pPr>
        <w:jc w:val="center"/>
        <w:rPr>
          <w:i/>
          <w:iCs/>
          <w:sz w:val="28"/>
        </w:rPr>
      </w:pPr>
    </w:p>
    <w:p w:rsidR="004C2737" w:rsidRPr="00BA2893" w:rsidRDefault="004C2737" w:rsidP="00154936">
      <w:pPr>
        <w:jc w:val="center"/>
        <w:rPr>
          <w:i/>
          <w:iCs/>
          <w:sz w:val="28"/>
        </w:rPr>
      </w:pPr>
    </w:p>
    <w:p w:rsidR="00154936" w:rsidRPr="00BA2893" w:rsidRDefault="00154936" w:rsidP="00154936">
      <w:pPr>
        <w:jc w:val="right"/>
        <w:rPr>
          <w:i/>
          <w:iCs/>
          <w:sz w:val="28"/>
        </w:rPr>
      </w:pPr>
    </w:p>
    <w:p w:rsidR="00154936" w:rsidRPr="00BA2893" w:rsidRDefault="00154936" w:rsidP="00154936">
      <w:pPr>
        <w:jc w:val="right"/>
        <w:rPr>
          <w:i/>
          <w:iCs/>
          <w:sz w:val="28"/>
        </w:rPr>
      </w:pPr>
    </w:p>
    <w:p w:rsidR="00154936" w:rsidRPr="00BA2893" w:rsidRDefault="00154936" w:rsidP="00154936">
      <w:pPr>
        <w:jc w:val="both"/>
        <w:rPr>
          <w:iCs/>
          <w:sz w:val="28"/>
        </w:rPr>
      </w:pPr>
      <w:r w:rsidRPr="00BA2893">
        <w:rPr>
          <w:iCs/>
          <w:sz w:val="28"/>
        </w:rPr>
        <w:lastRenderedPageBreak/>
        <w:t>Продовження таблиці 17</w:t>
      </w:r>
    </w:p>
    <w:p w:rsidR="00154936" w:rsidRPr="00BA2893" w:rsidRDefault="00154936" w:rsidP="00154936">
      <w:pPr>
        <w:jc w:val="center"/>
        <w:rPr>
          <w:i/>
          <w:iCs/>
          <w:sz w:val="28"/>
        </w:rPr>
      </w:pPr>
    </w:p>
    <w:tbl>
      <w:tblPr>
        <w:tblW w:w="9639" w:type="dxa"/>
        <w:jc w:val="center"/>
        <w:tblLayout w:type="fixed"/>
        <w:tblCellMar>
          <w:left w:w="40" w:type="dxa"/>
          <w:right w:w="40" w:type="dxa"/>
        </w:tblCellMar>
        <w:tblLook w:val="0000" w:firstRow="0" w:lastRow="0" w:firstColumn="0" w:lastColumn="0" w:noHBand="0" w:noVBand="0"/>
      </w:tblPr>
      <w:tblGrid>
        <w:gridCol w:w="436"/>
        <w:gridCol w:w="20"/>
        <w:gridCol w:w="2173"/>
        <w:gridCol w:w="1748"/>
        <w:gridCol w:w="1690"/>
        <w:gridCol w:w="20"/>
        <w:gridCol w:w="1787"/>
        <w:gridCol w:w="1765"/>
      </w:tblGrid>
      <w:tr w:rsidR="00154936" w:rsidRPr="00BA2893" w:rsidTr="000A187F">
        <w:trPr>
          <w:cantSplit/>
          <w:trHeight w:hRule="exact" w:val="360"/>
          <w:jc w:val="center"/>
        </w:trPr>
        <w:tc>
          <w:tcPr>
            <w:tcW w:w="410" w:type="dxa"/>
            <w:tcBorders>
              <w:top w:val="single" w:sz="6"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1</w:t>
            </w:r>
          </w:p>
        </w:tc>
        <w:tc>
          <w:tcPr>
            <w:tcW w:w="2064"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w:t>
            </w:r>
          </w:p>
        </w:tc>
        <w:tc>
          <w:tcPr>
            <w:tcW w:w="1645"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w:t>
            </w:r>
          </w:p>
        </w:tc>
        <w:tc>
          <w:tcPr>
            <w:tcW w:w="1610"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4</w:t>
            </w:r>
          </w:p>
        </w:tc>
        <w:tc>
          <w:tcPr>
            <w:tcW w:w="168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5</w:t>
            </w:r>
          </w:p>
        </w:tc>
        <w:tc>
          <w:tcPr>
            <w:tcW w:w="1661"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6</w:t>
            </w:r>
          </w:p>
        </w:tc>
      </w:tr>
      <w:tr w:rsidR="00154936" w:rsidRPr="00BA2893" w:rsidTr="000A187F">
        <w:trPr>
          <w:cantSplit/>
          <w:trHeight w:hRule="exact" w:val="445"/>
          <w:jc w:val="center"/>
        </w:trPr>
        <w:tc>
          <w:tcPr>
            <w:tcW w:w="410" w:type="dxa"/>
            <w:tcBorders>
              <w:top w:val="single" w:sz="4" w:space="0" w:color="auto"/>
              <w:left w:val="single" w:sz="6" w:space="0" w:color="auto"/>
              <w:bottom w:val="single" w:sz="4" w:space="0" w:color="auto"/>
              <w:right w:val="single" w:sz="6" w:space="0" w:color="auto"/>
            </w:tcBorders>
          </w:tcPr>
          <w:p w:rsidR="00154936" w:rsidRPr="00BA2893" w:rsidRDefault="00154936" w:rsidP="000A187F">
            <w:pPr>
              <w:jc w:val="center"/>
            </w:pPr>
            <w:r w:rsidRPr="00BA2893">
              <w:t>2</w:t>
            </w:r>
          </w:p>
        </w:tc>
        <w:tc>
          <w:tcPr>
            <w:tcW w:w="8662" w:type="dxa"/>
            <w:gridSpan w:val="7"/>
            <w:tcBorders>
              <w:top w:val="single" w:sz="4" w:space="0" w:color="auto"/>
              <w:left w:val="single" w:sz="6" w:space="0" w:color="auto"/>
              <w:bottom w:val="single" w:sz="4" w:space="0" w:color="auto"/>
              <w:right w:val="single" w:sz="6" w:space="0" w:color="auto"/>
            </w:tcBorders>
          </w:tcPr>
          <w:p w:rsidR="00154936" w:rsidRPr="00BA2893" w:rsidRDefault="00154936" w:rsidP="000A187F">
            <w:r w:rsidRPr="00BA2893">
              <w:t>Сенсорні навантаження</w:t>
            </w:r>
          </w:p>
        </w:tc>
      </w:tr>
      <w:tr w:rsidR="00154936" w:rsidRPr="00BA2893" w:rsidTr="000A187F">
        <w:trPr>
          <w:cantSplit/>
          <w:trHeight w:val="623"/>
          <w:jc w:val="center"/>
        </w:trPr>
        <w:tc>
          <w:tcPr>
            <w:tcW w:w="410"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2.1</w:t>
            </w:r>
          </w:p>
        </w:tc>
        <w:tc>
          <w:tcPr>
            <w:tcW w:w="2064" w:type="dxa"/>
            <w:gridSpan w:val="2"/>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pPr>
            <w:r w:rsidRPr="00BA2893">
              <w:t xml:space="preserve">Тривалість зосередженого спостереження (в </w:t>
            </w:r>
            <w:r w:rsidRPr="00BA2893">
              <w:rPr>
                <w:i/>
              </w:rPr>
              <w:t>%</w:t>
            </w:r>
            <w:r w:rsidRPr="00BA2893">
              <w:t xml:space="preserve"> від часу зміни)</w:t>
            </w:r>
          </w:p>
        </w:tc>
        <w:tc>
          <w:tcPr>
            <w:tcW w:w="1645"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до 25</w:t>
            </w:r>
          </w:p>
        </w:tc>
        <w:tc>
          <w:tcPr>
            <w:tcW w:w="1610" w:type="dxa"/>
            <w:gridSpan w:val="2"/>
            <w:tcBorders>
              <w:top w:val="single" w:sz="4" w:space="0" w:color="auto"/>
              <w:left w:val="single" w:sz="6" w:space="0" w:color="auto"/>
              <w:bottom w:val="single" w:sz="4" w:space="0" w:color="auto"/>
              <w:right w:val="single" w:sz="4" w:space="0" w:color="auto"/>
            </w:tcBorders>
            <w:vAlign w:val="center"/>
          </w:tcPr>
          <w:p w:rsidR="00154936" w:rsidRPr="00BA2893" w:rsidRDefault="00154936" w:rsidP="000A187F">
            <w:pPr>
              <w:spacing w:before="20"/>
              <w:jc w:val="center"/>
            </w:pPr>
            <w:r w:rsidRPr="00BA2893">
              <w:t>26-50</w:t>
            </w:r>
          </w:p>
        </w:tc>
        <w:tc>
          <w:tcPr>
            <w:tcW w:w="1682" w:type="dxa"/>
            <w:tcBorders>
              <w:top w:val="single" w:sz="4" w:space="0" w:color="auto"/>
              <w:left w:val="single" w:sz="4" w:space="0" w:color="auto"/>
              <w:bottom w:val="single" w:sz="4" w:space="0" w:color="auto"/>
              <w:right w:val="single" w:sz="6" w:space="0" w:color="auto"/>
            </w:tcBorders>
            <w:vAlign w:val="center"/>
          </w:tcPr>
          <w:p w:rsidR="00154936" w:rsidRPr="00BA2893" w:rsidRDefault="00154936" w:rsidP="000A187F">
            <w:pPr>
              <w:spacing w:before="20"/>
              <w:jc w:val="center"/>
            </w:pPr>
            <w:r w:rsidRPr="00BA2893">
              <w:t>21-75</w:t>
            </w:r>
          </w:p>
        </w:tc>
        <w:tc>
          <w:tcPr>
            <w:tcW w:w="1661"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&gt;75</w:t>
            </w:r>
          </w:p>
        </w:tc>
      </w:tr>
      <w:tr w:rsidR="00154936" w:rsidRPr="00BA2893" w:rsidTr="000A187F">
        <w:trPr>
          <w:cantSplit/>
          <w:trHeight w:val="1695"/>
          <w:jc w:val="center"/>
        </w:trPr>
        <w:tc>
          <w:tcPr>
            <w:tcW w:w="410"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2.2</w:t>
            </w:r>
          </w:p>
        </w:tc>
        <w:tc>
          <w:tcPr>
            <w:tcW w:w="2064" w:type="dxa"/>
            <w:gridSpan w:val="2"/>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pPr>
            <w:r w:rsidRPr="00BA2893">
              <w:t>Щільність сигналів (світлових,</w:t>
            </w:r>
          </w:p>
          <w:p w:rsidR="00154936" w:rsidRPr="00BA2893" w:rsidRDefault="00154936" w:rsidP="000A187F">
            <w:pPr>
              <w:spacing w:before="20"/>
            </w:pPr>
            <w:r w:rsidRPr="00BA2893">
              <w:rPr>
                <w:bCs/>
              </w:rPr>
              <w:t xml:space="preserve">звукових та інших) та повідомлень в середньому за </w:t>
            </w:r>
            <w:r w:rsidRPr="00BA2893">
              <w:t>1 годину роботи</w:t>
            </w:r>
          </w:p>
        </w:tc>
        <w:tc>
          <w:tcPr>
            <w:tcW w:w="1645"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до 75</w:t>
            </w:r>
          </w:p>
        </w:tc>
        <w:tc>
          <w:tcPr>
            <w:tcW w:w="1610"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75-175</w:t>
            </w:r>
          </w:p>
        </w:tc>
        <w:tc>
          <w:tcPr>
            <w:tcW w:w="1682"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176-300</w:t>
            </w:r>
          </w:p>
        </w:tc>
        <w:tc>
          <w:tcPr>
            <w:tcW w:w="1661"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&gt;300</w:t>
            </w:r>
          </w:p>
        </w:tc>
      </w:tr>
      <w:tr w:rsidR="00154936" w:rsidRPr="00BA2893" w:rsidTr="000A187F">
        <w:trPr>
          <w:cantSplit/>
          <w:trHeight w:val="412"/>
          <w:jc w:val="center"/>
        </w:trPr>
        <w:tc>
          <w:tcPr>
            <w:tcW w:w="410"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2.3</w:t>
            </w:r>
          </w:p>
        </w:tc>
        <w:tc>
          <w:tcPr>
            <w:tcW w:w="2064" w:type="dxa"/>
            <w:gridSpan w:val="2"/>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pPr>
            <w:r w:rsidRPr="00BA2893">
              <w:t>Кількість вироб-ничих об'єктів</w:t>
            </w:r>
          </w:p>
          <w:p w:rsidR="00154936" w:rsidRPr="00BA2893" w:rsidRDefault="00154936" w:rsidP="000A187F">
            <w:r w:rsidRPr="00BA2893">
              <w:t>одночасного спостереження</w:t>
            </w:r>
          </w:p>
        </w:tc>
        <w:tc>
          <w:tcPr>
            <w:tcW w:w="1645"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до 5</w:t>
            </w:r>
          </w:p>
        </w:tc>
        <w:tc>
          <w:tcPr>
            <w:tcW w:w="1610"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6-10</w:t>
            </w:r>
          </w:p>
        </w:tc>
        <w:tc>
          <w:tcPr>
            <w:tcW w:w="1682"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11-25</w:t>
            </w:r>
          </w:p>
        </w:tc>
        <w:tc>
          <w:tcPr>
            <w:tcW w:w="1661"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&gt;25</w:t>
            </w:r>
          </w:p>
        </w:tc>
      </w:tr>
      <w:tr w:rsidR="00154936" w:rsidRPr="00BA2893" w:rsidTr="000A187F">
        <w:trPr>
          <w:cantSplit/>
          <w:trHeight w:val="304"/>
          <w:jc w:val="center"/>
        </w:trPr>
        <w:tc>
          <w:tcPr>
            <w:tcW w:w="410" w:type="dxa"/>
            <w:tcBorders>
              <w:top w:val="single" w:sz="4" w:space="0" w:color="auto"/>
              <w:left w:val="single" w:sz="6" w:space="0" w:color="auto"/>
              <w:bottom w:val="single" w:sz="6" w:space="0" w:color="auto"/>
              <w:right w:val="single" w:sz="6" w:space="0" w:color="auto"/>
            </w:tcBorders>
          </w:tcPr>
          <w:p w:rsidR="00154936" w:rsidRPr="00BA2893" w:rsidRDefault="00154936" w:rsidP="000A187F">
            <w:pPr>
              <w:spacing w:before="20"/>
            </w:pPr>
            <w:r w:rsidRPr="00BA2893">
              <w:t>2.4</w:t>
            </w:r>
          </w:p>
        </w:tc>
        <w:tc>
          <w:tcPr>
            <w:tcW w:w="8662" w:type="dxa"/>
            <w:gridSpan w:val="7"/>
            <w:tcBorders>
              <w:top w:val="single" w:sz="4" w:space="0" w:color="auto"/>
              <w:left w:val="single" w:sz="6" w:space="0" w:color="auto"/>
              <w:bottom w:val="single" w:sz="6" w:space="0" w:color="auto"/>
              <w:right w:val="single" w:sz="6" w:space="0" w:color="auto"/>
            </w:tcBorders>
          </w:tcPr>
          <w:p w:rsidR="00154936" w:rsidRPr="00BA2893" w:rsidRDefault="00154936" w:rsidP="000A187F">
            <w:pPr>
              <w:spacing w:before="20"/>
            </w:pPr>
            <w:r w:rsidRPr="00BA2893">
              <w:t>Навантаження на зоровий аналізатор</w:t>
            </w:r>
          </w:p>
        </w:tc>
      </w:tr>
      <w:tr w:rsidR="00154936" w:rsidRPr="00BA2893" w:rsidTr="000A187F">
        <w:trPr>
          <w:cantSplit/>
          <w:trHeight w:val="1555"/>
          <w:jc w:val="center"/>
        </w:trPr>
        <w:tc>
          <w:tcPr>
            <w:tcW w:w="429" w:type="dxa"/>
            <w:gridSpan w:val="2"/>
            <w:tcBorders>
              <w:top w:val="single" w:sz="6" w:space="0" w:color="auto"/>
              <w:left w:val="single" w:sz="4" w:space="0" w:color="auto"/>
              <w:bottom w:val="single" w:sz="4" w:space="0" w:color="auto"/>
              <w:right w:val="single" w:sz="6" w:space="0" w:color="auto"/>
            </w:tcBorders>
            <w:tcMar>
              <w:left w:w="0" w:type="dxa"/>
              <w:right w:w="0" w:type="dxa"/>
            </w:tcMar>
            <w:vAlign w:val="center"/>
          </w:tcPr>
          <w:p w:rsidR="00154936" w:rsidRPr="00BA2893" w:rsidRDefault="00154936" w:rsidP="000A187F">
            <w:pPr>
              <w:spacing w:before="20"/>
              <w:jc w:val="center"/>
              <w:rPr>
                <w:sz w:val="18"/>
              </w:rPr>
            </w:pPr>
          </w:p>
          <w:p w:rsidR="00154936" w:rsidRPr="00BA2893" w:rsidRDefault="00154936" w:rsidP="000A187F">
            <w:pPr>
              <w:spacing w:before="20"/>
              <w:jc w:val="center"/>
              <w:rPr>
                <w:sz w:val="18"/>
              </w:rPr>
            </w:pPr>
            <w:r w:rsidRPr="00BA2893">
              <w:rPr>
                <w:sz w:val="18"/>
              </w:rPr>
              <w:t>2.4.1</w:t>
            </w:r>
          </w:p>
        </w:tc>
        <w:tc>
          <w:tcPr>
            <w:tcW w:w="2045" w:type="dxa"/>
            <w:tcBorders>
              <w:top w:val="single" w:sz="6" w:space="0" w:color="auto"/>
              <w:left w:val="single" w:sz="6" w:space="0" w:color="auto"/>
              <w:bottom w:val="single" w:sz="4" w:space="0" w:color="auto"/>
              <w:right w:val="single" w:sz="6" w:space="0" w:color="auto"/>
            </w:tcBorders>
          </w:tcPr>
          <w:p w:rsidR="00154936" w:rsidRPr="00BA2893" w:rsidRDefault="00154936" w:rsidP="000A187F">
            <w:pPr>
              <w:spacing w:before="20"/>
            </w:pPr>
            <w:r w:rsidRPr="00BA2893">
              <w:t xml:space="preserve">Розмір об'єкта розрізнення (при відстані від очей працюючого до об'єкта розрізнен-ня не більше, ніж 0,5м), мм при </w:t>
            </w:r>
          </w:p>
          <w:p w:rsidR="00154936" w:rsidRPr="00BA2893" w:rsidRDefault="00154936" w:rsidP="000A187F">
            <w:pPr>
              <w:spacing w:before="20"/>
            </w:pPr>
            <w:r w:rsidRPr="00BA2893">
              <w:t xml:space="preserve">тривалості </w:t>
            </w:r>
          </w:p>
          <w:p w:rsidR="00154936" w:rsidRPr="00BA2893" w:rsidRDefault="00154936" w:rsidP="000A187F">
            <w:pPr>
              <w:spacing w:before="20"/>
            </w:pPr>
            <w:r w:rsidRPr="00BA2893">
              <w:t xml:space="preserve">зосередженого </w:t>
            </w:r>
          </w:p>
          <w:p w:rsidR="00154936" w:rsidRPr="00BA2893" w:rsidRDefault="00154936" w:rsidP="000A187F">
            <w:pPr>
              <w:spacing w:before="20"/>
            </w:pPr>
            <w:r w:rsidRPr="00BA2893">
              <w:t xml:space="preserve">спостереження </w:t>
            </w:r>
            <w:bookmarkStart w:id="86" w:name="OCRUncertain540"/>
            <w:r w:rsidRPr="00BA2893">
              <w:t xml:space="preserve"> </w:t>
            </w:r>
          </w:p>
          <w:p w:rsidR="00154936" w:rsidRPr="00BA2893" w:rsidRDefault="00154936" w:rsidP="000A187F">
            <w:pPr>
              <w:spacing w:before="20"/>
            </w:pPr>
            <w:r w:rsidRPr="00BA2893">
              <w:t>(%</w:t>
            </w:r>
            <w:bookmarkEnd w:id="86"/>
            <w:r w:rsidRPr="00BA2893">
              <w:t xml:space="preserve"> часу зміни)</w:t>
            </w:r>
          </w:p>
        </w:tc>
        <w:tc>
          <w:tcPr>
            <w:tcW w:w="1645" w:type="dxa"/>
            <w:tcBorders>
              <w:top w:val="single" w:sz="6"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&gt;5</w:t>
            </w:r>
          </w:p>
        </w:tc>
        <w:tc>
          <w:tcPr>
            <w:tcW w:w="1591" w:type="dxa"/>
            <w:tcBorders>
              <w:top w:val="single" w:sz="6"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5,0-1,1</w:t>
            </w:r>
          </w:p>
          <w:p w:rsidR="00154936" w:rsidRPr="00BA2893" w:rsidRDefault="00154936" w:rsidP="000A187F">
            <w:pPr>
              <w:spacing w:before="20"/>
              <w:jc w:val="center"/>
            </w:pPr>
            <w:r w:rsidRPr="00BA2893">
              <w:t>більше 50 %</w:t>
            </w:r>
          </w:p>
          <w:p w:rsidR="00154936" w:rsidRPr="00BA2893" w:rsidRDefault="00154936" w:rsidP="000A187F">
            <w:pPr>
              <w:spacing w:before="20"/>
              <w:jc w:val="center"/>
            </w:pPr>
            <w:r w:rsidRPr="00BA2893">
              <w:t xml:space="preserve">часу </w:t>
            </w:r>
          </w:p>
          <w:p w:rsidR="00154936" w:rsidRPr="00BA2893" w:rsidRDefault="00154936" w:rsidP="000A187F">
            <w:pPr>
              <w:spacing w:before="20"/>
              <w:jc w:val="center"/>
            </w:pPr>
          </w:p>
          <w:p w:rsidR="00154936" w:rsidRPr="00BA2893" w:rsidRDefault="00154936" w:rsidP="000A187F">
            <w:pPr>
              <w:spacing w:before="20"/>
              <w:jc w:val="center"/>
            </w:pPr>
            <w:r w:rsidRPr="00BA2893">
              <w:t>1,0-0,3</w:t>
            </w:r>
          </w:p>
          <w:p w:rsidR="00154936" w:rsidRPr="00BA2893" w:rsidRDefault="00154936" w:rsidP="000A187F">
            <w:pPr>
              <w:spacing w:before="20"/>
              <w:jc w:val="center"/>
            </w:pPr>
            <w:r w:rsidRPr="00BA2893">
              <w:t>до 50 % часу</w:t>
            </w:r>
          </w:p>
          <w:p w:rsidR="00154936" w:rsidRPr="00BA2893" w:rsidRDefault="00154936" w:rsidP="000A187F">
            <w:pPr>
              <w:spacing w:before="20"/>
              <w:jc w:val="center"/>
            </w:pPr>
          </w:p>
          <w:p w:rsidR="00154936" w:rsidRPr="00BA2893" w:rsidRDefault="00154936" w:rsidP="000A187F">
            <w:pPr>
              <w:spacing w:before="20"/>
              <w:jc w:val="center"/>
            </w:pPr>
            <w:r w:rsidRPr="00BA2893">
              <w:t>менше 0,3</w:t>
            </w:r>
          </w:p>
          <w:p w:rsidR="00154936" w:rsidRPr="00BA2893" w:rsidRDefault="00154936" w:rsidP="000A187F">
            <w:pPr>
              <w:spacing w:before="20"/>
              <w:jc w:val="center"/>
            </w:pPr>
            <w:r w:rsidRPr="00BA2893">
              <w:t>до 25 % часу</w:t>
            </w:r>
          </w:p>
        </w:tc>
        <w:tc>
          <w:tcPr>
            <w:tcW w:w="1701" w:type="dxa"/>
            <w:gridSpan w:val="2"/>
            <w:tcBorders>
              <w:top w:val="single" w:sz="6"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1,0-0,3</w:t>
            </w:r>
          </w:p>
          <w:p w:rsidR="00154936" w:rsidRPr="00BA2893" w:rsidRDefault="00154936" w:rsidP="000A187F">
            <w:pPr>
              <w:spacing w:before="20"/>
              <w:jc w:val="center"/>
            </w:pPr>
            <w:r w:rsidRPr="00BA2893">
              <w:t>більше 50%</w:t>
            </w:r>
          </w:p>
          <w:p w:rsidR="00154936" w:rsidRPr="00BA2893" w:rsidRDefault="00154936" w:rsidP="000A187F">
            <w:pPr>
              <w:spacing w:before="20"/>
              <w:jc w:val="center"/>
            </w:pPr>
            <w:r w:rsidRPr="00BA2893">
              <w:t>часу</w:t>
            </w:r>
          </w:p>
          <w:p w:rsidR="00154936" w:rsidRPr="00BA2893" w:rsidRDefault="00154936" w:rsidP="000A187F">
            <w:pPr>
              <w:spacing w:before="20"/>
              <w:jc w:val="center"/>
            </w:pPr>
          </w:p>
          <w:p w:rsidR="00154936" w:rsidRPr="00BA2893" w:rsidRDefault="00154936" w:rsidP="000A187F">
            <w:pPr>
              <w:spacing w:before="20"/>
              <w:jc w:val="center"/>
            </w:pPr>
            <w:r w:rsidRPr="00BA2893">
              <w:t>менше 0,3</w:t>
            </w:r>
          </w:p>
          <w:p w:rsidR="00154936" w:rsidRPr="00BA2893" w:rsidRDefault="00154936" w:rsidP="000A187F">
            <w:pPr>
              <w:spacing w:before="20"/>
              <w:jc w:val="center"/>
            </w:pPr>
            <w:r w:rsidRPr="00BA2893">
              <w:t>25-50% часу</w:t>
            </w:r>
          </w:p>
        </w:tc>
        <w:tc>
          <w:tcPr>
            <w:tcW w:w="1661" w:type="dxa"/>
            <w:tcBorders>
              <w:top w:val="single" w:sz="6"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менше 0,3</w:t>
            </w:r>
          </w:p>
          <w:p w:rsidR="00154936" w:rsidRPr="00BA2893" w:rsidRDefault="00154936" w:rsidP="000A187F">
            <w:pPr>
              <w:spacing w:before="20"/>
              <w:jc w:val="center"/>
            </w:pPr>
            <w:r w:rsidRPr="00BA2893">
              <w:t>більше 50%</w:t>
            </w:r>
          </w:p>
          <w:p w:rsidR="00154936" w:rsidRPr="00BA2893" w:rsidRDefault="00154936" w:rsidP="000A187F">
            <w:pPr>
              <w:spacing w:before="20"/>
              <w:jc w:val="center"/>
            </w:pPr>
            <w:r w:rsidRPr="00BA2893">
              <w:t>часу</w:t>
            </w:r>
          </w:p>
        </w:tc>
      </w:tr>
      <w:tr w:rsidR="00154936" w:rsidRPr="00BA2893" w:rsidTr="000A187F">
        <w:trPr>
          <w:cantSplit/>
          <w:trHeight w:val="797"/>
          <w:jc w:val="center"/>
        </w:trPr>
        <w:tc>
          <w:tcPr>
            <w:tcW w:w="429" w:type="dxa"/>
            <w:gridSpan w:val="2"/>
            <w:tcBorders>
              <w:top w:val="single" w:sz="4" w:space="0" w:color="auto"/>
              <w:left w:val="single" w:sz="4" w:space="0" w:color="auto"/>
              <w:bottom w:val="single" w:sz="4" w:space="0" w:color="auto"/>
              <w:right w:val="single" w:sz="6" w:space="0" w:color="auto"/>
            </w:tcBorders>
            <w:tcMar>
              <w:left w:w="0" w:type="dxa"/>
              <w:right w:w="0" w:type="dxa"/>
            </w:tcMar>
            <w:vAlign w:val="center"/>
          </w:tcPr>
          <w:p w:rsidR="00154936" w:rsidRPr="00BA2893" w:rsidRDefault="00154936" w:rsidP="000A187F">
            <w:pPr>
              <w:spacing w:before="20"/>
              <w:jc w:val="center"/>
              <w:rPr>
                <w:sz w:val="18"/>
              </w:rPr>
            </w:pPr>
            <w:r w:rsidRPr="00BA2893">
              <w:rPr>
                <w:sz w:val="18"/>
              </w:rPr>
              <w:t>2.4.2</w:t>
            </w:r>
          </w:p>
        </w:tc>
        <w:tc>
          <w:tcPr>
            <w:tcW w:w="2045" w:type="dxa"/>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pPr>
            <w:r w:rsidRPr="00BA2893">
              <w:t>Робота з оптични-ми приладами</w:t>
            </w:r>
          </w:p>
          <w:p w:rsidR="00154936" w:rsidRPr="00BA2893" w:rsidRDefault="00154936" w:rsidP="000A187F">
            <w:pPr>
              <w:spacing w:before="20"/>
            </w:pPr>
            <w:r w:rsidRPr="00BA2893">
              <w:t xml:space="preserve">(мікроскопи, лупи та ін.) при трива-лості зосередже-ного спостережен-ня </w:t>
            </w:r>
            <w:bookmarkStart w:id="87" w:name="OCRUncertain541"/>
            <w:r w:rsidRPr="00BA2893">
              <w:t>(%</w:t>
            </w:r>
            <w:bookmarkEnd w:id="87"/>
            <w:r w:rsidRPr="00BA2893">
              <w:t xml:space="preserve"> часу зміни)</w:t>
            </w:r>
          </w:p>
        </w:tc>
        <w:tc>
          <w:tcPr>
            <w:tcW w:w="1645"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25</w:t>
            </w:r>
          </w:p>
        </w:tc>
        <w:tc>
          <w:tcPr>
            <w:tcW w:w="1591"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26-50</w:t>
            </w:r>
          </w:p>
        </w:tc>
        <w:tc>
          <w:tcPr>
            <w:tcW w:w="1701"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51-75</w:t>
            </w:r>
          </w:p>
        </w:tc>
        <w:tc>
          <w:tcPr>
            <w:tcW w:w="1661"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&gt;75</w:t>
            </w:r>
          </w:p>
        </w:tc>
      </w:tr>
      <w:tr w:rsidR="00154936" w:rsidRPr="00BA2893" w:rsidTr="000A187F">
        <w:trPr>
          <w:cantSplit/>
          <w:trHeight w:val="606"/>
          <w:jc w:val="center"/>
        </w:trPr>
        <w:tc>
          <w:tcPr>
            <w:tcW w:w="429" w:type="dxa"/>
            <w:gridSpan w:val="2"/>
            <w:tcBorders>
              <w:top w:val="single" w:sz="4" w:space="0" w:color="auto"/>
              <w:left w:val="single" w:sz="4" w:space="0" w:color="auto"/>
              <w:bottom w:val="single" w:sz="4" w:space="0" w:color="auto"/>
              <w:right w:val="single" w:sz="6" w:space="0" w:color="auto"/>
            </w:tcBorders>
            <w:tcMar>
              <w:left w:w="0" w:type="dxa"/>
              <w:right w:w="0" w:type="dxa"/>
            </w:tcMar>
            <w:vAlign w:val="center"/>
          </w:tcPr>
          <w:p w:rsidR="00154936" w:rsidRPr="00BA2893" w:rsidRDefault="00154936" w:rsidP="000A187F">
            <w:pPr>
              <w:spacing w:before="20"/>
              <w:jc w:val="center"/>
              <w:rPr>
                <w:sz w:val="18"/>
              </w:rPr>
            </w:pPr>
            <w:r w:rsidRPr="00BA2893">
              <w:rPr>
                <w:sz w:val="18"/>
              </w:rPr>
              <w:t>2.4.3</w:t>
            </w:r>
          </w:p>
        </w:tc>
        <w:tc>
          <w:tcPr>
            <w:tcW w:w="2045" w:type="dxa"/>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pPr>
            <w:r w:rsidRPr="00BA2893">
              <w:t>Спостереження за екранами</w:t>
            </w:r>
          </w:p>
          <w:p w:rsidR="00154936" w:rsidRPr="00BA2893" w:rsidRDefault="00154936" w:rsidP="000A187F">
            <w:r w:rsidRPr="00BA2893">
              <w:t>відеотерміналів (годин на зміну)</w:t>
            </w:r>
          </w:p>
        </w:tc>
        <w:tc>
          <w:tcPr>
            <w:tcW w:w="1645"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до 2</w:t>
            </w:r>
          </w:p>
        </w:tc>
        <w:tc>
          <w:tcPr>
            <w:tcW w:w="1591"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2-3</w:t>
            </w:r>
          </w:p>
        </w:tc>
        <w:tc>
          <w:tcPr>
            <w:tcW w:w="1701"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3-4</w:t>
            </w:r>
          </w:p>
        </w:tc>
        <w:tc>
          <w:tcPr>
            <w:tcW w:w="1661"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&gt;4</w:t>
            </w:r>
          </w:p>
        </w:tc>
      </w:tr>
      <w:tr w:rsidR="00154936" w:rsidRPr="00BA2893" w:rsidTr="000A187F">
        <w:trPr>
          <w:cantSplit/>
          <w:trHeight w:val="834"/>
          <w:jc w:val="center"/>
        </w:trPr>
        <w:tc>
          <w:tcPr>
            <w:tcW w:w="429" w:type="dxa"/>
            <w:gridSpan w:val="2"/>
            <w:tcBorders>
              <w:top w:val="single" w:sz="4" w:space="0" w:color="auto"/>
              <w:left w:val="single" w:sz="4" w:space="0" w:color="auto"/>
              <w:bottom w:val="single" w:sz="4" w:space="0" w:color="auto"/>
              <w:right w:val="single" w:sz="6" w:space="0" w:color="auto"/>
            </w:tcBorders>
            <w:vAlign w:val="center"/>
          </w:tcPr>
          <w:p w:rsidR="00154936" w:rsidRPr="00BA2893" w:rsidRDefault="00154936" w:rsidP="000A187F">
            <w:pPr>
              <w:spacing w:before="20"/>
              <w:jc w:val="center"/>
            </w:pPr>
            <w:r w:rsidRPr="00BA2893">
              <w:t>2.5</w:t>
            </w:r>
          </w:p>
        </w:tc>
        <w:tc>
          <w:tcPr>
            <w:tcW w:w="2045" w:type="dxa"/>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pPr>
            <w:r w:rsidRPr="00BA2893">
              <w:t>Навантаження на слуховий аналізатор (при виробничій необхідності сприйняття мови чи диференційо-ваних сигналів)</w:t>
            </w:r>
          </w:p>
        </w:tc>
        <w:tc>
          <w:tcPr>
            <w:tcW w:w="1645" w:type="dxa"/>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Розбірливість</w:t>
            </w:r>
          </w:p>
          <w:p w:rsidR="00154936" w:rsidRPr="00BA2893" w:rsidRDefault="00154936" w:rsidP="000A187F">
            <w:pPr>
              <w:spacing w:before="20"/>
              <w:jc w:val="center"/>
            </w:pPr>
            <w:r w:rsidRPr="00BA2893">
              <w:t>слів та сигналів від 100% до 90%</w:t>
            </w:r>
          </w:p>
        </w:tc>
        <w:tc>
          <w:tcPr>
            <w:tcW w:w="1591" w:type="dxa"/>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Розбірливість</w:t>
            </w:r>
          </w:p>
          <w:p w:rsidR="00154936" w:rsidRPr="00BA2893" w:rsidRDefault="00154936" w:rsidP="000A187F">
            <w:pPr>
              <w:spacing w:before="20"/>
              <w:jc w:val="center"/>
            </w:pPr>
            <w:r w:rsidRPr="00BA2893">
              <w:t>слів та сигналів від 90% до 70%</w:t>
            </w:r>
          </w:p>
        </w:tc>
        <w:tc>
          <w:tcPr>
            <w:tcW w:w="1701" w:type="dxa"/>
            <w:gridSpan w:val="2"/>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Розбірливість</w:t>
            </w:r>
          </w:p>
          <w:p w:rsidR="00154936" w:rsidRPr="00BA2893" w:rsidRDefault="00154936" w:rsidP="000A187F">
            <w:pPr>
              <w:spacing w:before="20"/>
              <w:jc w:val="center"/>
            </w:pPr>
            <w:r w:rsidRPr="00BA2893">
              <w:t>слів та сигналів</w:t>
            </w:r>
          </w:p>
          <w:p w:rsidR="00154936" w:rsidRPr="00BA2893" w:rsidRDefault="00154936" w:rsidP="000A187F">
            <w:pPr>
              <w:spacing w:before="20"/>
              <w:jc w:val="center"/>
            </w:pPr>
            <w:r w:rsidRPr="00BA2893">
              <w:t>від 70% до 50%</w:t>
            </w:r>
          </w:p>
        </w:tc>
        <w:tc>
          <w:tcPr>
            <w:tcW w:w="1661" w:type="dxa"/>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Розбірливість</w:t>
            </w:r>
          </w:p>
          <w:p w:rsidR="00154936" w:rsidRPr="00BA2893" w:rsidRDefault="00154936" w:rsidP="000A187F">
            <w:pPr>
              <w:spacing w:before="20"/>
              <w:jc w:val="center"/>
            </w:pPr>
            <w:r w:rsidRPr="00BA2893">
              <w:t>слів та сигналів менше, ніж 50%</w:t>
            </w:r>
          </w:p>
        </w:tc>
      </w:tr>
    </w:tbl>
    <w:p w:rsidR="004C2737" w:rsidRDefault="00154936" w:rsidP="00154936">
      <w:pPr>
        <w:pStyle w:val="3"/>
        <w:jc w:val="both"/>
        <w:rPr>
          <w:rFonts w:ascii="Times New Roman" w:hAnsi="Times New Roman" w:cs="Times New Roman"/>
          <w:b w:val="0"/>
          <w:i/>
          <w:iCs/>
          <w:sz w:val="28"/>
          <w:szCs w:val="28"/>
        </w:rPr>
      </w:pPr>
      <w:r w:rsidRPr="00BA2893">
        <w:rPr>
          <w:rFonts w:ascii="Times New Roman" w:hAnsi="Times New Roman" w:cs="Times New Roman"/>
          <w:b w:val="0"/>
          <w:i/>
          <w:iCs/>
          <w:sz w:val="28"/>
          <w:szCs w:val="28"/>
        </w:rPr>
        <w:lastRenderedPageBreak/>
        <w:t xml:space="preserve"> </w:t>
      </w:r>
    </w:p>
    <w:p w:rsidR="00154936" w:rsidRPr="00BA2893" w:rsidRDefault="00154936" w:rsidP="00154936">
      <w:pPr>
        <w:pStyle w:val="3"/>
        <w:jc w:val="both"/>
        <w:rPr>
          <w:rFonts w:ascii="Times New Roman" w:hAnsi="Times New Roman" w:cs="Times New Roman"/>
          <w:b w:val="0"/>
          <w:iCs/>
          <w:sz w:val="28"/>
          <w:szCs w:val="28"/>
        </w:rPr>
      </w:pPr>
      <w:r w:rsidRPr="00BA2893">
        <w:rPr>
          <w:rFonts w:ascii="Times New Roman" w:hAnsi="Times New Roman" w:cs="Times New Roman"/>
          <w:b w:val="0"/>
          <w:iCs/>
          <w:sz w:val="28"/>
          <w:szCs w:val="28"/>
        </w:rPr>
        <w:t>Продовження таблиці 17</w:t>
      </w:r>
    </w:p>
    <w:p w:rsidR="00154936" w:rsidRPr="00BA2893" w:rsidRDefault="00154936" w:rsidP="00154936"/>
    <w:tbl>
      <w:tblPr>
        <w:tblW w:w="9639" w:type="dxa"/>
        <w:jc w:val="center"/>
        <w:tblLayout w:type="fixed"/>
        <w:tblCellMar>
          <w:left w:w="40" w:type="dxa"/>
          <w:right w:w="40" w:type="dxa"/>
        </w:tblCellMar>
        <w:tblLook w:val="0000" w:firstRow="0" w:lastRow="0" w:firstColumn="0" w:lastColumn="0" w:noHBand="0" w:noVBand="0"/>
      </w:tblPr>
      <w:tblGrid>
        <w:gridCol w:w="434"/>
        <w:gridCol w:w="19"/>
        <w:gridCol w:w="2171"/>
        <w:gridCol w:w="1747"/>
        <w:gridCol w:w="1686"/>
        <w:gridCol w:w="22"/>
        <w:gridCol w:w="1779"/>
        <w:gridCol w:w="7"/>
        <w:gridCol w:w="1774"/>
      </w:tblGrid>
      <w:tr w:rsidR="00154936" w:rsidRPr="00BA2893" w:rsidTr="000A187F">
        <w:trPr>
          <w:cantSplit/>
          <w:trHeight w:hRule="exact" w:val="360"/>
          <w:jc w:val="center"/>
        </w:trPr>
        <w:tc>
          <w:tcPr>
            <w:tcW w:w="408" w:type="dxa"/>
            <w:tcBorders>
              <w:top w:val="single" w:sz="6"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1</w:t>
            </w:r>
          </w:p>
        </w:tc>
        <w:tc>
          <w:tcPr>
            <w:tcW w:w="2061"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w:t>
            </w:r>
          </w:p>
        </w:tc>
        <w:tc>
          <w:tcPr>
            <w:tcW w:w="164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w:t>
            </w:r>
          </w:p>
        </w:tc>
        <w:tc>
          <w:tcPr>
            <w:tcW w:w="1608"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4</w:t>
            </w:r>
          </w:p>
        </w:tc>
        <w:tc>
          <w:tcPr>
            <w:tcW w:w="1681" w:type="dxa"/>
            <w:gridSpan w:val="2"/>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5</w:t>
            </w:r>
          </w:p>
        </w:tc>
        <w:tc>
          <w:tcPr>
            <w:tcW w:w="167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6</w:t>
            </w:r>
          </w:p>
        </w:tc>
      </w:tr>
      <w:tr w:rsidR="00154936" w:rsidRPr="00BA2893" w:rsidTr="000A187F">
        <w:trPr>
          <w:cantSplit/>
          <w:trHeight w:hRule="exact" w:val="265"/>
          <w:jc w:val="center"/>
        </w:trPr>
        <w:tc>
          <w:tcPr>
            <w:tcW w:w="426" w:type="dxa"/>
            <w:gridSpan w:val="2"/>
            <w:tcBorders>
              <w:top w:val="single" w:sz="4" w:space="0" w:color="auto"/>
              <w:left w:val="single" w:sz="4" w:space="0" w:color="auto"/>
              <w:bottom w:val="single" w:sz="4" w:space="0" w:color="auto"/>
              <w:right w:val="single" w:sz="6" w:space="0" w:color="auto"/>
            </w:tcBorders>
          </w:tcPr>
          <w:p w:rsidR="00154936" w:rsidRPr="00BA2893" w:rsidRDefault="00154936" w:rsidP="000A187F">
            <w:pPr>
              <w:jc w:val="center"/>
            </w:pPr>
            <w:r w:rsidRPr="00BA2893">
              <w:t>3</w:t>
            </w:r>
          </w:p>
        </w:tc>
        <w:tc>
          <w:tcPr>
            <w:tcW w:w="8646" w:type="dxa"/>
            <w:gridSpan w:val="7"/>
            <w:tcBorders>
              <w:top w:val="single" w:sz="4" w:space="0" w:color="auto"/>
              <w:left w:val="single" w:sz="6" w:space="0" w:color="auto"/>
              <w:bottom w:val="single" w:sz="4" w:space="0" w:color="auto"/>
              <w:right w:val="single" w:sz="4" w:space="0" w:color="auto"/>
            </w:tcBorders>
          </w:tcPr>
          <w:p w:rsidR="00154936" w:rsidRPr="00BA2893" w:rsidRDefault="00154936" w:rsidP="000A187F">
            <w:r w:rsidRPr="00BA2893">
              <w:t>Емоційне навантаження</w:t>
            </w:r>
          </w:p>
        </w:tc>
      </w:tr>
      <w:tr w:rsidR="00154936" w:rsidRPr="00BA2893" w:rsidTr="000A187F">
        <w:trPr>
          <w:cantSplit/>
          <w:trHeight w:val="4651"/>
          <w:jc w:val="center"/>
        </w:trPr>
        <w:tc>
          <w:tcPr>
            <w:tcW w:w="426" w:type="dxa"/>
            <w:gridSpan w:val="2"/>
            <w:tcBorders>
              <w:top w:val="single" w:sz="4" w:space="0" w:color="auto"/>
              <w:left w:val="single" w:sz="4" w:space="0" w:color="auto"/>
              <w:bottom w:val="single" w:sz="4" w:space="0" w:color="auto"/>
              <w:right w:val="single" w:sz="6" w:space="0" w:color="auto"/>
            </w:tcBorders>
            <w:vAlign w:val="center"/>
          </w:tcPr>
          <w:p w:rsidR="00154936" w:rsidRPr="00BA2893" w:rsidRDefault="00154936" w:rsidP="000A187F">
            <w:pPr>
              <w:spacing w:before="20"/>
              <w:jc w:val="center"/>
            </w:pPr>
            <w:r w:rsidRPr="00BA2893">
              <w:t>3.1</w:t>
            </w:r>
          </w:p>
        </w:tc>
        <w:tc>
          <w:tcPr>
            <w:tcW w:w="2043"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pPr>
            <w:r w:rsidRPr="00BA2893">
              <w:t>Ступінь відповідальності.</w:t>
            </w:r>
          </w:p>
          <w:p w:rsidR="00154936" w:rsidRPr="00BA2893" w:rsidRDefault="00154936" w:rsidP="000A187F">
            <w:pPr>
              <w:spacing w:before="20"/>
            </w:pPr>
            <w:r w:rsidRPr="00BA2893">
              <w:t>Значущість помилки</w:t>
            </w:r>
          </w:p>
        </w:tc>
        <w:tc>
          <w:tcPr>
            <w:tcW w:w="1644" w:type="dxa"/>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Несе відпові-</w:t>
            </w:r>
          </w:p>
          <w:p w:rsidR="00154936" w:rsidRPr="00BA2893" w:rsidRDefault="00154936" w:rsidP="000A187F">
            <w:pPr>
              <w:spacing w:before="20"/>
              <w:jc w:val="center"/>
            </w:pPr>
            <w:r w:rsidRPr="00BA2893">
              <w:t>дальність за</w:t>
            </w:r>
          </w:p>
          <w:p w:rsidR="00154936" w:rsidRPr="00BA2893" w:rsidRDefault="00154936" w:rsidP="000A187F">
            <w:pPr>
              <w:spacing w:before="20"/>
              <w:jc w:val="center"/>
            </w:pPr>
            <w:r w:rsidRPr="00BA2893">
              <w:t>виконання</w:t>
            </w:r>
          </w:p>
          <w:p w:rsidR="00154936" w:rsidRPr="00BA2893" w:rsidRDefault="00154936" w:rsidP="000A187F">
            <w:pPr>
              <w:jc w:val="center"/>
            </w:pPr>
            <w:r w:rsidRPr="00BA2893">
              <w:t>окремих</w:t>
            </w:r>
          </w:p>
          <w:p w:rsidR="00154936" w:rsidRPr="00BA2893" w:rsidRDefault="00154936" w:rsidP="000A187F">
            <w:pPr>
              <w:spacing w:before="20"/>
              <w:jc w:val="center"/>
            </w:pPr>
            <w:r w:rsidRPr="00BA2893">
              <w:t>елементів</w:t>
            </w:r>
          </w:p>
          <w:p w:rsidR="00154936" w:rsidRPr="00BA2893" w:rsidRDefault="00154936" w:rsidP="000A187F">
            <w:pPr>
              <w:spacing w:before="20"/>
              <w:jc w:val="center"/>
            </w:pPr>
            <w:r w:rsidRPr="00BA2893">
              <w:t>завдання.</w:t>
            </w:r>
          </w:p>
          <w:p w:rsidR="00154936" w:rsidRPr="00BA2893" w:rsidRDefault="00154936" w:rsidP="000A187F">
            <w:pPr>
              <w:spacing w:before="20"/>
              <w:jc w:val="center"/>
            </w:pPr>
            <w:r w:rsidRPr="00BA2893">
              <w:t>Вимагає</w:t>
            </w:r>
          </w:p>
          <w:p w:rsidR="00154936" w:rsidRPr="00BA2893" w:rsidRDefault="00154936" w:rsidP="000A187F">
            <w:pPr>
              <w:spacing w:before="20"/>
              <w:jc w:val="center"/>
            </w:pPr>
            <w:r w:rsidRPr="00BA2893">
              <w:t>додаткових</w:t>
            </w:r>
          </w:p>
          <w:p w:rsidR="00154936" w:rsidRPr="00BA2893" w:rsidRDefault="00154936" w:rsidP="000A187F">
            <w:pPr>
              <w:jc w:val="center"/>
            </w:pPr>
            <w:r w:rsidRPr="00BA2893">
              <w:t>зусиль у роботі з боку працівника</w:t>
            </w:r>
          </w:p>
        </w:tc>
        <w:tc>
          <w:tcPr>
            <w:tcW w:w="1587" w:type="dxa"/>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Несе відпові-</w:t>
            </w:r>
          </w:p>
          <w:p w:rsidR="00154936" w:rsidRPr="00BA2893" w:rsidRDefault="00154936" w:rsidP="000A187F">
            <w:pPr>
              <w:spacing w:before="20"/>
              <w:jc w:val="center"/>
            </w:pPr>
            <w:r w:rsidRPr="00BA2893">
              <w:t>дальність за</w:t>
            </w:r>
          </w:p>
          <w:p w:rsidR="00154936" w:rsidRPr="00BA2893" w:rsidRDefault="00154936" w:rsidP="000A187F">
            <w:pPr>
              <w:spacing w:before="20"/>
              <w:jc w:val="center"/>
            </w:pPr>
            <w:r w:rsidRPr="00BA2893">
              <w:t>функціональну якість</w:t>
            </w:r>
          </w:p>
          <w:p w:rsidR="00154936" w:rsidRPr="00BA2893" w:rsidRDefault="00154936" w:rsidP="000A187F">
            <w:pPr>
              <w:spacing w:before="20"/>
              <w:jc w:val="center"/>
            </w:pPr>
            <w:r w:rsidRPr="00BA2893">
              <w:t>допоміжних</w:t>
            </w:r>
          </w:p>
          <w:p w:rsidR="00154936" w:rsidRPr="00BA2893" w:rsidRDefault="00154936" w:rsidP="000A187F">
            <w:pPr>
              <w:spacing w:before="20"/>
              <w:jc w:val="center"/>
            </w:pPr>
            <w:r w:rsidRPr="00BA2893">
              <w:t>робіт (завдань).</w:t>
            </w:r>
          </w:p>
          <w:p w:rsidR="00154936" w:rsidRPr="00BA2893" w:rsidRDefault="00154936" w:rsidP="000A187F">
            <w:pPr>
              <w:spacing w:before="20"/>
              <w:jc w:val="center"/>
            </w:pPr>
            <w:r w:rsidRPr="00BA2893">
              <w:t>Вимагає</w:t>
            </w:r>
          </w:p>
          <w:p w:rsidR="00154936" w:rsidRPr="00BA2893" w:rsidRDefault="00154936" w:rsidP="000A187F">
            <w:pPr>
              <w:spacing w:before="20"/>
              <w:jc w:val="center"/>
            </w:pPr>
            <w:r w:rsidRPr="00BA2893">
              <w:t>додаткових</w:t>
            </w:r>
          </w:p>
          <w:p w:rsidR="00154936" w:rsidRPr="00BA2893" w:rsidRDefault="00154936" w:rsidP="000A187F">
            <w:pPr>
              <w:spacing w:before="20"/>
              <w:jc w:val="center"/>
            </w:pPr>
            <w:r w:rsidRPr="00BA2893">
              <w:t>зусиль з боку</w:t>
            </w:r>
          </w:p>
          <w:p w:rsidR="00154936" w:rsidRPr="00BA2893" w:rsidRDefault="00154936" w:rsidP="000A187F">
            <w:pPr>
              <w:spacing w:before="20"/>
              <w:jc w:val="center"/>
            </w:pPr>
            <w:r w:rsidRPr="00BA2893">
              <w:t>керівництва</w:t>
            </w:r>
          </w:p>
          <w:p w:rsidR="00154936" w:rsidRPr="00BA2893" w:rsidRDefault="00154936" w:rsidP="000A187F">
            <w:pPr>
              <w:jc w:val="center"/>
            </w:pPr>
            <w:r w:rsidRPr="00BA2893">
              <w:t>(бригадира,</w:t>
            </w:r>
          </w:p>
          <w:p w:rsidR="00154936" w:rsidRPr="00BA2893" w:rsidRDefault="00154936" w:rsidP="000A187F">
            <w:pPr>
              <w:spacing w:before="20"/>
              <w:jc w:val="center"/>
            </w:pPr>
            <w:r w:rsidRPr="00BA2893">
              <w:t>майстра та ін.)</w:t>
            </w:r>
          </w:p>
        </w:tc>
        <w:tc>
          <w:tcPr>
            <w:tcW w:w="1695" w:type="dxa"/>
            <w:gridSpan w:val="2"/>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Несе відпові-</w:t>
            </w:r>
          </w:p>
          <w:p w:rsidR="00154936" w:rsidRPr="00BA2893" w:rsidRDefault="00154936" w:rsidP="000A187F">
            <w:pPr>
              <w:spacing w:before="20"/>
              <w:jc w:val="center"/>
            </w:pPr>
            <w:r w:rsidRPr="00BA2893">
              <w:t>дальність за</w:t>
            </w:r>
          </w:p>
          <w:p w:rsidR="00154936" w:rsidRPr="00BA2893" w:rsidRDefault="00154936" w:rsidP="000A187F">
            <w:pPr>
              <w:spacing w:before="20"/>
              <w:jc w:val="center"/>
            </w:pPr>
            <w:r w:rsidRPr="00BA2893">
              <w:t>функціональну</w:t>
            </w:r>
          </w:p>
          <w:p w:rsidR="00154936" w:rsidRPr="00BA2893" w:rsidRDefault="00154936" w:rsidP="000A187F">
            <w:pPr>
              <w:jc w:val="center"/>
            </w:pPr>
            <w:r w:rsidRPr="00BA2893">
              <w:t>якість основної</w:t>
            </w:r>
          </w:p>
          <w:p w:rsidR="00154936" w:rsidRPr="00BA2893" w:rsidRDefault="00154936" w:rsidP="000A187F">
            <w:pPr>
              <w:spacing w:before="20"/>
              <w:jc w:val="center"/>
            </w:pPr>
            <w:r w:rsidRPr="00BA2893">
              <w:t>роботи (завдан-ня). Вимагає виправлень за рахунок додаткових</w:t>
            </w:r>
          </w:p>
          <w:p w:rsidR="00154936" w:rsidRPr="00BA2893" w:rsidRDefault="00154936" w:rsidP="000A187F">
            <w:pPr>
              <w:spacing w:before="20"/>
              <w:jc w:val="center"/>
            </w:pPr>
            <w:r w:rsidRPr="00BA2893">
              <w:t>зусиль всього</w:t>
            </w:r>
          </w:p>
          <w:p w:rsidR="00154936" w:rsidRPr="00BA2893" w:rsidRDefault="00154936" w:rsidP="000A187F">
            <w:pPr>
              <w:jc w:val="center"/>
            </w:pPr>
            <w:r w:rsidRPr="00BA2893">
              <w:t>колективу</w:t>
            </w:r>
          </w:p>
          <w:p w:rsidR="00154936" w:rsidRPr="00BA2893" w:rsidRDefault="00154936" w:rsidP="000A187F">
            <w:pPr>
              <w:spacing w:before="20"/>
              <w:jc w:val="center"/>
            </w:pPr>
            <w:r w:rsidRPr="00BA2893">
              <w:t>(групи, бригади та ін.)</w:t>
            </w:r>
          </w:p>
        </w:tc>
        <w:tc>
          <w:tcPr>
            <w:tcW w:w="1677" w:type="dxa"/>
            <w:gridSpan w:val="2"/>
            <w:tcBorders>
              <w:top w:val="single" w:sz="4" w:space="0" w:color="auto"/>
              <w:left w:val="single" w:sz="6" w:space="0" w:color="auto"/>
              <w:bottom w:val="single" w:sz="4" w:space="0" w:color="auto"/>
              <w:right w:val="single" w:sz="6" w:space="0" w:color="auto"/>
            </w:tcBorders>
          </w:tcPr>
          <w:p w:rsidR="00154936" w:rsidRPr="00BA2893" w:rsidRDefault="00154936" w:rsidP="000A187F">
            <w:pPr>
              <w:spacing w:before="20"/>
              <w:jc w:val="center"/>
            </w:pPr>
            <w:r w:rsidRPr="00BA2893">
              <w:t>Несе відпові-</w:t>
            </w:r>
          </w:p>
          <w:p w:rsidR="00154936" w:rsidRPr="00BA2893" w:rsidRDefault="00154936" w:rsidP="000A187F">
            <w:pPr>
              <w:spacing w:before="20"/>
              <w:jc w:val="center"/>
            </w:pPr>
            <w:r w:rsidRPr="00BA2893">
              <w:t>дальність за</w:t>
            </w:r>
          </w:p>
          <w:p w:rsidR="00154936" w:rsidRPr="00BA2893" w:rsidRDefault="00154936" w:rsidP="000A187F">
            <w:pPr>
              <w:spacing w:before="20"/>
              <w:jc w:val="center"/>
            </w:pPr>
            <w:r w:rsidRPr="00BA2893">
              <w:t>функціональну</w:t>
            </w:r>
          </w:p>
          <w:p w:rsidR="00154936" w:rsidRPr="00BA2893" w:rsidRDefault="00154936" w:rsidP="000A187F">
            <w:pPr>
              <w:jc w:val="center"/>
            </w:pPr>
            <w:r w:rsidRPr="00BA2893">
              <w:t>якість кінцевої</w:t>
            </w:r>
          </w:p>
          <w:p w:rsidR="00154936" w:rsidRPr="00BA2893" w:rsidRDefault="00154936" w:rsidP="000A187F">
            <w:pPr>
              <w:spacing w:before="20"/>
              <w:jc w:val="center"/>
            </w:pPr>
            <w:r w:rsidRPr="00BA2893">
              <w:t>продукції, ро-боти (завдан-ня). Викликає</w:t>
            </w:r>
          </w:p>
          <w:p w:rsidR="00154936" w:rsidRPr="00BA2893" w:rsidRDefault="00154936" w:rsidP="000A187F">
            <w:pPr>
              <w:spacing w:before="20"/>
              <w:jc w:val="center"/>
            </w:pPr>
            <w:r w:rsidRPr="00BA2893">
              <w:t>ушкодження</w:t>
            </w:r>
          </w:p>
          <w:p w:rsidR="00154936" w:rsidRPr="00BA2893" w:rsidRDefault="00154936" w:rsidP="000A187F">
            <w:pPr>
              <w:spacing w:before="20"/>
              <w:jc w:val="center"/>
            </w:pPr>
            <w:r w:rsidRPr="00BA2893">
              <w:t>обладнання,</w:t>
            </w:r>
          </w:p>
          <w:p w:rsidR="00154936" w:rsidRPr="00BA2893" w:rsidRDefault="00154936" w:rsidP="000A187F">
            <w:pPr>
              <w:jc w:val="center"/>
            </w:pPr>
            <w:r w:rsidRPr="00BA2893">
              <w:t>зупинку техно-</w:t>
            </w:r>
          </w:p>
          <w:p w:rsidR="00154936" w:rsidRPr="00BA2893" w:rsidRDefault="00154936" w:rsidP="000A187F">
            <w:pPr>
              <w:spacing w:before="20"/>
              <w:jc w:val="center"/>
            </w:pPr>
            <w:r w:rsidRPr="00BA2893">
              <w:t xml:space="preserve">логічного </w:t>
            </w:r>
          </w:p>
          <w:p w:rsidR="00154936" w:rsidRPr="00BA2893" w:rsidRDefault="00154936" w:rsidP="000A187F">
            <w:pPr>
              <w:spacing w:before="20"/>
              <w:jc w:val="center"/>
            </w:pPr>
            <w:r w:rsidRPr="00BA2893">
              <w:t>процесу та виникає можливість</w:t>
            </w:r>
          </w:p>
          <w:p w:rsidR="00154936" w:rsidRPr="00BA2893" w:rsidRDefault="00154936" w:rsidP="000A187F">
            <w:pPr>
              <w:spacing w:before="20"/>
              <w:jc w:val="center"/>
            </w:pPr>
            <w:r w:rsidRPr="00BA2893">
              <w:t>небезпеки для</w:t>
            </w:r>
          </w:p>
          <w:p w:rsidR="00154936" w:rsidRPr="00BA2893" w:rsidRDefault="00154936" w:rsidP="000A187F">
            <w:pPr>
              <w:jc w:val="center"/>
            </w:pPr>
            <w:r w:rsidRPr="00BA2893">
              <w:t>життя</w:t>
            </w:r>
          </w:p>
        </w:tc>
      </w:tr>
      <w:tr w:rsidR="00154936" w:rsidRPr="00BA2893" w:rsidTr="000A187F">
        <w:trPr>
          <w:cantSplit/>
          <w:trHeight w:val="378"/>
          <w:jc w:val="center"/>
        </w:trPr>
        <w:tc>
          <w:tcPr>
            <w:tcW w:w="426" w:type="dxa"/>
            <w:gridSpan w:val="2"/>
            <w:tcBorders>
              <w:top w:val="single" w:sz="4" w:space="0" w:color="auto"/>
              <w:left w:val="single" w:sz="4" w:space="0" w:color="auto"/>
              <w:bottom w:val="single" w:sz="4" w:space="0" w:color="auto"/>
              <w:right w:val="single" w:sz="6" w:space="0" w:color="auto"/>
            </w:tcBorders>
            <w:vAlign w:val="center"/>
          </w:tcPr>
          <w:p w:rsidR="00154936" w:rsidRPr="00BA2893" w:rsidRDefault="00154936" w:rsidP="000A187F">
            <w:pPr>
              <w:spacing w:before="20"/>
              <w:jc w:val="center"/>
            </w:pPr>
            <w:r w:rsidRPr="00BA2893">
              <w:t>3.2</w:t>
            </w:r>
          </w:p>
        </w:tc>
        <w:tc>
          <w:tcPr>
            <w:tcW w:w="2043"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r w:rsidRPr="00BA2893">
              <w:t>Ступінь ризику для власного життя</w:t>
            </w:r>
          </w:p>
        </w:tc>
        <w:tc>
          <w:tcPr>
            <w:tcW w:w="1644"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Виключений</w:t>
            </w:r>
          </w:p>
        </w:tc>
        <w:tc>
          <w:tcPr>
            <w:tcW w:w="1587"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w:t>
            </w:r>
          </w:p>
        </w:tc>
        <w:tc>
          <w:tcPr>
            <w:tcW w:w="1695"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w:t>
            </w:r>
          </w:p>
        </w:tc>
        <w:tc>
          <w:tcPr>
            <w:tcW w:w="1677"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Можливий</w:t>
            </w:r>
          </w:p>
        </w:tc>
      </w:tr>
      <w:tr w:rsidR="00154936" w:rsidRPr="00BA2893" w:rsidTr="000A187F">
        <w:trPr>
          <w:cantSplit/>
          <w:trHeight w:val="412"/>
          <w:jc w:val="center"/>
        </w:trPr>
        <w:tc>
          <w:tcPr>
            <w:tcW w:w="426" w:type="dxa"/>
            <w:gridSpan w:val="2"/>
            <w:tcBorders>
              <w:top w:val="single" w:sz="4" w:space="0" w:color="auto"/>
              <w:left w:val="single" w:sz="4" w:space="0" w:color="auto"/>
              <w:bottom w:val="single" w:sz="4" w:space="0" w:color="auto"/>
              <w:right w:val="single" w:sz="6" w:space="0" w:color="auto"/>
            </w:tcBorders>
            <w:vAlign w:val="center"/>
          </w:tcPr>
          <w:p w:rsidR="00154936" w:rsidRPr="00BA2893" w:rsidRDefault="00154936" w:rsidP="000A187F">
            <w:pPr>
              <w:spacing w:before="20"/>
              <w:jc w:val="center"/>
            </w:pPr>
            <w:r w:rsidRPr="00BA2893">
              <w:t>3.3</w:t>
            </w:r>
          </w:p>
        </w:tc>
        <w:tc>
          <w:tcPr>
            <w:tcW w:w="2043"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r w:rsidRPr="00BA2893">
              <w:t>Ступінь ризику за безпеку інших осіб</w:t>
            </w:r>
          </w:p>
        </w:tc>
        <w:tc>
          <w:tcPr>
            <w:tcW w:w="1644"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Виключений</w:t>
            </w:r>
          </w:p>
        </w:tc>
        <w:tc>
          <w:tcPr>
            <w:tcW w:w="1587"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w:t>
            </w:r>
          </w:p>
        </w:tc>
        <w:tc>
          <w:tcPr>
            <w:tcW w:w="1695"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w:t>
            </w:r>
          </w:p>
        </w:tc>
        <w:tc>
          <w:tcPr>
            <w:tcW w:w="1677"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Можливий</w:t>
            </w:r>
          </w:p>
        </w:tc>
      </w:tr>
      <w:tr w:rsidR="00154936" w:rsidRPr="00BA2893" w:rsidTr="000A187F">
        <w:trPr>
          <w:cantSplit/>
          <w:trHeight w:hRule="exact" w:val="321"/>
          <w:jc w:val="center"/>
        </w:trPr>
        <w:tc>
          <w:tcPr>
            <w:tcW w:w="426" w:type="dxa"/>
            <w:gridSpan w:val="2"/>
            <w:tcBorders>
              <w:top w:val="single" w:sz="4" w:space="0" w:color="auto"/>
              <w:left w:val="single" w:sz="4" w:space="0" w:color="auto"/>
              <w:bottom w:val="single" w:sz="4" w:space="0" w:color="auto"/>
              <w:right w:val="single" w:sz="6" w:space="0" w:color="auto"/>
            </w:tcBorders>
            <w:vAlign w:val="center"/>
          </w:tcPr>
          <w:p w:rsidR="00154936" w:rsidRPr="00BA2893" w:rsidRDefault="00154936" w:rsidP="000A187F">
            <w:pPr>
              <w:jc w:val="center"/>
            </w:pPr>
            <w:r w:rsidRPr="00BA2893">
              <w:t>4</w:t>
            </w:r>
          </w:p>
        </w:tc>
        <w:tc>
          <w:tcPr>
            <w:tcW w:w="8646" w:type="dxa"/>
            <w:gridSpan w:val="7"/>
            <w:tcBorders>
              <w:top w:val="single" w:sz="4" w:space="0" w:color="auto"/>
              <w:left w:val="single" w:sz="6" w:space="0" w:color="auto"/>
              <w:bottom w:val="single" w:sz="4" w:space="0" w:color="auto"/>
              <w:right w:val="single" w:sz="4" w:space="0" w:color="auto"/>
            </w:tcBorders>
          </w:tcPr>
          <w:p w:rsidR="00154936" w:rsidRPr="00BA2893" w:rsidRDefault="00154936" w:rsidP="000A187F">
            <w:r w:rsidRPr="00BA2893">
              <w:t>Монотонність навантажень</w:t>
            </w:r>
          </w:p>
        </w:tc>
      </w:tr>
      <w:tr w:rsidR="00154936" w:rsidRPr="00BA2893" w:rsidTr="000A187F">
        <w:trPr>
          <w:cantSplit/>
          <w:trHeight w:val="998"/>
          <w:jc w:val="center"/>
        </w:trPr>
        <w:tc>
          <w:tcPr>
            <w:tcW w:w="426" w:type="dxa"/>
            <w:gridSpan w:val="2"/>
            <w:tcBorders>
              <w:top w:val="single" w:sz="4" w:space="0" w:color="auto"/>
              <w:left w:val="single" w:sz="4" w:space="0" w:color="auto"/>
              <w:bottom w:val="single" w:sz="4" w:space="0" w:color="auto"/>
              <w:right w:val="single" w:sz="6" w:space="0" w:color="auto"/>
            </w:tcBorders>
            <w:vAlign w:val="center"/>
          </w:tcPr>
          <w:p w:rsidR="00154936" w:rsidRPr="00BA2893" w:rsidRDefault="00154936" w:rsidP="000A187F">
            <w:pPr>
              <w:spacing w:before="20"/>
              <w:jc w:val="center"/>
            </w:pPr>
            <w:r w:rsidRPr="00BA2893">
              <w:t>4.1</w:t>
            </w:r>
          </w:p>
        </w:tc>
        <w:tc>
          <w:tcPr>
            <w:tcW w:w="2043"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pPr>
            <w:r w:rsidRPr="00BA2893">
              <w:t>Кількість елементів (прийомів),</w:t>
            </w:r>
          </w:p>
          <w:p w:rsidR="00154936" w:rsidRPr="00BA2893" w:rsidRDefault="00154936" w:rsidP="000A187F">
            <w:r w:rsidRPr="00BA2893">
              <w:t>необхідних для реалізації простого завдання або в операціях, які повторюються багаторазово.</w:t>
            </w:r>
          </w:p>
        </w:tc>
        <w:tc>
          <w:tcPr>
            <w:tcW w:w="1644"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&gt;10</w:t>
            </w:r>
          </w:p>
        </w:tc>
        <w:tc>
          <w:tcPr>
            <w:tcW w:w="1587"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9-6</w:t>
            </w:r>
          </w:p>
        </w:tc>
        <w:tc>
          <w:tcPr>
            <w:tcW w:w="1695"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5-3</w:t>
            </w:r>
          </w:p>
        </w:tc>
        <w:tc>
          <w:tcPr>
            <w:tcW w:w="1677"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&lt;3</w:t>
            </w:r>
          </w:p>
        </w:tc>
      </w:tr>
      <w:tr w:rsidR="00154936" w:rsidRPr="00BA2893" w:rsidTr="000A187F">
        <w:trPr>
          <w:cantSplit/>
          <w:trHeight w:val="613"/>
          <w:jc w:val="center"/>
        </w:trPr>
        <w:tc>
          <w:tcPr>
            <w:tcW w:w="426" w:type="dxa"/>
            <w:gridSpan w:val="2"/>
            <w:tcBorders>
              <w:top w:val="single" w:sz="4" w:space="0" w:color="auto"/>
              <w:left w:val="single" w:sz="4" w:space="0" w:color="auto"/>
              <w:bottom w:val="single" w:sz="4" w:space="0" w:color="auto"/>
              <w:right w:val="single" w:sz="6" w:space="0" w:color="auto"/>
            </w:tcBorders>
            <w:vAlign w:val="center"/>
          </w:tcPr>
          <w:p w:rsidR="00154936" w:rsidRPr="00BA2893" w:rsidRDefault="00154936" w:rsidP="000A187F">
            <w:pPr>
              <w:spacing w:before="20"/>
              <w:jc w:val="center"/>
            </w:pPr>
            <w:r w:rsidRPr="00BA2893">
              <w:t>4.2</w:t>
            </w:r>
          </w:p>
        </w:tc>
        <w:tc>
          <w:tcPr>
            <w:tcW w:w="2043"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r w:rsidRPr="00BA2893">
              <w:t>Тривалість (сек) виконання простих виробничих завдань чи операцій, що повторюються</w:t>
            </w:r>
          </w:p>
        </w:tc>
        <w:tc>
          <w:tcPr>
            <w:tcW w:w="1644"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&gt;100</w:t>
            </w:r>
          </w:p>
        </w:tc>
        <w:tc>
          <w:tcPr>
            <w:tcW w:w="1587" w:type="dxa"/>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100-25</w:t>
            </w:r>
          </w:p>
        </w:tc>
        <w:tc>
          <w:tcPr>
            <w:tcW w:w="1695"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24-10</w:t>
            </w:r>
          </w:p>
        </w:tc>
        <w:tc>
          <w:tcPr>
            <w:tcW w:w="1677" w:type="dxa"/>
            <w:gridSpan w:val="2"/>
            <w:tcBorders>
              <w:top w:val="single" w:sz="4" w:space="0" w:color="auto"/>
              <w:left w:val="single" w:sz="6" w:space="0" w:color="auto"/>
              <w:bottom w:val="single" w:sz="4" w:space="0" w:color="auto"/>
              <w:right w:val="single" w:sz="6" w:space="0" w:color="auto"/>
            </w:tcBorders>
            <w:vAlign w:val="center"/>
          </w:tcPr>
          <w:p w:rsidR="00154936" w:rsidRPr="00BA2893" w:rsidRDefault="00154936" w:rsidP="000A187F">
            <w:pPr>
              <w:spacing w:before="20"/>
              <w:jc w:val="center"/>
            </w:pPr>
            <w:r w:rsidRPr="00BA2893">
              <w:t>&lt;10</w:t>
            </w:r>
          </w:p>
        </w:tc>
      </w:tr>
      <w:tr w:rsidR="00154936" w:rsidRPr="00BA2893" w:rsidTr="000A187F">
        <w:trPr>
          <w:cantSplit/>
          <w:trHeight w:val="948"/>
          <w:jc w:val="center"/>
        </w:trPr>
        <w:tc>
          <w:tcPr>
            <w:tcW w:w="426" w:type="dxa"/>
            <w:gridSpan w:val="2"/>
            <w:tcBorders>
              <w:top w:val="single" w:sz="4" w:space="0" w:color="auto"/>
              <w:left w:val="single" w:sz="4" w:space="0" w:color="auto"/>
              <w:bottom w:val="single" w:sz="6" w:space="0" w:color="auto"/>
              <w:right w:val="single" w:sz="6" w:space="0" w:color="auto"/>
            </w:tcBorders>
            <w:vAlign w:val="center"/>
          </w:tcPr>
          <w:p w:rsidR="00154936" w:rsidRPr="00BA2893" w:rsidRDefault="00154936" w:rsidP="000A187F">
            <w:pPr>
              <w:spacing w:before="20"/>
              <w:jc w:val="center"/>
            </w:pPr>
            <w:r w:rsidRPr="00BA2893">
              <w:t>5.1</w:t>
            </w:r>
          </w:p>
        </w:tc>
        <w:tc>
          <w:tcPr>
            <w:tcW w:w="2043" w:type="dxa"/>
            <w:tcBorders>
              <w:top w:val="single" w:sz="4" w:space="0" w:color="auto"/>
              <w:left w:val="single" w:sz="6" w:space="0" w:color="auto"/>
              <w:bottom w:val="single" w:sz="6" w:space="0" w:color="auto"/>
              <w:right w:val="single" w:sz="6" w:space="0" w:color="auto"/>
            </w:tcBorders>
            <w:vAlign w:val="center"/>
          </w:tcPr>
          <w:p w:rsidR="00154936" w:rsidRPr="00BA2893" w:rsidRDefault="00154936" w:rsidP="000A187F">
            <w:pPr>
              <w:spacing w:before="20"/>
            </w:pPr>
            <w:r w:rsidRPr="00BA2893">
              <w:t>Змінність роботи</w:t>
            </w:r>
          </w:p>
        </w:tc>
        <w:tc>
          <w:tcPr>
            <w:tcW w:w="1644" w:type="dxa"/>
            <w:tcBorders>
              <w:top w:val="single" w:sz="4" w:space="0" w:color="auto"/>
              <w:left w:val="single" w:sz="6" w:space="0" w:color="auto"/>
              <w:bottom w:val="single" w:sz="6" w:space="0" w:color="auto"/>
              <w:right w:val="single" w:sz="6" w:space="0" w:color="auto"/>
            </w:tcBorders>
          </w:tcPr>
          <w:p w:rsidR="00154936" w:rsidRPr="00BA2893" w:rsidRDefault="00154936" w:rsidP="000A187F">
            <w:pPr>
              <w:spacing w:before="20"/>
              <w:jc w:val="center"/>
            </w:pPr>
            <w:r w:rsidRPr="00BA2893">
              <w:t>Однозмінна</w:t>
            </w:r>
          </w:p>
          <w:p w:rsidR="00154936" w:rsidRPr="00BA2893" w:rsidRDefault="00154936" w:rsidP="000A187F">
            <w:pPr>
              <w:jc w:val="center"/>
            </w:pPr>
            <w:r w:rsidRPr="00BA2893">
              <w:t>робота (без</w:t>
            </w:r>
          </w:p>
          <w:p w:rsidR="00154936" w:rsidRPr="00BA2893" w:rsidRDefault="00154936" w:rsidP="000A187F">
            <w:pPr>
              <w:spacing w:before="20"/>
              <w:jc w:val="center"/>
            </w:pPr>
            <w:r w:rsidRPr="00BA2893">
              <w:t>нічної зміни)</w:t>
            </w:r>
          </w:p>
        </w:tc>
        <w:tc>
          <w:tcPr>
            <w:tcW w:w="1587" w:type="dxa"/>
            <w:tcBorders>
              <w:top w:val="single" w:sz="4" w:space="0" w:color="auto"/>
              <w:left w:val="single" w:sz="6" w:space="0" w:color="auto"/>
              <w:bottom w:val="single" w:sz="6" w:space="0" w:color="auto"/>
              <w:right w:val="single" w:sz="6" w:space="0" w:color="auto"/>
            </w:tcBorders>
          </w:tcPr>
          <w:p w:rsidR="00154936" w:rsidRPr="00BA2893" w:rsidRDefault="00154936" w:rsidP="000A187F">
            <w:pPr>
              <w:spacing w:before="20"/>
              <w:jc w:val="center"/>
            </w:pPr>
            <w:r w:rsidRPr="00BA2893">
              <w:t>Двозмінна</w:t>
            </w:r>
          </w:p>
          <w:p w:rsidR="00154936" w:rsidRPr="00BA2893" w:rsidRDefault="00154936" w:rsidP="000A187F">
            <w:pPr>
              <w:jc w:val="center"/>
            </w:pPr>
            <w:r w:rsidRPr="00BA2893">
              <w:t>робота (без</w:t>
            </w:r>
          </w:p>
          <w:p w:rsidR="00154936" w:rsidRPr="00BA2893" w:rsidRDefault="00154936" w:rsidP="000A187F">
            <w:pPr>
              <w:spacing w:before="20"/>
              <w:jc w:val="center"/>
            </w:pPr>
            <w:r w:rsidRPr="00BA2893">
              <w:t>нічної зміни)</w:t>
            </w:r>
          </w:p>
        </w:tc>
        <w:tc>
          <w:tcPr>
            <w:tcW w:w="1695" w:type="dxa"/>
            <w:gridSpan w:val="2"/>
            <w:tcBorders>
              <w:top w:val="single" w:sz="4" w:space="0" w:color="auto"/>
              <w:left w:val="single" w:sz="6" w:space="0" w:color="auto"/>
              <w:bottom w:val="single" w:sz="6" w:space="0" w:color="auto"/>
              <w:right w:val="single" w:sz="6" w:space="0" w:color="auto"/>
            </w:tcBorders>
          </w:tcPr>
          <w:p w:rsidR="00154936" w:rsidRPr="00BA2893" w:rsidRDefault="00154936" w:rsidP="000A187F">
            <w:pPr>
              <w:spacing w:before="20"/>
              <w:jc w:val="center"/>
            </w:pPr>
            <w:r w:rsidRPr="00BA2893">
              <w:t>Тризмінна</w:t>
            </w:r>
          </w:p>
          <w:p w:rsidR="00154936" w:rsidRPr="00BA2893" w:rsidRDefault="00154936" w:rsidP="000A187F">
            <w:pPr>
              <w:spacing w:before="20"/>
              <w:jc w:val="center"/>
            </w:pPr>
            <w:r w:rsidRPr="00BA2893">
              <w:t>робота (робота у нічну зміну)</w:t>
            </w:r>
          </w:p>
        </w:tc>
        <w:tc>
          <w:tcPr>
            <w:tcW w:w="1677" w:type="dxa"/>
            <w:gridSpan w:val="2"/>
            <w:tcBorders>
              <w:top w:val="single" w:sz="4" w:space="0" w:color="auto"/>
              <w:left w:val="single" w:sz="6" w:space="0" w:color="auto"/>
              <w:bottom w:val="single" w:sz="6" w:space="0" w:color="auto"/>
              <w:right w:val="single" w:sz="6" w:space="0" w:color="auto"/>
            </w:tcBorders>
          </w:tcPr>
          <w:p w:rsidR="00154936" w:rsidRPr="00BA2893" w:rsidRDefault="00154936" w:rsidP="000A187F">
            <w:pPr>
              <w:spacing w:before="20"/>
              <w:jc w:val="center"/>
            </w:pPr>
            <w:r w:rsidRPr="00BA2893">
              <w:t>Нерегулярна</w:t>
            </w:r>
          </w:p>
          <w:p w:rsidR="00154936" w:rsidRPr="00BA2893" w:rsidRDefault="00154936" w:rsidP="000A187F">
            <w:pPr>
              <w:jc w:val="center"/>
            </w:pPr>
            <w:r w:rsidRPr="00BA2893">
              <w:t>змінність з</w:t>
            </w:r>
          </w:p>
          <w:p w:rsidR="00154936" w:rsidRPr="00BA2893" w:rsidRDefault="00154936" w:rsidP="000A187F">
            <w:pPr>
              <w:spacing w:before="20"/>
              <w:jc w:val="center"/>
            </w:pPr>
            <w:r w:rsidRPr="00BA2893">
              <w:t>роботою в нічний час</w:t>
            </w:r>
          </w:p>
        </w:tc>
      </w:tr>
    </w:tbl>
    <w:p w:rsidR="00154936" w:rsidRPr="00BA2893" w:rsidRDefault="00154936" w:rsidP="00154936">
      <w:pPr>
        <w:ind w:firstLine="546"/>
        <w:jc w:val="both"/>
        <w:rPr>
          <w:bCs/>
          <w:sz w:val="28"/>
        </w:rPr>
      </w:pPr>
    </w:p>
    <w:p w:rsidR="00154936" w:rsidRPr="00BA2893" w:rsidRDefault="00154936" w:rsidP="00154936">
      <w:pPr>
        <w:ind w:firstLine="546"/>
        <w:jc w:val="both"/>
        <w:rPr>
          <w:sz w:val="28"/>
        </w:rPr>
      </w:pPr>
      <w:r w:rsidRPr="00BA2893">
        <w:rPr>
          <w:bCs/>
          <w:sz w:val="28"/>
        </w:rPr>
        <w:t xml:space="preserve">2.5. </w:t>
      </w:r>
      <w:r w:rsidRPr="00BA2893">
        <w:rPr>
          <w:sz w:val="28"/>
        </w:rPr>
        <w:t>При виробничий необхідності сприйняття робітником мови чи звукових сигналів від обладнання необхідно самостійно орієнтовно визначити відсоток чіткої розбірливості (вірного сприйняття) мови або сигналів.</w:t>
      </w:r>
    </w:p>
    <w:p w:rsidR="00154936" w:rsidRPr="00BA2893" w:rsidRDefault="00154936" w:rsidP="00154936">
      <w:pPr>
        <w:ind w:firstLine="546"/>
        <w:jc w:val="both"/>
        <w:rPr>
          <w:sz w:val="28"/>
        </w:rPr>
      </w:pPr>
      <w:r w:rsidRPr="00BA2893">
        <w:rPr>
          <w:bCs/>
          <w:sz w:val="28"/>
        </w:rPr>
        <w:t xml:space="preserve">3.1. </w:t>
      </w:r>
      <w:r w:rsidRPr="00BA2893">
        <w:rPr>
          <w:sz w:val="28"/>
        </w:rPr>
        <w:t xml:space="preserve">Необхідно ознайомитись з особливостями емоційних навантажень і наслідків можливих помилок, описаних в п.3.1. (таблиця 17) та визначити до </w:t>
      </w:r>
      <w:r w:rsidRPr="00BA2893">
        <w:rPr>
          <w:sz w:val="28"/>
        </w:rPr>
        <w:lastRenderedPageBreak/>
        <w:t>якого класу умов праці відноситься ступінь відповідальності і значущість помилки на заданому робочому місці. Всі необхідні роз’яснення занести в відповідний пункт пояснювальної записки і в “Карті умов праці” (об’єднані графи 3, 4, 5).</w:t>
      </w:r>
    </w:p>
    <w:p w:rsidR="00154936" w:rsidRPr="00BA2893" w:rsidRDefault="00154936" w:rsidP="00154936">
      <w:pPr>
        <w:ind w:firstLine="546"/>
        <w:jc w:val="both"/>
        <w:rPr>
          <w:sz w:val="28"/>
        </w:rPr>
      </w:pPr>
      <w:r w:rsidRPr="00BA2893">
        <w:rPr>
          <w:bCs/>
          <w:sz w:val="28"/>
        </w:rPr>
        <w:t xml:space="preserve">3.2.–3.3. </w:t>
      </w:r>
      <w:r w:rsidRPr="00BA2893">
        <w:rPr>
          <w:sz w:val="28"/>
        </w:rPr>
        <w:t>Самостійно визначити “можливий” чи “виключений” ризик для власного життя і для життя інший осіб при виконанні роботи на заданому робочому місці. Всі необхідні роз’яснення занести в відповідний пункт пояснювальної записки і в “Карті умов праці” (об’єднані графи 3, 4, 5).</w:t>
      </w:r>
    </w:p>
    <w:p w:rsidR="00154936" w:rsidRPr="00BA2893" w:rsidRDefault="00154936" w:rsidP="00154936">
      <w:pPr>
        <w:ind w:firstLine="546"/>
        <w:jc w:val="both"/>
        <w:rPr>
          <w:sz w:val="28"/>
        </w:rPr>
      </w:pPr>
      <w:r w:rsidRPr="00BA2893">
        <w:rPr>
          <w:sz w:val="28"/>
        </w:rPr>
        <w:t>4.1 Якщо на робочому місці людина виконує послідовність дій (окремих операцій), яка часто повторюється на протязі робочого дня, то необхідно визначити скільки дій (окремих операцій) вміщує в собі така послідовність.</w:t>
      </w:r>
    </w:p>
    <w:p w:rsidR="00154936" w:rsidRPr="00BA2893" w:rsidRDefault="00154936" w:rsidP="00154936">
      <w:pPr>
        <w:ind w:firstLine="546"/>
        <w:jc w:val="both"/>
        <w:rPr>
          <w:sz w:val="28"/>
        </w:rPr>
      </w:pPr>
      <w:r w:rsidRPr="00BA2893">
        <w:rPr>
          <w:sz w:val="28"/>
        </w:rPr>
        <w:t xml:space="preserve">4.2 Необхідно визначити, скільки триває в часі (сек) виконання одної послідовності дій про яку говорилося у п. 4.1. </w:t>
      </w:r>
    </w:p>
    <w:p w:rsidR="00154936" w:rsidRPr="00BA2893" w:rsidRDefault="00154936" w:rsidP="00154936">
      <w:pPr>
        <w:ind w:firstLine="546"/>
        <w:jc w:val="both"/>
        <w:rPr>
          <w:sz w:val="28"/>
        </w:rPr>
      </w:pPr>
      <w:r w:rsidRPr="00BA2893">
        <w:rPr>
          <w:bCs/>
          <w:sz w:val="28"/>
        </w:rPr>
        <w:t xml:space="preserve">5.1. </w:t>
      </w:r>
      <w:r w:rsidRPr="00BA2893">
        <w:rPr>
          <w:sz w:val="28"/>
        </w:rPr>
        <w:t>Вибрати змінність праці робітника на заданому робочому місці і визначити клас умов праці.</w:t>
      </w:r>
    </w:p>
    <w:p w:rsidR="00154936" w:rsidRPr="00BA2893" w:rsidRDefault="00154936" w:rsidP="00154936">
      <w:pPr>
        <w:ind w:firstLine="546"/>
        <w:jc w:val="both"/>
        <w:rPr>
          <w:sz w:val="28"/>
        </w:rPr>
      </w:pPr>
      <w:r w:rsidRPr="00BA2893">
        <w:rPr>
          <w:i/>
          <w:sz w:val="28"/>
        </w:rPr>
        <w:t>Загальна оцінка напруженості праці</w:t>
      </w:r>
      <w:r w:rsidRPr="00BA2893">
        <w:rPr>
          <w:sz w:val="28"/>
        </w:rPr>
        <w:t xml:space="preserve"> виконується за допомогою таблиці 18. Спочатку необхідно підрахувати по «Карті умов праці» скільки в п. 1.1-5.1 було пунктів з позначкою : «оптим.», «допуст.», 1 ступінь, 2 ступінь.</w:t>
      </w:r>
    </w:p>
    <w:p w:rsidR="00154936" w:rsidRPr="00BA2893" w:rsidRDefault="00154936" w:rsidP="00154936">
      <w:pPr>
        <w:spacing w:before="60"/>
        <w:ind w:firstLine="546"/>
        <w:jc w:val="both"/>
        <w:rPr>
          <w:sz w:val="28"/>
        </w:rPr>
      </w:pPr>
      <w:r w:rsidRPr="00BA2893">
        <w:rPr>
          <w:sz w:val="28"/>
        </w:rPr>
        <w:t>Далі сумуємо кількість пунктів 1-го та 2-го ступеню і в таблиці 18 знаходимо строку, в якій виконуються умови по кількості вищевказаних пунктів і вказана загальна оцінка напруженості трудового процесу.</w:t>
      </w:r>
    </w:p>
    <w:p w:rsidR="00154936" w:rsidRPr="00BA2893" w:rsidRDefault="00154936" w:rsidP="00154936">
      <w:pPr>
        <w:jc w:val="right"/>
        <w:rPr>
          <w:i/>
          <w:iCs/>
          <w:sz w:val="28"/>
        </w:rPr>
      </w:pPr>
    </w:p>
    <w:p w:rsidR="00154936" w:rsidRPr="00BA2893" w:rsidRDefault="00154936" w:rsidP="00154936">
      <w:pPr>
        <w:jc w:val="both"/>
        <w:rPr>
          <w:i/>
          <w:iCs/>
          <w:sz w:val="28"/>
        </w:rPr>
      </w:pPr>
      <w:r w:rsidRPr="00BA2893">
        <w:rPr>
          <w:iCs/>
          <w:sz w:val="28"/>
        </w:rPr>
        <w:t>Таблиця</w:t>
      </w:r>
      <w:r w:rsidRPr="00BA2893">
        <w:rPr>
          <w:b/>
          <w:iCs/>
          <w:sz w:val="28"/>
        </w:rPr>
        <w:t xml:space="preserve"> </w:t>
      </w:r>
      <w:r w:rsidRPr="00BA2893">
        <w:rPr>
          <w:bCs/>
          <w:iCs/>
          <w:sz w:val="28"/>
        </w:rPr>
        <w:t xml:space="preserve">18 </w:t>
      </w:r>
      <w:r w:rsidRPr="00BA2893">
        <w:rPr>
          <w:sz w:val="28"/>
          <w:szCs w:val="28"/>
        </w:rPr>
        <w:t>Загальна оцінка напруженості трудового процесу</w:t>
      </w:r>
      <w:r>
        <w:rPr>
          <w:sz w:val="28"/>
          <w:szCs w:val="28"/>
        </w:rPr>
        <w:t xml:space="preserve"> </w:t>
      </w:r>
      <w:r w:rsidRPr="00BA2893">
        <w:rPr>
          <w:sz w:val="28"/>
          <w:szCs w:val="28"/>
        </w:rPr>
        <w:t>(на основі обліку кількості показників напруженості)</w:t>
      </w:r>
      <w:r w:rsidRPr="00BA2893">
        <w:rPr>
          <w:i/>
          <w:iCs/>
          <w:sz w:val="28"/>
        </w:rPr>
        <w:t xml:space="preserve">                                                                                                      </w:t>
      </w:r>
    </w:p>
    <w:tbl>
      <w:tblPr>
        <w:tblW w:w="9639" w:type="dxa"/>
        <w:jc w:val="center"/>
        <w:tblLayout w:type="fixed"/>
        <w:tblCellMar>
          <w:left w:w="40" w:type="dxa"/>
          <w:right w:w="40" w:type="dxa"/>
        </w:tblCellMar>
        <w:tblLook w:val="0000" w:firstRow="0" w:lastRow="0" w:firstColumn="0" w:lastColumn="0" w:noHBand="0" w:noVBand="0"/>
      </w:tblPr>
      <w:tblGrid>
        <w:gridCol w:w="1673"/>
        <w:gridCol w:w="1655"/>
        <w:gridCol w:w="1443"/>
        <w:gridCol w:w="1385"/>
        <w:gridCol w:w="1404"/>
        <w:gridCol w:w="2079"/>
      </w:tblGrid>
      <w:tr w:rsidR="00154936" w:rsidRPr="00BA2893" w:rsidTr="000A187F">
        <w:trPr>
          <w:trHeight w:hRule="exact" w:val="320"/>
          <w:jc w:val="center"/>
        </w:trPr>
        <w:tc>
          <w:tcPr>
            <w:tcW w:w="6671" w:type="dxa"/>
            <w:gridSpan w:val="5"/>
            <w:tcBorders>
              <w:top w:val="single" w:sz="6" w:space="0" w:color="auto"/>
              <w:left w:val="single" w:sz="6" w:space="0" w:color="auto"/>
              <w:bottom w:val="single" w:sz="6" w:space="0" w:color="auto"/>
            </w:tcBorders>
            <w:vAlign w:val="center"/>
          </w:tcPr>
          <w:p w:rsidR="00154936" w:rsidRPr="00BA2893" w:rsidRDefault="00154936" w:rsidP="000A187F">
            <w:pPr>
              <w:spacing w:before="20"/>
              <w:jc w:val="center"/>
            </w:pPr>
            <w:bookmarkStart w:id="88" w:name="OCRUncertain542"/>
            <w:r w:rsidRPr="00BA2893">
              <w:t>Кл</w:t>
            </w:r>
            <w:bookmarkEnd w:id="88"/>
            <w:r w:rsidRPr="00BA2893">
              <w:t>ас умов праці</w:t>
            </w:r>
          </w:p>
          <w:p w:rsidR="00154936" w:rsidRPr="00BA2893" w:rsidRDefault="00154936" w:rsidP="000A187F">
            <w:pPr>
              <w:spacing w:before="20"/>
              <w:jc w:val="center"/>
            </w:pPr>
          </w:p>
        </w:tc>
        <w:tc>
          <w:tcPr>
            <w:tcW w:w="1834" w:type="dxa"/>
            <w:vMerge w:val="restart"/>
            <w:tcBorders>
              <w:top w:val="single" w:sz="6" w:space="0" w:color="auto"/>
              <w:left w:val="single" w:sz="6" w:space="0" w:color="auto"/>
              <w:right w:val="single" w:sz="6" w:space="0" w:color="auto"/>
            </w:tcBorders>
            <w:vAlign w:val="center"/>
          </w:tcPr>
          <w:p w:rsidR="00154936" w:rsidRPr="00BA2893" w:rsidRDefault="00154936" w:rsidP="000A187F">
            <w:pPr>
              <w:jc w:val="center"/>
            </w:pPr>
            <w:r w:rsidRPr="00BA2893">
              <w:t>Загальна оцінка напруженості трудового</w:t>
            </w:r>
          </w:p>
          <w:p w:rsidR="00154936" w:rsidRPr="00BA2893" w:rsidRDefault="00154936" w:rsidP="000A187F">
            <w:pPr>
              <w:jc w:val="center"/>
            </w:pPr>
            <w:r w:rsidRPr="00BA2893">
              <w:t>процесу - клас умов праці за напр</w:t>
            </w:r>
            <w:bookmarkStart w:id="89" w:name="OCRUncertain548"/>
            <w:r w:rsidRPr="00BA2893">
              <w:t>у</w:t>
            </w:r>
            <w:bookmarkEnd w:id="89"/>
            <w:r w:rsidRPr="00BA2893">
              <w:t>женістю</w:t>
            </w:r>
          </w:p>
        </w:tc>
      </w:tr>
      <w:tr w:rsidR="00154936" w:rsidRPr="00BA2893" w:rsidTr="000A187F">
        <w:trPr>
          <w:trHeight w:hRule="exact" w:val="920"/>
          <w:jc w:val="center"/>
        </w:trPr>
        <w:tc>
          <w:tcPr>
            <w:tcW w:w="1477"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40"/>
              <w:jc w:val="center"/>
            </w:pPr>
            <w:r w:rsidRPr="00BA2893">
              <w:t>Оптимальний (напруженість праці легкого ступеня)</w:t>
            </w:r>
          </w:p>
        </w:tc>
        <w:tc>
          <w:tcPr>
            <w:tcW w:w="1460"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40"/>
              <w:jc w:val="center"/>
            </w:pPr>
            <w:r w:rsidRPr="00BA2893">
              <w:t xml:space="preserve">Допустимий (напруженість праці </w:t>
            </w:r>
            <w:bookmarkStart w:id="90" w:name="OCRUncertain543"/>
            <w:r w:rsidRPr="00BA2893">
              <w:t xml:space="preserve">середнього </w:t>
            </w:r>
            <w:bookmarkEnd w:id="90"/>
            <w:r w:rsidRPr="00BA2893">
              <w:t>ступеня)</w:t>
            </w:r>
          </w:p>
        </w:tc>
        <w:tc>
          <w:tcPr>
            <w:tcW w:w="3734" w:type="dxa"/>
            <w:gridSpan w:val="3"/>
            <w:tcBorders>
              <w:top w:val="single" w:sz="6" w:space="0" w:color="auto"/>
              <w:left w:val="single" w:sz="6" w:space="0" w:color="auto"/>
              <w:bottom w:val="single" w:sz="6" w:space="0" w:color="auto"/>
            </w:tcBorders>
            <w:vAlign w:val="center"/>
          </w:tcPr>
          <w:p w:rsidR="00154936" w:rsidRPr="00BA2893" w:rsidRDefault="00154936" w:rsidP="000A187F">
            <w:pPr>
              <w:spacing w:before="40"/>
              <w:jc w:val="center"/>
            </w:pPr>
            <w:bookmarkStart w:id="91" w:name="OCRUncertain544"/>
            <w:r w:rsidRPr="00BA2893">
              <w:t>Шкідлив</w:t>
            </w:r>
            <w:bookmarkStart w:id="92" w:name="OCRUncertain545"/>
            <w:bookmarkEnd w:id="91"/>
            <w:r w:rsidRPr="00BA2893">
              <w:t>ий</w:t>
            </w:r>
            <w:bookmarkEnd w:id="92"/>
          </w:p>
          <w:p w:rsidR="00154936" w:rsidRPr="00BA2893" w:rsidRDefault="00154936" w:rsidP="000A187F">
            <w:pPr>
              <w:spacing w:before="40"/>
              <w:jc w:val="center"/>
            </w:pPr>
            <w:r w:rsidRPr="00BA2893">
              <w:t xml:space="preserve">(напружена </w:t>
            </w:r>
            <w:bookmarkStart w:id="93" w:name="OCRUncertain546"/>
            <w:r w:rsidRPr="00BA2893">
              <w:t>пр</w:t>
            </w:r>
            <w:bookmarkEnd w:id="93"/>
            <w:r w:rsidRPr="00BA2893">
              <w:t>аця)</w:t>
            </w:r>
          </w:p>
        </w:tc>
        <w:tc>
          <w:tcPr>
            <w:tcW w:w="1834" w:type="dxa"/>
            <w:vMerge/>
            <w:tcBorders>
              <w:left w:val="single" w:sz="6" w:space="0" w:color="auto"/>
              <w:right w:val="single" w:sz="6" w:space="0" w:color="auto"/>
            </w:tcBorders>
            <w:vAlign w:val="center"/>
          </w:tcPr>
          <w:p w:rsidR="00154936" w:rsidRPr="00BA2893" w:rsidRDefault="00154936" w:rsidP="000A187F">
            <w:pPr>
              <w:spacing w:before="40"/>
              <w:jc w:val="center"/>
            </w:pPr>
          </w:p>
        </w:tc>
      </w:tr>
      <w:tr w:rsidR="00154936" w:rsidRPr="00BA2893" w:rsidTr="000A187F">
        <w:trPr>
          <w:trHeight w:hRule="exact" w:val="240"/>
          <w:jc w:val="center"/>
        </w:trPr>
        <w:tc>
          <w:tcPr>
            <w:tcW w:w="1477" w:type="dxa"/>
            <w:vMerge/>
            <w:tcBorders>
              <w:left w:val="single" w:sz="6" w:space="0" w:color="auto"/>
              <w:right w:val="single" w:sz="6" w:space="0" w:color="auto"/>
            </w:tcBorders>
          </w:tcPr>
          <w:p w:rsidR="00154936" w:rsidRPr="00BA2893" w:rsidRDefault="00154936" w:rsidP="000A187F">
            <w:pPr>
              <w:spacing w:before="20"/>
              <w:jc w:val="center"/>
            </w:pPr>
          </w:p>
        </w:tc>
        <w:tc>
          <w:tcPr>
            <w:tcW w:w="1460" w:type="dxa"/>
            <w:vMerge/>
            <w:tcBorders>
              <w:left w:val="single" w:sz="6" w:space="0" w:color="auto"/>
              <w:right w:val="single" w:sz="6" w:space="0" w:color="auto"/>
            </w:tcBorders>
          </w:tcPr>
          <w:p w:rsidR="00154936" w:rsidRPr="00BA2893" w:rsidRDefault="00154936" w:rsidP="000A187F">
            <w:pPr>
              <w:spacing w:before="20"/>
              <w:jc w:val="center"/>
            </w:pPr>
          </w:p>
        </w:tc>
        <w:tc>
          <w:tcPr>
            <w:tcW w:w="1273"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1 ступінь</w:t>
            </w:r>
          </w:p>
        </w:tc>
        <w:tc>
          <w:tcPr>
            <w:tcW w:w="1222"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2 ступінь</w:t>
            </w:r>
          </w:p>
        </w:tc>
        <w:tc>
          <w:tcPr>
            <w:tcW w:w="1239" w:type="dxa"/>
            <w:vMerge w:val="restart"/>
            <w:tcBorders>
              <w:top w:val="single" w:sz="6" w:space="0" w:color="auto"/>
              <w:left w:val="single" w:sz="6" w:space="0" w:color="auto"/>
              <w:right w:val="single" w:sz="6" w:space="0" w:color="auto"/>
            </w:tcBorders>
            <w:vAlign w:val="center"/>
          </w:tcPr>
          <w:p w:rsidR="00154936" w:rsidRPr="00BA2893" w:rsidRDefault="00154936" w:rsidP="000A187F">
            <w:pPr>
              <w:spacing w:before="20"/>
              <w:jc w:val="center"/>
            </w:pPr>
            <w:r w:rsidRPr="00BA2893">
              <w:t>3 ступінь</w:t>
            </w:r>
          </w:p>
        </w:tc>
        <w:tc>
          <w:tcPr>
            <w:tcW w:w="1834" w:type="dxa"/>
            <w:vMerge/>
            <w:tcBorders>
              <w:left w:val="single" w:sz="6" w:space="0" w:color="auto"/>
              <w:right w:val="single" w:sz="6" w:space="0" w:color="auto"/>
            </w:tcBorders>
          </w:tcPr>
          <w:p w:rsidR="00154936" w:rsidRPr="00BA2893" w:rsidRDefault="00154936" w:rsidP="000A187F">
            <w:pPr>
              <w:spacing w:before="20"/>
              <w:jc w:val="center"/>
            </w:pPr>
          </w:p>
        </w:tc>
      </w:tr>
      <w:tr w:rsidR="00154936" w:rsidRPr="00BA2893" w:rsidTr="000A187F">
        <w:trPr>
          <w:trHeight w:hRule="exact" w:val="266"/>
          <w:jc w:val="center"/>
        </w:trPr>
        <w:tc>
          <w:tcPr>
            <w:tcW w:w="1477" w:type="dxa"/>
            <w:vMerge/>
            <w:tcBorders>
              <w:left w:val="single" w:sz="6" w:space="0" w:color="auto"/>
              <w:bottom w:val="single" w:sz="6" w:space="0" w:color="auto"/>
              <w:right w:val="single" w:sz="6" w:space="0" w:color="auto"/>
            </w:tcBorders>
          </w:tcPr>
          <w:p w:rsidR="00154936" w:rsidRPr="00BA2893" w:rsidRDefault="00154936" w:rsidP="000A187F">
            <w:pPr>
              <w:spacing w:before="20"/>
              <w:jc w:val="center"/>
            </w:pPr>
          </w:p>
        </w:tc>
        <w:tc>
          <w:tcPr>
            <w:tcW w:w="1460" w:type="dxa"/>
            <w:vMerge/>
            <w:tcBorders>
              <w:left w:val="single" w:sz="6" w:space="0" w:color="auto"/>
              <w:bottom w:val="single" w:sz="6" w:space="0" w:color="auto"/>
              <w:right w:val="single" w:sz="6" w:space="0" w:color="auto"/>
            </w:tcBorders>
          </w:tcPr>
          <w:p w:rsidR="00154936" w:rsidRPr="00BA2893" w:rsidRDefault="00154936" w:rsidP="000A187F">
            <w:pPr>
              <w:spacing w:before="20"/>
              <w:jc w:val="center"/>
            </w:pPr>
          </w:p>
        </w:tc>
        <w:tc>
          <w:tcPr>
            <w:tcW w:w="1273" w:type="dxa"/>
            <w:vMerge/>
            <w:tcBorders>
              <w:left w:val="single" w:sz="6" w:space="0" w:color="auto"/>
              <w:bottom w:val="single" w:sz="6" w:space="0" w:color="auto"/>
              <w:right w:val="single" w:sz="6" w:space="0" w:color="auto"/>
            </w:tcBorders>
          </w:tcPr>
          <w:p w:rsidR="00154936" w:rsidRPr="00BA2893" w:rsidRDefault="00154936" w:rsidP="000A187F">
            <w:pPr>
              <w:spacing w:before="20"/>
              <w:jc w:val="center"/>
            </w:pPr>
          </w:p>
        </w:tc>
        <w:tc>
          <w:tcPr>
            <w:tcW w:w="1222" w:type="dxa"/>
            <w:vMerge/>
            <w:tcBorders>
              <w:left w:val="single" w:sz="6" w:space="0" w:color="auto"/>
              <w:bottom w:val="single" w:sz="6" w:space="0" w:color="auto"/>
              <w:right w:val="single" w:sz="6" w:space="0" w:color="auto"/>
            </w:tcBorders>
          </w:tcPr>
          <w:p w:rsidR="00154936" w:rsidRPr="00BA2893" w:rsidRDefault="00154936" w:rsidP="000A187F">
            <w:pPr>
              <w:spacing w:before="20"/>
              <w:jc w:val="center"/>
            </w:pPr>
          </w:p>
        </w:tc>
        <w:tc>
          <w:tcPr>
            <w:tcW w:w="1239" w:type="dxa"/>
            <w:vMerge/>
            <w:tcBorders>
              <w:left w:val="single" w:sz="6" w:space="0" w:color="auto"/>
              <w:bottom w:val="single" w:sz="6" w:space="0" w:color="auto"/>
              <w:right w:val="single" w:sz="6" w:space="0" w:color="auto"/>
            </w:tcBorders>
          </w:tcPr>
          <w:p w:rsidR="00154936" w:rsidRPr="00BA2893" w:rsidRDefault="00154936" w:rsidP="000A187F">
            <w:pPr>
              <w:spacing w:before="20"/>
              <w:jc w:val="center"/>
            </w:pPr>
          </w:p>
        </w:tc>
        <w:tc>
          <w:tcPr>
            <w:tcW w:w="1834" w:type="dxa"/>
            <w:vMerge/>
            <w:tcBorders>
              <w:left w:val="single" w:sz="6" w:space="0" w:color="auto"/>
              <w:bottom w:val="single" w:sz="6" w:space="0" w:color="auto"/>
              <w:right w:val="single" w:sz="6" w:space="0" w:color="auto"/>
            </w:tcBorders>
          </w:tcPr>
          <w:p w:rsidR="00154936" w:rsidRPr="00BA2893" w:rsidRDefault="00154936" w:rsidP="000A187F">
            <w:pPr>
              <w:spacing w:before="20"/>
              <w:jc w:val="center"/>
            </w:pPr>
          </w:p>
        </w:tc>
      </w:tr>
      <w:tr w:rsidR="00154936" w:rsidRPr="00BA2893" w:rsidTr="000A187F">
        <w:trPr>
          <w:trHeight w:hRule="exact" w:val="340"/>
          <w:jc w:val="center"/>
        </w:trPr>
        <w:tc>
          <w:tcPr>
            <w:tcW w:w="147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bookmarkStart w:id="94" w:name="OCRUncertain549"/>
            <w:r w:rsidRPr="00BA2893">
              <w:t>&lt;</w:t>
            </w:r>
            <w:bookmarkEnd w:id="94"/>
            <w:r w:rsidRPr="00BA2893">
              <w:t>10</w:t>
            </w:r>
          </w:p>
        </w:tc>
        <w:tc>
          <w:tcPr>
            <w:tcW w:w="146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bookmarkStart w:id="95" w:name="OCRUncertain550"/>
            <w:r w:rsidRPr="00BA2893">
              <w:t>&gt;</w:t>
            </w:r>
            <w:bookmarkEnd w:id="95"/>
            <w:r w:rsidRPr="00BA2893">
              <w:t>6</w:t>
            </w:r>
          </w:p>
        </w:tc>
        <w:tc>
          <w:tcPr>
            <w:tcW w:w="1273"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22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bookmarkStart w:id="96" w:name="OCRUncertain551"/>
            <w:r w:rsidRPr="00BA2893">
              <w:t>-</w:t>
            </w:r>
            <w:bookmarkEnd w:id="96"/>
          </w:p>
        </w:tc>
        <w:tc>
          <w:tcPr>
            <w:tcW w:w="123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83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допустимий</w:t>
            </w:r>
          </w:p>
        </w:tc>
      </w:tr>
      <w:tr w:rsidR="00154936" w:rsidRPr="00BA2893" w:rsidTr="000A187F">
        <w:trPr>
          <w:trHeight w:hRule="exact" w:val="340"/>
          <w:jc w:val="center"/>
        </w:trPr>
        <w:tc>
          <w:tcPr>
            <w:tcW w:w="147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0"/>
                <w:szCs w:val="20"/>
              </w:rPr>
            </w:pPr>
            <w:r w:rsidRPr="00BA2893">
              <w:rPr>
                <w:sz w:val="20"/>
                <w:szCs w:val="20"/>
              </w:rPr>
              <w:t xml:space="preserve">Опт. та доп. </w:t>
            </w:r>
            <w:r w:rsidRPr="00BA2893">
              <w:rPr>
                <w:sz w:val="20"/>
                <w:szCs w:val="20"/>
              </w:rPr>
              <w:sym w:font="Symbol" w:char="F0A3"/>
            </w:r>
            <w:r w:rsidRPr="00BA2893">
              <w:rPr>
                <w:sz w:val="20"/>
                <w:szCs w:val="20"/>
              </w:rPr>
              <w:t>10</w:t>
            </w:r>
          </w:p>
        </w:tc>
        <w:tc>
          <w:tcPr>
            <w:tcW w:w="146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273"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&gt;6</w:t>
            </w:r>
          </w:p>
        </w:tc>
        <w:tc>
          <w:tcPr>
            <w:tcW w:w="122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23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83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 ступінь</w:t>
            </w:r>
          </w:p>
        </w:tc>
      </w:tr>
      <w:tr w:rsidR="00154936" w:rsidRPr="00BA2893" w:rsidTr="000A187F">
        <w:trPr>
          <w:trHeight w:hRule="exact" w:val="320"/>
          <w:jc w:val="center"/>
        </w:trPr>
        <w:tc>
          <w:tcPr>
            <w:tcW w:w="147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0"/>
                <w:szCs w:val="20"/>
              </w:rPr>
            </w:pPr>
            <w:r w:rsidRPr="00BA2893">
              <w:rPr>
                <w:sz w:val="20"/>
                <w:szCs w:val="20"/>
              </w:rPr>
              <w:t xml:space="preserve">Опт. та доп. </w:t>
            </w:r>
            <w:r w:rsidRPr="00BA2893">
              <w:rPr>
                <w:sz w:val="20"/>
                <w:szCs w:val="20"/>
              </w:rPr>
              <w:sym w:font="Symbol" w:char="F0A3"/>
            </w:r>
            <w:r w:rsidRPr="00BA2893">
              <w:rPr>
                <w:sz w:val="20"/>
                <w:szCs w:val="20"/>
              </w:rPr>
              <w:t>10</w:t>
            </w:r>
          </w:p>
        </w:tc>
        <w:tc>
          <w:tcPr>
            <w:tcW w:w="146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273"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5</w:t>
            </w:r>
          </w:p>
        </w:tc>
        <w:tc>
          <w:tcPr>
            <w:tcW w:w="122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w:t>
            </w:r>
          </w:p>
        </w:tc>
        <w:tc>
          <w:tcPr>
            <w:tcW w:w="123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83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 ступінь</w:t>
            </w:r>
          </w:p>
        </w:tc>
      </w:tr>
      <w:tr w:rsidR="00154936" w:rsidRPr="00BA2893" w:rsidTr="000A187F">
        <w:trPr>
          <w:trHeight w:hRule="exact" w:val="379"/>
          <w:jc w:val="center"/>
        </w:trPr>
        <w:tc>
          <w:tcPr>
            <w:tcW w:w="147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0"/>
                <w:szCs w:val="20"/>
              </w:rPr>
            </w:pPr>
            <w:r w:rsidRPr="00BA2893">
              <w:rPr>
                <w:sz w:val="20"/>
                <w:szCs w:val="20"/>
              </w:rPr>
              <w:t xml:space="preserve">Опт. та доп. </w:t>
            </w:r>
            <w:r w:rsidRPr="00BA2893">
              <w:rPr>
                <w:sz w:val="20"/>
                <w:szCs w:val="20"/>
              </w:rPr>
              <w:sym w:font="Symbol" w:char="F0A3"/>
            </w:r>
            <w:r w:rsidRPr="00BA2893">
              <w:rPr>
                <w:sz w:val="20"/>
                <w:szCs w:val="20"/>
              </w:rPr>
              <w:t>10</w:t>
            </w:r>
          </w:p>
        </w:tc>
        <w:tc>
          <w:tcPr>
            <w:tcW w:w="146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273"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4</w:t>
            </w:r>
          </w:p>
        </w:tc>
        <w:tc>
          <w:tcPr>
            <w:tcW w:w="122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w:t>
            </w:r>
          </w:p>
        </w:tc>
        <w:tc>
          <w:tcPr>
            <w:tcW w:w="123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83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 ступінь</w:t>
            </w:r>
          </w:p>
        </w:tc>
      </w:tr>
      <w:tr w:rsidR="00154936" w:rsidRPr="00BA2893" w:rsidTr="000A187F">
        <w:trPr>
          <w:trHeight w:hRule="exact" w:val="318"/>
          <w:jc w:val="center"/>
        </w:trPr>
        <w:tc>
          <w:tcPr>
            <w:tcW w:w="147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0"/>
                <w:szCs w:val="20"/>
              </w:rPr>
            </w:pPr>
            <w:r w:rsidRPr="00BA2893">
              <w:rPr>
                <w:sz w:val="20"/>
                <w:szCs w:val="20"/>
              </w:rPr>
              <w:t xml:space="preserve">Опт. та доп. </w:t>
            </w:r>
            <w:r w:rsidRPr="00BA2893">
              <w:rPr>
                <w:sz w:val="20"/>
                <w:szCs w:val="20"/>
              </w:rPr>
              <w:sym w:font="Symbol" w:char="F0A3"/>
            </w:r>
            <w:r w:rsidRPr="00BA2893">
              <w:rPr>
                <w:sz w:val="20"/>
                <w:szCs w:val="20"/>
              </w:rPr>
              <w:t>10</w:t>
            </w:r>
          </w:p>
        </w:tc>
        <w:tc>
          <w:tcPr>
            <w:tcW w:w="146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273"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w:t>
            </w:r>
          </w:p>
        </w:tc>
        <w:tc>
          <w:tcPr>
            <w:tcW w:w="122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w:t>
            </w:r>
          </w:p>
        </w:tc>
        <w:tc>
          <w:tcPr>
            <w:tcW w:w="123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83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 ступінь</w:t>
            </w:r>
          </w:p>
        </w:tc>
      </w:tr>
      <w:tr w:rsidR="00154936" w:rsidRPr="00BA2893" w:rsidTr="000A187F">
        <w:trPr>
          <w:trHeight w:hRule="exact" w:val="320"/>
          <w:jc w:val="center"/>
        </w:trPr>
        <w:tc>
          <w:tcPr>
            <w:tcW w:w="147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0"/>
                <w:szCs w:val="20"/>
              </w:rPr>
            </w:pPr>
            <w:r w:rsidRPr="00BA2893">
              <w:rPr>
                <w:sz w:val="20"/>
                <w:szCs w:val="20"/>
              </w:rPr>
              <w:t xml:space="preserve">Опт. та доп. </w:t>
            </w:r>
            <w:r w:rsidRPr="00BA2893">
              <w:rPr>
                <w:sz w:val="20"/>
                <w:szCs w:val="20"/>
              </w:rPr>
              <w:sym w:font="Symbol" w:char="F0A3"/>
            </w:r>
            <w:r w:rsidRPr="00BA2893">
              <w:rPr>
                <w:sz w:val="20"/>
                <w:szCs w:val="20"/>
              </w:rPr>
              <w:t>10</w:t>
            </w:r>
          </w:p>
        </w:tc>
        <w:tc>
          <w:tcPr>
            <w:tcW w:w="146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273"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w:t>
            </w:r>
          </w:p>
        </w:tc>
        <w:tc>
          <w:tcPr>
            <w:tcW w:w="122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4</w:t>
            </w:r>
          </w:p>
        </w:tc>
        <w:tc>
          <w:tcPr>
            <w:tcW w:w="123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83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 ступінь</w:t>
            </w:r>
          </w:p>
        </w:tc>
      </w:tr>
      <w:tr w:rsidR="00154936" w:rsidRPr="00BA2893" w:rsidTr="000A187F">
        <w:trPr>
          <w:trHeight w:hRule="exact" w:val="310"/>
          <w:jc w:val="center"/>
        </w:trPr>
        <w:tc>
          <w:tcPr>
            <w:tcW w:w="1477"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rPr>
                <w:sz w:val="20"/>
                <w:szCs w:val="20"/>
              </w:rPr>
            </w:pPr>
            <w:r w:rsidRPr="00BA2893">
              <w:rPr>
                <w:sz w:val="20"/>
                <w:szCs w:val="20"/>
              </w:rPr>
              <w:t xml:space="preserve">Опт. та доп. </w:t>
            </w:r>
            <w:r w:rsidRPr="00BA2893">
              <w:rPr>
                <w:sz w:val="20"/>
                <w:szCs w:val="20"/>
              </w:rPr>
              <w:sym w:font="Symbol" w:char="F0A3"/>
            </w:r>
            <w:r w:rsidRPr="00BA2893">
              <w:rPr>
                <w:sz w:val="20"/>
                <w:szCs w:val="20"/>
              </w:rPr>
              <w:t>10</w:t>
            </w:r>
          </w:p>
        </w:tc>
        <w:tc>
          <w:tcPr>
            <w:tcW w:w="1460"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p>
        </w:tc>
        <w:tc>
          <w:tcPr>
            <w:tcW w:w="1273"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w:t>
            </w:r>
          </w:p>
        </w:tc>
        <w:tc>
          <w:tcPr>
            <w:tcW w:w="122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5</w:t>
            </w:r>
          </w:p>
        </w:tc>
        <w:tc>
          <w:tcPr>
            <w:tcW w:w="123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83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1 ступінь</w:t>
            </w:r>
          </w:p>
        </w:tc>
      </w:tr>
      <w:tr w:rsidR="00154936" w:rsidRPr="00BA2893" w:rsidTr="000A187F">
        <w:trPr>
          <w:trHeight w:hRule="exact" w:val="320"/>
          <w:jc w:val="center"/>
        </w:trPr>
        <w:tc>
          <w:tcPr>
            <w:tcW w:w="2937" w:type="dxa"/>
            <w:gridSpan w:val="2"/>
            <w:tcBorders>
              <w:top w:val="single" w:sz="6" w:space="0" w:color="auto"/>
              <w:left w:val="single" w:sz="6" w:space="0" w:color="auto"/>
              <w:bottom w:val="single" w:sz="6" w:space="0" w:color="auto"/>
            </w:tcBorders>
            <w:vAlign w:val="center"/>
          </w:tcPr>
          <w:p w:rsidR="00154936" w:rsidRPr="00BA2893" w:rsidRDefault="00154936" w:rsidP="000A187F">
            <w:pPr>
              <w:spacing w:before="20"/>
              <w:jc w:val="center"/>
            </w:pPr>
            <w:r w:rsidRPr="00BA2893">
              <w:t>Опт. + доп. +1 ст. =10</w:t>
            </w:r>
          </w:p>
        </w:tc>
        <w:tc>
          <w:tcPr>
            <w:tcW w:w="1273"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22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6</w:t>
            </w:r>
          </w:p>
        </w:tc>
        <w:tc>
          <w:tcPr>
            <w:tcW w:w="123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83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2 ступінь</w:t>
            </w:r>
          </w:p>
        </w:tc>
      </w:tr>
      <w:tr w:rsidR="00154936" w:rsidRPr="00BA2893" w:rsidTr="000A187F">
        <w:trPr>
          <w:trHeight w:hRule="exact" w:val="380"/>
          <w:jc w:val="center"/>
        </w:trPr>
        <w:tc>
          <w:tcPr>
            <w:tcW w:w="2937" w:type="dxa"/>
            <w:gridSpan w:val="2"/>
            <w:tcBorders>
              <w:top w:val="single" w:sz="6" w:space="0" w:color="auto"/>
              <w:left w:val="single" w:sz="6" w:space="0" w:color="auto"/>
              <w:bottom w:val="single" w:sz="6" w:space="0" w:color="auto"/>
            </w:tcBorders>
            <w:vAlign w:val="center"/>
          </w:tcPr>
          <w:p w:rsidR="00154936" w:rsidRPr="00BA2893" w:rsidRDefault="00154936" w:rsidP="000A187F">
            <w:pPr>
              <w:spacing w:before="20"/>
              <w:jc w:val="center"/>
            </w:pPr>
            <w:r w:rsidRPr="00BA2893">
              <w:t>Опт. + доп. +1 ст.&lt; 9</w:t>
            </w:r>
          </w:p>
        </w:tc>
        <w:tc>
          <w:tcPr>
            <w:tcW w:w="1273"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222"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bookmarkStart w:id="97" w:name="OCRUncertain559"/>
            <w:r w:rsidRPr="00BA2893">
              <w:t>&gt;</w:t>
            </w:r>
            <w:bookmarkEnd w:id="97"/>
            <w:r w:rsidRPr="00BA2893">
              <w:t>7</w:t>
            </w:r>
          </w:p>
        </w:tc>
        <w:tc>
          <w:tcPr>
            <w:tcW w:w="1239"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w:t>
            </w:r>
          </w:p>
        </w:tc>
        <w:tc>
          <w:tcPr>
            <w:tcW w:w="1834" w:type="dxa"/>
            <w:tcBorders>
              <w:top w:val="single" w:sz="6" w:space="0" w:color="auto"/>
              <w:left w:val="single" w:sz="6" w:space="0" w:color="auto"/>
              <w:bottom w:val="single" w:sz="6" w:space="0" w:color="auto"/>
              <w:right w:val="single" w:sz="6" w:space="0" w:color="auto"/>
            </w:tcBorders>
            <w:vAlign w:val="center"/>
          </w:tcPr>
          <w:p w:rsidR="00154936" w:rsidRPr="00BA2893" w:rsidRDefault="00154936" w:rsidP="000A187F">
            <w:pPr>
              <w:spacing w:before="20"/>
              <w:jc w:val="center"/>
            </w:pPr>
            <w:r w:rsidRPr="00BA2893">
              <w:t>3 ступінь</w:t>
            </w:r>
          </w:p>
        </w:tc>
      </w:tr>
    </w:tbl>
    <w:p w:rsidR="00154936" w:rsidRDefault="00154936" w:rsidP="00154936">
      <w:pPr>
        <w:ind w:firstLine="567"/>
        <w:jc w:val="both"/>
        <w:rPr>
          <w:i/>
          <w:sz w:val="28"/>
        </w:rPr>
      </w:pPr>
    </w:p>
    <w:p w:rsidR="00154936" w:rsidRPr="00BA2893" w:rsidRDefault="00154936" w:rsidP="00154936">
      <w:pPr>
        <w:ind w:firstLine="567"/>
        <w:jc w:val="both"/>
        <w:rPr>
          <w:sz w:val="28"/>
        </w:rPr>
      </w:pPr>
      <w:r w:rsidRPr="00BA2893">
        <w:rPr>
          <w:i/>
          <w:sz w:val="28"/>
        </w:rPr>
        <w:t>Загальна оцінка умов праці</w:t>
      </w:r>
      <w:r w:rsidRPr="00BA2893">
        <w:rPr>
          <w:sz w:val="28"/>
        </w:rPr>
        <w:t xml:space="preserve"> за ступенем шкідливості та небезпечності встановлюється за найвищим класом та ступенем шкідливості.</w:t>
      </w:r>
    </w:p>
    <w:p w:rsidR="00154936" w:rsidRPr="00BA2893" w:rsidRDefault="00154936" w:rsidP="00154936">
      <w:pPr>
        <w:ind w:firstLine="567"/>
        <w:jc w:val="both"/>
        <w:rPr>
          <w:i/>
          <w:sz w:val="28"/>
        </w:rPr>
      </w:pPr>
      <w:r w:rsidRPr="00BA2893">
        <w:rPr>
          <w:i/>
          <w:sz w:val="28"/>
        </w:rPr>
        <w:t>Гігієнічна оцінка умов праці.</w:t>
      </w:r>
    </w:p>
    <w:p w:rsidR="00154936" w:rsidRPr="00BA2893" w:rsidRDefault="00154936" w:rsidP="00154936">
      <w:pPr>
        <w:ind w:firstLine="567"/>
        <w:jc w:val="both"/>
        <w:rPr>
          <w:sz w:val="28"/>
        </w:rPr>
      </w:pPr>
      <w:r w:rsidRPr="00BA2893">
        <w:rPr>
          <w:sz w:val="28"/>
        </w:rPr>
        <w:t xml:space="preserve">Необхідно, аналізуючи пункти з 1 по 11 заповненої «Карти умов праці», вибрати фактор виробничого середовища, за яким було встановлено найвищу ступінь шкідливості і вказати цю ступінь. При наявності двох і більше </w:t>
      </w:r>
      <w:r w:rsidRPr="00BA2893">
        <w:rPr>
          <w:sz w:val="28"/>
        </w:rPr>
        <w:lastRenderedPageBreak/>
        <w:t>шкідливих і небезпечних виробничих факторів гігієнічна оцінка встановлюється на один ступінь вище.</w:t>
      </w:r>
    </w:p>
    <w:p w:rsidR="00154936" w:rsidRPr="00BA2893" w:rsidRDefault="00154936" w:rsidP="00154936">
      <w:pPr>
        <w:ind w:firstLine="567"/>
        <w:jc w:val="both"/>
        <w:rPr>
          <w:i/>
          <w:sz w:val="28"/>
        </w:rPr>
      </w:pPr>
      <w:r w:rsidRPr="00BA2893">
        <w:rPr>
          <w:i/>
          <w:sz w:val="28"/>
        </w:rPr>
        <w:t>Оцінка технічного та організаційного рівня робочого місця.</w:t>
      </w:r>
    </w:p>
    <w:p w:rsidR="00154936" w:rsidRPr="00BA2893" w:rsidRDefault="00154936" w:rsidP="00154936">
      <w:pPr>
        <w:ind w:firstLine="567"/>
        <w:jc w:val="both"/>
        <w:rPr>
          <w:sz w:val="28"/>
        </w:rPr>
      </w:pPr>
      <w:r w:rsidRPr="00BA2893">
        <w:rPr>
          <w:sz w:val="28"/>
        </w:rPr>
        <w:t>1. Оцінка технічного рівня робочого міс</w:t>
      </w:r>
      <w:r w:rsidRPr="00BA2893">
        <w:rPr>
          <w:sz w:val="28"/>
        </w:rPr>
        <w:softHyphen/>
        <w:t>ця проводиться шляхом аналізу:</w:t>
      </w:r>
    </w:p>
    <w:p w:rsidR="00154936" w:rsidRPr="00BA2893" w:rsidRDefault="00154936" w:rsidP="006141C4">
      <w:pPr>
        <w:widowControl w:val="0"/>
        <w:numPr>
          <w:ilvl w:val="0"/>
          <w:numId w:val="23"/>
        </w:numPr>
        <w:ind w:left="0" w:firstLine="567"/>
        <w:jc w:val="both"/>
        <w:rPr>
          <w:sz w:val="28"/>
        </w:rPr>
      </w:pPr>
      <w:r w:rsidRPr="00BA2893">
        <w:rPr>
          <w:sz w:val="28"/>
        </w:rPr>
        <w:t>відповідності технологічного процесу, бу</w:t>
      </w:r>
      <w:r w:rsidRPr="00BA2893">
        <w:rPr>
          <w:sz w:val="28"/>
        </w:rPr>
        <w:softHyphen/>
        <w:t>дівель і с</w:t>
      </w:r>
      <w:bookmarkStart w:id="98" w:name="OCRUncertain305"/>
      <w:r w:rsidRPr="00BA2893">
        <w:rPr>
          <w:sz w:val="28"/>
        </w:rPr>
        <w:t>п</w:t>
      </w:r>
      <w:bookmarkEnd w:id="98"/>
      <w:r w:rsidRPr="00BA2893">
        <w:rPr>
          <w:sz w:val="28"/>
        </w:rPr>
        <w:t>оруд - проектам, обладнання – нормативно-технічній документації, а також характ</w:t>
      </w:r>
      <w:bookmarkStart w:id="99" w:name="OCRUncertain308"/>
      <w:r w:rsidRPr="00BA2893">
        <w:rPr>
          <w:sz w:val="28"/>
        </w:rPr>
        <w:t>е</w:t>
      </w:r>
      <w:bookmarkEnd w:id="99"/>
      <w:r w:rsidRPr="00BA2893">
        <w:rPr>
          <w:sz w:val="28"/>
        </w:rPr>
        <w:t xml:space="preserve">ру та обсягу виконаних робіт, </w:t>
      </w:r>
      <w:bookmarkStart w:id="100" w:name="OCRUncertain309"/>
      <w:r w:rsidRPr="00BA2893">
        <w:rPr>
          <w:sz w:val="28"/>
        </w:rPr>
        <w:t>оптимальності</w:t>
      </w:r>
      <w:bookmarkEnd w:id="100"/>
      <w:r w:rsidRPr="00BA2893">
        <w:rPr>
          <w:sz w:val="28"/>
        </w:rPr>
        <w:t xml:space="preserve"> технологічних р</w:t>
      </w:r>
      <w:bookmarkStart w:id="101" w:name="OCRUncertain311"/>
      <w:r w:rsidRPr="00BA2893">
        <w:rPr>
          <w:sz w:val="28"/>
        </w:rPr>
        <w:t>е</w:t>
      </w:r>
      <w:bookmarkEnd w:id="101"/>
      <w:r w:rsidRPr="00BA2893">
        <w:rPr>
          <w:sz w:val="28"/>
        </w:rPr>
        <w:t>жимів;</w:t>
      </w:r>
    </w:p>
    <w:p w:rsidR="00154936" w:rsidRPr="00BA2893" w:rsidRDefault="00154936" w:rsidP="006141C4">
      <w:pPr>
        <w:widowControl w:val="0"/>
        <w:numPr>
          <w:ilvl w:val="0"/>
          <w:numId w:val="23"/>
        </w:numPr>
        <w:ind w:left="0" w:firstLine="567"/>
        <w:jc w:val="both"/>
        <w:rPr>
          <w:sz w:val="28"/>
        </w:rPr>
      </w:pPr>
      <w:r w:rsidRPr="00BA2893">
        <w:rPr>
          <w:sz w:val="28"/>
        </w:rPr>
        <w:t>технологічно</w:t>
      </w:r>
      <w:bookmarkStart w:id="102" w:name="OCRUncertain312"/>
      <w:r w:rsidRPr="00BA2893">
        <w:rPr>
          <w:sz w:val="28"/>
        </w:rPr>
        <w:t>ї</w:t>
      </w:r>
      <w:bookmarkEnd w:id="102"/>
      <w:r w:rsidRPr="00BA2893">
        <w:rPr>
          <w:sz w:val="28"/>
        </w:rPr>
        <w:t xml:space="preserve"> оснащ</w:t>
      </w:r>
      <w:bookmarkStart w:id="103" w:name="OCRUncertain313"/>
      <w:r w:rsidRPr="00BA2893">
        <w:rPr>
          <w:sz w:val="28"/>
        </w:rPr>
        <w:t>е</w:t>
      </w:r>
      <w:bookmarkEnd w:id="103"/>
      <w:r w:rsidRPr="00BA2893">
        <w:rPr>
          <w:sz w:val="28"/>
        </w:rPr>
        <w:t>ності робочого міс</w:t>
      </w:r>
      <w:r w:rsidRPr="00BA2893">
        <w:rPr>
          <w:sz w:val="28"/>
        </w:rPr>
        <w:softHyphen/>
        <w:t>ця (наявність технологічної оснастки та інс</w:t>
      </w:r>
      <w:r w:rsidRPr="00BA2893">
        <w:rPr>
          <w:sz w:val="28"/>
        </w:rPr>
        <w:softHyphen/>
        <w:t>трументу, контрольно-вимірювальних прила</w:t>
      </w:r>
      <w:r w:rsidRPr="00BA2893">
        <w:rPr>
          <w:sz w:val="28"/>
        </w:rPr>
        <w:softHyphen/>
        <w:t xml:space="preserve">дів та </w:t>
      </w:r>
      <w:bookmarkStart w:id="104" w:name="OCRUncertain317"/>
      <w:r w:rsidRPr="00BA2893">
        <w:rPr>
          <w:sz w:val="28"/>
        </w:rPr>
        <w:t>ї</w:t>
      </w:r>
      <w:bookmarkEnd w:id="104"/>
      <w:r w:rsidRPr="00BA2893">
        <w:rPr>
          <w:sz w:val="28"/>
        </w:rPr>
        <w:t>х техніч</w:t>
      </w:r>
      <w:bookmarkStart w:id="105" w:name="OCRUncertain319"/>
      <w:r w:rsidRPr="00BA2893">
        <w:rPr>
          <w:sz w:val="28"/>
        </w:rPr>
        <w:t>н</w:t>
      </w:r>
      <w:bookmarkEnd w:id="105"/>
      <w:r w:rsidRPr="00BA2893">
        <w:rPr>
          <w:sz w:val="28"/>
        </w:rPr>
        <w:t>ого стану, забезпеченості робочого місця підйомно–транспортними за</w:t>
      </w:r>
      <w:r w:rsidRPr="00BA2893">
        <w:rPr>
          <w:sz w:val="28"/>
        </w:rPr>
        <w:softHyphen/>
        <w:t>собами);</w:t>
      </w:r>
    </w:p>
    <w:p w:rsidR="00154936" w:rsidRPr="00BA2893" w:rsidRDefault="00154936" w:rsidP="006141C4">
      <w:pPr>
        <w:widowControl w:val="0"/>
        <w:numPr>
          <w:ilvl w:val="0"/>
          <w:numId w:val="23"/>
        </w:numPr>
        <w:ind w:left="0" w:firstLine="567"/>
        <w:jc w:val="both"/>
        <w:rPr>
          <w:sz w:val="28"/>
        </w:rPr>
      </w:pPr>
      <w:r w:rsidRPr="00BA2893">
        <w:rPr>
          <w:sz w:val="28"/>
        </w:rPr>
        <w:t xml:space="preserve">відповідність технологічного процесу, обладнання, оснастки, інструменту </w:t>
      </w:r>
      <w:bookmarkStart w:id="106" w:name="OCRUncertain347"/>
      <w:r w:rsidRPr="00BA2893">
        <w:rPr>
          <w:sz w:val="28"/>
        </w:rPr>
        <w:t>і</w:t>
      </w:r>
      <w:bookmarkEnd w:id="106"/>
      <w:r w:rsidRPr="00BA2893">
        <w:rPr>
          <w:sz w:val="28"/>
        </w:rPr>
        <w:t xml:space="preserve"> засобів контролю вимогам стандартів безпеки та нормам охорони праці;</w:t>
      </w:r>
    </w:p>
    <w:p w:rsidR="00154936" w:rsidRPr="00BA2893" w:rsidRDefault="00154936" w:rsidP="006141C4">
      <w:pPr>
        <w:widowControl w:val="0"/>
        <w:numPr>
          <w:ilvl w:val="0"/>
          <w:numId w:val="23"/>
        </w:numPr>
        <w:ind w:left="0" w:firstLine="567"/>
        <w:jc w:val="both"/>
        <w:rPr>
          <w:sz w:val="28"/>
        </w:rPr>
      </w:pPr>
      <w:r w:rsidRPr="00BA2893">
        <w:rPr>
          <w:sz w:val="28"/>
        </w:rPr>
        <w:t>впливу технологічного процесу, що відбу</w:t>
      </w:r>
      <w:r w:rsidRPr="00BA2893">
        <w:rPr>
          <w:sz w:val="28"/>
        </w:rPr>
        <w:softHyphen/>
        <w:t>вається на інших робочих місцях.</w:t>
      </w:r>
    </w:p>
    <w:p w:rsidR="00154936" w:rsidRPr="00BA2893" w:rsidRDefault="00154936" w:rsidP="00154936">
      <w:pPr>
        <w:ind w:firstLine="567"/>
        <w:jc w:val="both"/>
        <w:rPr>
          <w:sz w:val="28"/>
        </w:rPr>
      </w:pPr>
      <w:r w:rsidRPr="00BA2893">
        <w:rPr>
          <w:sz w:val="28"/>
        </w:rPr>
        <w:t>2. При оцінці організаційного рівня ро</w:t>
      </w:r>
      <w:r w:rsidRPr="00BA2893">
        <w:rPr>
          <w:sz w:val="28"/>
        </w:rPr>
        <w:softHyphen/>
        <w:t>бочого місця аналізується:</w:t>
      </w:r>
    </w:p>
    <w:p w:rsidR="00154936" w:rsidRPr="00BA2893" w:rsidRDefault="00154936" w:rsidP="006141C4">
      <w:pPr>
        <w:widowControl w:val="0"/>
        <w:numPr>
          <w:ilvl w:val="0"/>
          <w:numId w:val="22"/>
        </w:numPr>
        <w:ind w:left="0" w:firstLine="567"/>
        <w:jc w:val="both"/>
        <w:rPr>
          <w:sz w:val="28"/>
        </w:rPr>
      </w:pPr>
      <w:r w:rsidRPr="00BA2893">
        <w:rPr>
          <w:sz w:val="28"/>
        </w:rPr>
        <w:t>рац</w:t>
      </w:r>
      <w:r w:rsidRPr="00BA2893">
        <w:rPr>
          <w:sz w:val="28"/>
        </w:rPr>
        <w:sym w:font="Times New Roman" w:char="0456"/>
      </w:r>
      <w:r w:rsidRPr="00BA2893">
        <w:rPr>
          <w:sz w:val="28"/>
        </w:rPr>
        <w:t>ональн</w:t>
      </w:r>
      <w:r w:rsidRPr="00BA2893">
        <w:rPr>
          <w:sz w:val="28"/>
        </w:rPr>
        <w:sym w:font="Times New Roman" w:char="0456"/>
      </w:r>
      <w:r w:rsidRPr="00BA2893">
        <w:rPr>
          <w:sz w:val="28"/>
        </w:rPr>
        <w:t>сть планування (в</w:t>
      </w:r>
      <w:r w:rsidRPr="00BA2893">
        <w:rPr>
          <w:sz w:val="28"/>
        </w:rPr>
        <w:sym w:font="Times New Roman" w:char="0456"/>
      </w:r>
      <w:r w:rsidRPr="00BA2893">
        <w:rPr>
          <w:sz w:val="28"/>
        </w:rPr>
        <w:t>дпов</w:t>
      </w:r>
      <w:r w:rsidRPr="00BA2893">
        <w:rPr>
          <w:sz w:val="28"/>
        </w:rPr>
        <w:sym w:font="Times New Roman" w:char="0456"/>
      </w:r>
      <w:r w:rsidRPr="00BA2893">
        <w:rPr>
          <w:sz w:val="28"/>
        </w:rPr>
        <w:t>дн</w:t>
      </w:r>
      <w:r w:rsidRPr="00BA2893">
        <w:rPr>
          <w:sz w:val="28"/>
        </w:rPr>
        <w:sym w:font="Times New Roman" w:char="0456"/>
      </w:r>
      <w:r w:rsidRPr="00BA2893">
        <w:rPr>
          <w:sz w:val="28"/>
        </w:rPr>
        <w:t>сть площ</w:t>
      </w:r>
      <w:r w:rsidRPr="00BA2893">
        <w:rPr>
          <w:sz w:val="28"/>
        </w:rPr>
        <w:sym w:font="Times New Roman" w:char="0456"/>
      </w:r>
      <w:r w:rsidRPr="00BA2893">
        <w:rPr>
          <w:sz w:val="28"/>
        </w:rPr>
        <w:t>, яка зайнята робочим м</w:t>
      </w:r>
      <w:r w:rsidRPr="00BA2893">
        <w:rPr>
          <w:sz w:val="28"/>
        </w:rPr>
        <w:sym w:font="Times New Roman" w:char="0456"/>
      </w:r>
      <w:r w:rsidRPr="00BA2893">
        <w:rPr>
          <w:sz w:val="28"/>
        </w:rPr>
        <w:t>сцем, нормам технолог</w:t>
      </w:r>
      <w:r w:rsidRPr="00BA2893">
        <w:rPr>
          <w:sz w:val="28"/>
        </w:rPr>
        <w:sym w:font="Times New Roman" w:char="0456"/>
      </w:r>
      <w:r w:rsidRPr="00BA2893">
        <w:rPr>
          <w:sz w:val="28"/>
        </w:rPr>
        <w:t>чного проектування та раціональ</w:t>
      </w:r>
      <w:r w:rsidRPr="00BA2893">
        <w:rPr>
          <w:sz w:val="28"/>
        </w:rPr>
        <w:softHyphen/>
        <w:t>ного розміщення обладнання і оснастки), а також відповідність його стандартам безпе</w:t>
      </w:r>
      <w:r w:rsidRPr="00BA2893">
        <w:rPr>
          <w:sz w:val="28"/>
        </w:rPr>
        <w:softHyphen/>
        <w:t>ки, санітарним нормам та правилам;</w:t>
      </w:r>
    </w:p>
    <w:p w:rsidR="00154936" w:rsidRPr="00BA2893" w:rsidRDefault="00154936" w:rsidP="006141C4">
      <w:pPr>
        <w:widowControl w:val="0"/>
        <w:numPr>
          <w:ilvl w:val="0"/>
          <w:numId w:val="22"/>
        </w:numPr>
        <w:ind w:left="0" w:firstLine="567"/>
        <w:jc w:val="both"/>
        <w:rPr>
          <w:sz w:val="28"/>
        </w:rPr>
      </w:pPr>
      <w:r w:rsidRPr="00BA2893">
        <w:rPr>
          <w:sz w:val="28"/>
        </w:rPr>
        <w:t xml:space="preserve">забезпеченість працюючих спецодягом і </w:t>
      </w:r>
      <w:bookmarkStart w:id="107" w:name="OCRUncertain359"/>
      <w:r w:rsidRPr="00BA2893">
        <w:rPr>
          <w:sz w:val="28"/>
        </w:rPr>
        <w:t>спецвзуттям,</w:t>
      </w:r>
      <w:bookmarkEnd w:id="107"/>
      <w:r w:rsidRPr="00BA2893">
        <w:rPr>
          <w:sz w:val="28"/>
        </w:rPr>
        <w:t xml:space="preserve"> засобами індивідуального і ко</w:t>
      </w:r>
      <w:r w:rsidRPr="00BA2893">
        <w:rPr>
          <w:sz w:val="28"/>
        </w:rPr>
        <w:softHyphen/>
        <w:t xml:space="preserve">лективного захисту та </w:t>
      </w:r>
      <w:bookmarkStart w:id="108" w:name="OCRUncertain361"/>
      <w:r w:rsidRPr="00BA2893">
        <w:rPr>
          <w:sz w:val="28"/>
        </w:rPr>
        <w:t>ї</w:t>
      </w:r>
      <w:bookmarkEnd w:id="108"/>
      <w:r w:rsidRPr="00BA2893">
        <w:rPr>
          <w:sz w:val="28"/>
        </w:rPr>
        <w:t>х відповідність стан</w:t>
      </w:r>
      <w:r w:rsidRPr="00BA2893">
        <w:rPr>
          <w:sz w:val="28"/>
        </w:rPr>
        <w:softHyphen/>
        <w:t>дартам безпеки праці і встановленим нор</w:t>
      </w:r>
      <w:r w:rsidRPr="00BA2893">
        <w:rPr>
          <w:sz w:val="28"/>
        </w:rPr>
        <w:softHyphen/>
        <w:t>мам,</w:t>
      </w:r>
    </w:p>
    <w:p w:rsidR="00154936" w:rsidRPr="00BA2893" w:rsidRDefault="00154936" w:rsidP="006141C4">
      <w:pPr>
        <w:widowControl w:val="0"/>
        <w:numPr>
          <w:ilvl w:val="0"/>
          <w:numId w:val="22"/>
        </w:numPr>
        <w:ind w:left="0" w:firstLine="567"/>
        <w:jc w:val="both"/>
        <w:rPr>
          <w:sz w:val="28"/>
        </w:rPr>
      </w:pPr>
      <w:r w:rsidRPr="00BA2893">
        <w:rPr>
          <w:sz w:val="28"/>
        </w:rPr>
        <w:t>організація роботи захисних споруд, пристроїв, контрольних приладів.</w:t>
      </w:r>
    </w:p>
    <w:p w:rsidR="00154936" w:rsidRPr="00BA2893" w:rsidRDefault="00154936" w:rsidP="00154936">
      <w:pPr>
        <w:ind w:firstLine="567"/>
        <w:jc w:val="both"/>
        <w:rPr>
          <w:sz w:val="28"/>
        </w:rPr>
      </w:pPr>
      <w:r w:rsidRPr="00BA2893">
        <w:rPr>
          <w:sz w:val="28"/>
        </w:rPr>
        <w:t>Необхідно визначити 2-3 фактора, по яких було встановлено найвищі ступені шкідливості і вказати, які технічні та організаційні проблеми (тобто, що не відповідає вимогам безпеки та нормам охорони праці) існують на даному робочому місці.</w:t>
      </w:r>
    </w:p>
    <w:p w:rsidR="00154936" w:rsidRPr="00BA2893" w:rsidRDefault="00154936" w:rsidP="00154936">
      <w:pPr>
        <w:ind w:firstLine="546"/>
        <w:jc w:val="both"/>
        <w:rPr>
          <w:bCs/>
          <w:i/>
          <w:sz w:val="28"/>
        </w:rPr>
      </w:pPr>
      <w:r w:rsidRPr="00BA2893">
        <w:rPr>
          <w:bCs/>
          <w:i/>
          <w:sz w:val="28"/>
        </w:rPr>
        <w:t>Атестація робочого місця.</w:t>
      </w:r>
    </w:p>
    <w:p w:rsidR="00154936" w:rsidRPr="00BA2893" w:rsidRDefault="00154936" w:rsidP="00154936">
      <w:pPr>
        <w:ind w:firstLine="567"/>
        <w:jc w:val="both"/>
        <w:rPr>
          <w:sz w:val="28"/>
        </w:rPr>
      </w:pPr>
      <w:r w:rsidRPr="00BA2893">
        <w:rPr>
          <w:sz w:val="28"/>
        </w:rPr>
        <w:t>1. Робоче місце з умов прац</w:t>
      </w:r>
      <w:bookmarkStart w:id="109" w:name="OCRUncertain366"/>
      <w:r w:rsidRPr="00BA2893">
        <w:rPr>
          <w:sz w:val="28"/>
        </w:rPr>
        <w:t>і</w:t>
      </w:r>
      <w:bookmarkEnd w:id="109"/>
      <w:r w:rsidRPr="00BA2893">
        <w:rPr>
          <w:sz w:val="28"/>
        </w:rPr>
        <w:t xml:space="preserve"> оцінюється з урахуванням впливу всіх факторів вироб</w:t>
      </w:r>
      <w:r w:rsidRPr="00BA2893">
        <w:rPr>
          <w:sz w:val="28"/>
        </w:rPr>
        <w:softHyphen/>
        <w:t xml:space="preserve">ничого середовища і трудового </w:t>
      </w:r>
      <w:bookmarkStart w:id="110" w:name="OCRUncertain371"/>
      <w:r w:rsidRPr="00BA2893">
        <w:rPr>
          <w:sz w:val="28"/>
        </w:rPr>
        <w:t>пр</w:t>
      </w:r>
      <w:bookmarkEnd w:id="110"/>
      <w:r w:rsidRPr="00BA2893">
        <w:rPr>
          <w:sz w:val="28"/>
        </w:rPr>
        <w:t xml:space="preserve">оцесу на працюючих, передбачених </w:t>
      </w:r>
      <w:bookmarkStart w:id="111" w:name="OCRUncertain373"/>
      <w:r w:rsidRPr="00BA2893">
        <w:rPr>
          <w:sz w:val="28"/>
        </w:rPr>
        <w:t>гігієніч</w:t>
      </w:r>
      <w:bookmarkStart w:id="112" w:name="OCRUncertain374"/>
      <w:bookmarkEnd w:id="111"/>
      <w:r w:rsidRPr="00BA2893">
        <w:rPr>
          <w:sz w:val="28"/>
        </w:rPr>
        <w:t>ною</w:t>
      </w:r>
      <w:bookmarkEnd w:id="112"/>
      <w:r w:rsidRPr="00BA2893">
        <w:rPr>
          <w:sz w:val="28"/>
        </w:rPr>
        <w:t xml:space="preserve"> класи</w:t>
      </w:r>
      <w:r w:rsidRPr="00BA2893">
        <w:rPr>
          <w:sz w:val="28"/>
        </w:rPr>
        <w:softHyphen/>
        <w:t>фікац</w:t>
      </w:r>
      <w:bookmarkStart w:id="113" w:name="OCRUncertain375"/>
      <w:r w:rsidRPr="00BA2893">
        <w:rPr>
          <w:sz w:val="28"/>
        </w:rPr>
        <w:t>і</w:t>
      </w:r>
      <w:bookmarkEnd w:id="113"/>
      <w:r w:rsidRPr="00BA2893">
        <w:rPr>
          <w:sz w:val="28"/>
        </w:rPr>
        <w:t>єю праці (розд</w:t>
      </w:r>
      <w:bookmarkStart w:id="114" w:name="OCRUncertain376"/>
      <w:r w:rsidRPr="00BA2893">
        <w:rPr>
          <w:sz w:val="28"/>
        </w:rPr>
        <w:t>і</w:t>
      </w:r>
      <w:bookmarkEnd w:id="114"/>
      <w:r w:rsidRPr="00BA2893">
        <w:rPr>
          <w:sz w:val="28"/>
        </w:rPr>
        <w:t>л 1 Карти), сукупних факторів технічного і організаційного рівня умов праці (розділ II Карти), ступеня ризику пошкодження здоров'я.</w:t>
      </w:r>
    </w:p>
    <w:p w:rsidR="00154936" w:rsidRPr="00BA2893" w:rsidRDefault="00154936" w:rsidP="00154936">
      <w:pPr>
        <w:ind w:firstLine="567"/>
        <w:jc w:val="both"/>
        <w:rPr>
          <w:sz w:val="28"/>
        </w:rPr>
      </w:pPr>
      <w:r w:rsidRPr="00BA2893">
        <w:rPr>
          <w:sz w:val="28"/>
        </w:rPr>
        <w:t>2. На основі комплексної оцінки робочі місця відносяться до одного із видів умов праці:</w:t>
      </w:r>
    </w:p>
    <w:p w:rsidR="00154936" w:rsidRPr="00BA2893" w:rsidRDefault="00154936" w:rsidP="006141C4">
      <w:pPr>
        <w:widowControl w:val="0"/>
        <w:numPr>
          <w:ilvl w:val="0"/>
          <w:numId w:val="24"/>
        </w:numPr>
        <w:tabs>
          <w:tab w:val="clear" w:pos="737"/>
          <w:tab w:val="num" w:pos="900"/>
        </w:tabs>
        <w:jc w:val="both"/>
        <w:rPr>
          <w:sz w:val="28"/>
        </w:rPr>
      </w:pPr>
      <w:r w:rsidRPr="00BA2893">
        <w:rPr>
          <w:sz w:val="28"/>
        </w:rPr>
        <w:t>з особливо шкідливими та особливо важ</w:t>
      </w:r>
      <w:r w:rsidRPr="00BA2893">
        <w:rPr>
          <w:sz w:val="28"/>
        </w:rPr>
        <w:softHyphen/>
        <w:t>кими умовами праці;</w:t>
      </w:r>
    </w:p>
    <w:p w:rsidR="00154936" w:rsidRPr="00BA2893" w:rsidRDefault="00154936" w:rsidP="006141C4">
      <w:pPr>
        <w:widowControl w:val="0"/>
        <w:numPr>
          <w:ilvl w:val="0"/>
          <w:numId w:val="24"/>
        </w:numPr>
        <w:tabs>
          <w:tab w:val="clear" w:pos="737"/>
          <w:tab w:val="num" w:pos="900"/>
        </w:tabs>
        <w:jc w:val="both"/>
        <w:rPr>
          <w:sz w:val="28"/>
        </w:rPr>
      </w:pPr>
      <w:r w:rsidRPr="00BA2893">
        <w:rPr>
          <w:sz w:val="28"/>
        </w:rPr>
        <w:t xml:space="preserve">зі шкідливими і важкими умовами праці; </w:t>
      </w:r>
    </w:p>
    <w:p w:rsidR="00154936" w:rsidRPr="00BA2893" w:rsidRDefault="00154936" w:rsidP="006141C4">
      <w:pPr>
        <w:widowControl w:val="0"/>
        <w:numPr>
          <w:ilvl w:val="0"/>
          <w:numId w:val="24"/>
        </w:numPr>
        <w:tabs>
          <w:tab w:val="clear" w:pos="737"/>
          <w:tab w:val="num" w:pos="900"/>
        </w:tabs>
        <w:jc w:val="both"/>
        <w:rPr>
          <w:sz w:val="28"/>
        </w:rPr>
      </w:pPr>
      <w:r w:rsidRPr="00BA2893">
        <w:rPr>
          <w:sz w:val="28"/>
        </w:rPr>
        <w:t xml:space="preserve">зі шкідливими умовами праці. </w:t>
      </w:r>
    </w:p>
    <w:p w:rsidR="00154936" w:rsidRPr="00BA2893" w:rsidRDefault="00154936" w:rsidP="00154936">
      <w:pPr>
        <w:ind w:firstLine="567"/>
        <w:jc w:val="both"/>
        <w:rPr>
          <w:sz w:val="28"/>
        </w:rPr>
      </w:pPr>
      <w:r w:rsidRPr="00BA2893">
        <w:rPr>
          <w:sz w:val="28"/>
        </w:rPr>
        <w:t>3. Право на пенсію на пільгових умовах визначається за показниками, які наведені нижче, інші пільги і компенсації залеж</w:t>
      </w:r>
      <w:r w:rsidRPr="00BA2893">
        <w:rPr>
          <w:sz w:val="28"/>
        </w:rPr>
        <w:softHyphen/>
        <w:t xml:space="preserve">но від умов праці </w:t>
      </w:r>
      <w:bookmarkStart w:id="115" w:name="OCRUncertain389"/>
      <w:r w:rsidRPr="00BA2893">
        <w:rPr>
          <w:sz w:val="28"/>
        </w:rPr>
        <w:t>з</w:t>
      </w:r>
      <w:bookmarkEnd w:id="115"/>
      <w:r w:rsidRPr="00BA2893">
        <w:rPr>
          <w:sz w:val="28"/>
        </w:rPr>
        <w:t>а діючими нині законо</w:t>
      </w:r>
      <w:r w:rsidRPr="00BA2893">
        <w:rPr>
          <w:sz w:val="28"/>
        </w:rPr>
        <w:softHyphen/>
        <w:t>давчими актами.</w:t>
      </w:r>
    </w:p>
    <w:p w:rsidR="00154936" w:rsidRPr="00BA2893" w:rsidRDefault="00154936" w:rsidP="00154936">
      <w:pPr>
        <w:ind w:firstLine="567"/>
        <w:jc w:val="both"/>
        <w:rPr>
          <w:sz w:val="28"/>
        </w:rPr>
      </w:pPr>
      <w:r w:rsidRPr="00BA2893">
        <w:rPr>
          <w:sz w:val="28"/>
        </w:rPr>
        <w:t>4. За оцінку умов праці керівників та спеціалістів приймається оцінка умов праці керівних працівників, якщо вони зайняті ви</w:t>
      </w:r>
      <w:r w:rsidRPr="00BA2893">
        <w:rPr>
          <w:sz w:val="28"/>
        </w:rPr>
        <w:softHyphen/>
        <w:t>конанням робіт в умовах, передбачених Списками № 1 і 2 для їх підлеглих протягом повного робочого дня.</w:t>
      </w:r>
    </w:p>
    <w:p w:rsidR="00154936" w:rsidRPr="00BA2893" w:rsidRDefault="00154936" w:rsidP="00154936">
      <w:pPr>
        <w:ind w:firstLine="567"/>
        <w:jc w:val="both"/>
        <w:rPr>
          <w:sz w:val="28"/>
        </w:rPr>
      </w:pPr>
      <w:r w:rsidRPr="00BA2893">
        <w:rPr>
          <w:sz w:val="28"/>
        </w:rPr>
        <w:lastRenderedPageBreak/>
        <w:t>5. За результатами атестації визнача</w:t>
      </w:r>
      <w:r w:rsidRPr="00BA2893">
        <w:rPr>
          <w:sz w:val="28"/>
        </w:rPr>
        <w:softHyphen/>
        <w:t>ються невідкладні заходи щодо покращення умов і б</w:t>
      </w:r>
      <w:bookmarkStart w:id="116" w:name="OCRUncertain401"/>
      <w:r w:rsidRPr="00BA2893">
        <w:rPr>
          <w:sz w:val="28"/>
        </w:rPr>
        <w:t>е</w:t>
      </w:r>
      <w:bookmarkEnd w:id="116"/>
      <w:r w:rsidRPr="00BA2893">
        <w:rPr>
          <w:sz w:val="28"/>
        </w:rPr>
        <w:t>зпеки праці, які не потребують для їх розробки і впровадження залучення сто</w:t>
      </w:r>
      <w:r w:rsidRPr="00BA2893">
        <w:rPr>
          <w:sz w:val="28"/>
        </w:rPr>
        <w:softHyphen/>
        <w:t>ронніх організацій і фахівців.</w:t>
      </w:r>
    </w:p>
    <w:p w:rsidR="00154936" w:rsidRPr="00BA2893" w:rsidRDefault="00154936" w:rsidP="00154936">
      <w:pPr>
        <w:ind w:firstLine="567"/>
        <w:jc w:val="both"/>
        <w:rPr>
          <w:sz w:val="28"/>
        </w:rPr>
      </w:pPr>
      <w:r w:rsidRPr="00BA2893">
        <w:rPr>
          <w:sz w:val="28"/>
        </w:rPr>
        <w:t>6. З результатами атестації ознайомлю</w:t>
      </w:r>
      <w:r w:rsidRPr="00BA2893">
        <w:rPr>
          <w:sz w:val="28"/>
        </w:rPr>
        <w:softHyphen/>
        <w:t>ють працівників, які зайняті на робочому місці, що ат</w:t>
      </w:r>
      <w:bookmarkStart w:id="117" w:name="OCRUncertain409"/>
      <w:r w:rsidRPr="00BA2893">
        <w:rPr>
          <w:sz w:val="28"/>
        </w:rPr>
        <w:t>е</w:t>
      </w:r>
      <w:bookmarkEnd w:id="117"/>
      <w:r w:rsidRPr="00BA2893">
        <w:rPr>
          <w:sz w:val="28"/>
        </w:rPr>
        <w:t>стується. Карту підписують го</w:t>
      </w:r>
      <w:r w:rsidRPr="00BA2893">
        <w:rPr>
          <w:sz w:val="28"/>
        </w:rPr>
        <w:softHyphen/>
        <w:t>ло</w:t>
      </w:r>
      <w:bookmarkStart w:id="118" w:name="OCRUncertain410"/>
      <w:r w:rsidRPr="00BA2893">
        <w:rPr>
          <w:sz w:val="28"/>
        </w:rPr>
        <w:t>в</w:t>
      </w:r>
      <w:bookmarkEnd w:id="118"/>
      <w:r w:rsidRPr="00BA2893">
        <w:rPr>
          <w:sz w:val="28"/>
        </w:rPr>
        <w:t>а і члени комісії.</w:t>
      </w:r>
    </w:p>
    <w:p w:rsidR="00154936" w:rsidRPr="00BA2893" w:rsidRDefault="00154936" w:rsidP="00154936">
      <w:pPr>
        <w:ind w:firstLine="567"/>
        <w:jc w:val="both"/>
        <w:rPr>
          <w:sz w:val="28"/>
        </w:rPr>
      </w:pPr>
      <w:r w:rsidRPr="00BA2893">
        <w:rPr>
          <w:sz w:val="28"/>
        </w:rPr>
        <w:t>7. За р</w:t>
      </w:r>
      <w:bookmarkStart w:id="119" w:name="OCRUncertain412"/>
      <w:r w:rsidRPr="00BA2893">
        <w:rPr>
          <w:sz w:val="28"/>
        </w:rPr>
        <w:t>е</w:t>
      </w:r>
      <w:bookmarkEnd w:id="119"/>
      <w:r w:rsidRPr="00BA2893">
        <w:rPr>
          <w:sz w:val="28"/>
        </w:rPr>
        <w:t>зультатами атестації склада</w:t>
      </w:r>
      <w:r w:rsidRPr="00BA2893">
        <w:rPr>
          <w:sz w:val="28"/>
        </w:rPr>
        <w:softHyphen/>
        <w:t>ються пер</w:t>
      </w:r>
      <w:bookmarkStart w:id="120" w:name="OCRUncertain414"/>
      <w:r w:rsidRPr="00BA2893">
        <w:rPr>
          <w:sz w:val="28"/>
        </w:rPr>
        <w:t>е</w:t>
      </w:r>
      <w:bookmarkEnd w:id="120"/>
      <w:r w:rsidRPr="00BA2893">
        <w:rPr>
          <w:sz w:val="28"/>
        </w:rPr>
        <w:t>ліки:</w:t>
      </w:r>
    </w:p>
    <w:p w:rsidR="00154936" w:rsidRPr="00BA2893" w:rsidRDefault="00154936" w:rsidP="006141C4">
      <w:pPr>
        <w:widowControl w:val="0"/>
        <w:numPr>
          <w:ilvl w:val="0"/>
          <w:numId w:val="25"/>
        </w:numPr>
        <w:jc w:val="both"/>
        <w:rPr>
          <w:sz w:val="28"/>
        </w:rPr>
      </w:pPr>
      <w:r w:rsidRPr="00BA2893">
        <w:rPr>
          <w:sz w:val="28"/>
        </w:rPr>
        <w:t>робочих місць, виробництв, робіт, профе</w:t>
      </w:r>
      <w:r w:rsidRPr="00BA2893">
        <w:rPr>
          <w:sz w:val="28"/>
        </w:rPr>
        <w:softHyphen/>
        <w:t>сій і посад, працівникам яких підтверджен</w:t>
      </w:r>
      <w:bookmarkStart w:id="121" w:name="OCRUncertain416"/>
      <w:r w:rsidRPr="00BA2893">
        <w:rPr>
          <w:sz w:val="28"/>
        </w:rPr>
        <w:t xml:space="preserve">е </w:t>
      </w:r>
      <w:bookmarkEnd w:id="121"/>
      <w:r w:rsidRPr="00BA2893">
        <w:rPr>
          <w:sz w:val="28"/>
        </w:rPr>
        <w:t>право на пільги і компенсації, передбачені законодавством;</w:t>
      </w:r>
    </w:p>
    <w:p w:rsidR="00154936" w:rsidRPr="00BA2893" w:rsidRDefault="00154936" w:rsidP="006141C4">
      <w:pPr>
        <w:widowControl w:val="0"/>
        <w:numPr>
          <w:ilvl w:val="0"/>
          <w:numId w:val="25"/>
        </w:numPr>
        <w:jc w:val="both"/>
        <w:rPr>
          <w:sz w:val="28"/>
        </w:rPr>
      </w:pPr>
      <w:r w:rsidRPr="00BA2893">
        <w:rPr>
          <w:sz w:val="28"/>
        </w:rPr>
        <w:t>робочих місць, виробництв, робіт, профе</w:t>
      </w:r>
      <w:r w:rsidRPr="00BA2893">
        <w:rPr>
          <w:sz w:val="28"/>
        </w:rPr>
        <w:softHyphen/>
        <w:t>сій і посад, працівникам яких пропонується встановити пільги і компенсації за рахунок коштів підприємства згідно ст.26 Закону України «Про підприємства» і ст. 13 Закону України «Про пенсійне забезпечення»;</w:t>
      </w:r>
    </w:p>
    <w:p w:rsidR="00154936" w:rsidRPr="00BA2893" w:rsidRDefault="00154936" w:rsidP="006141C4">
      <w:pPr>
        <w:widowControl w:val="0"/>
        <w:numPr>
          <w:ilvl w:val="0"/>
          <w:numId w:val="25"/>
        </w:numPr>
        <w:jc w:val="both"/>
        <w:rPr>
          <w:sz w:val="28"/>
        </w:rPr>
      </w:pPr>
      <w:r w:rsidRPr="00BA2893">
        <w:rPr>
          <w:sz w:val="28"/>
        </w:rPr>
        <w:t xml:space="preserve">робочих місць </w:t>
      </w:r>
      <w:bookmarkStart w:id="122" w:name="OCRUncertain435"/>
      <w:r w:rsidRPr="00BA2893">
        <w:rPr>
          <w:sz w:val="28"/>
        </w:rPr>
        <w:t>з</w:t>
      </w:r>
      <w:bookmarkEnd w:id="122"/>
      <w:r w:rsidRPr="00BA2893">
        <w:rPr>
          <w:sz w:val="28"/>
        </w:rPr>
        <w:t xml:space="preserve"> несприятливими умовами праці, на яких необхідно здійснити першо</w:t>
      </w:r>
      <w:r w:rsidRPr="00BA2893">
        <w:rPr>
          <w:sz w:val="28"/>
        </w:rPr>
        <w:softHyphen/>
        <w:t>чергові заходи щодо їх покращання.</w:t>
      </w:r>
    </w:p>
    <w:p w:rsidR="00154936" w:rsidRPr="00BA2893" w:rsidRDefault="00154936" w:rsidP="00154936">
      <w:pPr>
        <w:ind w:firstLine="567"/>
        <w:jc w:val="both"/>
        <w:rPr>
          <w:i/>
          <w:sz w:val="28"/>
        </w:rPr>
      </w:pPr>
      <w:r w:rsidRPr="00BA2893">
        <w:rPr>
          <w:i/>
          <w:sz w:val="28"/>
        </w:rPr>
        <w:t>Рекомендації щодо покращення умов праці.</w:t>
      </w:r>
    </w:p>
    <w:p w:rsidR="00154936" w:rsidRPr="00BA2893" w:rsidRDefault="00154936" w:rsidP="00154936">
      <w:pPr>
        <w:ind w:firstLine="567"/>
        <w:jc w:val="both"/>
        <w:rPr>
          <w:sz w:val="28"/>
        </w:rPr>
      </w:pPr>
      <w:r w:rsidRPr="00BA2893">
        <w:rPr>
          <w:sz w:val="28"/>
        </w:rPr>
        <w:t>Вказати які заходи необхідно вжити для поліпшення умов праці на даному робочому місці.</w:t>
      </w:r>
    </w:p>
    <w:p w:rsidR="00154936" w:rsidRPr="00BA2893" w:rsidRDefault="00154936" w:rsidP="00154936">
      <w:pPr>
        <w:ind w:firstLine="567"/>
        <w:jc w:val="both"/>
        <w:rPr>
          <w:i/>
          <w:sz w:val="28"/>
        </w:rPr>
      </w:pPr>
      <w:r w:rsidRPr="00BA2893">
        <w:rPr>
          <w:i/>
          <w:sz w:val="28"/>
        </w:rPr>
        <w:t>Пільги і компенсації.</w:t>
      </w:r>
    </w:p>
    <w:p w:rsidR="00154936" w:rsidRPr="00BA2893" w:rsidRDefault="00154936" w:rsidP="00154936">
      <w:pPr>
        <w:ind w:firstLine="567"/>
        <w:jc w:val="both"/>
        <w:rPr>
          <w:sz w:val="28"/>
        </w:rPr>
      </w:pPr>
      <w:r w:rsidRPr="00BA2893">
        <w:rPr>
          <w:sz w:val="28"/>
        </w:rPr>
        <w:t>Визначити, чи має право на пенсію на пільгових умовах людина, працююча на даному робочому місці. Якщо так, то треба  вказати за яким списком.</w:t>
      </w:r>
    </w:p>
    <w:p w:rsidR="00154936" w:rsidRPr="00BA2893" w:rsidRDefault="00154936" w:rsidP="00154936">
      <w:pPr>
        <w:ind w:firstLine="567"/>
        <w:jc w:val="both"/>
        <w:rPr>
          <w:sz w:val="28"/>
        </w:rPr>
      </w:pPr>
      <w:r w:rsidRPr="00BA2893">
        <w:rPr>
          <w:sz w:val="28"/>
        </w:rPr>
        <w:t>1.</w:t>
      </w:r>
      <w:r w:rsidRPr="00BA2893">
        <w:rPr>
          <w:b/>
          <w:sz w:val="28"/>
        </w:rPr>
        <w:t xml:space="preserve"> </w:t>
      </w:r>
      <w:r w:rsidRPr="00BA2893">
        <w:rPr>
          <w:sz w:val="28"/>
        </w:rPr>
        <w:t>Право на пенсію по старості на пільгових умовах підтверджується при наявності на робочому місці шкідливих  небезпечних виробничих факторів ІІІ класу умов і характеру праці:</w:t>
      </w:r>
    </w:p>
    <w:p w:rsidR="00154936" w:rsidRPr="00BA2893" w:rsidRDefault="00154936" w:rsidP="00154936">
      <w:pPr>
        <w:pStyle w:val="3"/>
        <w:spacing w:before="0"/>
        <w:ind w:firstLine="567"/>
        <w:rPr>
          <w:rFonts w:ascii="Times New Roman" w:hAnsi="Times New Roman" w:cs="Times New Roman"/>
          <w:i/>
          <w:sz w:val="28"/>
          <w:szCs w:val="28"/>
        </w:rPr>
      </w:pPr>
    </w:p>
    <w:p w:rsidR="00154936" w:rsidRPr="00BA2893" w:rsidRDefault="00154936" w:rsidP="00154936">
      <w:pPr>
        <w:pStyle w:val="3"/>
        <w:spacing w:before="0"/>
        <w:ind w:firstLine="567"/>
        <w:rPr>
          <w:rFonts w:ascii="Times New Roman" w:hAnsi="Times New Roman" w:cs="Times New Roman"/>
          <w:i/>
          <w:sz w:val="28"/>
          <w:szCs w:val="28"/>
        </w:rPr>
      </w:pPr>
      <w:r w:rsidRPr="00BA2893">
        <w:rPr>
          <w:rFonts w:ascii="Times New Roman" w:hAnsi="Times New Roman" w:cs="Times New Roman"/>
          <w:i/>
          <w:sz w:val="28"/>
          <w:szCs w:val="28"/>
        </w:rPr>
        <w:t>За списком №1:</w:t>
      </w:r>
    </w:p>
    <w:p w:rsidR="00154936" w:rsidRPr="00BA2893" w:rsidRDefault="00154936" w:rsidP="006141C4">
      <w:pPr>
        <w:widowControl w:val="0"/>
        <w:numPr>
          <w:ilvl w:val="0"/>
          <w:numId w:val="26"/>
        </w:numPr>
        <w:rPr>
          <w:sz w:val="28"/>
        </w:rPr>
      </w:pPr>
      <w:r w:rsidRPr="00BA2893">
        <w:rPr>
          <w:sz w:val="28"/>
        </w:rPr>
        <w:t>Не менше двох факторів 3 ступеня відхилення від норм або</w:t>
      </w:r>
    </w:p>
    <w:p w:rsidR="00154936" w:rsidRPr="00BA2893" w:rsidRDefault="00154936" w:rsidP="006141C4">
      <w:pPr>
        <w:widowControl w:val="0"/>
        <w:numPr>
          <w:ilvl w:val="0"/>
          <w:numId w:val="26"/>
        </w:numPr>
        <w:rPr>
          <w:sz w:val="28"/>
        </w:rPr>
      </w:pPr>
      <w:r w:rsidRPr="00BA2893">
        <w:rPr>
          <w:sz w:val="28"/>
        </w:rPr>
        <w:t>Одного фактора 3 ступеню і трьох факторів 1 чи 2 ступеня відхилення від норм або</w:t>
      </w:r>
    </w:p>
    <w:p w:rsidR="00154936" w:rsidRPr="00BA2893" w:rsidRDefault="00154936" w:rsidP="006141C4">
      <w:pPr>
        <w:widowControl w:val="0"/>
        <w:numPr>
          <w:ilvl w:val="0"/>
          <w:numId w:val="26"/>
        </w:numPr>
        <w:rPr>
          <w:sz w:val="28"/>
        </w:rPr>
      </w:pPr>
      <w:r w:rsidRPr="00BA2893">
        <w:rPr>
          <w:sz w:val="28"/>
        </w:rPr>
        <w:t>Чотирьох факторів 2 ступеня відхилення від норм або</w:t>
      </w:r>
    </w:p>
    <w:p w:rsidR="00154936" w:rsidRPr="00BA2893" w:rsidRDefault="00154936" w:rsidP="006141C4">
      <w:pPr>
        <w:widowControl w:val="0"/>
        <w:numPr>
          <w:ilvl w:val="0"/>
          <w:numId w:val="26"/>
        </w:numPr>
        <w:rPr>
          <w:sz w:val="28"/>
        </w:rPr>
      </w:pPr>
      <w:r w:rsidRPr="00BA2893">
        <w:rPr>
          <w:sz w:val="28"/>
        </w:rPr>
        <w:t>Наявність в повітрі робочої зони хімічних речовин гостронаправленої дії 1 чи 2 класу небезпеки.</w:t>
      </w:r>
    </w:p>
    <w:p w:rsidR="00154936" w:rsidRPr="00BA2893" w:rsidRDefault="00154936" w:rsidP="00154936">
      <w:pPr>
        <w:pStyle w:val="3"/>
        <w:spacing w:before="0"/>
        <w:ind w:firstLine="567"/>
        <w:rPr>
          <w:rFonts w:ascii="Times New Roman" w:hAnsi="Times New Roman" w:cs="Times New Roman"/>
          <w:i/>
          <w:sz w:val="28"/>
          <w:szCs w:val="28"/>
        </w:rPr>
      </w:pPr>
      <w:r w:rsidRPr="00BA2893">
        <w:rPr>
          <w:rFonts w:ascii="Times New Roman" w:hAnsi="Times New Roman" w:cs="Times New Roman"/>
          <w:i/>
          <w:sz w:val="28"/>
          <w:szCs w:val="28"/>
        </w:rPr>
        <w:t>За списком №2:</w:t>
      </w:r>
    </w:p>
    <w:p w:rsidR="00154936" w:rsidRPr="00BA2893" w:rsidRDefault="00154936" w:rsidP="006141C4">
      <w:pPr>
        <w:widowControl w:val="0"/>
        <w:numPr>
          <w:ilvl w:val="0"/>
          <w:numId w:val="27"/>
        </w:numPr>
        <w:rPr>
          <w:sz w:val="28"/>
        </w:rPr>
      </w:pPr>
      <w:r w:rsidRPr="00BA2893">
        <w:rPr>
          <w:sz w:val="28"/>
        </w:rPr>
        <w:t>Одного фактора 3 ступеню відхилення від норм або</w:t>
      </w:r>
    </w:p>
    <w:p w:rsidR="00154936" w:rsidRPr="00BA2893" w:rsidRDefault="00154936" w:rsidP="006141C4">
      <w:pPr>
        <w:widowControl w:val="0"/>
        <w:numPr>
          <w:ilvl w:val="0"/>
          <w:numId w:val="27"/>
        </w:numPr>
        <w:rPr>
          <w:sz w:val="28"/>
        </w:rPr>
      </w:pPr>
      <w:r w:rsidRPr="00BA2893">
        <w:rPr>
          <w:sz w:val="28"/>
        </w:rPr>
        <w:t>Трьох факторів 1,2 ступеня відхилення від норм або</w:t>
      </w:r>
    </w:p>
    <w:p w:rsidR="00154936" w:rsidRPr="00BA2893" w:rsidRDefault="00154936" w:rsidP="006141C4">
      <w:pPr>
        <w:widowControl w:val="0"/>
        <w:numPr>
          <w:ilvl w:val="0"/>
          <w:numId w:val="27"/>
        </w:numPr>
        <w:rPr>
          <w:sz w:val="28"/>
        </w:rPr>
      </w:pPr>
      <w:r w:rsidRPr="00BA2893">
        <w:rPr>
          <w:sz w:val="28"/>
        </w:rPr>
        <w:t>Чотирьох факторів 1 ступеня відхилення від норм.</w:t>
      </w:r>
    </w:p>
    <w:p w:rsidR="00154936" w:rsidRPr="00BA2893" w:rsidRDefault="00154936" w:rsidP="00154936">
      <w:pPr>
        <w:ind w:left="567"/>
        <w:rPr>
          <w:sz w:val="28"/>
        </w:rPr>
      </w:pPr>
      <w:r w:rsidRPr="00BA2893">
        <w:rPr>
          <w:sz w:val="28"/>
        </w:rPr>
        <w:t xml:space="preserve"> </w:t>
      </w:r>
    </w:p>
    <w:p w:rsidR="00154936" w:rsidRPr="00BA2893" w:rsidRDefault="00154936" w:rsidP="00154936">
      <w:pPr>
        <w:ind w:firstLine="567"/>
        <w:jc w:val="both"/>
        <w:rPr>
          <w:sz w:val="28"/>
          <w:szCs w:val="28"/>
        </w:rPr>
      </w:pPr>
      <w:r w:rsidRPr="00BA2893">
        <w:rPr>
          <w:sz w:val="28"/>
        </w:rPr>
        <w:t>2. Орієнтовані показники можуть бути використані при встановлені дострокових пенсій за рахунок коштів підприємств.</w:t>
      </w:r>
    </w:p>
    <w:p w:rsidR="00154936" w:rsidRPr="00BA2893" w:rsidRDefault="00154936" w:rsidP="00154936">
      <w:pPr>
        <w:ind w:firstLine="546"/>
        <w:jc w:val="both"/>
        <w:rPr>
          <w:bCs/>
          <w:sz w:val="28"/>
          <w:u w:val="single"/>
        </w:rPr>
      </w:pPr>
      <w:r w:rsidRPr="00BA2893">
        <w:rPr>
          <w:bCs/>
          <w:sz w:val="28"/>
          <w:u w:val="single"/>
        </w:rPr>
        <w:t>Інформація, що повинна міститися в “Карті умов праці” по графам :</w:t>
      </w:r>
    </w:p>
    <w:p w:rsidR="00154936" w:rsidRPr="00BA2893" w:rsidRDefault="00154936" w:rsidP="00154936">
      <w:pPr>
        <w:ind w:firstLine="567"/>
        <w:jc w:val="both"/>
        <w:rPr>
          <w:sz w:val="28"/>
        </w:rPr>
      </w:pPr>
      <w:r w:rsidRPr="00BA2893">
        <w:rPr>
          <w:bCs/>
          <w:sz w:val="28"/>
          <w:u w:val="single"/>
        </w:rPr>
        <w:t>графа 1.</w:t>
      </w:r>
      <w:r w:rsidRPr="00BA2893">
        <w:rPr>
          <w:sz w:val="28"/>
        </w:rPr>
        <w:t xml:space="preserve"> Номер фактора виробничого середовища (ФВС);</w:t>
      </w:r>
    </w:p>
    <w:p w:rsidR="00154936" w:rsidRPr="00BA2893" w:rsidRDefault="00154936" w:rsidP="00154936">
      <w:pPr>
        <w:ind w:firstLine="567"/>
        <w:jc w:val="both"/>
        <w:rPr>
          <w:sz w:val="28"/>
        </w:rPr>
      </w:pPr>
      <w:r w:rsidRPr="00BA2893">
        <w:rPr>
          <w:bCs/>
          <w:sz w:val="28"/>
          <w:u w:val="single"/>
        </w:rPr>
        <w:t>графа 2.</w:t>
      </w:r>
      <w:r w:rsidRPr="00BA2893">
        <w:rPr>
          <w:sz w:val="28"/>
        </w:rPr>
        <w:t xml:space="preserve"> Перелік усіх</w:t>
      </w:r>
      <w:r w:rsidRPr="00BA2893">
        <w:rPr>
          <w:b/>
          <w:sz w:val="28"/>
        </w:rPr>
        <w:t xml:space="preserve"> </w:t>
      </w:r>
      <w:r w:rsidRPr="00BA2893">
        <w:rPr>
          <w:bCs/>
          <w:sz w:val="28"/>
        </w:rPr>
        <w:t xml:space="preserve">виявлених </w:t>
      </w:r>
      <w:r w:rsidRPr="00BA2893">
        <w:rPr>
          <w:sz w:val="28"/>
        </w:rPr>
        <w:t>ФВС;</w:t>
      </w:r>
    </w:p>
    <w:p w:rsidR="00154936" w:rsidRPr="00BA2893" w:rsidRDefault="00154936" w:rsidP="00154936">
      <w:pPr>
        <w:ind w:firstLine="567"/>
        <w:jc w:val="both"/>
        <w:rPr>
          <w:sz w:val="28"/>
        </w:rPr>
      </w:pPr>
      <w:r w:rsidRPr="00BA2893">
        <w:rPr>
          <w:bCs/>
          <w:sz w:val="28"/>
          <w:u w:val="single"/>
        </w:rPr>
        <w:lastRenderedPageBreak/>
        <w:t>графа 3.</w:t>
      </w:r>
      <w:r w:rsidRPr="00BA2893">
        <w:rPr>
          <w:bCs/>
          <w:i/>
          <w:iCs/>
          <w:sz w:val="28"/>
        </w:rPr>
        <w:t xml:space="preserve"> </w:t>
      </w:r>
      <w:r w:rsidRPr="00BA2893">
        <w:rPr>
          <w:sz w:val="28"/>
        </w:rPr>
        <w:t>Вноситься нормативне значення – діапазони оптимальний (допустимий) виявленого фактору, яке було знайдено у відповідному нормативному документі;</w:t>
      </w:r>
    </w:p>
    <w:p w:rsidR="00154936" w:rsidRPr="00BA2893" w:rsidRDefault="00154936" w:rsidP="00154936">
      <w:pPr>
        <w:ind w:firstLine="567"/>
        <w:jc w:val="both"/>
        <w:rPr>
          <w:sz w:val="28"/>
        </w:rPr>
      </w:pPr>
      <w:r w:rsidRPr="00BA2893">
        <w:rPr>
          <w:bCs/>
          <w:sz w:val="28"/>
          <w:u w:val="single"/>
        </w:rPr>
        <w:t>графа 4.</w:t>
      </w:r>
      <w:r w:rsidRPr="00BA2893">
        <w:rPr>
          <w:sz w:val="28"/>
        </w:rPr>
        <w:t xml:space="preserve"> Вноситься фактичне значення ФВС отримане по результатах вимірювання і розрахунків (з початкової таблиці варіанта). У випадках, коли по деяким ФВС немає фактичних значень в «Карті умов праці» ставиться позначка «відсутній»;</w:t>
      </w:r>
    </w:p>
    <w:p w:rsidR="00154936" w:rsidRPr="00BA2893" w:rsidRDefault="00154936" w:rsidP="00154936">
      <w:pPr>
        <w:ind w:firstLine="567"/>
        <w:jc w:val="both"/>
        <w:rPr>
          <w:sz w:val="28"/>
        </w:rPr>
      </w:pPr>
      <w:r w:rsidRPr="00BA2893">
        <w:rPr>
          <w:bCs/>
          <w:sz w:val="28"/>
          <w:u w:val="single"/>
        </w:rPr>
        <w:t>графа 5.</w:t>
      </w:r>
      <w:r w:rsidRPr="00BA2893">
        <w:rPr>
          <w:sz w:val="28"/>
          <w:u w:val="single"/>
        </w:rPr>
        <w:t xml:space="preserve"> </w:t>
      </w:r>
      <w:r w:rsidRPr="00BA2893">
        <w:rPr>
          <w:sz w:val="28"/>
        </w:rPr>
        <w:t>Вноситься тривалість дії кожного ФВС у відсотках від загальної тривалості робочої зміни (при необхідності);</w:t>
      </w:r>
    </w:p>
    <w:p w:rsidR="00154936" w:rsidRPr="00BA2893" w:rsidRDefault="00154936" w:rsidP="00154936">
      <w:pPr>
        <w:ind w:firstLine="567"/>
        <w:jc w:val="both"/>
        <w:rPr>
          <w:sz w:val="28"/>
        </w:rPr>
      </w:pPr>
      <w:r w:rsidRPr="00BA2893">
        <w:rPr>
          <w:bCs/>
          <w:sz w:val="28"/>
          <w:u w:val="single"/>
        </w:rPr>
        <w:t>графа 6, 7, 8, 9, 10.</w:t>
      </w:r>
      <w:r w:rsidRPr="00BA2893">
        <w:rPr>
          <w:sz w:val="28"/>
        </w:rPr>
        <w:t xml:space="preserve"> Для кожного ФВС, при наявності відхилення фактичного значення від нормативного, вноситься позначка «+» в графу 6, 7, 8, 9 або 10 в залежності від ступеня шкідливості. </w:t>
      </w:r>
    </w:p>
    <w:p w:rsidR="00154936" w:rsidRPr="00BA2893" w:rsidRDefault="00154936" w:rsidP="00154936">
      <w:pPr>
        <w:ind w:firstLine="567"/>
        <w:jc w:val="both"/>
        <w:rPr>
          <w:sz w:val="28"/>
        </w:rPr>
      </w:pPr>
      <w:r w:rsidRPr="00BA2893">
        <w:rPr>
          <w:bCs/>
          <w:sz w:val="28"/>
          <w:u w:val="single"/>
        </w:rPr>
        <w:t>графа 11</w:t>
      </w:r>
      <w:r w:rsidRPr="00BA2893">
        <w:rPr>
          <w:sz w:val="28"/>
          <w:u w:val="single"/>
        </w:rPr>
        <w:t>.</w:t>
      </w:r>
      <w:r w:rsidRPr="00BA2893">
        <w:rPr>
          <w:sz w:val="28"/>
        </w:rPr>
        <w:t xml:space="preserve"> Вноситься примітка «оптим.» або «допуст.», якщо для даного ФВС в графі 3 вказувались обидва діапазони і фактичне значення знаходиться в одному з них.</w:t>
      </w: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Pr="00BA2893" w:rsidRDefault="00154936" w:rsidP="00154936">
      <w:pPr>
        <w:ind w:left="284"/>
        <w:jc w:val="both"/>
        <w:rPr>
          <w:sz w:val="28"/>
        </w:rPr>
      </w:pPr>
    </w:p>
    <w:p w:rsidR="00154936" w:rsidRDefault="00154936"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DB4D85" w:rsidRDefault="00DB4D85" w:rsidP="00154936">
      <w:pPr>
        <w:ind w:left="284"/>
        <w:jc w:val="both"/>
        <w:rPr>
          <w:sz w:val="28"/>
        </w:rPr>
      </w:pPr>
    </w:p>
    <w:p w:rsidR="004C2737" w:rsidRDefault="004C2737" w:rsidP="00154936">
      <w:pPr>
        <w:ind w:left="284"/>
        <w:jc w:val="both"/>
        <w:rPr>
          <w:sz w:val="28"/>
        </w:rPr>
      </w:pPr>
    </w:p>
    <w:p w:rsidR="004C2737" w:rsidRDefault="004C2737" w:rsidP="00154936">
      <w:pPr>
        <w:ind w:left="284"/>
        <w:jc w:val="both"/>
        <w:rPr>
          <w:sz w:val="28"/>
        </w:rPr>
      </w:pPr>
    </w:p>
    <w:p w:rsidR="004C2737" w:rsidRDefault="004C2737" w:rsidP="00154936">
      <w:pPr>
        <w:ind w:left="284"/>
        <w:jc w:val="both"/>
        <w:rPr>
          <w:sz w:val="28"/>
        </w:rPr>
      </w:pPr>
    </w:p>
    <w:p w:rsidR="004C2737" w:rsidRPr="00BA2893" w:rsidRDefault="004C2737" w:rsidP="00154936">
      <w:pPr>
        <w:ind w:left="284"/>
        <w:jc w:val="both"/>
        <w:rPr>
          <w:sz w:val="28"/>
        </w:rPr>
      </w:pPr>
    </w:p>
    <w:p w:rsidR="00154936" w:rsidRPr="00BA2893" w:rsidRDefault="00154936" w:rsidP="00154936">
      <w:pPr>
        <w:ind w:left="284"/>
        <w:jc w:val="both"/>
        <w:rPr>
          <w:sz w:val="28"/>
        </w:rPr>
      </w:pPr>
    </w:p>
    <w:p w:rsidR="001E3327" w:rsidRPr="00BA2893" w:rsidRDefault="001E3327" w:rsidP="001E3327">
      <w:pPr>
        <w:jc w:val="both"/>
        <w:rPr>
          <w:i/>
          <w:caps/>
          <w:sz w:val="28"/>
          <w:szCs w:val="28"/>
        </w:rPr>
      </w:pPr>
      <w:r w:rsidRPr="00BA2893">
        <w:rPr>
          <w:sz w:val="28"/>
          <w:szCs w:val="28"/>
        </w:rPr>
        <w:lastRenderedPageBreak/>
        <w:t xml:space="preserve">Таблиця 19 Варіанти завдання </w:t>
      </w:r>
    </w:p>
    <w:tbl>
      <w:tblPr>
        <w:tblW w:w="963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000" w:firstRow="0" w:lastRow="0" w:firstColumn="0" w:lastColumn="0" w:noHBand="0" w:noVBand="0"/>
      </w:tblPr>
      <w:tblGrid>
        <w:gridCol w:w="2267"/>
        <w:gridCol w:w="2266"/>
        <w:gridCol w:w="429"/>
        <w:gridCol w:w="425"/>
        <w:gridCol w:w="428"/>
        <w:gridCol w:w="428"/>
        <w:gridCol w:w="427"/>
        <w:gridCol w:w="424"/>
        <w:gridCol w:w="424"/>
        <w:gridCol w:w="424"/>
        <w:gridCol w:w="425"/>
        <w:gridCol w:w="424"/>
        <w:gridCol w:w="424"/>
        <w:gridCol w:w="424"/>
      </w:tblGrid>
      <w:tr w:rsidR="001E3327" w:rsidRPr="00BA2893" w:rsidTr="000A187F">
        <w:trPr>
          <w:jc w:val="center"/>
        </w:trPr>
        <w:tc>
          <w:tcPr>
            <w:tcW w:w="4533" w:type="dxa"/>
            <w:gridSpan w:val="2"/>
            <w:vMerge w:val="restart"/>
            <w:tcBorders>
              <w:top w:val="single" w:sz="24" w:space="0" w:color="333333"/>
              <w:left w:val="single" w:sz="24" w:space="0" w:color="333333"/>
              <w:right w:val="single" w:sz="24" w:space="0" w:color="333333"/>
            </w:tcBorders>
            <w:vAlign w:val="center"/>
          </w:tcPr>
          <w:p w:rsidR="001E3327" w:rsidRPr="00BA2893" w:rsidRDefault="001E3327" w:rsidP="000A187F">
            <w:pPr>
              <w:spacing w:after="100" w:afterAutospacing="1"/>
              <w:jc w:val="both"/>
              <w:rPr>
                <w:b/>
                <w:bCs/>
              </w:rPr>
            </w:pPr>
            <w:r w:rsidRPr="00BA2893">
              <w:rPr>
                <w:b/>
              </w:rPr>
              <w:t>Фактори  виробничого середовища</w:t>
            </w:r>
          </w:p>
        </w:tc>
        <w:tc>
          <w:tcPr>
            <w:tcW w:w="5106" w:type="dxa"/>
            <w:gridSpan w:val="12"/>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bCs/>
              </w:rPr>
            </w:pPr>
            <w:r w:rsidRPr="00BA2893">
              <w:rPr>
                <w:b/>
                <w:bCs/>
              </w:rPr>
              <w:t>Варіант</w:t>
            </w:r>
          </w:p>
        </w:tc>
      </w:tr>
      <w:tr w:rsidR="001E3327" w:rsidRPr="00BA2893" w:rsidTr="000A187F">
        <w:trPr>
          <w:jc w:val="center"/>
        </w:trPr>
        <w:tc>
          <w:tcPr>
            <w:tcW w:w="4533" w:type="dxa"/>
            <w:gridSpan w:val="2"/>
            <w:vMerge/>
            <w:tcBorders>
              <w:left w:val="single" w:sz="24" w:space="0" w:color="333333"/>
              <w:bottom w:val="single" w:sz="24" w:space="0" w:color="333333"/>
              <w:right w:val="single" w:sz="24" w:space="0" w:color="333333"/>
            </w:tcBorders>
          </w:tcPr>
          <w:p w:rsidR="001E3327" w:rsidRPr="00BA2893" w:rsidRDefault="001E3327" w:rsidP="000A187F">
            <w:pPr>
              <w:spacing w:after="100" w:afterAutospacing="1"/>
              <w:jc w:val="both"/>
              <w:rPr>
                <w:b/>
                <w:bCs/>
                <w:sz w:val="20"/>
                <w:szCs w:val="20"/>
              </w:rPr>
            </w:pPr>
          </w:p>
        </w:tc>
        <w:tc>
          <w:tcPr>
            <w:tcW w:w="429"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1</w:t>
            </w:r>
          </w:p>
        </w:tc>
        <w:tc>
          <w:tcPr>
            <w:tcW w:w="425"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2</w:t>
            </w:r>
          </w:p>
        </w:tc>
        <w:tc>
          <w:tcPr>
            <w:tcW w:w="428"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3</w:t>
            </w:r>
          </w:p>
        </w:tc>
        <w:tc>
          <w:tcPr>
            <w:tcW w:w="428"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4</w:t>
            </w:r>
          </w:p>
        </w:tc>
        <w:tc>
          <w:tcPr>
            <w:tcW w:w="427"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5</w:t>
            </w:r>
          </w:p>
        </w:tc>
        <w:tc>
          <w:tcPr>
            <w:tcW w:w="424"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6</w:t>
            </w:r>
          </w:p>
        </w:tc>
        <w:tc>
          <w:tcPr>
            <w:tcW w:w="424"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7</w:t>
            </w:r>
          </w:p>
        </w:tc>
        <w:tc>
          <w:tcPr>
            <w:tcW w:w="424"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8</w:t>
            </w:r>
          </w:p>
        </w:tc>
        <w:tc>
          <w:tcPr>
            <w:tcW w:w="425"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9</w:t>
            </w:r>
          </w:p>
        </w:tc>
        <w:tc>
          <w:tcPr>
            <w:tcW w:w="424"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10</w:t>
            </w:r>
          </w:p>
        </w:tc>
        <w:tc>
          <w:tcPr>
            <w:tcW w:w="424"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11</w:t>
            </w:r>
          </w:p>
        </w:tc>
        <w:tc>
          <w:tcPr>
            <w:tcW w:w="424" w:type="dxa"/>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12</w:t>
            </w:r>
          </w:p>
        </w:tc>
      </w:tr>
      <w:tr w:rsidR="001E3327" w:rsidRPr="00BA2893" w:rsidTr="000A187F">
        <w:trPr>
          <w:jc w:val="center"/>
        </w:trPr>
        <w:tc>
          <w:tcPr>
            <w:tcW w:w="4533" w:type="dxa"/>
            <w:gridSpan w:val="2"/>
            <w:tcBorders>
              <w:top w:val="single" w:sz="24" w:space="0" w:color="333333"/>
              <w:left w:val="single" w:sz="24" w:space="0" w:color="333333"/>
              <w:right w:val="single" w:sz="24" w:space="0" w:color="333333"/>
            </w:tcBorders>
          </w:tcPr>
          <w:p w:rsidR="001E3327" w:rsidRPr="00BA2893" w:rsidRDefault="001E3327" w:rsidP="000A187F">
            <w:pPr>
              <w:spacing w:after="100" w:afterAutospacing="1"/>
              <w:jc w:val="both"/>
            </w:pPr>
            <w:r w:rsidRPr="00BA2893">
              <w:t xml:space="preserve">Тем-ра повітря в теплий період  року,  </w:t>
            </w:r>
            <w:r w:rsidRPr="00BA2893">
              <w:sym w:font="Symbol" w:char="F0B0"/>
            </w:r>
            <w:r w:rsidRPr="00BA2893">
              <w:t xml:space="preserve">С  </w:t>
            </w:r>
          </w:p>
        </w:tc>
        <w:tc>
          <w:tcPr>
            <w:tcW w:w="429" w:type="dxa"/>
            <w:tcBorders>
              <w:top w:val="single" w:sz="24" w:space="0" w:color="333333"/>
              <w:left w:val="single" w:sz="24" w:space="0" w:color="333333"/>
            </w:tcBorders>
            <w:vAlign w:val="center"/>
          </w:tcPr>
          <w:p w:rsidR="001E3327" w:rsidRPr="00BA2893" w:rsidRDefault="001E3327" w:rsidP="000A187F">
            <w:pPr>
              <w:spacing w:after="100" w:afterAutospacing="1"/>
              <w:jc w:val="center"/>
            </w:pPr>
            <w:r w:rsidRPr="00BA2893">
              <w:t>26</w:t>
            </w:r>
          </w:p>
        </w:tc>
        <w:tc>
          <w:tcPr>
            <w:tcW w:w="425" w:type="dxa"/>
            <w:tcBorders>
              <w:top w:val="single" w:sz="24" w:space="0" w:color="333333"/>
            </w:tcBorders>
            <w:vAlign w:val="center"/>
          </w:tcPr>
          <w:p w:rsidR="001E3327" w:rsidRPr="00BA2893" w:rsidRDefault="001E3327" w:rsidP="000A187F">
            <w:pPr>
              <w:spacing w:after="100" w:afterAutospacing="1"/>
              <w:jc w:val="center"/>
            </w:pPr>
            <w:r w:rsidRPr="00BA2893">
              <w:t>27</w:t>
            </w:r>
          </w:p>
        </w:tc>
        <w:tc>
          <w:tcPr>
            <w:tcW w:w="428" w:type="dxa"/>
            <w:tcBorders>
              <w:top w:val="single" w:sz="24" w:space="0" w:color="333333"/>
            </w:tcBorders>
            <w:vAlign w:val="center"/>
          </w:tcPr>
          <w:p w:rsidR="001E3327" w:rsidRPr="00BA2893" w:rsidRDefault="001E3327" w:rsidP="000A187F">
            <w:pPr>
              <w:spacing w:after="100" w:afterAutospacing="1"/>
              <w:jc w:val="center"/>
            </w:pPr>
            <w:r w:rsidRPr="00BA2893">
              <w:t>28</w:t>
            </w:r>
          </w:p>
        </w:tc>
        <w:tc>
          <w:tcPr>
            <w:tcW w:w="428" w:type="dxa"/>
            <w:tcBorders>
              <w:top w:val="single" w:sz="24" w:space="0" w:color="333333"/>
            </w:tcBorders>
            <w:vAlign w:val="center"/>
          </w:tcPr>
          <w:p w:rsidR="001E3327" w:rsidRPr="00BA2893" w:rsidRDefault="001E3327" w:rsidP="000A187F">
            <w:pPr>
              <w:spacing w:after="100" w:afterAutospacing="1"/>
              <w:jc w:val="center"/>
            </w:pPr>
            <w:r w:rsidRPr="00BA2893">
              <w:t>27</w:t>
            </w:r>
          </w:p>
        </w:tc>
        <w:tc>
          <w:tcPr>
            <w:tcW w:w="427" w:type="dxa"/>
            <w:tcBorders>
              <w:top w:val="single" w:sz="24" w:space="0" w:color="333333"/>
            </w:tcBorders>
            <w:vAlign w:val="center"/>
          </w:tcPr>
          <w:p w:rsidR="001E3327" w:rsidRPr="00BA2893" w:rsidRDefault="001E3327" w:rsidP="000A187F">
            <w:pPr>
              <w:spacing w:after="100" w:afterAutospacing="1"/>
              <w:jc w:val="center"/>
            </w:pPr>
            <w:r w:rsidRPr="00BA2893">
              <w:t>28</w:t>
            </w:r>
          </w:p>
        </w:tc>
        <w:tc>
          <w:tcPr>
            <w:tcW w:w="424" w:type="dxa"/>
            <w:tcBorders>
              <w:top w:val="single" w:sz="24" w:space="0" w:color="333333"/>
            </w:tcBorders>
            <w:vAlign w:val="center"/>
          </w:tcPr>
          <w:p w:rsidR="001E3327" w:rsidRPr="00BA2893" w:rsidRDefault="001E3327" w:rsidP="000A187F">
            <w:pPr>
              <w:spacing w:after="100" w:afterAutospacing="1"/>
              <w:jc w:val="center"/>
            </w:pPr>
            <w:r w:rsidRPr="00BA2893">
              <w:t>25</w:t>
            </w:r>
          </w:p>
        </w:tc>
        <w:tc>
          <w:tcPr>
            <w:tcW w:w="424" w:type="dxa"/>
            <w:tcBorders>
              <w:top w:val="single" w:sz="24" w:space="0" w:color="333333"/>
            </w:tcBorders>
            <w:vAlign w:val="center"/>
          </w:tcPr>
          <w:p w:rsidR="001E3327" w:rsidRPr="00BA2893" w:rsidRDefault="001E3327" w:rsidP="000A187F">
            <w:pPr>
              <w:spacing w:after="100" w:afterAutospacing="1"/>
              <w:jc w:val="center"/>
            </w:pPr>
            <w:r w:rsidRPr="00BA2893">
              <w:t>26</w:t>
            </w:r>
          </w:p>
        </w:tc>
        <w:tc>
          <w:tcPr>
            <w:tcW w:w="424" w:type="dxa"/>
            <w:tcBorders>
              <w:top w:val="single" w:sz="24" w:space="0" w:color="333333"/>
            </w:tcBorders>
            <w:vAlign w:val="center"/>
          </w:tcPr>
          <w:p w:rsidR="001E3327" w:rsidRPr="00BA2893" w:rsidRDefault="001E3327" w:rsidP="000A187F">
            <w:pPr>
              <w:spacing w:after="100" w:afterAutospacing="1"/>
              <w:jc w:val="center"/>
            </w:pPr>
            <w:r w:rsidRPr="00BA2893">
              <w:t>27</w:t>
            </w:r>
          </w:p>
        </w:tc>
        <w:tc>
          <w:tcPr>
            <w:tcW w:w="425" w:type="dxa"/>
            <w:tcBorders>
              <w:top w:val="single" w:sz="24" w:space="0" w:color="333333"/>
            </w:tcBorders>
            <w:vAlign w:val="center"/>
          </w:tcPr>
          <w:p w:rsidR="001E3327" w:rsidRPr="00BA2893" w:rsidRDefault="001E3327" w:rsidP="000A187F">
            <w:pPr>
              <w:spacing w:after="100" w:afterAutospacing="1"/>
              <w:jc w:val="center"/>
            </w:pPr>
            <w:r w:rsidRPr="00BA2893">
              <w:t>26</w:t>
            </w:r>
          </w:p>
        </w:tc>
        <w:tc>
          <w:tcPr>
            <w:tcW w:w="424" w:type="dxa"/>
            <w:tcBorders>
              <w:top w:val="single" w:sz="24" w:space="0" w:color="333333"/>
            </w:tcBorders>
            <w:vAlign w:val="center"/>
          </w:tcPr>
          <w:p w:rsidR="001E3327" w:rsidRPr="00BA2893" w:rsidRDefault="001E3327" w:rsidP="000A187F">
            <w:pPr>
              <w:spacing w:after="100" w:afterAutospacing="1"/>
              <w:jc w:val="center"/>
            </w:pPr>
            <w:r w:rsidRPr="00BA2893">
              <w:t>25</w:t>
            </w:r>
          </w:p>
        </w:tc>
        <w:tc>
          <w:tcPr>
            <w:tcW w:w="424" w:type="dxa"/>
            <w:tcBorders>
              <w:top w:val="single" w:sz="24" w:space="0" w:color="333333"/>
            </w:tcBorders>
            <w:vAlign w:val="center"/>
          </w:tcPr>
          <w:p w:rsidR="001E3327" w:rsidRPr="00BA2893" w:rsidRDefault="001E3327" w:rsidP="000A187F">
            <w:pPr>
              <w:spacing w:after="100" w:afterAutospacing="1"/>
              <w:jc w:val="center"/>
            </w:pPr>
            <w:r w:rsidRPr="00BA2893">
              <w:t>28</w:t>
            </w:r>
          </w:p>
        </w:tc>
        <w:tc>
          <w:tcPr>
            <w:tcW w:w="424" w:type="dxa"/>
            <w:tcBorders>
              <w:top w:val="single" w:sz="24" w:space="0" w:color="333333"/>
              <w:right w:val="single" w:sz="24" w:space="0" w:color="333333"/>
            </w:tcBorders>
            <w:vAlign w:val="center"/>
          </w:tcPr>
          <w:p w:rsidR="001E3327" w:rsidRPr="00BA2893" w:rsidRDefault="001E3327" w:rsidP="000A187F">
            <w:pPr>
              <w:spacing w:after="100" w:afterAutospacing="1"/>
              <w:jc w:val="center"/>
            </w:pPr>
            <w:r w:rsidRPr="00BA2893">
              <w:t>26</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 xml:space="preserve">Тем-ра повітря в холодний період року, </w:t>
            </w:r>
            <w:r w:rsidRPr="00BA2893">
              <w:sym w:font="Symbol" w:char="F0B0"/>
            </w:r>
            <w:r w:rsidRPr="00BA2893">
              <w:t>С</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21</w:t>
            </w:r>
          </w:p>
        </w:tc>
        <w:tc>
          <w:tcPr>
            <w:tcW w:w="425" w:type="dxa"/>
            <w:vAlign w:val="center"/>
          </w:tcPr>
          <w:p w:rsidR="001E3327" w:rsidRPr="00BA2893" w:rsidRDefault="001E3327" w:rsidP="000A187F">
            <w:pPr>
              <w:spacing w:after="100" w:afterAutospacing="1"/>
              <w:jc w:val="center"/>
            </w:pPr>
            <w:r w:rsidRPr="00BA2893">
              <w:t>17</w:t>
            </w:r>
          </w:p>
        </w:tc>
        <w:tc>
          <w:tcPr>
            <w:tcW w:w="428" w:type="dxa"/>
            <w:vAlign w:val="center"/>
          </w:tcPr>
          <w:p w:rsidR="001E3327" w:rsidRPr="00BA2893" w:rsidRDefault="001E3327" w:rsidP="000A187F">
            <w:pPr>
              <w:spacing w:after="100" w:afterAutospacing="1"/>
              <w:jc w:val="center"/>
            </w:pPr>
            <w:r w:rsidRPr="00BA2893">
              <w:t>14</w:t>
            </w:r>
          </w:p>
        </w:tc>
        <w:tc>
          <w:tcPr>
            <w:tcW w:w="428" w:type="dxa"/>
            <w:vAlign w:val="center"/>
          </w:tcPr>
          <w:p w:rsidR="001E3327" w:rsidRPr="00BA2893" w:rsidRDefault="001E3327" w:rsidP="000A187F">
            <w:pPr>
              <w:spacing w:after="100" w:afterAutospacing="1"/>
              <w:jc w:val="center"/>
            </w:pPr>
            <w:r w:rsidRPr="00BA2893">
              <w:t>22</w:t>
            </w:r>
          </w:p>
        </w:tc>
        <w:tc>
          <w:tcPr>
            <w:tcW w:w="427" w:type="dxa"/>
            <w:vAlign w:val="center"/>
          </w:tcPr>
          <w:p w:rsidR="001E3327" w:rsidRPr="00BA2893" w:rsidRDefault="001E3327" w:rsidP="000A187F">
            <w:pPr>
              <w:spacing w:after="100" w:afterAutospacing="1"/>
              <w:jc w:val="center"/>
            </w:pPr>
            <w:r w:rsidRPr="00BA2893">
              <w:t>20</w:t>
            </w:r>
          </w:p>
        </w:tc>
        <w:tc>
          <w:tcPr>
            <w:tcW w:w="424" w:type="dxa"/>
            <w:vAlign w:val="center"/>
          </w:tcPr>
          <w:p w:rsidR="001E3327" w:rsidRPr="00BA2893" w:rsidRDefault="001E3327" w:rsidP="000A187F">
            <w:pPr>
              <w:spacing w:after="100" w:afterAutospacing="1"/>
              <w:jc w:val="center"/>
            </w:pPr>
            <w:r w:rsidRPr="00BA2893">
              <w:t>18</w:t>
            </w:r>
          </w:p>
        </w:tc>
        <w:tc>
          <w:tcPr>
            <w:tcW w:w="424" w:type="dxa"/>
            <w:vAlign w:val="center"/>
          </w:tcPr>
          <w:p w:rsidR="001E3327" w:rsidRPr="00BA2893" w:rsidRDefault="001E3327" w:rsidP="000A187F">
            <w:pPr>
              <w:spacing w:after="100" w:afterAutospacing="1"/>
              <w:jc w:val="center"/>
            </w:pPr>
            <w:r w:rsidRPr="00BA2893">
              <w:t>17</w:t>
            </w:r>
          </w:p>
        </w:tc>
        <w:tc>
          <w:tcPr>
            <w:tcW w:w="424" w:type="dxa"/>
            <w:vAlign w:val="center"/>
          </w:tcPr>
          <w:p w:rsidR="001E3327" w:rsidRPr="00BA2893" w:rsidRDefault="001E3327" w:rsidP="000A187F">
            <w:pPr>
              <w:spacing w:after="100" w:afterAutospacing="1"/>
              <w:jc w:val="center"/>
            </w:pPr>
            <w:r w:rsidRPr="00BA2893">
              <w:t>21</w:t>
            </w:r>
          </w:p>
        </w:tc>
        <w:tc>
          <w:tcPr>
            <w:tcW w:w="425" w:type="dxa"/>
            <w:vAlign w:val="center"/>
          </w:tcPr>
          <w:p w:rsidR="001E3327" w:rsidRPr="00BA2893" w:rsidRDefault="001E3327" w:rsidP="000A187F">
            <w:pPr>
              <w:spacing w:after="100" w:afterAutospacing="1"/>
              <w:jc w:val="center"/>
            </w:pPr>
            <w:r w:rsidRPr="00BA2893">
              <w:t>18</w:t>
            </w:r>
          </w:p>
        </w:tc>
        <w:tc>
          <w:tcPr>
            <w:tcW w:w="424" w:type="dxa"/>
            <w:vAlign w:val="center"/>
          </w:tcPr>
          <w:p w:rsidR="001E3327" w:rsidRPr="00BA2893" w:rsidRDefault="001E3327" w:rsidP="000A187F">
            <w:pPr>
              <w:spacing w:after="100" w:afterAutospacing="1"/>
              <w:jc w:val="center"/>
            </w:pPr>
            <w:r w:rsidRPr="00BA2893">
              <w:t>20</w:t>
            </w:r>
          </w:p>
        </w:tc>
        <w:tc>
          <w:tcPr>
            <w:tcW w:w="424" w:type="dxa"/>
            <w:vAlign w:val="center"/>
          </w:tcPr>
          <w:p w:rsidR="001E3327" w:rsidRPr="00BA2893" w:rsidRDefault="001E3327" w:rsidP="000A187F">
            <w:pPr>
              <w:spacing w:after="100" w:afterAutospacing="1"/>
              <w:jc w:val="center"/>
            </w:pPr>
            <w:r w:rsidRPr="00BA2893">
              <w:t>19</w:t>
            </w: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20</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Вологість повітря,  %</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65</w:t>
            </w:r>
          </w:p>
        </w:tc>
        <w:tc>
          <w:tcPr>
            <w:tcW w:w="425" w:type="dxa"/>
            <w:vAlign w:val="center"/>
          </w:tcPr>
          <w:p w:rsidR="001E3327" w:rsidRPr="00BA2893" w:rsidRDefault="001E3327" w:rsidP="000A187F">
            <w:pPr>
              <w:spacing w:after="100" w:afterAutospacing="1"/>
              <w:jc w:val="center"/>
            </w:pPr>
            <w:r w:rsidRPr="00BA2893">
              <w:t>55</w:t>
            </w:r>
          </w:p>
        </w:tc>
        <w:tc>
          <w:tcPr>
            <w:tcW w:w="428" w:type="dxa"/>
            <w:vAlign w:val="center"/>
          </w:tcPr>
          <w:p w:rsidR="001E3327" w:rsidRPr="00BA2893" w:rsidRDefault="001E3327" w:rsidP="000A187F">
            <w:pPr>
              <w:spacing w:after="100" w:afterAutospacing="1"/>
              <w:jc w:val="center"/>
            </w:pPr>
            <w:r w:rsidRPr="00BA2893">
              <w:t>80</w:t>
            </w:r>
          </w:p>
        </w:tc>
        <w:tc>
          <w:tcPr>
            <w:tcW w:w="428" w:type="dxa"/>
            <w:vAlign w:val="center"/>
          </w:tcPr>
          <w:p w:rsidR="001E3327" w:rsidRPr="00BA2893" w:rsidRDefault="001E3327" w:rsidP="000A187F">
            <w:pPr>
              <w:spacing w:after="100" w:afterAutospacing="1"/>
              <w:jc w:val="center"/>
            </w:pPr>
            <w:r w:rsidRPr="00BA2893">
              <w:t>60</w:t>
            </w:r>
          </w:p>
        </w:tc>
        <w:tc>
          <w:tcPr>
            <w:tcW w:w="427" w:type="dxa"/>
            <w:vAlign w:val="center"/>
          </w:tcPr>
          <w:p w:rsidR="001E3327" w:rsidRPr="00BA2893" w:rsidRDefault="001E3327" w:rsidP="000A187F">
            <w:pPr>
              <w:spacing w:after="100" w:afterAutospacing="1"/>
              <w:jc w:val="center"/>
            </w:pPr>
            <w:r w:rsidRPr="00BA2893">
              <w:t>65</w:t>
            </w:r>
          </w:p>
        </w:tc>
        <w:tc>
          <w:tcPr>
            <w:tcW w:w="424" w:type="dxa"/>
            <w:vAlign w:val="center"/>
          </w:tcPr>
          <w:p w:rsidR="001E3327" w:rsidRPr="00BA2893" w:rsidRDefault="001E3327" w:rsidP="000A187F">
            <w:pPr>
              <w:spacing w:after="100" w:afterAutospacing="1"/>
              <w:jc w:val="center"/>
            </w:pPr>
            <w:r w:rsidRPr="00BA2893">
              <w:t>70</w:t>
            </w:r>
          </w:p>
        </w:tc>
        <w:tc>
          <w:tcPr>
            <w:tcW w:w="424" w:type="dxa"/>
            <w:vAlign w:val="center"/>
          </w:tcPr>
          <w:p w:rsidR="001E3327" w:rsidRPr="00BA2893" w:rsidRDefault="001E3327" w:rsidP="000A187F">
            <w:pPr>
              <w:spacing w:after="100" w:afterAutospacing="1"/>
              <w:jc w:val="center"/>
            </w:pPr>
            <w:r w:rsidRPr="00BA2893">
              <w:t>55</w:t>
            </w:r>
          </w:p>
        </w:tc>
        <w:tc>
          <w:tcPr>
            <w:tcW w:w="424" w:type="dxa"/>
            <w:vAlign w:val="center"/>
          </w:tcPr>
          <w:p w:rsidR="001E3327" w:rsidRPr="00BA2893" w:rsidRDefault="001E3327" w:rsidP="000A187F">
            <w:pPr>
              <w:spacing w:after="100" w:afterAutospacing="1"/>
              <w:jc w:val="center"/>
            </w:pPr>
            <w:r w:rsidRPr="00BA2893">
              <w:t>65</w:t>
            </w:r>
          </w:p>
        </w:tc>
        <w:tc>
          <w:tcPr>
            <w:tcW w:w="425" w:type="dxa"/>
            <w:vAlign w:val="center"/>
          </w:tcPr>
          <w:p w:rsidR="001E3327" w:rsidRPr="00BA2893" w:rsidRDefault="001E3327" w:rsidP="000A187F">
            <w:pPr>
              <w:spacing w:after="100" w:afterAutospacing="1"/>
              <w:jc w:val="center"/>
            </w:pPr>
            <w:r w:rsidRPr="00BA2893">
              <w:t>67</w:t>
            </w:r>
          </w:p>
        </w:tc>
        <w:tc>
          <w:tcPr>
            <w:tcW w:w="424" w:type="dxa"/>
            <w:vAlign w:val="center"/>
          </w:tcPr>
          <w:p w:rsidR="001E3327" w:rsidRPr="00BA2893" w:rsidRDefault="001E3327" w:rsidP="000A187F">
            <w:pPr>
              <w:spacing w:after="100" w:afterAutospacing="1"/>
              <w:jc w:val="center"/>
            </w:pPr>
            <w:r w:rsidRPr="00BA2893">
              <w:t>70</w:t>
            </w:r>
          </w:p>
        </w:tc>
        <w:tc>
          <w:tcPr>
            <w:tcW w:w="424" w:type="dxa"/>
            <w:vAlign w:val="center"/>
          </w:tcPr>
          <w:p w:rsidR="001E3327" w:rsidRPr="00BA2893" w:rsidRDefault="001E3327" w:rsidP="000A187F">
            <w:pPr>
              <w:spacing w:after="100" w:afterAutospacing="1"/>
              <w:jc w:val="center"/>
            </w:pPr>
            <w:r w:rsidRPr="00BA2893">
              <w:t>75</w:t>
            </w: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60</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Швидкість руху повітря, м/с</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0</w:t>
            </w:r>
          </w:p>
        </w:tc>
        <w:tc>
          <w:tcPr>
            <w:tcW w:w="425" w:type="dxa"/>
            <w:vAlign w:val="center"/>
          </w:tcPr>
          <w:p w:rsidR="001E3327" w:rsidRPr="00BA2893" w:rsidRDefault="001E3327" w:rsidP="000A187F">
            <w:pPr>
              <w:spacing w:after="100" w:afterAutospacing="1"/>
              <w:jc w:val="center"/>
            </w:pPr>
            <w:r w:rsidRPr="00BA2893">
              <w:t>0,2</w:t>
            </w:r>
          </w:p>
        </w:tc>
        <w:tc>
          <w:tcPr>
            <w:tcW w:w="428" w:type="dxa"/>
            <w:vAlign w:val="center"/>
          </w:tcPr>
          <w:p w:rsidR="001E3327" w:rsidRPr="00BA2893" w:rsidRDefault="001E3327" w:rsidP="000A187F">
            <w:pPr>
              <w:spacing w:after="100" w:afterAutospacing="1"/>
              <w:jc w:val="center"/>
            </w:pPr>
            <w:r w:rsidRPr="00BA2893">
              <w:t>0,4</w:t>
            </w:r>
          </w:p>
        </w:tc>
        <w:tc>
          <w:tcPr>
            <w:tcW w:w="428" w:type="dxa"/>
            <w:vAlign w:val="center"/>
          </w:tcPr>
          <w:p w:rsidR="001E3327" w:rsidRPr="00BA2893" w:rsidRDefault="001E3327" w:rsidP="000A187F">
            <w:pPr>
              <w:spacing w:after="100" w:afterAutospacing="1"/>
              <w:jc w:val="center"/>
            </w:pPr>
            <w:r w:rsidRPr="00BA2893">
              <w:t>0,5</w:t>
            </w:r>
          </w:p>
        </w:tc>
        <w:tc>
          <w:tcPr>
            <w:tcW w:w="427" w:type="dxa"/>
            <w:vAlign w:val="center"/>
          </w:tcPr>
          <w:p w:rsidR="001E3327" w:rsidRPr="00BA2893" w:rsidRDefault="001E3327" w:rsidP="000A187F">
            <w:pPr>
              <w:spacing w:after="100" w:afterAutospacing="1"/>
              <w:jc w:val="center"/>
            </w:pPr>
            <w:r w:rsidRPr="00BA2893">
              <w:t>0</w:t>
            </w:r>
          </w:p>
        </w:tc>
        <w:tc>
          <w:tcPr>
            <w:tcW w:w="424" w:type="dxa"/>
            <w:vAlign w:val="center"/>
          </w:tcPr>
          <w:p w:rsidR="001E3327" w:rsidRPr="00BA2893" w:rsidRDefault="001E3327" w:rsidP="000A187F">
            <w:pPr>
              <w:spacing w:after="100" w:afterAutospacing="1"/>
              <w:jc w:val="center"/>
            </w:pPr>
            <w:r w:rsidRPr="00BA2893">
              <w:t>0</w:t>
            </w:r>
          </w:p>
        </w:tc>
        <w:tc>
          <w:tcPr>
            <w:tcW w:w="424" w:type="dxa"/>
            <w:vAlign w:val="center"/>
          </w:tcPr>
          <w:p w:rsidR="001E3327" w:rsidRPr="00BA2893" w:rsidRDefault="001E3327" w:rsidP="000A187F">
            <w:pPr>
              <w:spacing w:after="100" w:afterAutospacing="1"/>
              <w:jc w:val="center"/>
            </w:pPr>
            <w:r w:rsidRPr="00BA2893">
              <w:t>0,1</w:t>
            </w:r>
          </w:p>
        </w:tc>
        <w:tc>
          <w:tcPr>
            <w:tcW w:w="424" w:type="dxa"/>
            <w:vAlign w:val="center"/>
          </w:tcPr>
          <w:p w:rsidR="001E3327" w:rsidRPr="00BA2893" w:rsidRDefault="001E3327" w:rsidP="000A187F">
            <w:pPr>
              <w:spacing w:after="100" w:afterAutospacing="1"/>
              <w:jc w:val="center"/>
            </w:pPr>
            <w:r w:rsidRPr="00BA2893">
              <w:t>0,2</w:t>
            </w:r>
          </w:p>
        </w:tc>
        <w:tc>
          <w:tcPr>
            <w:tcW w:w="425" w:type="dxa"/>
            <w:vAlign w:val="center"/>
          </w:tcPr>
          <w:p w:rsidR="001E3327" w:rsidRPr="00BA2893" w:rsidRDefault="001E3327" w:rsidP="000A187F">
            <w:pPr>
              <w:spacing w:after="100" w:afterAutospacing="1"/>
              <w:jc w:val="center"/>
            </w:pPr>
            <w:r w:rsidRPr="00BA2893">
              <w:t>0,2</w:t>
            </w:r>
          </w:p>
        </w:tc>
        <w:tc>
          <w:tcPr>
            <w:tcW w:w="424" w:type="dxa"/>
            <w:vAlign w:val="center"/>
          </w:tcPr>
          <w:p w:rsidR="001E3327" w:rsidRPr="00BA2893" w:rsidRDefault="001E3327" w:rsidP="000A187F">
            <w:pPr>
              <w:spacing w:after="100" w:afterAutospacing="1"/>
              <w:jc w:val="center"/>
            </w:pPr>
            <w:r w:rsidRPr="00BA2893">
              <w:t>0,3</w:t>
            </w:r>
          </w:p>
        </w:tc>
        <w:tc>
          <w:tcPr>
            <w:tcW w:w="424" w:type="dxa"/>
            <w:vAlign w:val="center"/>
          </w:tcPr>
          <w:p w:rsidR="001E3327" w:rsidRPr="00BA2893" w:rsidRDefault="001E3327" w:rsidP="000A187F">
            <w:pPr>
              <w:spacing w:after="100" w:afterAutospacing="1"/>
              <w:jc w:val="center"/>
            </w:pPr>
            <w:r w:rsidRPr="00BA2893">
              <w:t>0,5</w:t>
            </w: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0,3</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Природне освітлення, КПО,  %</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1,1</w:t>
            </w:r>
          </w:p>
        </w:tc>
        <w:tc>
          <w:tcPr>
            <w:tcW w:w="425" w:type="dxa"/>
            <w:vAlign w:val="center"/>
          </w:tcPr>
          <w:p w:rsidR="001E3327" w:rsidRPr="00BA2893" w:rsidRDefault="001E3327" w:rsidP="000A187F">
            <w:pPr>
              <w:spacing w:after="100" w:afterAutospacing="1"/>
              <w:jc w:val="center"/>
            </w:pPr>
            <w:r w:rsidRPr="00BA2893">
              <w:t>0,9</w:t>
            </w:r>
          </w:p>
        </w:tc>
        <w:tc>
          <w:tcPr>
            <w:tcW w:w="428" w:type="dxa"/>
            <w:vAlign w:val="center"/>
          </w:tcPr>
          <w:p w:rsidR="001E3327" w:rsidRPr="00BA2893" w:rsidRDefault="001E3327" w:rsidP="000A187F">
            <w:pPr>
              <w:spacing w:after="100" w:afterAutospacing="1"/>
              <w:jc w:val="center"/>
            </w:pPr>
            <w:r w:rsidRPr="00BA2893">
              <w:t>0</w:t>
            </w:r>
          </w:p>
        </w:tc>
        <w:tc>
          <w:tcPr>
            <w:tcW w:w="428" w:type="dxa"/>
            <w:vAlign w:val="center"/>
          </w:tcPr>
          <w:p w:rsidR="001E3327" w:rsidRPr="00BA2893" w:rsidRDefault="001E3327" w:rsidP="000A187F">
            <w:pPr>
              <w:spacing w:after="100" w:afterAutospacing="1"/>
              <w:jc w:val="center"/>
            </w:pPr>
            <w:r w:rsidRPr="00BA2893">
              <w:t>0,8</w:t>
            </w:r>
          </w:p>
        </w:tc>
        <w:tc>
          <w:tcPr>
            <w:tcW w:w="427" w:type="dxa"/>
            <w:vAlign w:val="center"/>
          </w:tcPr>
          <w:p w:rsidR="001E3327" w:rsidRPr="00BA2893" w:rsidRDefault="001E3327" w:rsidP="000A187F">
            <w:pPr>
              <w:spacing w:after="100" w:afterAutospacing="1"/>
              <w:jc w:val="center"/>
            </w:pPr>
            <w:r w:rsidRPr="00BA2893">
              <w:t>1,2</w:t>
            </w:r>
          </w:p>
        </w:tc>
        <w:tc>
          <w:tcPr>
            <w:tcW w:w="424" w:type="dxa"/>
            <w:vAlign w:val="center"/>
          </w:tcPr>
          <w:p w:rsidR="001E3327" w:rsidRPr="00BA2893" w:rsidRDefault="001E3327" w:rsidP="000A187F">
            <w:pPr>
              <w:spacing w:after="100" w:afterAutospacing="1"/>
              <w:jc w:val="center"/>
            </w:pPr>
            <w:r w:rsidRPr="00BA2893">
              <w:t>2,8</w:t>
            </w:r>
          </w:p>
        </w:tc>
        <w:tc>
          <w:tcPr>
            <w:tcW w:w="424" w:type="dxa"/>
            <w:vAlign w:val="center"/>
          </w:tcPr>
          <w:p w:rsidR="001E3327" w:rsidRPr="00BA2893" w:rsidRDefault="001E3327" w:rsidP="000A187F">
            <w:pPr>
              <w:spacing w:after="100" w:afterAutospacing="1"/>
              <w:jc w:val="center"/>
            </w:pPr>
            <w:r w:rsidRPr="00BA2893">
              <w:t>2,2</w:t>
            </w:r>
          </w:p>
        </w:tc>
        <w:tc>
          <w:tcPr>
            <w:tcW w:w="424" w:type="dxa"/>
            <w:vAlign w:val="center"/>
          </w:tcPr>
          <w:p w:rsidR="001E3327" w:rsidRPr="00BA2893" w:rsidRDefault="001E3327" w:rsidP="000A187F">
            <w:pPr>
              <w:spacing w:after="100" w:afterAutospacing="1"/>
              <w:jc w:val="center"/>
            </w:pPr>
            <w:r w:rsidRPr="00BA2893">
              <w:t>1,9</w:t>
            </w:r>
          </w:p>
        </w:tc>
        <w:tc>
          <w:tcPr>
            <w:tcW w:w="425" w:type="dxa"/>
            <w:vAlign w:val="center"/>
          </w:tcPr>
          <w:p w:rsidR="001E3327" w:rsidRPr="00BA2893" w:rsidRDefault="001E3327" w:rsidP="000A187F">
            <w:pPr>
              <w:spacing w:after="100" w:afterAutospacing="1"/>
              <w:jc w:val="center"/>
            </w:pPr>
            <w:r w:rsidRPr="00BA2893">
              <w:t>1,6</w:t>
            </w:r>
          </w:p>
        </w:tc>
        <w:tc>
          <w:tcPr>
            <w:tcW w:w="424" w:type="dxa"/>
            <w:vAlign w:val="center"/>
          </w:tcPr>
          <w:p w:rsidR="001E3327" w:rsidRPr="00BA2893" w:rsidRDefault="001E3327" w:rsidP="000A187F">
            <w:pPr>
              <w:spacing w:after="100" w:afterAutospacing="1"/>
              <w:jc w:val="center"/>
            </w:pPr>
            <w:r w:rsidRPr="00BA2893">
              <w:t>1,5</w:t>
            </w:r>
          </w:p>
        </w:tc>
        <w:tc>
          <w:tcPr>
            <w:tcW w:w="424" w:type="dxa"/>
            <w:vAlign w:val="center"/>
          </w:tcPr>
          <w:p w:rsidR="001E3327" w:rsidRPr="00BA2893" w:rsidRDefault="001E3327" w:rsidP="000A187F">
            <w:pPr>
              <w:spacing w:after="100" w:afterAutospacing="1"/>
              <w:jc w:val="center"/>
            </w:pPr>
            <w:r w:rsidRPr="00BA2893">
              <w:t>1,4</w:t>
            </w: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0,8</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 xml:space="preserve">Загальне штучне освітлення,  Лк          </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200</w:t>
            </w:r>
          </w:p>
        </w:tc>
        <w:tc>
          <w:tcPr>
            <w:tcW w:w="425" w:type="dxa"/>
            <w:vAlign w:val="center"/>
          </w:tcPr>
          <w:p w:rsidR="001E3327" w:rsidRPr="00BA2893" w:rsidRDefault="001E3327" w:rsidP="000A187F">
            <w:pPr>
              <w:spacing w:after="100" w:afterAutospacing="1"/>
              <w:jc w:val="center"/>
            </w:pPr>
            <w:r w:rsidRPr="00BA2893">
              <w:t>300</w:t>
            </w:r>
          </w:p>
        </w:tc>
        <w:tc>
          <w:tcPr>
            <w:tcW w:w="428" w:type="dxa"/>
            <w:vAlign w:val="center"/>
          </w:tcPr>
          <w:p w:rsidR="001E3327" w:rsidRPr="00BA2893" w:rsidRDefault="001E3327" w:rsidP="000A187F">
            <w:pPr>
              <w:spacing w:after="100" w:afterAutospacing="1"/>
              <w:jc w:val="center"/>
            </w:pPr>
            <w:r w:rsidRPr="00BA2893">
              <w:t>70</w:t>
            </w:r>
          </w:p>
        </w:tc>
        <w:tc>
          <w:tcPr>
            <w:tcW w:w="428" w:type="dxa"/>
            <w:vAlign w:val="center"/>
          </w:tcPr>
          <w:p w:rsidR="001E3327" w:rsidRPr="00BA2893" w:rsidRDefault="001E3327" w:rsidP="000A187F">
            <w:pPr>
              <w:spacing w:after="100" w:afterAutospacing="1"/>
              <w:jc w:val="center"/>
            </w:pPr>
            <w:r w:rsidRPr="00BA2893">
              <w:t>150</w:t>
            </w:r>
          </w:p>
        </w:tc>
        <w:tc>
          <w:tcPr>
            <w:tcW w:w="427" w:type="dxa"/>
            <w:vAlign w:val="center"/>
          </w:tcPr>
          <w:p w:rsidR="001E3327" w:rsidRPr="00BA2893" w:rsidRDefault="001E3327" w:rsidP="000A187F">
            <w:pPr>
              <w:spacing w:after="100" w:afterAutospacing="1"/>
              <w:jc w:val="center"/>
            </w:pPr>
            <w:r w:rsidRPr="00BA2893">
              <w:t>400</w:t>
            </w:r>
          </w:p>
        </w:tc>
        <w:tc>
          <w:tcPr>
            <w:tcW w:w="424" w:type="dxa"/>
            <w:vAlign w:val="center"/>
          </w:tcPr>
          <w:p w:rsidR="001E3327" w:rsidRPr="00BA2893" w:rsidRDefault="001E3327" w:rsidP="000A187F">
            <w:pPr>
              <w:spacing w:after="100" w:afterAutospacing="1"/>
              <w:jc w:val="center"/>
            </w:pPr>
            <w:r w:rsidRPr="00BA2893">
              <w:t>700</w:t>
            </w:r>
          </w:p>
        </w:tc>
        <w:tc>
          <w:tcPr>
            <w:tcW w:w="424" w:type="dxa"/>
            <w:vAlign w:val="center"/>
          </w:tcPr>
          <w:p w:rsidR="001E3327" w:rsidRPr="00BA2893" w:rsidRDefault="001E3327" w:rsidP="000A187F">
            <w:pPr>
              <w:spacing w:after="100" w:afterAutospacing="1"/>
              <w:jc w:val="center"/>
            </w:pPr>
            <w:r w:rsidRPr="00BA2893">
              <w:t>600</w:t>
            </w:r>
          </w:p>
        </w:tc>
        <w:tc>
          <w:tcPr>
            <w:tcW w:w="424" w:type="dxa"/>
            <w:vAlign w:val="center"/>
          </w:tcPr>
          <w:p w:rsidR="001E3327" w:rsidRPr="00BA2893" w:rsidRDefault="001E3327" w:rsidP="000A187F">
            <w:pPr>
              <w:spacing w:after="100" w:afterAutospacing="1"/>
              <w:jc w:val="center"/>
            </w:pPr>
            <w:r w:rsidRPr="00BA2893">
              <w:t>200</w:t>
            </w:r>
          </w:p>
        </w:tc>
        <w:tc>
          <w:tcPr>
            <w:tcW w:w="425" w:type="dxa"/>
            <w:vAlign w:val="center"/>
          </w:tcPr>
          <w:p w:rsidR="001E3327" w:rsidRPr="00BA2893" w:rsidRDefault="001E3327" w:rsidP="000A187F">
            <w:pPr>
              <w:spacing w:after="100" w:afterAutospacing="1"/>
              <w:jc w:val="center"/>
            </w:pPr>
            <w:r w:rsidRPr="00BA2893">
              <w:t>400</w:t>
            </w:r>
          </w:p>
        </w:tc>
        <w:tc>
          <w:tcPr>
            <w:tcW w:w="424" w:type="dxa"/>
            <w:vAlign w:val="center"/>
          </w:tcPr>
          <w:p w:rsidR="001E3327" w:rsidRPr="00BA2893" w:rsidRDefault="001E3327" w:rsidP="000A187F">
            <w:pPr>
              <w:spacing w:after="100" w:afterAutospacing="1"/>
              <w:jc w:val="center"/>
            </w:pPr>
            <w:r w:rsidRPr="00BA2893">
              <w:t>450</w:t>
            </w:r>
          </w:p>
        </w:tc>
        <w:tc>
          <w:tcPr>
            <w:tcW w:w="424" w:type="dxa"/>
            <w:vAlign w:val="center"/>
          </w:tcPr>
          <w:p w:rsidR="001E3327" w:rsidRPr="00BA2893" w:rsidRDefault="001E3327" w:rsidP="000A187F">
            <w:pPr>
              <w:spacing w:after="100" w:afterAutospacing="1"/>
              <w:jc w:val="center"/>
            </w:pPr>
            <w:r w:rsidRPr="00BA2893">
              <w:t>200</w:t>
            </w: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250</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Рівень шуму,   дБА</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40</w:t>
            </w:r>
          </w:p>
        </w:tc>
        <w:tc>
          <w:tcPr>
            <w:tcW w:w="425" w:type="dxa"/>
            <w:vAlign w:val="center"/>
          </w:tcPr>
          <w:p w:rsidR="001E3327" w:rsidRPr="00BA2893" w:rsidRDefault="001E3327" w:rsidP="000A187F">
            <w:pPr>
              <w:spacing w:after="100" w:afterAutospacing="1"/>
              <w:jc w:val="center"/>
            </w:pPr>
            <w:r w:rsidRPr="00BA2893">
              <w:t>45</w:t>
            </w:r>
          </w:p>
        </w:tc>
        <w:tc>
          <w:tcPr>
            <w:tcW w:w="428" w:type="dxa"/>
            <w:vAlign w:val="center"/>
          </w:tcPr>
          <w:p w:rsidR="001E3327" w:rsidRPr="00BA2893" w:rsidRDefault="001E3327" w:rsidP="000A187F">
            <w:pPr>
              <w:spacing w:after="100" w:afterAutospacing="1"/>
              <w:jc w:val="center"/>
            </w:pPr>
            <w:r w:rsidRPr="00BA2893">
              <w:t>30</w:t>
            </w:r>
          </w:p>
        </w:tc>
        <w:tc>
          <w:tcPr>
            <w:tcW w:w="428" w:type="dxa"/>
            <w:vAlign w:val="center"/>
          </w:tcPr>
          <w:p w:rsidR="001E3327" w:rsidRPr="00BA2893" w:rsidRDefault="001E3327" w:rsidP="000A187F">
            <w:pPr>
              <w:spacing w:after="100" w:afterAutospacing="1"/>
              <w:jc w:val="center"/>
            </w:pPr>
            <w:r w:rsidRPr="00BA2893">
              <w:t>48</w:t>
            </w:r>
          </w:p>
        </w:tc>
        <w:tc>
          <w:tcPr>
            <w:tcW w:w="427" w:type="dxa"/>
            <w:vAlign w:val="center"/>
          </w:tcPr>
          <w:p w:rsidR="001E3327" w:rsidRPr="00BA2893" w:rsidRDefault="001E3327" w:rsidP="000A187F">
            <w:pPr>
              <w:spacing w:after="100" w:afterAutospacing="1"/>
              <w:jc w:val="center"/>
            </w:pPr>
            <w:r w:rsidRPr="00BA2893">
              <w:t>50</w:t>
            </w:r>
          </w:p>
        </w:tc>
        <w:tc>
          <w:tcPr>
            <w:tcW w:w="424" w:type="dxa"/>
            <w:vAlign w:val="center"/>
          </w:tcPr>
          <w:p w:rsidR="001E3327" w:rsidRPr="00BA2893" w:rsidRDefault="001E3327" w:rsidP="000A187F">
            <w:pPr>
              <w:spacing w:after="100" w:afterAutospacing="1"/>
              <w:jc w:val="center"/>
            </w:pPr>
            <w:r w:rsidRPr="00BA2893">
              <w:t>45</w:t>
            </w:r>
          </w:p>
        </w:tc>
        <w:tc>
          <w:tcPr>
            <w:tcW w:w="424" w:type="dxa"/>
            <w:vAlign w:val="center"/>
          </w:tcPr>
          <w:p w:rsidR="001E3327" w:rsidRPr="00BA2893" w:rsidRDefault="001E3327" w:rsidP="000A187F">
            <w:pPr>
              <w:spacing w:after="100" w:afterAutospacing="1"/>
              <w:jc w:val="center"/>
            </w:pPr>
            <w:r w:rsidRPr="00BA2893">
              <w:t>30</w:t>
            </w:r>
          </w:p>
        </w:tc>
        <w:tc>
          <w:tcPr>
            <w:tcW w:w="424" w:type="dxa"/>
            <w:vAlign w:val="center"/>
          </w:tcPr>
          <w:p w:rsidR="001E3327" w:rsidRPr="00BA2893" w:rsidRDefault="001E3327" w:rsidP="000A187F">
            <w:pPr>
              <w:spacing w:after="100" w:afterAutospacing="1"/>
              <w:jc w:val="center"/>
            </w:pPr>
            <w:r w:rsidRPr="00BA2893">
              <w:t>50</w:t>
            </w:r>
          </w:p>
        </w:tc>
        <w:tc>
          <w:tcPr>
            <w:tcW w:w="425" w:type="dxa"/>
            <w:vAlign w:val="center"/>
          </w:tcPr>
          <w:p w:rsidR="001E3327" w:rsidRPr="00BA2893" w:rsidRDefault="001E3327" w:rsidP="000A187F">
            <w:pPr>
              <w:spacing w:after="100" w:afterAutospacing="1"/>
              <w:jc w:val="center"/>
            </w:pPr>
            <w:r w:rsidRPr="00BA2893">
              <w:t>60</w:t>
            </w:r>
          </w:p>
        </w:tc>
        <w:tc>
          <w:tcPr>
            <w:tcW w:w="424" w:type="dxa"/>
            <w:vAlign w:val="center"/>
          </w:tcPr>
          <w:p w:rsidR="001E3327" w:rsidRPr="00BA2893" w:rsidRDefault="001E3327" w:rsidP="000A187F">
            <w:pPr>
              <w:spacing w:after="100" w:afterAutospacing="1"/>
              <w:jc w:val="center"/>
            </w:pPr>
            <w:r w:rsidRPr="00BA2893">
              <w:t>35</w:t>
            </w:r>
          </w:p>
        </w:tc>
        <w:tc>
          <w:tcPr>
            <w:tcW w:w="424" w:type="dxa"/>
            <w:vAlign w:val="center"/>
          </w:tcPr>
          <w:p w:rsidR="001E3327" w:rsidRPr="00BA2893" w:rsidRDefault="001E3327" w:rsidP="000A187F">
            <w:pPr>
              <w:spacing w:after="100" w:afterAutospacing="1"/>
              <w:jc w:val="center"/>
            </w:pPr>
            <w:r w:rsidRPr="00BA2893">
              <w:t>60</w:t>
            </w: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55</w:t>
            </w:r>
          </w:p>
        </w:tc>
      </w:tr>
      <w:tr w:rsidR="001E3327" w:rsidRPr="00BA2893" w:rsidTr="000A187F">
        <w:trPr>
          <w:jc w:val="center"/>
        </w:trPr>
        <w:tc>
          <w:tcPr>
            <w:tcW w:w="2267" w:type="dxa"/>
            <w:vMerge w:val="restart"/>
            <w:tcBorders>
              <w:left w:val="single" w:sz="24" w:space="0" w:color="333333"/>
            </w:tcBorders>
            <w:vAlign w:val="center"/>
          </w:tcPr>
          <w:p w:rsidR="001E3327" w:rsidRPr="00BA2893" w:rsidRDefault="001E3327" w:rsidP="000A187F">
            <w:pPr>
              <w:spacing w:after="100" w:afterAutospacing="1"/>
              <w:jc w:val="both"/>
            </w:pPr>
            <w:r w:rsidRPr="00BA2893">
              <w:t>Ультразвук</w:t>
            </w:r>
          </w:p>
        </w:tc>
        <w:tc>
          <w:tcPr>
            <w:tcW w:w="2266" w:type="dxa"/>
            <w:tcBorders>
              <w:right w:val="single" w:sz="24" w:space="0" w:color="333333"/>
            </w:tcBorders>
            <w:vAlign w:val="center"/>
          </w:tcPr>
          <w:p w:rsidR="001E3327" w:rsidRPr="00BA2893" w:rsidRDefault="001E3327" w:rsidP="000A187F">
            <w:pPr>
              <w:spacing w:after="100" w:afterAutospacing="1"/>
              <w:jc w:val="both"/>
            </w:pPr>
            <w:r w:rsidRPr="00BA2893">
              <w:t>Частота, кГц</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16</w:t>
            </w:r>
          </w:p>
        </w:tc>
        <w:tc>
          <w:tcPr>
            <w:tcW w:w="428" w:type="dxa"/>
            <w:vAlign w:val="center"/>
          </w:tcPr>
          <w:p w:rsidR="001E3327" w:rsidRPr="00BA2893" w:rsidRDefault="001E3327" w:rsidP="000A187F">
            <w:pPr>
              <w:spacing w:after="100" w:afterAutospacing="1"/>
              <w:jc w:val="center"/>
            </w:pPr>
            <w:r w:rsidRPr="00BA2893">
              <w:t>20</w:t>
            </w: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16</w:t>
            </w:r>
          </w:p>
        </w:tc>
        <w:tc>
          <w:tcPr>
            <w:tcW w:w="424" w:type="dxa"/>
            <w:vAlign w:val="center"/>
          </w:tcPr>
          <w:p w:rsidR="001E3327" w:rsidRPr="00BA2893" w:rsidRDefault="001E3327" w:rsidP="000A187F">
            <w:pPr>
              <w:spacing w:after="100" w:afterAutospacing="1"/>
              <w:jc w:val="center"/>
            </w:pPr>
            <w:r w:rsidRPr="00BA2893">
              <w:t>20</w:t>
            </w: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20</w:t>
            </w:r>
          </w:p>
        </w:tc>
        <w:tc>
          <w:tcPr>
            <w:tcW w:w="424" w:type="dxa"/>
            <w:vAlign w:val="center"/>
          </w:tcPr>
          <w:p w:rsidR="001E3327" w:rsidRPr="00BA2893" w:rsidRDefault="001E3327" w:rsidP="000A187F">
            <w:pPr>
              <w:spacing w:after="100" w:afterAutospacing="1"/>
              <w:jc w:val="center"/>
            </w:pPr>
            <w:r w:rsidRPr="00BA2893">
              <w:t>16</w:t>
            </w: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2267" w:type="dxa"/>
            <w:vMerge/>
            <w:tcBorders>
              <w:left w:val="single" w:sz="24" w:space="0" w:color="333333"/>
            </w:tcBorders>
            <w:vAlign w:val="center"/>
          </w:tcPr>
          <w:p w:rsidR="001E3327" w:rsidRPr="00BA2893" w:rsidRDefault="001E3327" w:rsidP="000A187F">
            <w:pPr>
              <w:spacing w:after="100" w:afterAutospacing="1"/>
              <w:jc w:val="both"/>
            </w:pPr>
          </w:p>
        </w:tc>
        <w:tc>
          <w:tcPr>
            <w:tcW w:w="2266" w:type="dxa"/>
            <w:tcBorders>
              <w:right w:val="single" w:sz="24" w:space="0" w:color="333333"/>
            </w:tcBorders>
            <w:vAlign w:val="center"/>
          </w:tcPr>
          <w:p w:rsidR="001E3327" w:rsidRPr="00BA2893" w:rsidRDefault="001E3327" w:rsidP="000A187F">
            <w:pPr>
              <w:spacing w:after="100" w:afterAutospacing="1"/>
              <w:jc w:val="both"/>
            </w:pPr>
            <w:r w:rsidRPr="00BA2893">
              <w:t>Рівень,  дБ</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30</w:t>
            </w:r>
          </w:p>
        </w:tc>
        <w:tc>
          <w:tcPr>
            <w:tcW w:w="428" w:type="dxa"/>
            <w:vAlign w:val="center"/>
          </w:tcPr>
          <w:p w:rsidR="001E3327" w:rsidRPr="00BA2893" w:rsidRDefault="001E3327" w:rsidP="000A187F">
            <w:pPr>
              <w:spacing w:after="100" w:afterAutospacing="1"/>
              <w:jc w:val="center"/>
            </w:pPr>
            <w:r w:rsidRPr="00BA2893">
              <w:t>10</w:t>
            </w: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45</w:t>
            </w:r>
          </w:p>
        </w:tc>
        <w:tc>
          <w:tcPr>
            <w:tcW w:w="424" w:type="dxa"/>
            <w:vAlign w:val="center"/>
          </w:tcPr>
          <w:p w:rsidR="001E3327" w:rsidRPr="00BA2893" w:rsidRDefault="001E3327" w:rsidP="000A187F">
            <w:pPr>
              <w:spacing w:after="100" w:afterAutospacing="1"/>
              <w:jc w:val="center"/>
            </w:pPr>
            <w:r w:rsidRPr="00BA2893">
              <w:t>15</w:t>
            </w: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60</w:t>
            </w:r>
          </w:p>
        </w:tc>
        <w:tc>
          <w:tcPr>
            <w:tcW w:w="424" w:type="dxa"/>
            <w:vAlign w:val="center"/>
          </w:tcPr>
          <w:p w:rsidR="001E3327" w:rsidRPr="00BA2893" w:rsidRDefault="001E3327" w:rsidP="000A187F">
            <w:pPr>
              <w:spacing w:after="100" w:afterAutospacing="1"/>
              <w:jc w:val="center"/>
            </w:pPr>
            <w:r w:rsidRPr="00BA2893">
              <w:t>50</w:t>
            </w: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2267" w:type="dxa"/>
            <w:vMerge w:val="restart"/>
            <w:tcBorders>
              <w:left w:val="single" w:sz="24" w:space="0" w:color="333333"/>
            </w:tcBorders>
            <w:vAlign w:val="center"/>
          </w:tcPr>
          <w:p w:rsidR="001E3327" w:rsidRPr="00BA2893" w:rsidRDefault="001E3327" w:rsidP="000A187F">
            <w:pPr>
              <w:spacing w:after="100" w:afterAutospacing="1"/>
              <w:jc w:val="both"/>
            </w:pPr>
            <w:r w:rsidRPr="00BA2893">
              <w:t>Інфразвук</w:t>
            </w:r>
          </w:p>
        </w:tc>
        <w:tc>
          <w:tcPr>
            <w:tcW w:w="2266" w:type="dxa"/>
            <w:tcBorders>
              <w:right w:val="single" w:sz="24" w:space="0" w:color="333333"/>
            </w:tcBorders>
            <w:vAlign w:val="center"/>
          </w:tcPr>
          <w:p w:rsidR="001E3327" w:rsidRPr="00BA2893" w:rsidRDefault="001E3327" w:rsidP="000A187F">
            <w:pPr>
              <w:spacing w:after="100" w:afterAutospacing="1"/>
              <w:jc w:val="both"/>
            </w:pPr>
            <w:r w:rsidRPr="00BA2893">
              <w:t>Частота, Гц</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4</w:t>
            </w:r>
          </w:p>
        </w:tc>
        <w:tc>
          <w:tcPr>
            <w:tcW w:w="425" w:type="dxa"/>
            <w:vAlign w:val="center"/>
          </w:tcPr>
          <w:p w:rsidR="001E3327" w:rsidRPr="00BA2893" w:rsidRDefault="001E3327" w:rsidP="000A187F">
            <w:pPr>
              <w:spacing w:after="100" w:afterAutospacing="1"/>
              <w:jc w:val="center"/>
            </w:pPr>
            <w:r w:rsidRPr="00BA2893">
              <w:t>2</w:t>
            </w: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r w:rsidRPr="00BA2893">
              <w:t>8</w:t>
            </w: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4</w:t>
            </w:r>
          </w:p>
        </w:tc>
        <w:tc>
          <w:tcPr>
            <w:tcW w:w="425" w:type="dxa"/>
            <w:vAlign w:val="center"/>
          </w:tcPr>
          <w:p w:rsidR="001E3327" w:rsidRPr="00BA2893" w:rsidRDefault="001E3327" w:rsidP="000A187F">
            <w:pPr>
              <w:spacing w:after="100" w:afterAutospacing="1"/>
              <w:jc w:val="center"/>
            </w:pPr>
            <w:r w:rsidRPr="00BA2893">
              <w:t>8</w:t>
            </w: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4</w:t>
            </w:r>
          </w:p>
        </w:tc>
      </w:tr>
      <w:tr w:rsidR="001E3327" w:rsidRPr="00BA2893" w:rsidTr="000A187F">
        <w:trPr>
          <w:jc w:val="center"/>
        </w:trPr>
        <w:tc>
          <w:tcPr>
            <w:tcW w:w="2267" w:type="dxa"/>
            <w:vMerge/>
            <w:tcBorders>
              <w:left w:val="single" w:sz="24" w:space="0" w:color="333333"/>
            </w:tcBorders>
          </w:tcPr>
          <w:p w:rsidR="001E3327" w:rsidRPr="00BA2893" w:rsidRDefault="001E3327" w:rsidP="000A187F">
            <w:pPr>
              <w:spacing w:after="100" w:afterAutospacing="1"/>
              <w:jc w:val="both"/>
            </w:pPr>
          </w:p>
        </w:tc>
        <w:tc>
          <w:tcPr>
            <w:tcW w:w="2266" w:type="dxa"/>
            <w:tcBorders>
              <w:right w:val="single" w:sz="24" w:space="0" w:color="333333"/>
            </w:tcBorders>
            <w:vAlign w:val="center"/>
          </w:tcPr>
          <w:p w:rsidR="001E3327" w:rsidRPr="00BA2893" w:rsidRDefault="001E3327" w:rsidP="000A187F">
            <w:pPr>
              <w:spacing w:after="100" w:afterAutospacing="1"/>
              <w:jc w:val="both"/>
            </w:pPr>
            <w:r w:rsidRPr="00BA2893">
              <w:t>Рівень, дБ</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30</w:t>
            </w:r>
          </w:p>
        </w:tc>
        <w:tc>
          <w:tcPr>
            <w:tcW w:w="425" w:type="dxa"/>
            <w:vAlign w:val="center"/>
          </w:tcPr>
          <w:p w:rsidR="001E3327" w:rsidRPr="00BA2893" w:rsidRDefault="001E3327" w:rsidP="000A187F">
            <w:pPr>
              <w:spacing w:after="100" w:afterAutospacing="1"/>
              <w:jc w:val="center"/>
            </w:pPr>
            <w:r w:rsidRPr="00BA2893">
              <w:t>35</w:t>
            </w: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r w:rsidRPr="00BA2893">
              <w:t>10</w:t>
            </w: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50</w:t>
            </w:r>
          </w:p>
        </w:tc>
        <w:tc>
          <w:tcPr>
            <w:tcW w:w="425" w:type="dxa"/>
            <w:vAlign w:val="center"/>
          </w:tcPr>
          <w:p w:rsidR="001E3327" w:rsidRPr="00BA2893" w:rsidRDefault="001E3327" w:rsidP="000A187F">
            <w:pPr>
              <w:spacing w:after="100" w:afterAutospacing="1"/>
              <w:jc w:val="center"/>
            </w:pPr>
            <w:r w:rsidRPr="00BA2893">
              <w:t>60</w:t>
            </w: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50</w:t>
            </w:r>
          </w:p>
        </w:tc>
      </w:tr>
      <w:tr w:rsidR="001E3327" w:rsidRPr="00BA2893" w:rsidTr="000A187F">
        <w:trPr>
          <w:jc w:val="center"/>
        </w:trPr>
        <w:tc>
          <w:tcPr>
            <w:tcW w:w="2267" w:type="dxa"/>
            <w:vMerge w:val="restart"/>
            <w:tcBorders>
              <w:left w:val="single" w:sz="24" w:space="0" w:color="333333"/>
            </w:tcBorders>
            <w:vAlign w:val="center"/>
          </w:tcPr>
          <w:p w:rsidR="001E3327" w:rsidRPr="00BA2893" w:rsidRDefault="001E3327" w:rsidP="000A187F">
            <w:r w:rsidRPr="00BA2893">
              <w:t xml:space="preserve">Електромагнітне </w:t>
            </w:r>
          </w:p>
          <w:p w:rsidR="001E3327" w:rsidRPr="00BA2893" w:rsidRDefault="001E3327" w:rsidP="000A187F">
            <w:r w:rsidRPr="00BA2893">
              <w:t>випромінювання</w:t>
            </w:r>
          </w:p>
        </w:tc>
        <w:tc>
          <w:tcPr>
            <w:tcW w:w="2266" w:type="dxa"/>
            <w:tcBorders>
              <w:right w:val="single" w:sz="24" w:space="0" w:color="333333"/>
            </w:tcBorders>
            <w:vAlign w:val="center"/>
          </w:tcPr>
          <w:p w:rsidR="001E3327" w:rsidRPr="00BA2893" w:rsidRDefault="001E3327" w:rsidP="000A187F">
            <w:pPr>
              <w:spacing w:after="100" w:afterAutospacing="1"/>
              <w:jc w:val="both"/>
            </w:pPr>
            <w:r w:rsidRPr="00BA2893">
              <w:t>Частота, МГц</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250</w:t>
            </w:r>
          </w:p>
        </w:tc>
        <w:tc>
          <w:tcPr>
            <w:tcW w:w="425" w:type="dxa"/>
            <w:vAlign w:val="center"/>
          </w:tcPr>
          <w:p w:rsidR="001E3327" w:rsidRPr="00BA2893" w:rsidRDefault="001E3327" w:rsidP="000A187F">
            <w:pPr>
              <w:spacing w:after="100" w:afterAutospacing="1"/>
              <w:jc w:val="center"/>
            </w:pPr>
            <w:r w:rsidRPr="00BA2893">
              <w:t>1,8</w:t>
            </w:r>
          </w:p>
        </w:tc>
        <w:tc>
          <w:tcPr>
            <w:tcW w:w="428" w:type="dxa"/>
            <w:vAlign w:val="center"/>
          </w:tcPr>
          <w:p w:rsidR="001E3327" w:rsidRPr="00BA2893" w:rsidRDefault="001E3327" w:rsidP="000A187F">
            <w:pPr>
              <w:spacing w:after="100" w:afterAutospacing="1"/>
              <w:jc w:val="center"/>
            </w:pPr>
            <w:r w:rsidRPr="00BA2893">
              <w:t>20</w:t>
            </w:r>
          </w:p>
        </w:tc>
        <w:tc>
          <w:tcPr>
            <w:tcW w:w="428" w:type="dxa"/>
            <w:vAlign w:val="center"/>
          </w:tcPr>
          <w:p w:rsidR="001E3327" w:rsidRPr="00BA2893" w:rsidRDefault="001E3327" w:rsidP="000A187F">
            <w:pPr>
              <w:spacing w:after="100" w:afterAutospacing="1"/>
              <w:jc w:val="center"/>
            </w:pPr>
            <w:r w:rsidRPr="00BA2893">
              <w:t>45</w:t>
            </w:r>
          </w:p>
        </w:tc>
        <w:tc>
          <w:tcPr>
            <w:tcW w:w="427" w:type="dxa"/>
            <w:vAlign w:val="center"/>
          </w:tcPr>
          <w:p w:rsidR="001E3327" w:rsidRPr="00BA2893" w:rsidRDefault="001E3327" w:rsidP="000A187F">
            <w:pPr>
              <w:spacing w:after="100" w:afterAutospacing="1"/>
              <w:jc w:val="center"/>
            </w:pPr>
            <w:r w:rsidRPr="00BA2893">
              <w:t>35</w:t>
            </w:r>
          </w:p>
        </w:tc>
        <w:tc>
          <w:tcPr>
            <w:tcW w:w="424" w:type="dxa"/>
            <w:vAlign w:val="center"/>
          </w:tcPr>
          <w:p w:rsidR="001E3327" w:rsidRPr="00BA2893" w:rsidRDefault="001E3327" w:rsidP="000A187F">
            <w:pPr>
              <w:spacing w:after="100" w:afterAutospacing="1"/>
              <w:jc w:val="center"/>
            </w:pPr>
            <w:r w:rsidRPr="00BA2893">
              <w:t>200</w:t>
            </w:r>
          </w:p>
        </w:tc>
        <w:tc>
          <w:tcPr>
            <w:tcW w:w="424" w:type="dxa"/>
            <w:vAlign w:val="center"/>
          </w:tcPr>
          <w:p w:rsidR="001E3327" w:rsidRPr="00BA2893" w:rsidRDefault="001E3327" w:rsidP="000A187F">
            <w:pPr>
              <w:spacing w:after="100" w:afterAutospacing="1"/>
              <w:jc w:val="center"/>
            </w:pPr>
            <w:r w:rsidRPr="00BA2893">
              <w:t>15</w:t>
            </w:r>
          </w:p>
        </w:tc>
        <w:tc>
          <w:tcPr>
            <w:tcW w:w="424" w:type="dxa"/>
            <w:vAlign w:val="center"/>
          </w:tcPr>
          <w:p w:rsidR="001E3327" w:rsidRPr="00BA2893" w:rsidRDefault="001E3327" w:rsidP="000A187F">
            <w:pPr>
              <w:spacing w:after="100" w:afterAutospacing="1"/>
              <w:jc w:val="center"/>
            </w:pPr>
            <w:r w:rsidRPr="00BA2893">
              <w:t>40</w:t>
            </w:r>
          </w:p>
        </w:tc>
        <w:tc>
          <w:tcPr>
            <w:tcW w:w="425" w:type="dxa"/>
            <w:vAlign w:val="center"/>
          </w:tcPr>
          <w:p w:rsidR="001E3327" w:rsidRPr="00BA2893" w:rsidRDefault="001E3327" w:rsidP="000A187F">
            <w:pPr>
              <w:spacing w:after="100" w:afterAutospacing="1"/>
              <w:jc w:val="center"/>
            </w:pPr>
            <w:r w:rsidRPr="00BA2893">
              <w:t>45</w:t>
            </w:r>
          </w:p>
        </w:tc>
        <w:tc>
          <w:tcPr>
            <w:tcW w:w="424" w:type="dxa"/>
            <w:vAlign w:val="center"/>
          </w:tcPr>
          <w:p w:rsidR="001E3327" w:rsidRPr="00BA2893" w:rsidRDefault="001E3327" w:rsidP="000A187F">
            <w:pPr>
              <w:spacing w:after="100" w:afterAutospacing="1"/>
              <w:jc w:val="center"/>
            </w:pPr>
            <w:r w:rsidRPr="00BA2893">
              <w:t>15</w:t>
            </w:r>
          </w:p>
        </w:tc>
        <w:tc>
          <w:tcPr>
            <w:tcW w:w="424" w:type="dxa"/>
            <w:vAlign w:val="center"/>
          </w:tcPr>
          <w:p w:rsidR="001E3327" w:rsidRPr="00BA2893" w:rsidRDefault="001E3327" w:rsidP="000A187F">
            <w:pPr>
              <w:spacing w:after="100" w:afterAutospacing="1"/>
              <w:jc w:val="center"/>
            </w:pPr>
            <w:r w:rsidRPr="00BA2893">
              <w:t>10</w:t>
            </w: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45</w:t>
            </w:r>
          </w:p>
        </w:tc>
      </w:tr>
      <w:tr w:rsidR="001E3327" w:rsidRPr="00BA2893" w:rsidTr="000A187F">
        <w:trPr>
          <w:jc w:val="center"/>
        </w:trPr>
        <w:tc>
          <w:tcPr>
            <w:tcW w:w="2267" w:type="dxa"/>
            <w:vMerge/>
            <w:tcBorders>
              <w:left w:val="single" w:sz="24" w:space="0" w:color="333333"/>
            </w:tcBorders>
          </w:tcPr>
          <w:p w:rsidR="001E3327" w:rsidRPr="00BA2893" w:rsidRDefault="001E3327" w:rsidP="000A187F">
            <w:pPr>
              <w:spacing w:after="100" w:afterAutospacing="1"/>
              <w:jc w:val="both"/>
            </w:pPr>
          </w:p>
        </w:tc>
        <w:tc>
          <w:tcPr>
            <w:tcW w:w="2266" w:type="dxa"/>
            <w:tcBorders>
              <w:right w:val="single" w:sz="24" w:space="0" w:color="333333"/>
            </w:tcBorders>
            <w:vAlign w:val="center"/>
          </w:tcPr>
          <w:p w:rsidR="001E3327" w:rsidRPr="00BA2893" w:rsidRDefault="001E3327" w:rsidP="000A187F">
            <w:pPr>
              <w:spacing w:after="100" w:afterAutospacing="1"/>
              <w:jc w:val="both"/>
            </w:pPr>
            <w:r w:rsidRPr="00BA2893">
              <w:t>Напруженість В/м</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20</w:t>
            </w:r>
          </w:p>
        </w:tc>
        <w:tc>
          <w:tcPr>
            <w:tcW w:w="425" w:type="dxa"/>
            <w:vAlign w:val="center"/>
          </w:tcPr>
          <w:p w:rsidR="001E3327" w:rsidRPr="00BA2893" w:rsidRDefault="001E3327" w:rsidP="000A187F">
            <w:pPr>
              <w:spacing w:after="100" w:afterAutospacing="1"/>
              <w:jc w:val="center"/>
            </w:pPr>
            <w:r w:rsidRPr="00BA2893">
              <w:t>55</w:t>
            </w:r>
          </w:p>
        </w:tc>
        <w:tc>
          <w:tcPr>
            <w:tcW w:w="428" w:type="dxa"/>
            <w:vAlign w:val="center"/>
          </w:tcPr>
          <w:p w:rsidR="001E3327" w:rsidRPr="00BA2893" w:rsidRDefault="001E3327" w:rsidP="000A187F">
            <w:pPr>
              <w:spacing w:after="100" w:afterAutospacing="1"/>
              <w:jc w:val="center"/>
            </w:pPr>
            <w:r w:rsidRPr="00BA2893">
              <w:t>15</w:t>
            </w:r>
          </w:p>
        </w:tc>
        <w:tc>
          <w:tcPr>
            <w:tcW w:w="428" w:type="dxa"/>
            <w:vAlign w:val="center"/>
          </w:tcPr>
          <w:p w:rsidR="001E3327" w:rsidRPr="00BA2893" w:rsidRDefault="001E3327" w:rsidP="000A187F">
            <w:pPr>
              <w:spacing w:after="100" w:afterAutospacing="1"/>
              <w:jc w:val="center"/>
            </w:pPr>
            <w:r w:rsidRPr="00BA2893">
              <w:t>8</w:t>
            </w:r>
          </w:p>
        </w:tc>
        <w:tc>
          <w:tcPr>
            <w:tcW w:w="427" w:type="dxa"/>
            <w:vAlign w:val="center"/>
          </w:tcPr>
          <w:p w:rsidR="001E3327" w:rsidRPr="00BA2893" w:rsidRDefault="001E3327" w:rsidP="000A187F">
            <w:pPr>
              <w:spacing w:after="100" w:afterAutospacing="1"/>
              <w:jc w:val="center"/>
            </w:pPr>
            <w:r w:rsidRPr="00BA2893">
              <w:t>15</w:t>
            </w:r>
          </w:p>
        </w:tc>
        <w:tc>
          <w:tcPr>
            <w:tcW w:w="424" w:type="dxa"/>
            <w:vAlign w:val="center"/>
          </w:tcPr>
          <w:p w:rsidR="001E3327" w:rsidRPr="00BA2893" w:rsidRDefault="001E3327" w:rsidP="000A187F">
            <w:pPr>
              <w:spacing w:after="100" w:afterAutospacing="1"/>
              <w:jc w:val="center"/>
            </w:pPr>
            <w:r w:rsidRPr="00BA2893">
              <w:t>8</w:t>
            </w:r>
          </w:p>
        </w:tc>
        <w:tc>
          <w:tcPr>
            <w:tcW w:w="424" w:type="dxa"/>
            <w:vAlign w:val="center"/>
          </w:tcPr>
          <w:p w:rsidR="001E3327" w:rsidRPr="00BA2893" w:rsidRDefault="001E3327" w:rsidP="000A187F">
            <w:pPr>
              <w:spacing w:after="100" w:afterAutospacing="1"/>
              <w:jc w:val="center"/>
            </w:pPr>
            <w:r w:rsidRPr="00BA2893">
              <w:t>12</w:t>
            </w:r>
          </w:p>
        </w:tc>
        <w:tc>
          <w:tcPr>
            <w:tcW w:w="424" w:type="dxa"/>
            <w:vAlign w:val="center"/>
          </w:tcPr>
          <w:p w:rsidR="001E3327" w:rsidRPr="00BA2893" w:rsidRDefault="001E3327" w:rsidP="000A187F">
            <w:pPr>
              <w:spacing w:after="100" w:afterAutospacing="1"/>
              <w:jc w:val="center"/>
            </w:pPr>
            <w:r w:rsidRPr="00BA2893">
              <w:t>20</w:t>
            </w:r>
          </w:p>
        </w:tc>
        <w:tc>
          <w:tcPr>
            <w:tcW w:w="425" w:type="dxa"/>
            <w:vAlign w:val="center"/>
          </w:tcPr>
          <w:p w:rsidR="001E3327" w:rsidRPr="00BA2893" w:rsidRDefault="001E3327" w:rsidP="000A187F">
            <w:pPr>
              <w:spacing w:after="100" w:afterAutospacing="1"/>
              <w:jc w:val="center"/>
            </w:pPr>
            <w:r w:rsidRPr="00BA2893">
              <w:t>30</w:t>
            </w:r>
          </w:p>
        </w:tc>
        <w:tc>
          <w:tcPr>
            <w:tcW w:w="424" w:type="dxa"/>
            <w:vAlign w:val="center"/>
          </w:tcPr>
          <w:p w:rsidR="001E3327" w:rsidRPr="00BA2893" w:rsidRDefault="001E3327" w:rsidP="000A187F">
            <w:pPr>
              <w:spacing w:after="100" w:afterAutospacing="1"/>
              <w:jc w:val="center"/>
            </w:pPr>
            <w:r w:rsidRPr="00BA2893">
              <w:t>14</w:t>
            </w:r>
          </w:p>
        </w:tc>
        <w:tc>
          <w:tcPr>
            <w:tcW w:w="424" w:type="dxa"/>
            <w:vAlign w:val="center"/>
          </w:tcPr>
          <w:p w:rsidR="001E3327" w:rsidRPr="00BA2893" w:rsidRDefault="001E3327" w:rsidP="000A187F">
            <w:pPr>
              <w:spacing w:after="100" w:afterAutospacing="1"/>
              <w:jc w:val="center"/>
            </w:pPr>
            <w:r w:rsidRPr="00BA2893">
              <w:t>25</w:t>
            </w: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40</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Електростатичне поле,  кВ/м</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15</w:t>
            </w: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12</w:t>
            </w:r>
          </w:p>
        </w:tc>
        <w:tc>
          <w:tcPr>
            <w:tcW w:w="428" w:type="dxa"/>
            <w:vAlign w:val="center"/>
          </w:tcPr>
          <w:p w:rsidR="001E3327" w:rsidRPr="00BA2893" w:rsidRDefault="001E3327" w:rsidP="000A187F">
            <w:pPr>
              <w:spacing w:after="100" w:afterAutospacing="1"/>
              <w:jc w:val="center"/>
            </w:pPr>
            <w:r w:rsidRPr="00BA2893">
              <w:t>17</w:t>
            </w:r>
          </w:p>
        </w:tc>
        <w:tc>
          <w:tcPr>
            <w:tcW w:w="427" w:type="dxa"/>
            <w:vAlign w:val="center"/>
          </w:tcPr>
          <w:p w:rsidR="001E3327" w:rsidRPr="00BA2893" w:rsidRDefault="001E3327" w:rsidP="000A187F">
            <w:pPr>
              <w:spacing w:after="100" w:afterAutospacing="1"/>
              <w:jc w:val="center"/>
            </w:pPr>
            <w:r w:rsidRPr="00BA2893">
              <w:t>15</w:t>
            </w:r>
          </w:p>
        </w:tc>
        <w:tc>
          <w:tcPr>
            <w:tcW w:w="424" w:type="dxa"/>
            <w:vAlign w:val="center"/>
          </w:tcPr>
          <w:p w:rsidR="001E3327" w:rsidRPr="00BA2893" w:rsidRDefault="001E3327" w:rsidP="000A187F">
            <w:pPr>
              <w:spacing w:after="100" w:afterAutospacing="1"/>
              <w:jc w:val="center"/>
            </w:pPr>
            <w:r w:rsidRPr="00BA2893">
              <w:t>16</w:t>
            </w:r>
          </w:p>
        </w:tc>
        <w:tc>
          <w:tcPr>
            <w:tcW w:w="424" w:type="dxa"/>
            <w:vAlign w:val="center"/>
          </w:tcPr>
          <w:p w:rsidR="001E3327" w:rsidRPr="00BA2893" w:rsidRDefault="001E3327" w:rsidP="000A187F">
            <w:pPr>
              <w:spacing w:after="100" w:afterAutospacing="1"/>
              <w:jc w:val="center"/>
            </w:pPr>
            <w:r w:rsidRPr="00BA2893">
              <w:t>17</w:t>
            </w:r>
          </w:p>
        </w:tc>
        <w:tc>
          <w:tcPr>
            <w:tcW w:w="424" w:type="dxa"/>
            <w:vAlign w:val="center"/>
          </w:tcPr>
          <w:p w:rsidR="001E3327" w:rsidRPr="00BA2893" w:rsidRDefault="001E3327" w:rsidP="000A187F">
            <w:pPr>
              <w:spacing w:after="100" w:afterAutospacing="1"/>
              <w:jc w:val="center"/>
            </w:pPr>
            <w:r w:rsidRPr="00BA2893">
              <w:t>14</w:t>
            </w:r>
          </w:p>
        </w:tc>
        <w:tc>
          <w:tcPr>
            <w:tcW w:w="425" w:type="dxa"/>
            <w:vAlign w:val="center"/>
          </w:tcPr>
          <w:p w:rsidR="001E3327" w:rsidRPr="00BA2893" w:rsidRDefault="001E3327" w:rsidP="000A187F">
            <w:pPr>
              <w:spacing w:after="100" w:afterAutospacing="1"/>
              <w:jc w:val="center"/>
            </w:pPr>
            <w:r w:rsidRPr="00BA2893">
              <w:t>17</w:t>
            </w:r>
          </w:p>
        </w:tc>
        <w:tc>
          <w:tcPr>
            <w:tcW w:w="424" w:type="dxa"/>
            <w:vAlign w:val="center"/>
          </w:tcPr>
          <w:p w:rsidR="001E3327" w:rsidRPr="00BA2893" w:rsidRDefault="001E3327" w:rsidP="000A187F">
            <w:pPr>
              <w:spacing w:after="100" w:afterAutospacing="1"/>
              <w:jc w:val="center"/>
            </w:pPr>
            <w:r w:rsidRPr="00BA2893">
              <w:t>15</w:t>
            </w: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11</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Постійне магнітне поле, кА/м</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4</w:t>
            </w: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1</w:t>
            </w: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bottom w:val="single" w:sz="24" w:space="0" w:color="333333"/>
              <w:right w:val="single" w:sz="24" w:space="0" w:color="333333"/>
            </w:tcBorders>
          </w:tcPr>
          <w:p w:rsidR="001E3327" w:rsidRPr="00BA2893" w:rsidRDefault="001E3327" w:rsidP="000A187F">
            <w:pPr>
              <w:spacing w:after="100" w:afterAutospacing="1"/>
              <w:jc w:val="both"/>
            </w:pPr>
            <w:r w:rsidRPr="00BA2893">
              <w:t>Іонізуюче випромінювання,  мЗв</w:t>
            </w:r>
          </w:p>
        </w:tc>
        <w:tc>
          <w:tcPr>
            <w:tcW w:w="429" w:type="dxa"/>
            <w:tcBorders>
              <w:left w:val="single" w:sz="24" w:space="0" w:color="333333"/>
              <w:bottom w:val="single" w:sz="24" w:space="0" w:color="333333"/>
            </w:tcBorders>
            <w:vAlign w:val="center"/>
          </w:tcPr>
          <w:p w:rsidR="001E3327" w:rsidRPr="00BA2893" w:rsidRDefault="001E3327" w:rsidP="000A187F">
            <w:pPr>
              <w:spacing w:after="100" w:afterAutospacing="1"/>
              <w:jc w:val="center"/>
            </w:pPr>
            <w:r w:rsidRPr="00BA2893">
              <w:t>0,3</w:t>
            </w:r>
          </w:p>
        </w:tc>
        <w:tc>
          <w:tcPr>
            <w:tcW w:w="425" w:type="dxa"/>
            <w:tcBorders>
              <w:bottom w:val="single" w:sz="24" w:space="0" w:color="333333"/>
            </w:tcBorders>
            <w:vAlign w:val="center"/>
          </w:tcPr>
          <w:p w:rsidR="001E3327" w:rsidRPr="00BA2893" w:rsidRDefault="001E3327" w:rsidP="000A187F">
            <w:pPr>
              <w:spacing w:after="100" w:afterAutospacing="1"/>
              <w:jc w:val="center"/>
            </w:pPr>
            <w:r w:rsidRPr="00BA2893">
              <w:t>0,5</w:t>
            </w:r>
          </w:p>
        </w:tc>
        <w:tc>
          <w:tcPr>
            <w:tcW w:w="428" w:type="dxa"/>
            <w:tcBorders>
              <w:bottom w:val="single" w:sz="24" w:space="0" w:color="333333"/>
            </w:tcBorders>
            <w:vAlign w:val="center"/>
          </w:tcPr>
          <w:p w:rsidR="001E3327" w:rsidRPr="00BA2893" w:rsidRDefault="001E3327" w:rsidP="000A187F">
            <w:pPr>
              <w:spacing w:after="100" w:afterAutospacing="1"/>
              <w:jc w:val="center"/>
            </w:pPr>
            <w:r w:rsidRPr="00BA2893">
              <w:t>2,5</w:t>
            </w:r>
          </w:p>
        </w:tc>
        <w:tc>
          <w:tcPr>
            <w:tcW w:w="428" w:type="dxa"/>
            <w:tcBorders>
              <w:bottom w:val="single" w:sz="24" w:space="0" w:color="333333"/>
            </w:tcBorders>
            <w:vAlign w:val="center"/>
          </w:tcPr>
          <w:p w:rsidR="001E3327" w:rsidRPr="00BA2893" w:rsidRDefault="001E3327" w:rsidP="000A187F">
            <w:pPr>
              <w:spacing w:after="100" w:afterAutospacing="1"/>
              <w:jc w:val="center"/>
            </w:pPr>
            <w:r w:rsidRPr="00BA2893">
              <w:t>0,6</w:t>
            </w:r>
          </w:p>
        </w:tc>
        <w:tc>
          <w:tcPr>
            <w:tcW w:w="427" w:type="dxa"/>
            <w:tcBorders>
              <w:bottom w:val="single" w:sz="24" w:space="0" w:color="333333"/>
            </w:tcBorders>
            <w:vAlign w:val="center"/>
          </w:tcPr>
          <w:p w:rsidR="001E3327" w:rsidRPr="00BA2893" w:rsidRDefault="001E3327" w:rsidP="000A187F">
            <w:pPr>
              <w:spacing w:after="100" w:afterAutospacing="1"/>
              <w:jc w:val="center"/>
            </w:pPr>
            <w:r w:rsidRPr="00BA2893">
              <w:t>1</w:t>
            </w:r>
          </w:p>
        </w:tc>
        <w:tc>
          <w:tcPr>
            <w:tcW w:w="424" w:type="dxa"/>
            <w:tcBorders>
              <w:bottom w:val="single" w:sz="24" w:space="0" w:color="333333"/>
            </w:tcBorders>
            <w:vAlign w:val="center"/>
          </w:tcPr>
          <w:p w:rsidR="001E3327" w:rsidRPr="00BA2893" w:rsidRDefault="001E3327" w:rsidP="000A187F">
            <w:pPr>
              <w:spacing w:after="100" w:afterAutospacing="1"/>
              <w:jc w:val="center"/>
            </w:pPr>
            <w:r w:rsidRPr="00BA2893">
              <w:t>1,5</w:t>
            </w:r>
          </w:p>
        </w:tc>
        <w:tc>
          <w:tcPr>
            <w:tcW w:w="424" w:type="dxa"/>
            <w:tcBorders>
              <w:bottom w:val="single" w:sz="24" w:space="0" w:color="333333"/>
            </w:tcBorders>
            <w:vAlign w:val="center"/>
          </w:tcPr>
          <w:p w:rsidR="001E3327" w:rsidRPr="00BA2893" w:rsidRDefault="001E3327" w:rsidP="000A187F">
            <w:pPr>
              <w:spacing w:after="100" w:afterAutospacing="1"/>
              <w:jc w:val="center"/>
            </w:pPr>
            <w:r w:rsidRPr="00BA2893">
              <w:t>2</w:t>
            </w:r>
          </w:p>
        </w:tc>
        <w:tc>
          <w:tcPr>
            <w:tcW w:w="424" w:type="dxa"/>
            <w:tcBorders>
              <w:bottom w:val="single" w:sz="24" w:space="0" w:color="333333"/>
            </w:tcBorders>
            <w:vAlign w:val="center"/>
          </w:tcPr>
          <w:p w:rsidR="001E3327" w:rsidRPr="00BA2893" w:rsidRDefault="001E3327" w:rsidP="000A187F">
            <w:pPr>
              <w:spacing w:after="100" w:afterAutospacing="1"/>
              <w:jc w:val="center"/>
            </w:pPr>
            <w:r w:rsidRPr="00BA2893">
              <w:t>0,7</w:t>
            </w:r>
          </w:p>
        </w:tc>
        <w:tc>
          <w:tcPr>
            <w:tcW w:w="425" w:type="dxa"/>
            <w:tcBorders>
              <w:bottom w:val="single" w:sz="24" w:space="0" w:color="333333"/>
            </w:tcBorders>
            <w:vAlign w:val="center"/>
          </w:tcPr>
          <w:p w:rsidR="001E3327" w:rsidRPr="00BA2893" w:rsidRDefault="001E3327" w:rsidP="000A187F">
            <w:pPr>
              <w:spacing w:after="100" w:afterAutospacing="1"/>
              <w:jc w:val="center"/>
            </w:pPr>
            <w:r w:rsidRPr="00BA2893">
              <w:t>0,4</w:t>
            </w:r>
          </w:p>
        </w:tc>
        <w:tc>
          <w:tcPr>
            <w:tcW w:w="424" w:type="dxa"/>
            <w:tcBorders>
              <w:bottom w:val="single" w:sz="24" w:space="0" w:color="333333"/>
            </w:tcBorders>
            <w:vAlign w:val="center"/>
          </w:tcPr>
          <w:p w:rsidR="001E3327" w:rsidRPr="00BA2893" w:rsidRDefault="001E3327" w:rsidP="000A187F">
            <w:pPr>
              <w:spacing w:after="100" w:afterAutospacing="1"/>
              <w:jc w:val="center"/>
            </w:pPr>
            <w:r w:rsidRPr="00BA2893">
              <w:t>0,8</w:t>
            </w:r>
          </w:p>
        </w:tc>
        <w:tc>
          <w:tcPr>
            <w:tcW w:w="424" w:type="dxa"/>
            <w:tcBorders>
              <w:bottom w:val="single" w:sz="24" w:space="0" w:color="333333"/>
            </w:tcBorders>
            <w:vAlign w:val="center"/>
          </w:tcPr>
          <w:p w:rsidR="001E3327" w:rsidRPr="00BA2893" w:rsidRDefault="001E3327" w:rsidP="000A187F">
            <w:pPr>
              <w:spacing w:after="100" w:afterAutospacing="1"/>
              <w:jc w:val="center"/>
            </w:pPr>
            <w:r w:rsidRPr="00BA2893">
              <w:t>0,5</w:t>
            </w:r>
          </w:p>
        </w:tc>
        <w:tc>
          <w:tcPr>
            <w:tcW w:w="424" w:type="dxa"/>
            <w:tcBorders>
              <w:bottom w:val="single" w:sz="24" w:space="0" w:color="333333"/>
              <w:right w:val="single" w:sz="24" w:space="0" w:color="333333"/>
            </w:tcBorders>
            <w:vAlign w:val="center"/>
          </w:tcPr>
          <w:p w:rsidR="001E3327" w:rsidRPr="00BA2893" w:rsidRDefault="001E3327" w:rsidP="000A187F">
            <w:pPr>
              <w:spacing w:after="100" w:afterAutospacing="1"/>
              <w:jc w:val="center"/>
            </w:pPr>
            <w:r w:rsidRPr="00BA2893">
              <w:t>0,1</w:t>
            </w:r>
          </w:p>
        </w:tc>
      </w:tr>
      <w:tr w:rsidR="001E3327" w:rsidRPr="00BA2893" w:rsidTr="000A187F">
        <w:trPr>
          <w:jc w:val="center"/>
        </w:trPr>
        <w:tc>
          <w:tcPr>
            <w:tcW w:w="9639" w:type="dxa"/>
            <w:gridSpan w:val="14"/>
            <w:tcBorders>
              <w:top w:val="single" w:sz="24" w:space="0" w:color="333333"/>
              <w:left w:val="single" w:sz="24" w:space="0" w:color="333333"/>
              <w:right w:val="single" w:sz="24" w:space="0" w:color="333333"/>
            </w:tcBorders>
          </w:tcPr>
          <w:p w:rsidR="001E3327" w:rsidRPr="00BA2893" w:rsidRDefault="001E3327" w:rsidP="000A187F">
            <w:pPr>
              <w:spacing w:after="100" w:afterAutospacing="1"/>
              <w:jc w:val="center"/>
              <w:rPr>
                <w:b/>
              </w:rPr>
            </w:pPr>
            <w:r w:rsidRPr="00BA2893">
              <w:rPr>
                <w:b/>
              </w:rPr>
              <w:t>Шкідливі хімічні речовини,  мг/м</w:t>
            </w:r>
            <w:r w:rsidRPr="00BA2893">
              <w:rPr>
                <w:b/>
                <w:vertAlign w:val="superscript"/>
              </w:rPr>
              <w:t>3</w:t>
            </w:r>
          </w:p>
        </w:tc>
      </w:tr>
      <w:tr w:rsidR="001E3327" w:rsidRPr="00BA2893" w:rsidTr="000A187F">
        <w:trPr>
          <w:jc w:val="center"/>
        </w:trPr>
        <w:tc>
          <w:tcPr>
            <w:tcW w:w="4533" w:type="dxa"/>
            <w:gridSpan w:val="2"/>
            <w:tcBorders>
              <w:top w:val="single" w:sz="24" w:space="0" w:color="333333"/>
              <w:left w:val="single" w:sz="24" w:space="0" w:color="333333"/>
              <w:right w:val="single" w:sz="24" w:space="0" w:color="333333"/>
            </w:tcBorders>
          </w:tcPr>
          <w:p w:rsidR="001E3327" w:rsidRPr="00BA2893" w:rsidRDefault="001E3327" w:rsidP="000A187F">
            <w:pPr>
              <w:spacing w:after="100" w:afterAutospacing="1"/>
              <w:jc w:val="both"/>
            </w:pPr>
            <w:r w:rsidRPr="00BA2893">
              <w:t xml:space="preserve">Формальдегід                                </w:t>
            </w:r>
          </w:p>
        </w:tc>
        <w:tc>
          <w:tcPr>
            <w:tcW w:w="429" w:type="dxa"/>
            <w:tcBorders>
              <w:top w:val="single" w:sz="24" w:space="0" w:color="333333"/>
              <w:left w:val="single" w:sz="24" w:space="0" w:color="333333"/>
            </w:tcBorders>
            <w:vAlign w:val="center"/>
          </w:tcPr>
          <w:p w:rsidR="001E3327" w:rsidRPr="00BA2893" w:rsidRDefault="001E3327" w:rsidP="000A187F">
            <w:pPr>
              <w:spacing w:after="100" w:afterAutospacing="1"/>
              <w:jc w:val="center"/>
            </w:pPr>
            <w:r w:rsidRPr="00BA2893">
              <w:t>0,8</w:t>
            </w:r>
          </w:p>
        </w:tc>
        <w:tc>
          <w:tcPr>
            <w:tcW w:w="425" w:type="dxa"/>
            <w:tcBorders>
              <w:top w:val="single" w:sz="24" w:space="0" w:color="333333"/>
            </w:tcBorders>
            <w:vAlign w:val="center"/>
          </w:tcPr>
          <w:p w:rsidR="001E3327" w:rsidRPr="00BA2893" w:rsidRDefault="001E3327" w:rsidP="000A187F">
            <w:pPr>
              <w:spacing w:after="100" w:afterAutospacing="1"/>
              <w:jc w:val="center"/>
            </w:pPr>
          </w:p>
        </w:tc>
        <w:tc>
          <w:tcPr>
            <w:tcW w:w="428" w:type="dxa"/>
            <w:tcBorders>
              <w:top w:val="single" w:sz="24" w:space="0" w:color="333333"/>
            </w:tcBorders>
            <w:vAlign w:val="center"/>
          </w:tcPr>
          <w:p w:rsidR="001E3327" w:rsidRPr="00BA2893" w:rsidRDefault="001E3327" w:rsidP="000A187F">
            <w:pPr>
              <w:spacing w:after="100" w:afterAutospacing="1"/>
              <w:jc w:val="center"/>
            </w:pPr>
          </w:p>
        </w:tc>
        <w:tc>
          <w:tcPr>
            <w:tcW w:w="428" w:type="dxa"/>
            <w:tcBorders>
              <w:top w:val="single" w:sz="24" w:space="0" w:color="333333"/>
            </w:tcBorders>
            <w:vAlign w:val="center"/>
          </w:tcPr>
          <w:p w:rsidR="001E3327" w:rsidRPr="00BA2893" w:rsidRDefault="001E3327" w:rsidP="000A187F">
            <w:pPr>
              <w:spacing w:after="100" w:afterAutospacing="1"/>
              <w:jc w:val="center"/>
            </w:pPr>
            <w:r w:rsidRPr="00BA2893">
              <w:t>0,3</w:t>
            </w:r>
          </w:p>
        </w:tc>
        <w:tc>
          <w:tcPr>
            <w:tcW w:w="427" w:type="dxa"/>
            <w:tcBorders>
              <w:top w:val="single" w:sz="24" w:space="0" w:color="333333"/>
            </w:tcBorders>
            <w:vAlign w:val="center"/>
          </w:tcPr>
          <w:p w:rsidR="001E3327" w:rsidRPr="00BA2893" w:rsidRDefault="001E3327" w:rsidP="000A187F">
            <w:pPr>
              <w:spacing w:after="100" w:afterAutospacing="1"/>
              <w:jc w:val="center"/>
            </w:pPr>
            <w:r w:rsidRPr="00BA2893">
              <w:t>0,1</w:t>
            </w:r>
          </w:p>
        </w:tc>
        <w:tc>
          <w:tcPr>
            <w:tcW w:w="424" w:type="dxa"/>
            <w:tcBorders>
              <w:top w:val="single" w:sz="24" w:space="0" w:color="333333"/>
            </w:tcBorders>
            <w:vAlign w:val="center"/>
          </w:tcPr>
          <w:p w:rsidR="001E3327" w:rsidRPr="00BA2893" w:rsidRDefault="001E3327" w:rsidP="000A187F">
            <w:pPr>
              <w:spacing w:after="100" w:afterAutospacing="1"/>
              <w:jc w:val="center"/>
            </w:pPr>
            <w:r w:rsidRPr="00BA2893">
              <w:t>0,7</w:t>
            </w:r>
          </w:p>
        </w:tc>
        <w:tc>
          <w:tcPr>
            <w:tcW w:w="424" w:type="dxa"/>
            <w:tcBorders>
              <w:top w:val="single" w:sz="24" w:space="0" w:color="333333"/>
            </w:tcBorders>
            <w:vAlign w:val="center"/>
          </w:tcPr>
          <w:p w:rsidR="001E3327" w:rsidRPr="00BA2893" w:rsidRDefault="001E3327" w:rsidP="000A187F">
            <w:pPr>
              <w:spacing w:after="100" w:afterAutospacing="1"/>
              <w:jc w:val="center"/>
            </w:pPr>
            <w:r w:rsidRPr="00BA2893">
              <w:t>0,3</w:t>
            </w:r>
          </w:p>
        </w:tc>
        <w:tc>
          <w:tcPr>
            <w:tcW w:w="424" w:type="dxa"/>
            <w:tcBorders>
              <w:top w:val="single" w:sz="24" w:space="0" w:color="333333"/>
            </w:tcBorders>
            <w:vAlign w:val="center"/>
          </w:tcPr>
          <w:p w:rsidR="001E3327" w:rsidRPr="00BA2893" w:rsidRDefault="001E3327" w:rsidP="000A187F">
            <w:pPr>
              <w:spacing w:after="100" w:afterAutospacing="1"/>
              <w:jc w:val="center"/>
            </w:pPr>
            <w:r w:rsidRPr="00BA2893">
              <w:t>0,1</w:t>
            </w:r>
          </w:p>
        </w:tc>
        <w:tc>
          <w:tcPr>
            <w:tcW w:w="425" w:type="dxa"/>
            <w:tcBorders>
              <w:top w:val="single" w:sz="24" w:space="0" w:color="333333"/>
            </w:tcBorders>
            <w:vAlign w:val="center"/>
          </w:tcPr>
          <w:p w:rsidR="001E3327" w:rsidRPr="00BA2893" w:rsidRDefault="001E3327" w:rsidP="000A187F">
            <w:pPr>
              <w:spacing w:after="100" w:afterAutospacing="1"/>
              <w:jc w:val="center"/>
            </w:pPr>
          </w:p>
        </w:tc>
        <w:tc>
          <w:tcPr>
            <w:tcW w:w="424" w:type="dxa"/>
            <w:tcBorders>
              <w:top w:val="single" w:sz="24" w:space="0" w:color="333333"/>
            </w:tcBorders>
            <w:vAlign w:val="center"/>
          </w:tcPr>
          <w:p w:rsidR="001E3327" w:rsidRPr="00BA2893" w:rsidRDefault="001E3327" w:rsidP="000A187F">
            <w:pPr>
              <w:spacing w:after="100" w:afterAutospacing="1"/>
              <w:jc w:val="center"/>
            </w:pPr>
          </w:p>
        </w:tc>
        <w:tc>
          <w:tcPr>
            <w:tcW w:w="424" w:type="dxa"/>
            <w:tcBorders>
              <w:top w:val="single" w:sz="24" w:space="0" w:color="333333"/>
            </w:tcBorders>
            <w:vAlign w:val="center"/>
          </w:tcPr>
          <w:p w:rsidR="001E3327" w:rsidRPr="00BA2893" w:rsidRDefault="001E3327" w:rsidP="000A187F">
            <w:pPr>
              <w:spacing w:after="100" w:afterAutospacing="1"/>
              <w:jc w:val="center"/>
            </w:pPr>
            <w:r w:rsidRPr="00BA2893">
              <w:t>0,2</w:t>
            </w:r>
          </w:p>
        </w:tc>
        <w:tc>
          <w:tcPr>
            <w:tcW w:w="424" w:type="dxa"/>
            <w:tcBorders>
              <w:top w:val="single" w:sz="24" w:space="0" w:color="333333"/>
              <w:right w:val="single" w:sz="24" w:space="0" w:color="333333"/>
            </w:tcBorders>
            <w:vAlign w:val="center"/>
          </w:tcPr>
          <w:p w:rsidR="001E3327" w:rsidRPr="00BA2893" w:rsidRDefault="001E3327" w:rsidP="000A187F">
            <w:pPr>
              <w:spacing w:after="100" w:afterAutospacing="1"/>
              <w:jc w:val="center"/>
            </w:pPr>
            <w:r w:rsidRPr="00BA2893">
              <w:t>0,8</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Хлор</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2,5</w:t>
            </w: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2</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Озон</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2</w:t>
            </w: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1,3</w:t>
            </w:r>
          </w:p>
        </w:tc>
        <w:tc>
          <w:tcPr>
            <w:tcW w:w="427" w:type="dxa"/>
            <w:vAlign w:val="center"/>
          </w:tcPr>
          <w:p w:rsidR="001E3327" w:rsidRPr="00BA2893" w:rsidRDefault="001E3327" w:rsidP="000A187F">
            <w:pPr>
              <w:spacing w:after="100" w:afterAutospacing="1"/>
              <w:jc w:val="center"/>
            </w:pPr>
            <w:r w:rsidRPr="00BA2893">
              <w:t>0,5</w:t>
            </w: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0,4</w:t>
            </w:r>
          </w:p>
        </w:tc>
        <w:tc>
          <w:tcPr>
            <w:tcW w:w="424" w:type="dxa"/>
            <w:vAlign w:val="center"/>
          </w:tcPr>
          <w:p w:rsidR="001E3327" w:rsidRPr="00BA2893" w:rsidRDefault="001E3327" w:rsidP="000A187F">
            <w:pPr>
              <w:spacing w:after="100" w:afterAutospacing="1"/>
              <w:jc w:val="center"/>
            </w:pPr>
            <w:r w:rsidRPr="00BA2893">
              <w:t>0,6</w:t>
            </w:r>
          </w:p>
        </w:tc>
        <w:tc>
          <w:tcPr>
            <w:tcW w:w="425" w:type="dxa"/>
            <w:vAlign w:val="center"/>
          </w:tcPr>
          <w:p w:rsidR="001E3327" w:rsidRPr="00BA2893" w:rsidRDefault="001E3327" w:rsidP="000A187F">
            <w:pPr>
              <w:spacing w:after="100" w:afterAutospacing="1"/>
              <w:jc w:val="center"/>
            </w:pPr>
            <w:r w:rsidRPr="00BA2893">
              <w:t>0,3</w:t>
            </w:r>
          </w:p>
        </w:tc>
        <w:tc>
          <w:tcPr>
            <w:tcW w:w="424" w:type="dxa"/>
            <w:vAlign w:val="center"/>
          </w:tcPr>
          <w:p w:rsidR="001E3327" w:rsidRPr="00BA2893" w:rsidRDefault="001E3327" w:rsidP="000A187F">
            <w:pPr>
              <w:spacing w:after="100" w:afterAutospacing="1"/>
              <w:jc w:val="center"/>
            </w:pPr>
            <w:r w:rsidRPr="00BA2893">
              <w:t>0,5</w:t>
            </w:r>
          </w:p>
        </w:tc>
        <w:tc>
          <w:tcPr>
            <w:tcW w:w="424" w:type="dxa"/>
            <w:vAlign w:val="center"/>
          </w:tcPr>
          <w:p w:rsidR="001E3327" w:rsidRPr="00BA2893" w:rsidRDefault="001E3327" w:rsidP="000A187F">
            <w:pPr>
              <w:spacing w:after="100" w:afterAutospacing="1"/>
              <w:jc w:val="center"/>
            </w:pPr>
            <w:r w:rsidRPr="00BA2893">
              <w:t>0,2</w:t>
            </w: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Целюлоза</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4</w:t>
            </w: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6</w:t>
            </w:r>
          </w:p>
        </w:tc>
        <w:tc>
          <w:tcPr>
            <w:tcW w:w="427" w:type="dxa"/>
            <w:vAlign w:val="center"/>
          </w:tcPr>
          <w:p w:rsidR="001E3327" w:rsidRPr="00BA2893" w:rsidRDefault="001E3327" w:rsidP="000A187F">
            <w:pPr>
              <w:spacing w:after="100" w:afterAutospacing="1"/>
              <w:jc w:val="center"/>
            </w:pPr>
            <w:r w:rsidRPr="00BA2893">
              <w:t>3</w:t>
            </w:r>
          </w:p>
        </w:tc>
        <w:tc>
          <w:tcPr>
            <w:tcW w:w="424" w:type="dxa"/>
            <w:vAlign w:val="center"/>
          </w:tcPr>
          <w:p w:rsidR="001E3327" w:rsidRPr="00BA2893" w:rsidRDefault="001E3327" w:rsidP="000A187F">
            <w:pPr>
              <w:spacing w:after="100" w:afterAutospacing="1"/>
              <w:jc w:val="center"/>
            </w:pPr>
            <w:r w:rsidRPr="00BA2893">
              <w:t>8</w:t>
            </w:r>
          </w:p>
        </w:tc>
        <w:tc>
          <w:tcPr>
            <w:tcW w:w="424" w:type="dxa"/>
            <w:vAlign w:val="center"/>
          </w:tcPr>
          <w:p w:rsidR="001E3327" w:rsidRPr="00BA2893" w:rsidRDefault="001E3327" w:rsidP="000A187F">
            <w:pPr>
              <w:spacing w:after="100" w:afterAutospacing="1"/>
              <w:jc w:val="center"/>
            </w:pPr>
            <w:r w:rsidRPr="00BA2893">
              <w:t>1</w:t>
            </w:r>
          </w:p>
        </w:tc>
        <w:tc>
          <w:tcPr>
            <w:tcW w:w="424" w:type="dxa"/>
            <w:vAlign w:val="center"/>
          </w:tcPr>
          <w:p w:rsidR="001E3327" w:rsidRPr="00BA2893" w:rsidRDefault="001E3327" w:rsidP="000A187F">
            <w:pPr>
              <w:spacing w:after="100" w:afterAutospacing="1"/>
              <w:jc w:val="center"/>
            </w:pPr>
            <w:r w:rsidRPr="00BA2893">
              <w:t>4,5</w:t>
            </w:r>
          </w:p>
        </w:tc>
        <w:tc>
          <w:tcPr>
            <w:tcW w:w="425" w:type="dxa"/>
            <w:vAlign w:val="center"/>
          </w:tcPr>
          <w:p w:rsidR="001E3327" w:rsidRPr="00BA2893" w:rsidRDefault="001E3327" w:rsidP="000A187F">
            <w:pPr>
              <w:spacing w:after="100" w:afterAutospacing="1"/>
              <w:jc w:val="center"/>
            </w:pPr>
            <w:r w:rsidRPr="00BA2893">
              <w:t>7</w:t>
            </w:r>
          </w:p>
        </w:tc>
        <w:tc>
          <w:tcPr>
            <w:tcW w:w="424" w:type="dxa"/>
            <w:vAlign w:val="center"/>
          </w:tcPr>
          <w:p w:rsidR="001E3327" w:rsidRPr="00BA2893" w:rsidRDefault="001E3327" w:rsidP="000A187F">
            <w:pPr>
              <w:spacing w:after="100" w:afterAutospacing="1"/>
              <w:jc w:val="center"/>
            </w:pPr>
            <w:r w:rsidRPr="00BA2893">
              <w:t>6</w:t>
            </w:r>
          </w:p>
        </w:tc>
        <w:tc>
          <w:tcPr>
            <w:tcW w:w="424" w:type="dxa"/>
            <w:vAlign w:val="center"/>
          </w:tcPr>
          <w:p w:rsidR="001E3327" w:rsidRPr="00BA2893" w:rsidRDefault="001E3327" w:rsidP="000A187F">
            <w:pPr>
              <w:spacing w:after="100" w:afterAutospacing="1"/>
              <w:jc w:val="center"/>
            </w:pPr>
            <w:r w:rsidRPr="00BA2893">
              <w:t>3</w:t>
            </w: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Сірковуглець</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0,1</w:t>
            </w: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Ацетон</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250</w:t>
            </w: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Пил рослинного та тваринного походження:</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ind w:firstLine="392"/>
              <w:jc w:val="both"/>
            </w:pPr>
            <w:r w:rsidRPr="00BA2893">
              <w:t>а) древесна;</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2</w:t>
            </w:r>
          </w:p>
        </w:tc>
        <w:tc>
          <w:tcPr>
            <w:tcW w:w="427" w:type="dxa"/>
            <w:vAlign w:val="center"/>
          </w:tcPr>
          <w:p w:rsidR="001E3327" w:rsidRPr="00BA2893" w:rsidRDefault="001E3327" w:rsidP="000A187F">
            <w:pPr>
              <w:spacing w:after="100" w:afterAutospacing="1"/>
              <w:jc w:val="center"/>
            </w:pPr>
            <w:r w:rsidRPr="00BA2893">
              <w:t>3</w:t>
            </w:r>
          </w:p>
        </w:tc>
        <w:tc>
          <w:tcPr>
            <w:tcW w:w="424" w:type="dxa"/>
            <w:vAlign w:val="center"/>
          </w:tcPr>
          <w:p w:rsidR="001E3327" w:rsidRPr="00BA2893" w:rsidRDefault="001E3327" w:rsidP="000A187F">
            <w:pPr>
              <w:spacing w:after="100" w:afterAutospacing="1"/>
              <w:jc w:val="center"/>
            </w:pPr>
            <w:r w:rsidRPr="00BA2893">
              <w:t>8</w:t>
            </w:r>
          </w:p>
        </w:tc>
        <w:tc>
          <w:tcPr>
            <w:tcW w:w="424" w:type="dxa"/>
            <w:vAlign w:val="center"/>
          </w:tcPr>
          <w:p w:rsidR="001E3327" w:rsidRPr="00BA2893" w:rsidRDefault="001E3327" w:rsidP="000A187F">
            <w:pPr>
              <w:spacing w:after="100" w:afterAutospacing="1"/>
              <w:jc w:val="center"/>
            </w:pPr>
            <w:r w:rsidRPr="00BA2893">
              <w:t>4</w:t>
            </w: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3</w:t>
            </w:r>
          </w:p>
        </w:tc>
        <w:tc>
          <w:tcPr>
            <w:tcW w:w="424" w:type="dxa"/>
            <w:vAlign w:val="center"/>
          </w:tcPr>
          <w:p w:rsidR="001E3327" w:rsidRPr="00BA2893" w:rsidRDefault="001E3327" w:rsidP="000A187F">
            <w:pPr>
              <w:spacing w:after="100" w:afterAutospacing="1"/>
              <w:jc w:val="center"/>
            </w:pPr>
            <w:r w:rsidRPr="00BA2893">
              <w:t>6</w:t>
            </w: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r w:rsidRPr="00BA2893">
              <w:t>2</w:t>
            </w: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ind w:firstLine="392"/>
              <w:jc w:val="both"/>
            </w:pPr>
            <w:r w:rsidRPr="00BA2893">
              <w:t>б) з домішками діоксиду кремнію;</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2</w:t>
            </w: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Силікатомісткий пил (азбестоцемент)</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2</w:t>
            </w: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4</w:t>
            </w: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2</w:t>
            </w:r>
          </w:p>
        </w:tc>
        <w:tc>
          <w:tcPr>
            <w:tcW w:w="424" w:type="dxa"/>
            <w:vAlign w:val="center"/>
          </w:tcPr>
          <w:p w:rsidR="001E3327" w:rsidRPr="00BA2893" w:rsidRDefault="001E3327" w:rsidP="000A187F">
            <w:pPr>
              <w:spacing w:after="100" w:afterAutospacing="1"/>
              <w:jc w:val="center"/>
            </w:pPr>
            <w:r w:rsidRPr="00BA2893">
              <w:t>4</w:t>
            </w: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Летучі продукти епоксидних смол</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0,6</w:t>
            </w:r>
          </w:p>
        </w:tc>
        <w:tc>
          <w:tcPr>
            <w:tcW w:w="427" w:type="dxa"/>
            <w:vAlign w:val="center"/>
          </w:tcPr>
          <w:p w:rsidR="001E3327" w:rsidRPr="00BA2893" w:rsidRDefault="001E3327" w:rsidP="000A187F">
            <w:pPr>
              <w:spacing w:after="100" w:afterAutospacing="1"/>
              <w:jc w:val="center"/>
            </w:pPr>
            <w:r w:rsidRPr="00BA2893">
              <w:t>0,2</w:t>
            </w: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0,8</w:t>
            </w:r>
          </w:p>
        </w:tc>
        <w:tc>
          <w:tcPr>
            <w:tcW w:w="424" w:type="dxa"/>
            <w:vAlign w:val="center"/>
          </w:tcPr>
          <w:p w:rsidR="001E3327" w:rsidRPr="00BA2893" w:rsidRDefault="001E3327" w:rsidP="000A187F">
            <w:pPr>
              <w:spacing w:after="100" w:afterAutospacing="1"/>
              <w:jc w:val="center"/>
            </w:pPr>
            <w:r w:rsidRPr="00BA2893">
              <w:t>0,4</w:t>
            </w: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Пропілен</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120</w:t>
            </w: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Ртуть</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Вуглецю сіроокис</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15</w:t>
            </w: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Розчинник №646</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160</w:t>
            </w: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Смола епоксидна ЭД-5</w:t>
            </w:r>
          </w:p>
        </w:tc>
        <w:tc>
          <w:tcPr>
            <w:tcW w:w="429" w:type="dxa"/>
            <w:tcBorders>
              <w:left w:val="single" w:sz="24" w:space="0" w:color="333333"/>
            </w:tcBorders>
            <w:vAlign w:val="center"/>
          </w:tcPr>
          <w:p w:rsidR="001E3327" w:rsidRPr="00BA2893" w:rsidRDefault="001E3327" w:rsidP="000A187F">
            <w:pPr>
              <w:spacing w:after="100" w:afterAutospacing="1"/>
              <w:jc w:val="center"/>
            </w:pPr>
            <w:r w:rsidRPr="00BA2893">
              <w:t>0,2</w:t>
            </w: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Смола епоксидна Э-181</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0,8</w:t>
            </w: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Кислота нікотинова</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r w:rsidRPr="00BA2893">
              <w:t>0,5</w:t>
            </w: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Барвник антрохіноновий</w:t>
            </w:r>
          </w:p>
        </w:tc>
        <w:tc>
          <w:tcPr>
            <w:tcW w:w="429" w:type="dxa"/>
            <w:tcBorders>
              <w:left w:val="single" w:sz="24" w:space="0" w:color="333333"/>
            </w:tcBorders>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8" w:type="dxa"/>
            <w:vAlign w:val="center"/>
          </w:tcPr>
          <w:p w:rsidR="001E3327" w:rsidRPr="00BA2893" w:rsidRDefault="001E3327" w:rsidP="000A187F">
            <w:pPr>
              <w:spacing w:after="100" w:afterAutospacing="1"/>
              <w:jc w:val="center"/>
            </w:pPr>
            <w:r w:rsidRPr="00BA2893">
              <w:t>8</w:t>
            </w:r>
          </w:p>
        </w:tc>
        <w:tc>
          <w:tcPr>
            <w:tcW w:w="428" w:type="dxa"/>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vAlign w:val="center"/>
          </w:tcPr>
          <w:p w:rsidR="001E3327" w:rsidRPr="00BA2893" w:rsidRDefault="001E3327" w:rsidP="000A187F">
            <w:pPr>
              <w:spacing w:after="100" w:afterAutospacing="1"/>
              <w:jc w:val="center"/>
            </w:pPr>
          </w:p>
        </w:tc>
        <w:tc>
          <w:tcPr>
            <w:tcW w:w="424"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Кремнію діоксид кристалічний</w:t>
            </w:r>
          </w:p>
        </w:tc>
        <w:tc>
          <w:tcPr>
            <w:tcW w:w="429" w:type="dxa"/>
            <w:tcBorders>
              <w:left w:val="single" w:sz="24" w:space="0" w:color="333333"/>
              <w:bottom w:val="single" w:sz="4" w:space="0" w:color="333333"/>
            </w:tcBorders>
            <w:vAlign w:val="center"/>
          </w:tcPr>
          <w:p w:rsidR="001E3327" w:rsidRPr="00BA2893" w:rsidRDefault="001E3327" w:rsidP="000A187F">
            <w:pPr>
              <w:spacing w:after="100" w:afterAutospacing="1"/>
              <w:jc w:val="center"/>
            </w:pPr>
          </w:p>
        </w:tc>
        <w:tc>
          <w:tcPr>
            <w:tcW w:w="425" w:type="dxa"/>
            <w:tcBorders>
              <w:bottom w:val="single" w:sz="4" w:space="0" w:color="333333"/>
            </w:tcBorders>
            <w:vAlign w:val="center"/>
          </w:tcPr>
          <w:p w:rsidR="001E3327" w:rsidRPr="00BA2893" w:rsidRDefault="001E3327" w:rsidP="000A187F">
            <w:pPr>
              <w:spacing w:after="100" w:afterAutospacing="1"/>
              <w:jc w:val="center"/>
            </w:pPr>
            <w:r w:rsidRPr="00BA2893">
              <w:t>0,1</w:t>
            </w:r>
          </w:p>
        </w:tc>
        <w:tc>
          <w:tcPr>
            <w:tcW w:w="428" w:type="dxa"/>
            <w:tcBorders>
              <w:bottom w:val="single" w:sz="4" w:space="0" w:color="333333"/>
            </w:tcBorders>
            <w:vAlign w:val="center"/>
          </w:tcPr>
          <w:p w:rsidR="001E3327" w:rsidRPr="00BA2893" w:rsidRDefault="001E3327" w:rsidP="000A187F">
            <w:pPr>
              <w:spacing w:after="100" w:afterAutospacing="1"/>
              <w:jc w:val="center"/>
            </w:pPr>
          </w:p>
        </w:tc>
        <w:tc>
          <w:tcPr>
            <w:tcW w:w="428" w:type="dxa"/>
            <w:tcBorders>
              <w:bottom w:val="single" w:sz="4" w:space="0" w:color="333333"/>
            </w:tcBorders>
            <w:vAlign w:val="center"/>
          </w:tcPr>
          <w:p w:rsidR="001E3327" w:rsidRPr="00BA2893" w:rsidRDefault="001E3327" w:rsidP="000A187F">
            <w:pPr>
              <w:spacing w:after="100" w:afterAutospacing="1"/>
              <w:jc w:val="center"/>
            </w:pPr>
          </w:p>
        </w:tc>
        <w:tc>
          <w:tcPr>
            <w:tcW w:w="427" w:type="dxa"/>
            <w:tcBorders>
              <w:bottom w:val="single" w:sz="4" w:space="0" w:color="333333"/>
            </w:tcBorders>
            <w:vAlign w:val="center"/>
          </w:tcPr>
          <w:p w:rsidR="001E3327" w:rsidRPr="00BA2893" w:rsidRDefault="001E3327" w:rsidP="000A187F">
            <w:pPr>
              <w:spacing w:after="100" w:afterAutospacing="1"/>
              <w:jc w:val="center"/>
            </w:pPr>
          </w:p>
        </w:tc>
        <w:tc>
          <w:tcPr>
            <w:tcW w:w="424" w:type="dxa"/>
            <w:tcBorders>
              <w:bottom w:val="single" w:sz="4" w:space="0" w:color="333333"/>
            </w:tcBorders>
            <w:vAlign w:val="center"/>
          </w:tcPr>
          <w:p w:rsidR="001E3327" w:rsidRPr="00BA2893" w:rsidRDefault="001E3327" w:rsidP="000A187F">
            <w:pPr>
              <w:spacing w:after="100" w:afterAutospacing="1"/>
              <w:jc w:val="center"/>
            </w:pPr>
          </w:p>
        </w:tc>
        <w:tc>
          <w:tcPr>
            <w:tcW w:w="424" w:type="dxa"/>
            <w:tcBorders>
              <w:bottom w:val="single" w:sz="4" w:space="0" w:color="333333"/>
            </w:tcBorders>
            <w:vAlign w:val="center"/>
          </w:tcPr>
          <w:p w:rsidR="001E3327" w:rsidRPr="00BA2893" w:rsidRDefault="001E3327" w:rsidP="000A187F">
            <w:pPr>
              <w:spacing w:after="100" w:afterAutospacing="1"/>
              <w:jc w:val="center"/>
            </w:pPr>
          </w:p>
        </w:tc>
        <w:tc>
          <w:tcPr>
            <w:tcW w:w="424" w:type="dxa"/>
            <w:tcBorders>
              <w:bottom w:val="single" w:sz="4" w:space="0" w:color="333333"/>
            </w:tcBorders>
            <w:vAlign w:val="center"/>
          </w:tcPr>
          <w:p w:rsidR="001E3327" w:rsidRPr="00BA2893" w:rsidRDefault="001E3327" w:rsidP="000A187F">
            <w:pPr>
              <w:spacing w:after="100" w:afterAutospacing="1"/>
              <w:jc w:val="center"/>
            </w:pPr>
          </w:p>
        </w:tc>
        <w:tc>
          <w:tcPr>
            <w:tcW w:w="425" w:type="dxa"/>
            <w:tcBorders>
              <w:bottom w:val="single" w:sz="4" w:space="0" w:color="333333"/>
            </w:tcBorders>
            <w:vAlign w:val="center"/>
          </w:tcPr>
          <w:p w:rsidR="001E3327" w:rsidRPr="00BA2893" w:rsidRDefault="001E3327" w:rsidP="000A187F">
            <w:pPr>
              <w:spacing w:after="100" w:afterAutospacing="1"/>
              <w:jc w:val="center"/>
            </w:pPr>
          </w:p>
        </w:tc>
        <w:tc>
          <w:tcPr>
            <w:tcW w:w="424" w:type="dxa"/>
            <w:tcBorders>
              <w:bottom w:val="single" w:sz="4" w:space="0" w:color="333333"/>
            </w:tcBorders>
            <w:vAlign w:val="center"/>
          </w:tcPr>
          <w:p w:rsidR="001E3327" w:rsidRPr="00BA2893" w:rsidRDefault="001E3327" w:rsidP="000A187F">
            <w:pPr>
              <w:spacing w:after="100" w:afterAutospacing="1"/>
              <w:jc w:val="center"/>
            </w:pPr>
          </w:p>
        </w:tc>
        <w:tc>
          <w:tcPr>
            <w:tcW w:w="424" w:type="dxa"/>
            <w:tcBorders>
              <w:bottom w:val="single" w:sz="4" w:space="0" w:color="333333"/>
            </w:tcBorders>
            <w:vAlign w:val="center"/>
          </w:tcPr>
          <w:p w:rsidR="001E3327" w:rsidRPr="00BA2893" w:rsidRDefault="001E3327" w:rsidP="000A187F">
            <w:pPr>
              <w:spacing w:after="100" w:afterAutospacing="1"/>
              <w:jc w:val="center"/>
            </w:pPr>
          </w:p>
        </w:tc>
        <w:tc>
          <w:tcPr>
            <w:tcW w:w="424" w:type="dxa"/>
            <w:tcBorders>
              <w:bottom w:val="single" w:sz="4" w:space="0" w:color="333333"/>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33" w:type="dxa"/>
            <w:gridSpan w:val="2"/>
            <w:tcBorders>
              <w:left w:val="single" w:sz="24" w:space="0" w:color="333333"/>
              <w:bottom w:val="single" w:sz="24" w:space="0" w:color="333333"/>
              <w:right w:val="single" w:sz="24" w:space="0" w:color="333333"/>
            </w:tcBorders>
          </w:tcPr>
          <w:p w:rsidR="001E3327" w:rsidRPr="00BA2893" w:rsidRDefault="001E3327" w:rsidP="000A187F">
            <w:pPr>
              <w:spacing w:after="100" w:afterAutospacing="1"/>
              <w:jc w:val="both"/>
            </w:pPr>
            <w:r w:rsidRPr="00BA2893">
              <w:t>Синтетичні миючі засоби</w:t>
            </w:r>
          </w:p>
        </w:tc>
        <w:tc>
          <w:tcPr>
            <w:tcW w:w="429" w:type="dxa"/>
            <w:tcBorders>
              <w:left w:val="single" w:sz="24" w:space="0" w:color="333333"/>
              <w:bottom w:val="single" w:sz="24" w:space="0" w:color="333333"/>
            </w:tcBorders>
            <w:vAlign w:val="center"/>
          </w:tcPr>
          <w:p w:rsidR="001E3327" w:rsidRPr="00BA2893" w:rsidRDefault="001E3327" w:rsidP="000A187F">
            <w:pPr>
              <w:spacing w:after="100" w:afterAutospacing="1"/>
              <w:jc w:val="center"/>
            </w:pPr>
          </w:p>
        </w:tc>
        <w:tc>
          <w:tcPr>
            <w:tcW w:w="425" w:type="dxa"/>
            <w:tcBorders>
              <w:bottom w:val="single" w:sz="24" w:space="0" w:color="333333"/>
            </w:tcBorders>
            <w:vAlign w:val="center"/>
          </w:tcPr>
          <w:p w:rsidR="001E3327" w:rsidRPr="00BA2893" w:rsidRDefault="001E3327" w:rsidP="000A187F">
            <w:pPr>
              <w:spacing w:after="100" w:afterAutospacing="1"/>
              <w:jc w:val="center"/>
            </w:pPr>
            <w:r w:rsidRPr="00BA2893">
              <w:t>15</w:t>
            </w:r>
          </w:p>
        </w:tc>
        <w:tc>
          <w:tcPr>
            <w:tcW w:w="428" w:type="dxa"/>
            <w:tcBorders>
              <w:bottom w:val="single" w:sz="24" w:space="0" w:color="333333"/>
            </w:tcBorders>
            <w:vAlign w:val="center"/>
          </w:tcPr>
          <w:p w:rsidR="001E3327" w:rsidRPr="00BA2893" w:rsidRDefault="001E3327" w:rsidP="000A187F">
            <w:pPr>
              <w:spacing w:after="100" w:afterAutospacing="1"/>
              <w:jc w:val="center"/>
            </w:pPr>
          </w:p>
        </w:tc>
        <w:tc>
          <w:tcPr>
            <w:tcW w:w="428" w:type="dxa"/>
            <w:tcBorders>
              <w:bottom w:val="single" w:sz="24" w:space="0" w:color="333333"/>
            </w:tcBorders>
            <w:vAlign w:val="center"/>
          </w:tcPr>
          <w:p w:rsidR="001E3327" w:rsidRPr="00BA2893" w:rsidRDefault="001E3327" w:rsidP="000A187F">
            <w:pPr>
              <w:spacing w:after="100" w:afterAutospacing="1"/>
              <w:jc w:val="center"/>
            </w:pPr>
          </w:p>
        </w:tc>
        <w:tc>
          <w:tcPr>
            <w:tcW w:w="427" w:type="dxa"/>
            <w:tcBorders>
              <w:bottom w:val="single" w:sz="24" w:space="0" w:color="333333"/>
            </w:tcBorders>
            <w:vAlign w:val="center"/>
          </w:tcPr>
          <w:p w:rsidR="001E3327" w:rsidRPr="00BA2893" w:rsidRDefault="001E3327" w:rsidP="000A187F">
            <w:pPr>
              <w:spacing w:after="100" w:afterAutospacing="1"/>
              <w:jc w:val="center"/>
            </w:pPr>
          </w:p>
        </w:tc>
        <w:tc>
          <w:tcPr>
            <w:tcW w:w="424" w:type="dxa"/>
            <w:tcBorders>
              <w:bottom w:val="single" w:sz="24" w:space="0" w:color="333333"/>
            </w:tcBorders>
            <w:vAlign w:val="center"/>
          </w:tcPr>
          <w:p w:rsidR="001E3327" w:rsidRPr="00BA2893" w:rsidRDefault="001E3327" w:rsidP="000A187F">
            <w:pPr>
              <w:spacing w:after="100" w:afterAutospacing="1"/>
              <w:jc w:val="center"/>
            </w:pPr>
          </w:p>
        </w:tc>
        <w:tc>
          <w:tcPr>
            <w:tcW w:w="424" w:type="dxa"/>
            <w:tcBorders>
              <w:bottom w:val="single" w:sz="24" w:space="0" w:color="333333"/>
            </w:tcBorders>
            <w:vAlign w:val="center"/>
          </w:tcPr>
          <w:p w:rsidR="001E3327" w:rsidRPr="00BA2893" w:rsidRDefault="001E3327" w:rsidP="000A187F">
            <w:pPr>
              <w:spacing w:after="100" w:afterAutospacing="1"/>
              <w:jc w:val="center"/>
            </w:pPr>
          </w:p>
        </w:tc>
        <w:tc>
          <w:tcPr>
            <w:tcW w:w="424" w:type="dxa"/>
            <w:tcBorders>
              <w:bottom w:val="single" w:sz="24" w:space="0" w:color="333333"/>
            </w:tcBorders>
            <w:vAlign w:val="center"/>
          </w:tcPr>
          <w:p w:rsidR="001E3327" w:rsidRPr="00BA2893" w:rsidRDefault="001E3327" w:rsidP="000A187F">
            <w:pPr>
              <w:spacing w:after="100" w:afterAutospacing="1"/>
              <w:jc w:val="center"/>
            </w:pPr>
          </w:p>
        </w:tc>
        <w:tc>
          <w:tcPr>
            <w:tcW w:w="425" w:type="dxa"/>
            <w:tcBorders>
              <w:bottom w:val="single" w:sz="24" w:space="0" w:color="333333"/>
            </w:tcBorders>
            <w:vAlign w:val="center"/>
          </w:tcPr>
          <w:p w:rsidR="001E3327" w:rsidRPr="00BA2893" w:rsidRDefault="001E3327" w:rsidP="000A187F">
            <w:pPr>
              <w:spacing w:after="100" w:afterAutospacing="1"/>
              <w:jc w:val="center"/>
            </w:pPr>
          </w:p>
        </w:tc>
        <w:tc>
          <w:tcPr>
            <w:tcW w:w="424" w:type="dxa"/>
            <w:tcBorders>
              <w:bottom w:val="single" w:sz="24" w:space="0" w:color="333333"/>
            </w:tcBorders>
            <w:vAlign w:val="center"/>
          </w:tcPr>
          <w:p w:rsidR="001E3327" w:rsidRPr="00BA2893" w:rsidRDefault="001E3327" w:rsidP="000A187F">
            <w:pPr>
              <w:spacing w:after="100" w:afterAutospacing="1"/>
              <w:jc w:val="center"/>
            </w:pPr>
          </w:p>
        </w:tc>
        <w:tc>
          <w:tcPr>
            <w:tcW w:w="424" w:type="dxa"/>
            <w:tcBorders>
              <w:bottom w:val="single" w:sz="24" w:space="0" w:color="333333"/>
            </w:tcBorders>
            <w:vAlign w:val="center"/>
          </w:tcPr>
          <w:p w:rsidR="001E3327" w:rsidRPr="00BA2893" w:rsidRDefault="001E3327" w:rsidP="000A187F">
            <w:pPr>
              <w:spacing w:after="100" w:afterAutospacing="1"/>
              <w:jc w:val="center"/>
            </w:pPr>
          </w:p>
        </w:tc>
        <w:tc>
          <w:tcPr>
            <w:tcW w:w="424" w:type="dxa"/>
            <w:tcBorders>
              <w:bottom w:val="single" w:sz="24" w:space="0" w:color="333333"/>
              <w:right w:val="single" w:sz="24" w:space="0" w:color="333333"/>
            </w:tcBorders>
            <w:vAlign w:val="center"/>
          </w:tcPr>
          <w:p w:rsidR="001E3327" w:rsidRPr="00BA2893" w:rsidRDefault="001E3327" w:rsidP="000A187F">
            <w:pPr>
              <w:spacing w:after="100" w:afterAutospacing="1"/>
              <w:jc w:val="center"/>
            </w:pPr>
            <w:r w:rsidRPr="00BA2893">
              <w:t>4</w:t>
            </w:r>
          </w:p>
        </w:tc>
      </w:tr>
    </w:tbl>
    <w:p w:rsidR="001E3327" w:rsidRPr="00BA2893" w:rsidRDefault="001E3327" w:rsidP="001E3327">
      <w:pPr>
        <w:spacing w:after="100" w:afterAutospacing="1"/>
        <w:jc w:val="both"/>
        <w:rPr>
          <w:sz w:val="28"/>
          <w:szCs w:val="28"/>
        </w:rPr>
      </w:pPr>
    </w:p>
    <w:p w:rsidR="001E3327" w:rsidRDefault="001E3327" w:rsidP="001E3327">
      <w:pPr>
        <w:spacing w:after="100" w:afterAutospacing="1"/>
        <w:jc w:val="both"/>
        <w:rPr>
          <w:sz w:val="28"/>
          <w:szCs w:val="28"/>
        </w:rPr>
      </w:pPr>
    </w:p>
    <w:p w:rsidR="001E3327" w:rsidRPr="00BA2893" w:rsidRDefault="001E3327" w:rsidP="001E3327">
      <w:pPr>
        <w:spacing w:after="100" w:afterAutospacing="1"/>
        <w:jc w:val="both"/>
        <w:rPr>
          <w:sz w:val="28"/>
          <w:szCs w:val="28"/>
        </w:rPr>
      </w:pPr>
    </w:p>
    <w:p w:rsidR="001E3327" w:rsidRPr="00BA2893" w:rsidRDefault="001E3327" w:rsidP="001E3327">
      <w:pPr>
        <w:spacing w:after="100" w:afterAutospacing="1"/>
        <w:jc w:val="right"/>
        <w:rPr>
          <w:i/>
          <w:sz w:val="28"/>
          <w:szCs w:val="28"/>
        </w:rPr>
      </w:pPr>
    </w:p>
    <w:p w:rsidR="001E3327" w:rsidRPr="00BA2893" w:rsidRDefault="001E3327" w:rsidP="001E3327">
      <w:pPr>
        <w:spacing w:after="100" w:afterAutospacing="1"/>
        <w:jc w:val="both"/>
        <w:rPr>
          <w:sz w:val="28"/>
          <w:szCs w:val="28"/>
        </w:rPr>
      </w:pPr>
      <w:r w:rsidRPr="00BA2893">
        <w:rPr>
          <w:sz w:val="28"/>
          <w:szCs w:val="28"/>
        </w:rPr>
        <w:lastRenderedPageBreak/>
        <w:t>Продовження таблиці 19</w:t>
      </w:r>
    </w:p>
    <w:tbl>
      <w:tblPr>
        <w:tblW w:w="963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000" w:firstRow="0" w:lastRow="0" w:firstColumn="0" w:lastColumn="0" w:noHBand="0" w:noVBand="0"/>
      </w:tblPr>
      <w:tblGrid>
        <w:gridCol w:w="2281"/>
        <w:gridCol w:w="2280"/>
        <w:gridCol w:w="434"/>
        <w:gridCol w:w="427"/>
        <w:gridCol w:w="423"/>
        <w:gridCol w:w="425"/>
        <w:gridCol w:w="425"/>
        <w:gridCol w:w="420"/>
        <w:gridCol w:w="420"/>
        <w:gridCol w:w="420"/>
        <w:gridCol w:w="421"/>
        <w:gridCol w:w="420"/>
        <w:gridCol w:w="420"/>
        <w:gridCol w:w="423"/>
      </w:tblGrid>
      <w:tr w:rsidR="001E3327" w:rsidRPr="00BA2893" w:rsidTr="000A187F">
        <w:trPr>
          <w:jc w:val="center"/>
        </w:trPr>
        <w:tc>
          <w:tcPr>
            <w:tcW w:w="5118" w:type="dxa"/>
            <w:gridSpan w:val="2"/>
            <w:vMerge w:val="restart"/>
            <w:tcBorders>
              <w:top w:val="single" w:sz="24" w:space="0" w:color="333333"/>
              <w:left w:val="single" w:sz="24" w:space="0" w:color="333333"/>
              <w:right w:val="single" w:sz="24" w:space="0" w:color="333333"/>
            </w:tcBorders>
            <w:vAlign w:val="center"/>
          </w:tcPr>
          <w:p w:rsidR="001E3327" w:rsidRPr="00BA2893" w:rsidRDefault="001E3327" w:rsidP="000A187F">
            <w:pPr>
              <w:spacing w:after="100" w:afterAutospacing="1"/>
              <w:jc w:val="center"/>
              <w:rPr>
                <w:b/>
                <w:bCs/>
              </w:rPr>
            </w:pPr>
            <w:r w:rsidRPr="00BA2893">
              <w:rPr>
                <w:b/>
              </w:rPr>
              <w:t>Фактори  виробничого середовища</w:t>
            </w:r>
          </w:p>
        </w:tc>
        <w:tc>
          <w:tcPr>
            <w:tcW w:w="5663" w:type="dxa"/>
            <w:gridSpan w:val="12"/>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bCs/>
              </w:rPr>
            </w:pPr>
            <w:r w:rsidRPr="00BA2893">
              <w:rPr>
                <w:b/>
                <w:bCs/>
              </w:rPr>
              <w:t>Варіант</w:t>
            </w:r>
          </w:p>
        </w:tc>
      </w:tr>
      <w:tr w:rsidR="001E3327" w:rsidRPr="00BA2893" w:rsidTr="000A187F">
        <w:trPr>
          <w:jc w:val="center"/>
        </w:trPr>
        <w:tc>
          <w:tcPr>
            <w:tcW w:w="5118" w:type="dxa"/>
            <w:gridSpan w:val="2"/>
            <w:vMerge/>
            <w:tcBorders>
              <w:left w:val="single" w:sz="24" w:space="0" w:color="333333"/>
              <w:bottom w:val="single" w:sz="24" w:space="0" w:color="333333"/>
              <w:right w:val="single" w:sz="24" w:space="0" w:color="333333"/>
            </w:tcBorders>
          </w:tcPr>
          <w:p w:rsidR="001E3327" w:rsidRPr="00BA2893" w:rsidRDefault="001E3327" w:rsidP="000A187F">
            <w:pPr>
              <w:spacing w:after="100" w:afterAutospacing="1"/>
              <w:jc w:val="both"/>
              <w:rPr>
                <w:b/>
                <w:bCs/>
              </w:rPr>
            </w:pPr>
          </w:p>
        </w:tc>
        <w:tc>
          <w:tcPr>
            <w:tcW w:w="482" w:type="dxa"/>
            <w:tcBorders>
              <w:top w:val="single" w:sz="24" w:space="0" w:color="333333"/>
              <w:left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13</w:t>
            </w:r>
          </w:p>
        </w:tc>
        <w:tc>
          <w:tcPr>
            <w:tcW w:w="477"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14</w:t>
            </w:r>
          </w:p>
        </w:tc>
        <w:tc>
          <w:tcPr>
            <w:tcW w:w="472"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15</w:t>
            </w:r>
          </w:p>
        </w:tc>
        <w:tc>
          <w:tcPr>
            <w:tcW w:w="474"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16</w:t>
            </w:r>
          </w:p>
        </w:tc>
        <w:tc>
          <w:tcPr>
            <w:tcW w:w="474"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17</w:t>
            </w:r>
          </w:p>
        </w:tc>
        <w:tc>
          <w:tcPr>
            <w:tcW w:w="469"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18</w:t>
            </w:r>
          </w:p>
        </w:tc>
        <w:tc>
          <w:tcPr>
            <w:tcW w:w="469"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19</w:t>
            </w:r>
          </w:p>
        </w:tc>
        <w:tc>
          <w:tcPr>
            <w:tcW w:w="469"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20</w:t>
            </w:r>
          </w:p>
        </w:tc>
        <w:tc>
          <w:tcPr>
            <w:tcW w:w="470"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21</w:t>
            </w:r>
          </w:p>
        </w:tc>
        <w:tc>
          <w:tcPr>
            <w:tcW w:w="469"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22</w:t>
            </w:r>
          </w:p>
        </w:tc>
        <w:tc>
          <w:tcPr>
            <w:tcW w:w="469"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23</w:t>
            </w:r>
          </w:p>
        </w:tc>
        <w:tc>
          <w:tcPr>
            <w:tcW w:w="469" w:type="dxa"/>
            <w:tcBorders>
              <w:top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24</w:t>
            </w:r>
          </w:p>
        </w:tc>
      </w:tr>
      <w:tr w:rsidR="001E3327" w:rsidRPr="00BA2893" w:rsidTr="000A187F">
        <w:trPr>
          <w:jc w:val="center"/>
        </w:trPr>
        <w:tc>
          <w:tcPr>
            <w:tcW w:w="5118" w:type="dxa"/>
            <w:gridSpan w:val="2"/>
            <w:tcBorders>
              <w:top w:val="single" w:sz="24" w:space="0" w:color="333333"/>
              <w:left w:val="single" w:sz="24" w:space="0" w:color="333333"/>
              <w:right w:val="single" w:sz="24" w:space="0" w:color="333333"/>
            </w:tcBorders>
          </w:tcPr>
          <w:p w:rsidR="001E3327" w:rsidRPr="00BA2893" w:rsidRDefault="001E3327" w:rsidP="000A187F">
            <w:pPr>
              <w:spacing w:after="100" w:afterAutospacing="1"/>
              <w:jc w:val="both"/>
            </w:pPr>
            <w:r w:rsidRPr="00BA2893">
              <w:t xml:space="preserve">Тем-ра повітря в теплий період року, </w:t>
            </w:r>
            <w:r w:rsidRPr="00BA2893">
              <w:sym w:font="Symbol" w:char="F0B0"/>
            </w:r>
            <w:r w:rsidRPr="00BA2893">
              <w:t xml:space="preserve">С  </w:t>
            </w:r>
          </w:p>
        </w:tc>
        <w:tc>
          <w:tcPr>
            <w:tcW w:w="482" w:type="dxa"/>
            <w:tcBorders>
              <w:top w:val="single" w:sz="24" w:space="0" w:color="333333"/>
              <w:left w:val="single" w:sz="24" w:space="0" w:color="333333"/>
            </w:tcBorders>
            <w:vAlign w:val="center"/>
          </w:tcPr>
          <w:p w:rsidR="001E3327" w:rsidRPr="00BA2893" w:rsidRDefault="001E3327" w:rsidP="000A187F">
            <w:pPr>
              <w:spacing w:after="100" w:afterAutospacing="1"/>
              <w:jc w:val="center"/>
            </w:pPr>
            <w:r w:rsidRPr="00BA2893">
              <w:t>26</w:t>
            </w:r>
          </w:p>
        </w:tc>
        <w:tc>
          <w:tcPr>
            <w:tcW w:w="477" w:type="dxa"/>
            <w:tcBorders>
              <w:top w:val="single" w:sz="24" w:space="0" w:color="333333"/>
            </w:tcBorders>
            <w:vAlign w:val="center"/>
          </w:tcPr>
          <w:p w:rsidR="001E3327" w:rsidRPr="00BA2893" w:rsidRDefault="001E3327" w:rsidP="000A187F">
            <w:pPr>
              <w:spacing w:after="100" w:afterAutospacing="1"/>
              <w:jc w:val="center"/>
            </w:pPr>
            <w:r w:rsidRPr="00BA2893">
              <w:t>23</w:t>
            </w:r>
          </w:p>
        </w:tc>
        <w:tc>
          <w:tcPr>
            <w:tcW w:w="472" w:type="dxa"/>
            <w:tcBorders>
              <w:top w:val="single" w:sz="24" w:space="0" w:color="333333"/>
            </w:tcBorders>
            <w:vAlign w:val="center"/>
          </w:tcPr>
          <w:p w:rsidR="001E3327" w:rsidRPr="00BA2893" w:rsidRDefault="001E3327" w:rsidP="000A187F">
            <w:pPr>
              <w:spacing w:after="100" w:afterAutospacing="1"/>
              <w:jc w:val="center"/>
            </w:pPr>
            <w:r w:rsidRPr="00BA2893">
              <w:t>27</w:t>
            </w:r>
          </w:p>
        </w:tc>
        <w:tc>
          <w:tcPr>
            <w:tcW w:w="474" w:type="dxa"/>
            <w:tcBorders>
              <w:top w:val="single" w:sz="24" w:space="0" w:color="333333"/>
            </w:tcBorders>
            <w:vAlign w:val="center"/>
          </w:tcPr>
          <w:p w:rsidR="001E3327" w:rsidRPr="00BA2893" w:rsidRDefault="001E3327" w:rsidP="000A187F">
            <w:pPr>
              <w:spacing w:after="100" w:afterAutospacing="1"/>
              <w:jc w:val="center"/>
            </w:pPr>
            <w:r w:rsidRPr="00BA2893">
              <w:t>24</w:t>
            </w:r>
          </w:p>
        </w:tc>
        <w:tc>
          <w:tcPr>
            <w:tcW w:w="474" w:type="dxa"/>
            <w:tcBorders>
              <w:top w:val="single" w:sz="24" w:space="0" w:color="333333"/>
            </w:tcBorders>
            <w:vAlign w:val="center"/>
          </w:tcPr>
          <w:p w:rsidR="001E3327" w:rsidRPr="00BA2893" w:rsidRDefault="001E3327" w:rsidP="000A187F">
            <w:pPr>
              <w:spacing w:after="100" w:afterAutospacing="1"/>
              <w:jc w:val="center"/>
            </w:pPr>
            <w:r w:rsidRPr="00BA2893">
              <w:t>26</w:t>
            </w:r>
          </w:p>
        </w:tc>
        <w:tc>
          <w:tcPr>
            <w:tcW w:w="469" w:type="dxa"/>
            <w:tcBorders>
              <w:top w:val="single" w:sz="24" w:space="0" w:color="333333"/>
            </w:tcBorders>
            <w:vAlign w:val="center"/>
          </w:tcPr>
          <w:p w:rsidR="001E3327" w:rsidRPr="00BA2893" w:rsidRDefault="001E3327" w:rsidP="000A187F">
            <w:pPr>
              <w:spacing w:after="100" w:afterAutospacing="1"/>
              <w:jc w:val="center"/>
            </w:pPr>
            <w:r w:rsidRPr="00BA2893">
              <w:t>25</w:t>
            </w:r>
          </w:p>
        </w:tc>
        <w:tc>
          <w:tcPr>
            <w:tcW w:w="469" w:type="dxa"/>
            <w:tcBorders>
              <w:top w:val="single" w:sz="24" w:space="0" w:color="333333"/>
            </w:tcBorders>
            <w:vAlign w:val="center"/>
          </w:tcPr>
          <w:p w:rsidR="001E3327" w:rsidRPr="00BA2893" w:rsidRDefault="001E3327" w:rsidP="000A187F">
            <w:pPr>
              <w:spacing w:after="100" w:afterAutospacing="1"/>
              <w:jc w:val="center"/>
            </w:pPr>
            <w:r w:rsidRPr="00BA2893">
              <w:t>26</w:t>
            </w:r>
          </w:p>
        </w:tc>
        <w:tc>
          <w:tcPr>
            <w:tcW w:w="469" w:type="dxa"/>
            <w:tcBorders>
              <w:top w:val="single" w:sz="24" w:space="0" w:color="333333"/>
            </w:tcBorders>
            <w:vAlign w:val="center"/>
          </w:tcPr>
          <w:p w:rsidR="001E3327" w:rsidRPr="00BA2893" w:rsidRDefault="001E3327" w:rsidP="000A187F">
            <w:pPr>
              <w:spacing w:after="100" w:afterAutospacing="1"/>
              <w:jc w:val="center"/>
            </w:pPr>
            <w:r w:rsidRPr="00BA2893">
              <w:t>27</w:t>
            </w:r>
          </w:p>
        </w:tc>
        <w:tc>
          <w:tcPr>
            <w:tcW w:w="470" w:type="dxa"/>
            <w:tcBorders>
              <w:top w:val="single" w:sz="24" w:space="0" w:color="333333"/>
            </w:tcBorders>
            <w:vAlign w:val="center"/>
          </w:tcPr>
          <w:p w:rsidR="001E3327" w:rsidRPr="00BA2893" w:rsidRDefault="001E3327" w:rsidP="000A187F">
            <w:pPr>
              <w:spacing w:after="100" w:afterAutospacing="1"/>
              <w:jc w:val="center"/>
            </w:pPr>
            <w:r w:rsidRPr="00BA2893">
              <w:t>28</w:t>
            </w:r>
          </w:p>
        </w:tc>
        <w:tc>
          <w:tcPr>
            <w:tcW w:w="469" w:type="dxa"/>
            <w:tcBorders>
              <w:top w:val="single" w:sz="24" w:space="0" w:color="333333"/>
            </w:tcBorders>
            <w:vAlign w:val="center"/>
          </w:tcPr>
          <w:p w:rsidR="001E3327" w:rsidRPr="00BA2893" w:rsidRDefault="001E3327" w:rsidP="000A187F">
            <w:pPr>
              <w:spacing w:after="100" w:afterAutospacing="1"/>
              <w:jc w:val="center"/>
            </w:pPr>
            <w:r w:rsidRPr="00BA2893">
              <w:t>27</w:t>
            </w:r>
          </w:p>
        </w:tc>
        <w:tc>
          <w:tcPr>
            <w:tcW w:w="469" w:type="dxa"/>
            <w:tcBorders>
              <w:top w:val="single" w:sz="24" w:space="0" w:color="333333"/>
            </w:tcBorders>
            <w:vAlign w:val="center"/>
          </w:tcPr>
          <w:p w:rsidR="001E3327" w:rsidRPr="00BA2893" w:rsidRDefault="001E3327" w:rsidP="000A187F">
            <w:pPr>
              <w:spacing w:after="100" w:afterAutospacing="1"/>
              <w:jc w:val="center"/>
            </w:pPr>
            <w:r w:rsidRPr="00BA2893">
              <w:t>28</w:t>
            </w:r>
          </w:p>
        </w:tc>
        <w:tc>
          <w:tcPr>
            <w:tcW w:w="469" w:type="dxa"/>
            <w:tcBorders>
              <w:top w:val="single" w:sz="24" w:space="0" w:color="333333"/>
              <w:right w:val="single" w:sz="24" w:space="0" w:color="333333"/>
            </w:tcBorders>
            <w:vAlign w:val="center"/>
          </w:tcPr>
          <w:p w:rsidR="001E3327" w:rsidRPr="00BA2893" w:rsidRDefault="001E3327" w:rsidP="000A187F">
            <w:pPr>
              <w:spacing w:after="100" w:afterAutospacing="1"/>
              <w:jc w:val="center"/>
            </w:pPr>
            <w:r w:rsidRPr="00BA2893">
              <w:t>25</w:t>
            </w: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 xml:space="preserve">Тем-ра повітря в холодний період року, </w:t>
            </w:r>
            <w:r w:rsidRPr="00BA2893">
              <w:sym w:font="Symbol" w:char="F0B0"/>
            </w:r>
            <w:r w:rsidRPr="00BA2893">
              <w:t>С</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18</w:t>
            </w:r>
          </w:p>
        </w:tc>
        <w:tc>
          <w:tcPr>
            <w:tcW w:w="477" w:type="dxa"/>
            <w:vAlign w:val="center"/>
          </w:tcPr>
          <w:p w:rsidR="001E3327" w:rsidRPr="00BA2893" w:rsidRDefault="001E3327" w:rsidP="000A187F">
            <w:pPr>
              <w:spacing w:after="100" w:afterAutospacing="1"/>
              <w:jc w:val="center"/>
            </w:pPr>
            <w:r w:rsidRPr="00BA2893">
              <w:t>20</w:t>
            </w:r>
          </w:p>
        </w:tc>
        <w:tc>
          <w:tcPr>
            <w:tcW w:w="472" w:type="dxa"/>
            <w:vAlign w:val="center"/>
          </w:tcPr>
          <w:p w:rsidR="001E3327" w:rsidRPr="00BA2893" w:rsidRDefault="001E3327" w:rsidP="000A187F">
            <w:pPr>
              <w:spacing w:after="100" w:afterAutospacing="1"/>
              <w:jc w:val="center"/>
            </w:pPr>
            <w:r w:rsidRPr="00BA2893">
              <w:t>24</w:t>
            </w:r>
          </w:p>
        </w:tc>
        <w:tc>
          <w:tcPr>
            <w:tcW w:w="474" w:type="dxa"/>
            <w:vAlign w:val="center"/>
          </w:tcPr>
          <w:p w:rsidR="001E3327" w:rsidRPr="00BA2893" w:rsidRDefault="001E3327" w:rsidP="000A187F">
            <w:pPr>
              <w:spacing w:after="100" w:afterAutospacing="1"/>
              <w:jc w:val="center"/>
            </w:pPr>
            <w:r w:rsidRPr="00BA2893">
              <w:t>17</w:t>
            </w:r>
          </w:p>
        </w:tc>
        <w:tc>
          <w:tcPr>
            <w:tcW w:w="474" w:type="dxa"/>
            <w:vAlign w:val="center"/>
          </w:tcPr>
          <w:p w:rsidR="001E3327" w:rsidRPr="00BA2893" w:rsidRDefault="001E3327" w:rsidP="000A187F">
            <w:pPr>
              <w:spacing w:after="100" w:afterAutospacing="1"/>
              <w:jc w:val="center"/>
            </w:pPr>
            <w:r w:rsidRPr="00BA2893">
              <w:t>16</w:t>
            </w:r>
          </w:p>
        </w:tc>
        <w:tc>
          <w:tcPr>
            <w:tcW w:w="469" w:type="dxa"/>
            <w:vAlign w:val="center"/>
          </w:tcPr>
          <w:p w:rsidR="001E3327" w:rsidRPr="00BA2893" w:rsidRDefault="001E3327" w:rsidP="000A187F">
            <w:pPr>
              <w:spacing w:after="100" w:afterAutospacing="1"/>
              <w:jc w:val="center"/>
            </w:pPr>
            <w:r w:rsidRPr="00BA2893">
              <w:t>21</w:t>
            </w:r>
          </w:p>
        </w:tc>
        <w:tc>
          <w:tcPr>
            <w:tcW w:w="469" w:type="dxa"/>
            <w:vAlign w:val="center"/>
          </w:tcPr>
          <w:p w:rsidR="001E3327" w:rsidRPr="00BA2893" w:rsidRDefault="001E3327" w:rsidP="000A187F">
            <w:pPr>
              <w:spacing w:after="100" w:afterAutospacing="1"/>
              <w:jc w:val="center"/>
            </w:pPr>
            <w:r w:rsidRPr="00BA2893">
              <w:t>16</w:t>
            </w:r>
          </w:p>
        </w:tc>
        <w:tc>
          <w:tcPr>
            <w:tcW w:w="469" w:type="dxa"/>
            <w:vAlign w:val="center"/>
          </w:tcPr>
          <w:p w:rsidR="001E3327" w:rsidRPr="00BA2893" w:rsidRDefault="001E3327" w:rsidP="000A187F">
            <w:pPr>
              <w:spacing w:after="100" w:afterAutospacing="1"/>
              <w:jc w:val="center"/>
            </w:pPr>
            <w:r w:rsidRPr="00BA2893">
              <w:t>17</w:t>
            </w:r>
          </w:p>
        </w:tc>
        <w:tc>
          <w:tcPr>
            <w:tcW w:w="470" w:type="dxa"/>
            <w:vAlign w:val="center"/>
          </w:tcPr>
          <w:p w:rsidR="001E3327" w:rsidRPr="00BA2893" w:rsidRDefault="001E3327" w:rsidP="000A187F">
            <w:pPr>
              <w:spacing w:after="100" w:afterAutospacing="1"/>
              <w:jc w:val="center"/>
            </w:pPr>
            <w:r w:rsidRPr="00BA2893">
              <w:t>19</w:t>
            </w:r>
          </w:p>
        </w:tc>
        <w:tc>
          <w:tcPr>
            <w:tcW w:w="469" w:type="dxa"/>
            <w:vAlign w:val="center"/>
          </w:tcPr>
          <w:p w:rsidR="001E3327" w:rsidRPr="00BA2893" w:rsidRDefault="001E3327" w:rsidP="000A187F">
            <w:pPr>
              <w:spacing w:after="100" w:afterAutospacing="1"/>
              <w:jc w:val="center"/>
            </w:pPr>
            <w:r w:rsidRPr="00BA2893">
              <w:t>18</w:t>
            </w:r>
          </w:p>
        </w:tc>
        <w:tc>
          <w:tcPr>
            <w:tcW w:w="469" w:type="dxa"/>
            <w:vAlign w:val="center"/>
          </w:tcPr>
          <w:p w:rsidR="001E3327" w:rsidRPr="00BA2893" w:rsidRDefault="001E3327" w:rsidP="000A187F">
            <w:pPr>
              <w:spacing w:after="100" w:afterAutospacing="1"/>
              <w:jc w:val="center"/>
            </w:pPr>
            <w:r w:rsidRPr="00BA2893">
              <w:t>20</w:t>
            </w: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16</w:t>
            </w: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Вологість повітря,  %</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75</w:t>
            </w:r>
          </w:p>
        </w:tc>
        <w:tc>
          <w:tcPr>
            <w:tcW w:w="477" w:type="dxa"/>
            <w:vAlign w:val="center"/>
          </w:tcPr>
          <w:p w:rsidR="001E3327" w:rsidRPr="00BA2893" w:rsidRDefault="001E3327" w:rsidP="000A187F">
            <w:pPr>
              <w:spacing w:after="100" w:afterAutospacing="1"/>
              <w:jc w:val="center"/>
            </w:pPr>
            <w:r w:rsidRPr="00BA2893">
              <w:t>58</w:t>
            </w:r>
          </w:p>
        </w:tc>
        <w:tc>
          <w:tcPr>
            <w:tcW w:w="472" w:type="dxa"/>
            <w:vAlign w:val="center"/>
          </w:tcPr>
          <w:p w:rsidR="001E3327" w:rsidRPr="00BA2893" w:rsidRDefault="001E3327" w:rsidP="000A187F">
            <w:pPr>
              <w:spacing w:after="100" w:afterAutospacing="1"/>
              <w:jc w:val="center"/>
            </w:pPr>
            <w:r w:rsidRPr="00BA2893">
              <w:t>45</w:t>
            </w:r>
          </w:p>
        </w:tc>
        <w:tc>
          <w:tcPr>
            <w:tcW w:w="474" w:type="dxa"/>
            <w:vAlign w:val="center"/>
          </w:tcPr>
          <w:p w:rsidR="001E3327" w:rsidRPr="00BA2893" w:rsidRDefault="001E3327" w:rsidP="000A187F">
            <w:pPr>
              <w:spacing w:after="100" w:afterAutospacing="1"/>
              <w:jc w:val="center"/>
            </w:pPr>
            <w:r w:rsidRPr="00BA2893">
              <w:t>60</w:t>
            </w:r>
          </w:p>
        </w:tc>
        <w:tc>
          <w:tcPr>
            <w:tcW w:w="474" w:type="dxa"/>
            <w:vAlign w:val="center"/>
          </w:tcPr>
          <w:p w:rsidR="001E3327" w:rsidRPr="00BA2893" w:rsidRDefault="001E3327" w:rsidP="000A187F">
            <w:pPr>
              <w:spacing w:after="100" w:afterAutospacing="1"/>
              <w:jc w:val="center"/>
            </w:pPr>
            <w:r w:rsidRPr="00BA2893">
              <w:t>75</w:t>
            </w:r>
          </w:p>
        </w:tc>
        <w:tc>
          <w:tcPr>
            <w:tcW w:w="469" w:type="dxa"/>
            <w:vAlign w:val="center"/>
          </w:tcPr>
          <w:p w:rsidR="001E3327" w:rsidRPr="00BA2893" w:rsidRDefault="001E3327" w:rsidP="000A187F">
            <w:pPr>
              <w:spacing w:after="100" w:afterAutospacing="1"/>
              <w:jc w:val="center"/>
            </w:pPr>
            <w:r w:rsidRPr="00BA2893">
              <w:t>70</w:t>
            </w:r>
          </w:p>
        </w:tc>
        <w:tc>
          <w:tcPr>
            <w:tcW w:w="469" w:type="dxa"/>
            <w:vAlign w:val="center"/>
          </w:tcPr>
          <w:p w:rsidR="001E3327" w:rsidRPr="00BA2893" w:rsidRDefault="001E3327" w:rsidP="000A187F">
            <w:pPr>
              <w:spacing w:after="100" w:afterAutospacing="1"/>
              <w:jc w:val="center"/>
            </w:pPr>
            <w:r w:rsidRPr="00BA2893">
              <w:t>75</w:t>
            </w:r>
          </w:p>
        </w:tc>
        <w:tc>
          <w:tcPr>
            <w:tcW w:w="469" w:type="dxa"/>
            <w:vAlign w:val="center"/>
          </w:tcPr>
          <w:p w:rsidR="001E3327" w:rsidRPr="00BA2893" w:rsidRDefault="001E3327" w:rsidP="000A187F">
            <w:pPr>
              <w:spacing w:after="100" w:afterAutospacing="1"/>
              <w:jc w:val="center"/>
            </w:pPr>
            <w:r w:rsidRPr="00BA2893">
              <w:t>55</w:t>
            </w:r>
          </w:p>
        </w:tc>
        <w:tc>
          <w:tcPr>
            <w:tcW w:w="470" w:type="dxa"/>
            <w:vAlign w:val="center"/>
          </w:tcPr>
          <w:p w:rsidR="001E3327" w:rsidRPr="00BA2893" w:rsidRDefault="001E3327" w:rsidP="000A187F">
            <w:pPr>
              <w:spacing w:after="100" w:afterAutospacing="1"/>
              <w:jc w:val="center"/>
            </w:pPr>
            <w:r w:rsidRPr="00BA2893">
              <w:t>72</w:t>
            </w:r>
          </w:p>
        </w:tc>
        <w:tc>
          <w:tcPr>
            <w:tcW w:w="469" w:type="dxa"/>
            <w:vAlign w:val="center"/>
          </w:tcPr>
          <w:p w:rsidR="001E3327" w:rsidRPr="00BA2893" w:rsidRDefault="001E3327" w:rsidP="000A187F">
            <w:pPr>
              <w:spacing w:after="100" w:afterAutospacing="1"/>
              <w:jc w:val="center"/>
            </w:pPr>
            <w:r w:rsidRPr="00BA2893">
              <w:t>60</w:t>
            </w:r>
          </w:p>
        </w:tc>
        <w:tc>
          <w:tcPr>
            <w:tcW w:w="469" w:type="dxa"/>
            <w:vAlign w:val="center"/>
          </w:tcPr>
          <w:p w:rsidR="001E3327" w:rsidRPr="00BA2893" w:rsidRDefault="001E3327" w:rsidP="000A187F">
            <w:pPr>
              <w:spacing w:after="100" w:afterAutospacing="1"/>
              <w:jc w:val="center"/>
            </w:pPr>
            <w:r w:rsidRPr="00BA2893">
              <w:t>75</w:t>
            </w: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70</w:t>
            </w: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Швидкість руху повітря, м/с</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0</w:t>
            </w:r>
          </w:p>
        </w:tc>
        <w:tc>
          <w:tcPr>
            <w:tcW w:w="477" w:type="dxa"/>
            <w:vAlign w:val="center"/>
          </w:tcPr>
          <w:p w:rsidR="001E3327" w:rsidRPr="00BA2893" w:rsidRDefault="001E3327" w:rsidP="000A187F">
            <w:pPr>
              <w:spacing w:after="100" w:afterAutospacing="1"/>
              <w:jc w:val="center"/>
            </w:pPr>
            <w:r w:rsidRPr="00BA2893">
              <w:t>0,5</w:t>
            </w:r>
          </w:p>
        </w:tc>
        <w:tc>
          <w:tcPr>
            <w:tcW w:w="472" w:type="dxa"/>
            <w:vAlign w:val="center"/>
          </w:tcPr>
          <w:p w:rsidR="001E3327" w:rsidRPr="00BA2893" w:rsidRDefault="001E3327" w:rsidP="000A187F">
            <w:pPr>
              <w:spacing w:after="100" w:afterAutospacing="1"/>
              <w:jc w:val="center"/>
            </w:pPr>
            <w:r w:rsidRPr="00BA2893">
              <w:t>0</w:t>
            </w:r>
          </w:p>
        </w:tc>
        <w:tc>
          <w:tcPr>
            <w:tcW w:w="474" w:type="dxa"/>
            <w:vAlign w:val="center"/>
          </w:tcPr>
          <w:p w:rsidR="001E3327" w:rsidRPr="00BA2893" w:rsidRDefault="001E3327" w:rsidP="000A187F">
            <w:pPr>
              <w:spacing w:after="100" w:afterAutospacing="1"/>
              <w:jc w:val="center"/>
            </w:pPr>
            <w:r w:rsidRPr="00BA2893">
              <w:t>0,2</w:t>
            </w:r>
          </w:p>
        </w:tc>
        <w:tc>
          <w:tcPr>
            <w:tcW w:w="474" w:type="dxa"/>
            <w:vAlign w:val="center"/>
          </w:tcPr>
          <w:p w:rsidR="001E3327" w:rsidRPr="00BA2893" w:rsidRDefault="001E3327" w:rsidP="000A187F">
            <w:pPr>
              <w:spacing w:after="100" w:afterAutospacing="1"/>
              <w:jc w:val="center"/>
            </w:pPr>
            <w:r w:rsidRPr="00BA2893">
              <w:t>0,1</w:t>
            </w:r>
          </w:p>
        </w:tc>
        <w:tc>
          <w:tcPr>
            <w:tcW w:w="469" w:type="dxa"/>
            <w:vAlign w:val="center"/>
          </w:tcPr>
          <w:p w:rsidR="001E3327" w:rsidRPr="00BA2893" w:rsidRDefault="001E3327" w:rsidP="000A187F">
            <w:pPr>
              <w:spacing w:after="100" w:afterAutospacing="1"/>
              <w:jc w:val="center"/>
            </w:pPr>
            <w:r w:rsidRPr="00BA2893">
              <w:t>0,2</w:t>
            </w:r>
          </w:p>
        </w:tc>
        <w:tc>
          <w:tcPr>
            <w:tcW w:w="469" w:type="dxa"/>
            <w:vAlign w:val="center"/>
          </w:tcPr>
          <w:p w:rsidR="001E3327" w:rsidRPr="00BA2893" w:rsidRDefault="001E3327" w:rsidP="000A187F">
            <w:pPr>
              <w:spacing w:after="100" w:afterAutospacing="1"/>
              <w:jc w:val="center"/>
            </w:pPr>
            <w:r w:rsidRPr="00BA2893">
              <w:t>0,4</w:t>
            </w:r>
          </w:p>
        </w:tc>
        <w:tc>
          <w:tcPr>
            <w:tcW w:w="469" w:type="dxa"/>
            <w:vAlign w:val="center"/>
          </w:tcPr>
          <w:p w:rsidR="001E3327" w:rsidRPr="00BA2893" w:rsidRDefault="001E3327" w:rsidP="000A187F">
            <w:pPr>
              <w:spacing w:after="100" w:afterAutospacing="1"/>
              <w:jc w:val="center"/>
            </w:pPr>
            <w:r w:rsidRPr="00BA2893">
              <w:t>0,3</w:t>
            </w:r>
          </w:p>
        </w:tc>
        <w:tc>
          <w:tcPr>
            <w:tcW w:w="470" w:type="dxa"/>
            <w:vAlign w:val="center"/>
          </w:tcPr>
          <w:p w:rsidR="001E3327" w:rsidRPr="00BA2893" w:rsidRDefault="001E3327" w:rsidP="000A187F">
            <w:pPr>
              <w:spacing w:after="100" w:afterAutospacing="1"/>
              <w:jc w:val="center"/>
            </w:pPr>
            <w:r w:rsidRPr="00BA2893">
              <w:t>0,2</w:t>
            </w:r>
          </w:p>
        </w:tc>
        <w:tc>
          <w:tcPr>
            <w:tcW w:w="469" w:type="dxa"/>
            <w:vAlign w:val="center"/>
          </w:tcPr>
          <w:p w:rsidR="001E3327" w:rsidRPr="00BA2893" w:rsidRDefault="001E3327" w:rsidP="000A187F">
            <w:pPr>
              <w:spacing w:after="100" w:afterAutospacing="1"/>
              <w:jc w:val="center"/>
            </w:pPr>
            <w:r w:rsidRPr="00BA2893">
              <w:t>0,1</w:t>
            </w:r>
          </w:p>
        </w:tc>
        <w:tc>
          <w:tcPr>
            <w:tcW w:w="469" w:type="dxa"/>
            <w:vAlign w:val="center"/>
          </w:tcPr>
          <w:p w:rsidR="001E3327" w:rsidRPr="00BA2893" w:rsidRDefault="001E3327" w:rsidP="000A187F">
            <w:pPr>
              <w:spacing w:after="100" w:afterAutospacing="1"/>
              <w:jc w:val="center"/>
            </w:pPr>
            <w:r w:rsidRPr="00BA2893">
              <w:t>0,3</w:t>
            </w: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0,5</w:t>
            </w: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Природнє освітлення, КПО,  %</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1,5</w:t>
            </w:r>
          </w:p>
        </w:tc>
        <w:tc>
          <w:tcPr>
            <w:tcW w:w="477" w:type="dxa"/>
            <w:vAlign w:val="center"/>
          </w:tcPr>
          <w:p w:rsidR="001E3327" w:rsidRPr="00BA2893" w:rsidRDefault="001E3327" w:rsidP="000A187F">
            <w:pPr>
              <w:spacing w:after="100" w:afterAutospacing="1"/>
              <w:jc w:val="center"/>
            </w:pPr>
            <w:r w:rsidRPr="00BA2893">
              <w:t>1,9</w:t>
            </w:r>
          </w:p>
        </w:tc>
        <w:tc>
          <w:tcPr>
            <w:tcW w:w="472" w:type="dxa"/>
            <w:vAlign w:val="center"/>
          </w:tcPr>
          <w:p w:rsidR="001E3327" w:rsidRPr="00BA2893" w:rsidRDefault="001E3327" w:rsidP="000A187F">
            <w:pPr>
              <w:spacing w:after="100" w:afterAutospacing="1"/>
              <w:jc w:val="center"/>
            </w:pPr>
            <w:r w:rsidRPr="00BA2893">
              <w:t>2</w:t>
            </w:r>
          </w:p>
        </w:tc>
        <w:tc>
          <w:tcPr>
            <w:tcW w:w="474" w:type="dxa"/>
            <w:vAlign w:val="center"/>
          </w:tcPr>
          <w:p w:rsidR="001E3327" w:rsidRPr="00BA2893" w:rsidRDefault="001E3327" w:rsidP="000A187F">
            <w:pPr>
              <w:spacing w:after="100" w:afterAutospacing="1"/>
              <w:jc w:val="center"/>
            </w:pPr>
            <w:r w:rsidRPr="00BA2893">
              <w:t>2,9</w:t>
            </w:r>
          </w:p>
        </w:tc>
        <w:tc>
          <w:tcPr>
            <w:tcW w:w="474" w:type="dxa"/>
            <w:vAlign w:val="center"/>
          </w:tcPr>
          <w:p w:rsidR="001E3327" w:rsidRPr="00BA2893" w:rsidRDefault="001E3327" w:rsidP="000A187F">
            <w:pPr>
              <w:spacing w:after="100" w:afterAutospacing="1"/>
              <w:jc w:val="center"/>
            </w:pPr>
            <w:r w:rsidRPr="00BA2893">
              <w:t>1,2</w:t>
            </w:r>
          </w:p>
        </w:tc>
        <w:tc>
          <w:tcPr>
            <w:tcW w:w="469" w:type="dxa"/>
            <w:vAlign w:val="center"/>
          </w:tcPr>
          <w:p w:rsidR="001E3327" w:rsidRPr="00BA2893" w:rsidRDefault="001E3327" w:rsidP="000A187F">
            <w:pPr>
              <w:spacing w:after="100" w:afterAutospacing="1"/>
              <w:jc w:val="center"/>
            </w:pPr>
            <w:r w:rsidRPr="00BA2893">
              <w:t>8</w:t>
            </w:r>
          </w:p>
        </w:tc>
        <w:tc>
          <w:tcPr>
            <w:tcW w:w="469" w:type="dxa"/>
            <w:vAlign w:val="center"/>
          </w:tcPr>
          <w:p w:rsidR="001E3327" w:rsidRPr="00BA2893" w:rsidRDefault="001E3327" w:rsidP="000A187F">
            <w:pPr>
              <w:spacing w:after="100" w:afterAutospacing="1"/>
              <w:jc w:val="center"/>
            </w:pPr>
            <w:r w:rsidRPr="00BA2893">
              <w:t>0,1</w:t>
            </w:r>
          </w:p>
        </w:tc>
        <w:tc>
          <w:tcPr>
            <w:tcW w:w="469" w:type="dxa"/>
            <w:vAlign w:val="center"/>
          </w:tcPr>
          <w:p w:rsidR="001E3327" w:rsidRPr="00BA2893" w:rsidRDefault="001E3327" w:rsidP="000A187F">
            <w:pPr>
              <w:spacing w:after="100" w:afterAutospacing="1"/>
              <w:jc w:val="center"/>
            </w:pPr>
            <w:r w:rsidRPr="00BA2893">
              <w:t>1,5</w:t>
            </w:r>
          </w:p>
        </w:tc>
        <w:tc>
          <w:tcPr>
            <w:tcW w:w="470" w:type="dxa"/>
            <w:vAlign w:val="center"/>
          </w:tcPr>
          <w:p w:rsidR="001E3327" w:rsidRPr="00BA2893" w:rsidRDefault="001E3327" w:rsidP="000A187F">
            <w:pPr>
              <w:spacing w:after="100" w:afterAutospacing="1"/>
              <w:jc w:val="center"/>
            </w:pPr>
            <w:r w:rsidRPr="00BA2893">
              <w:t>1,2</w:t>
            </w:r>
          </w:p>
        </w:tc>
        <w:tc>
          <w:tcPr>
            <w:tcW w:w="469" w:type="dxa"/>
            <w:vAlign w:val="center"/>
          </w:tcPr>
          <w:p w:rsidR="001E3327" w:rsidRPr="00BA2893" w:rsidRDefault="001E3327" w:rsidP="000A187F">
            <w:pPr>
              <w:spacing w:after="100" w:afterAutospacing="1"/>
              <w:jc w:val="center"/>
            </w:pPr>
            <w:r w:rsidRPr="00BA2893">
              <w:t>0,8</w:t>
            </w:r>
          </w:p>
        </w:tc>
        <w:tc>
          <w:tcPr>
            <w:tcW w:w="469" w:type="dxa"/>
            <w:vAlign w:val="center"/>
          </w:tcPr>
          <w:p w:rsidR="001E3327" w:rsidRPr="00BA2893" w:rsidRDefault="001E3327" w:rsidP="000A187F">
            <w:pPr>
              <w:spacing w:after="100" w:afterAutospacing="1"/>
              <w:jc w:val="center"/>
            </w:pPr>
            <w:r w:rsidRPr="00BA2893">
              <w:t>1,2</w:t>
            </w: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12</w:t>
            </w: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 xml:space="preserve">Загальне штучне освітлення,  Лк          </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350</w:t>
            </w:r>
          </w:p>
        </w:tc>
        <w:tc>
          <w:tcPr>
            <w:tcW w:w="477" w:type="dxa"/>
            <w:vAlign w:val="center"/>
          </w:tcPr>
          <w:p w:rsidR="001E3327" w:rsidRPr="00BA2893" w:rsidRDefault="001E3327" w:rsidP="000A187F">
            <w:pPr>
              <w:spacing w:after="100" w:afterAutospacing="1"/>
              <w:jc w:val="center"/>
            </w:pPr>
            <w:r w:rsidRPr="00BA2893">
              <w:t>300</w:t>
            </w:r>
          </w:p>
        </w:tc>
        <w:tc>
          <w:tcPr>
            <w:tcW w:w="472" w:type="dxa"/>
            <w:vAlign w:val="center"/>
          </w:tcPr>
          <w:p w:rsidR="001E3327" w:rsidRPr="00BA2893" w:rsidRDefault="001E3327" w:rsidP="000A187F">
            <w:pPr>
              <w:spacing w:after="100" w:afterAutospacing="1"/>
              <w:jc w:val="center"/>
            </w:pPr>
            <w:r w:rsidRPr="00BA2893">
              <w:t>250</w:t>
            </w:r>
          </w:p>
        </w:tc>
        <w:tc>
          <w:tcPr>
            <w:tcW w:w="474" w:type="dxa"/>
            <w:vAlign w:val="center"/>
          </w:tcPr>
          <w:p w:rsidR="001E3327" w:rsidRPr="00BA2893" w:rsidRDefault="001E3327" w:rsidP="000A187F">
            <w:pPr>
              <w:spacing w:after="100" w:afterAutospacing="1"/>
              <w:jc w:val="center"/>
            </w:pPr>
            <w:r w:rsidRPr="00BA2893">
              <w:t>200</w:t>
            </w:r>
          </w:p>
        </w:tc>
        <w:tc>
          <w:tcPr>
            <w:tcW w:w="474" w:type="dxa"/>
            <w:vAlign w:val="center"/>
          </w:tcPr>
          <w:p w:rsidR="001E3327" w:rsidRPr="00BA2893" w:rsidRDefault="001E3327" w:rsidP="000A187F">
            <w:pPr>
              <w:spacing w:after="100" w:afterAutospacing="1"/>
              <w:jc w:val="center"/>
            </w:pPr>
            <w:r w:rsidRPr="00BA2893">
              <w:t>120</w:t>
            </w:r>
          </w:p>
        </w:tc>
        <w:tc>
          <w:tcPr>
            <w:tcW w:w="469" w:type="dxa"/>
            <w:vAlign w:val="center"/>
          </w:tcPr>
          <w:p w:rsidR="001E3327" w:rsidRPr="00BA2893" w:rsidRDefault="001E3327" w:rsidP="000A187F">
            <w:pPr>
              <w:spacing w:after="100" w:afterAutospacing="1"/>
              <w:jc w:val="center"/>
            </w:pPr>
            <w:r w:rsidRPr="00BA2893">
              <w:t>250</w:t>
            </w:r>
          </w:p>
        </w:tc>
        <w:tc>
          <w:tcPr>
            <w:tcW w:w="469" w:type="dxa"/>
            <w:vAlign w:val="center"/>
          </w:tcPr>
          <w:p w:rsidR="001E3327" w:rsidRPr="00BA2893" w:rsidRDefault="001E3327" w:rsidP="000A187F">
            <w:pPr>
              <w:spacing w:after="100" w:afterAutospacing="1"/>
              <w:jc w:val="center"/>
            </w:pPr>
            <w:r w:rsidRPr="00BA2893">
              <w:t>200</w:t>
            </w:r>
          </w:p>
        </w:tc>
        <w:tc>
          <w:tcPr>
            <w:tcW w:w="469" w:type="dxa"/>
            <w:vAlign w:val="center"/>
          </w:tcPr>
          <w:p w:rsidR="001E3327" w:rsidRPr="00BA2893" w:rsidRDefault="001E3327" w:rsidP="000A187F">
            <w:pPr>
              <w:spacing w:after="100" w:afterAutospacing="1"/>
              <w:jc w:val="center"/>
            </w:pPr>
            <w:r w:rsidRPr="00BA2893">
              <w:t>300</w:t>
            </w:r>
          </w:p>
        </w:tc>
        <w:tc>
          <w:tcPr>
            <w:tcW w:w="470" w:type="dxa"/>
            <w:vAlign w:val="center"/>
          </w:tcPr>
          <w:p w:rsidR="001E3327" w:rsidRPr="00BA2893" w:rsidRDefault="001E3327" w:rsidP="000A187F">
            <w:pPr>
              <w:spacing w:after="100" w:afterAutospacing="1"/>
              <w:jc w:val="center"/>
            </w:pPr>
            <w:r w:rsidRPr="00BA2893">
              <w:t>200</w:t>
            </w:r>
          </w:p>
        </w:tc>
        <w:tc>
          <w:tcPr>
            <w:tcW w:w="469" w:type="dxa"/>
            <w:vAlign w:val="center"/>
          </w:tcPr>
          <w:p w:rsidR="001E3327" w:rsidRPr="00BA2893" w:rsidRDefault="001E3327" w:rsidP="000A187F">
            <w:pPr>
              <w:spacing w:after="100" w:afterAutospacing="1"/>
              <w:jc w:val="center"/>
            </w:pPr>
            <w:r w:rsidRPr="00BA2893">
              <w:t>150</w:t>
            </w:r>
          </w:p>
        </w:tc>
        <w:tc>
          <w:tcPr>
            <w:tcW w:w="469" w:type="dxa"/>
            <w:vAlign w:val="center"/>
          </w:tcPr>
          <w:p w:rsidR="001E3327" w:rsidRPr="00BA2893" w:rsidRDefault="001E3327" w:rsidP="000A187F">
            <w:pPr>
              <w:spacing w:after="100" w:afterAutospacing="1"/>
              <w:jc w:val="center"/>
            </w:pPr>
            <w:r w:rsidRPr="00BA2893">
              <w:t>400</w:t>
            </w: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700</w:t>
            </w: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Рівень шуму,   дБА</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67</w:t>
            </w:r>
          </w:p>
        </w:tc>
        <w:tc>
          <w:tcPr>
            <w:tcW w:w="477" w:type="dxa"/>
            <w:vAlign w:val="center"/>
          </w:tcPr>
          <w:p w:rsidR="001E3327" w:rsidRPr="00BA2893" w:rsidRDefault="001E3327" w:rsidP="000A187F">
            <w:pPr>
              <w:spacing w:after="100" w:afterAutospacing="1"/>
              <w:jc w:val="center"/>
            </w:pPr>
            <w:r w:rsidRPr="00BA2893">
              <w:t>65</w:t>
            </w:r>
          </w:p>
        </w:tc>
        <w:tc>
          <w:tcPr>
            <w:tcW w:w="472" w:type="dxa"/>
            <w:vAlign w:val="center"/>
          </w:tcPr>
          <w:p w:rsidR="001E3327" w:rsidRPr="00BA2893" w:rsidRDefault="001E3327" w:rsidP="000A187F">
            <w:pPr>
              <w:spacing w:after="100" w:afterAutospacing="1"/>
              <w:jc w:val="center"/>
            </w:pPr>
            <w:r w:rsidRPr="00BA2893">
              <w:t>40</w:t>
            </w:r>
          </w:p>
        </w:tc>
        <w:tc>
          <w:tcPr>
            <w:tcW w:w="474" w:type="dxa"/>
            <w:vAlign w:val="center"/>
          </w:tcPr>
          <w:p w:rsidR="001E3327" w:rsidRPr="00BA2893" w:rsidRDefault="001E3327" w:rsidP="000A187F">
            <w:pPr>
              <w:spacing w:after="100" w:afterAutospacing="1"/>
              <w:jc w:val="center"/>
            </w:pPr>
            <w:r w:rsidRPr="00BA2893">
              <w:t>50</w:t>
            </w:r>
          </w:p>
        </w:tc>
        <w:tc>
          <w:tcPr>
            <w:tcW w:w="474" w:type="dxa"/>
            <w:vAlign w:val="center"/>
          </w:tcPr>
          <w:p w:rsidR="001E3327" w:rsidRPr="00BA2893" w:rsidRDefault="001E3327" w:rsidP="000A187F">
            <w:pPr>
              <w:spacing w:after="100" w:afterAutospacing="1"/>
              <w:jc w:val="center"/>
            </w:pPr>
            <w:r w:rsidRPr="00BA2893">
              <w:t>55</w:t>
            </w:r>
          </w:p>
        </w:tc>
        <w:tc>
          <w:tcPr>
            <w:tcW w:w="469" w:type="dxa"/>
            <w:vAlign w:val="center"/>
          </w:tcPr>
          <w:p w:rsidR="001E3327" w:rsidRPr="00BA2893" w:rsidRDefault="001E3327" w:rsidP="000A187F">
            <w:pPr>
              <w:spacing w:after="100" w:afterAutospacing="1"/>
              <w:jc w:val="center"/>
            </w:pPr>
            <w:r w:rsidRPr="00BA2893">
              <w:t>50</w:t>
            </w:r>
          </w:p>
        </w:tc>
        <w:tc>
          <w:tcPr>
            <w:tcW w:w="469" w:type="dxa"/>
            <w:vAlign w:val="center"/>
          </w:tcPr>
          <w:p w:rsidR="001E3327" w:rsidRPr="00BA2893" w:rsidRDefault="001E3327" w:rsidP="000A187F">
            <w:pPr>
              <w:spacing w:after="100" w:afterAutospacing="1"/>
              <w:jc w:val="center"/>
            </w:pPr>
            <w:r w:rsidRPr="00BA2893">
              <w:t>60</w:t>
            </w:r>
          </w:p>
        </w:tc>
        <w:tc>
          <w:tcPr>
            <w:tcW w:w="469" w:type="dxa"/>
            <w:vAlign w:val="center"/>
          </w:tcPr>
          <w:p w:rsidR="001E3327" w:rsidRPr="00BA2893" w:rsidRDefault="001E3327" w:rsidP="000A187F">
            <w:pPr>
              <w:spacing w:after="100" w:afterAutospacing="1"/>
              <w:jc w:val="center"/>
            </w:pPr>
            <w:r w:rsidRPr="00BA2893">
              <w:t>40</w:t>
            </w:r>
          </w:p>
        </w:tc>
        <w:tc>
          <w:tcPr>
            <w:tcW w:w="470" w:type="dxa"/>
            <w:vAlign w:val="center"/>
          </w:tcPr>
          <w:p w:rsidR="001E3327" w:rsidRPr="00BA2893" w:rsidRDefault="001E3327" w:rsidP="000A187F">
            <w:pPr>
              <w:spacing w:after="100" w:afterAutospacing="1"/>
              <w:jc w:val="center"/>
            </w:pPr>
            <w:r w:rsidRPr="00BA2893">
              <w:t>46</w:t>
            </w:r>
          </w:p>
        </w:tc>
        <w:tc>
          <w:tcPr>
            <w:tcW w:w="469" w:type="dxa"/>
            <w:vAlign w:val="center"/>
          </w:tcPr>
          <w:p w:rsidR="001E3327" w:rsidRPr="00BA2893" w:rsidRDefault="001E3327" w:rsidP="000A187F">
            <w:pPr>
              <w:spacing w:after="100" w:afterAutospacing="1"/>
              <w:jc w:val="center"/>
            </w:pPr>
            <w:r w:rsidRPr="00BA2893">
              <w:t>50</w:t>
            </w:r>
          </w:p>
        </w:tc>
        <w:tc>
          <w:tcPr>
            <w:tcW w:w="469" w:type="dxa"/>
            <w:vAlign w:val="center"/>
          </w:tcPr>
          <w:p w:rsidR="001E3327" w:rsidRPr="00BA2893" w:rsidRDefault="001E3327" w:rsidP="000A187F">
            <w:pPr>
              <w:spacing w:after="100" w:afterAutospacing="1"/>
              <w:jc w:val="center"/>
            </w:pPr>
            <w:r w:rsidRPr="00BA2893">
              <w:t>95</w:t>
            </w: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65</w:t>
            </w:r>
          </w:p>
        </w:tc>
      </w:tr>
      <w:tr w:rsidR="001E3327" w:rsidRPr="00BA2893" w:rsidTr="000A187F">
        <w:trPr>
          <w:jc w:val="center"/>
        </w:trPr>
        <w:tc>
          <w:tcPr>
            <w:tcW w:w="2559" w:type="dxa"/>
            <w:vMerge w:val="restart"/>
            <w:tcBorders>
              <w:left w:val="single" w:sz="24" w:space="0" w:color="333333"/>
            </w:tcBorders>
            <w:vAlign w:val="center"/>
          </w:tcPr>
          <w:p w:rsidR="001E3327" w:rsidRPr="00BA2893" w:rsidRDefault="001E3327" w:rsidP="000A187F">
            <w:r w:rsidRPr="00BA2893">
              <w:t>Ультразвук</w:t>
            </w:r>
          </w:p>
        </w:tc>
        <w:tc>
          <w:tcPr>
            <w:tcW w:w="2559" w:type="dxa"/>
            <w:tcBorders>
              <w:right w:val="single" w:sz="24" w:space="0" w:color="333333"/>
            </w:tcBorders>
            <w:vAlign w:val="center"/>
          </w:tcPr>
          <w:p w:rsidR="001E3327" w:rsidRPr="00BA2893" w:rsidRDefault="001E3327" w:rsidP="000A187F">
            <w:pPr>
              <w:spacing w:after="100" w:afterAutospacing="1"/>
              <w:jc w:val="both"/>
            </w:pPr>
            <w:r w:rsidRPr="00BA2893">
              <w:t>Частота, кГц</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r w:rsidRPr="00BA2893">
              <w:t>16</w:t>
            </w: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rPr>
                <w:sz w:val="20"/>
                <w:szCs w:val="20"/>
              </w:rPr>
            </w:pPr>
            <w:r w:rsidRPr="00BA2893">
              <w:rPr>
                <w:sz w:val="20"/>
                <w:szCs w:val="20"/>
              </w:rPr>
              <w:t>12,5</w:t>
            </w:r>
          </w:p>
        </w:tc>
        <w:tc>
          <w:tcPr>
            <w:tcW w:w="469" w:type="dxa"/>
            <w:vAlign w:val="center"/>
          </w:tcPr>
          <w:p w:rsidR="001E3327" w:rsidRPr="00BA2893" w:rsidRDefault="001E3327" w:rsidP="000A187F">
            <w:pPr>
              <w:spacing w:after="100" w:afterAutospacing="1"/>
              <w:jc w:val="center"/>
            </w:pPr>
            <w:r w:rsidRPr="00BA2893">
              <w:t>16</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r w:rsidRPr="00BA2893">
              <w:t>16</w:t>
            </w:r>
          </w:p>
        </w:tc>
        <w:tc>
          <w:tcPr>
            <w:tcW w:w="469" w:type="dxa"/>
            <w:vAlign w:val="center"/>
          </w:tcPr>
          <w:p w:rsidR="001E3327" w:rsidRPr="00BA2893" w:rsidRDefault="001E3327" w:rsidP="000A187F">
            <w:pPr>
              <w:spacing w:after="100" w:afterAutospacing="1"/>
              <w:jc w:val="center"/>
            </w:pPr>
            <w:r w:rsidRPr="00BA2893">
              <w:t>20</w:t>
            </w:r>
          </w:p>
        </w:tc>
        <w:tc>
          <w:tcPr>
            <w:tcW w:w="469" w:type="dxa"/>
            <w:vAlign w:val="center"/>
          </w:tcPr>
          <w:p w:rsidR="001E3327" w:rsidRPr="00BA2893" w:rsidRDefault="001E3327" w:rsidP="000A187F">
            <w:pPr>
              <w:spacing w:after="100" w:afterAutospacing="1"/>
              <w:jc w:val="center"/>
            </w:pPr>
            <w:r w:rsidRPr="00BA2893">
              <w:t>16</w:t>
            </w: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16</w:t>
            </w:r>
          </w:p>
        </w:tc>
      </w:tr>
      <w:tr w:rsidR="001E3327" w:rsidRPr="00BA2893" w:rsidTr="000A187F">
        <w:trPr>
          <w:jc w:val="center"/>
        </w:trPr>
        <w:tc>
          <w:tcPr>
            <w:tcW w:w="2559" w:type="dxa"/>
            <w:vMerge/>
            <w:tcBorders>
              <w:left w:val="single" w:sz="24" w:space="0" w:color="333333"/>
            </w:tcBorders>
            <w:vAlign w:val="center"/>
          </w:tcPr>
          <w:p w:rsidR="001E3327" w:rsidRPr="00BA2893" w:rsidRDefault="001E3327" w:rsidP="000A187F"/>
        </w:tc>
        <w:tc>
          <w:tcPr>
            <w:tcW w:w="2559" w:type="dxa"/>
            <w:tcBorders>
              <w:right w:val="single" w:sz="24" w:space="0" w:color="333333"/>
            </w:tcBorders>
            <w:vAlign w:val="center"/>
          </w:tcPr>
          <w:p w:rsidR="001E3327" w:rsidRPr="00BA2893" w:rsidRDefault="001E3327" w:rsidP="000A187F">
            <w:pPr>
              <w:spacing w:after="100" w:afterAutospacing="1"/>
              <w:jc w:val="both"/>
            </w:pPr>
            <w:r w:rsidRPr="00BA2893">
              <w:t>Рівень,  дБ</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r w:rsidRPr="00BA2893">
              <w:t>10</w:t>
            </w: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r w:rsidRPr="00BA2893">
              <w:t>50</w:t>
            </w:r>
          </w:p>
        </w:tc>
        <w:tc>
          <w:tcPr>
            <w:tcW w:w="469" w:type="dxa"/>
            <w:vAlign w:val="center"/>
          </w:tcPr>
          <w:p w:rsidR="001E3327" w:rsidRPr="00BA2893" w:rsidRDefault="001E3327" w:rsidP="000A187F">
            <w:pPr>
              <w:spacing w:after="100" w:afterAutospacing="1"/>
              <w:jc w:val="center"/>
            </w:pPr>
            <w:r w:rsidRPr="00BA2893">
              <w:t>10</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r w:rsidRPr="00BA2893">
              <w:t>20</w:t>
            </w:r>
          </w:p>
        </w:tc>
        <w:tc>
          <w:tcPr>
            <w:tcW w:w="469" w:type="dxa"/>
            <w:vAlign w:val="center"/>
          </w:tcPr>
          <w:p w:rsidR="001E3327" w:rsidRPr="00BA2893" w:rsidRDefault="001E3327" w:rsidP="000A187F">
            <w:pPr>
              <w:spacing w:after="100" w:afterAutospacing="1"/>
              <w:jc w:val="center"/>
            </w:pPr>
            <w:r w:rsidRPr="00BA2893">
              <w:t>15</w:t>
            </w:r>
          </w:p>
        </w:tc>
        <w:tc>
          <w:tcPr>
            <w:tcW w:w="469" w:type="dxa"/>
            <w:vAlign w:val="center"/>
          </w:tcPr>
          <w:p w:rsidR="001E3327" w:rsidRPr="00BA2893" w:rsidRDefault="001E3327" w:rsidP="000A187F">
            <w:pPr>
              <w:spacing w:after="100" w:afterAutospacing="1"/>
              <w:jc w:val="center"/>
            </w:pPr>
            <w:r w:rsidRPr="00BA2893">
              <w:t>102</w:t>
            </w: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45</w:t>
            </w:r>
          </w:p>
        </w:tc>
      </w:tr>
      <w:tr w:rsidR="001E3327" w:rsidRPr="00BA2893" w:rsidTr="000A187F">
        <w:trPr>
          <w:jc w:val="center"/>
        </w:trPr>
        <w:tc>
          <w:tcPr>
            <w:tcW w:w="2559" w:type="dxa"/>
            <w:vMerge w:val="restart"/>
            <w:tcBorders>
              <w:left w:val="single" w:sz="24" w:space="0" w:color="333333"/>
            </w:tcBorders>
            <w:vAlign w:val="center"/>
          </w:tcPr>
          <w:p w:rsidR="001E3327" w:rsidRPr="00BA2893" w:rsidRDefault="001E3327" w:rsidP="000A187F">
            <w:r w:rsidRPr="00BA2893">
              <w:t>Інфразвук</w:t>
            </w:r>
          </w:p>
        </w:tc>
        <w:tc>
          <w:tcPr>
            <w:tcW w:w="2559" w:type="dxa"/>
            <w:tcBorders>
              <w:right w:val="single" w:sz="24" w:space="0" w:color="333333"/>
            </w:tcBorders>
            <w:vAlign w:val="center"/>
          </w:tcPr>
          <w:p w:rsidR="001E3327" w:rsidRPr="00BA2893" w:rsidRDefault="001E3327" w:rsidP="000A187F">
            <w:pPr>
              <w:spacing w:after="100" w:afterAutospacing="1"/>
              <w:jc w:val="both"/>
            </w:pPr>
            <w:r w:rsidRPr="00BA2893">
              <w:t>Частота, Гц</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8</w:t>
            </w: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r w:rsidRPr="00BA2893">
              <w:t>4</w:t>
            </w:r>
          </w:p>
        </w:tc>
        <w:tc>
          <w:tcPr>
            <w:tcW w:w="474" w:type="dxa"/>
            <w:vAlign w:val="center"/>
          </w:tcPr>
          <w:p w:rsidR="001E3327" w:rsidRPr="00BA2893" w:rsidRDefault="001E3327" w:rsidP="000A187F">
            <w:pPr>
              <w:spacing w:after="100" w:afterAutospacing="1"/>
              <w:jc w:val="center"/>
            </w:pPr>
            <w:r w:rsidRPr="00BA2893">
              <w:t>8</w:t>
            </w: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8</w:t>
            </w:r>
          </w:p>
        </w:tc>
        <w:tc>
          <w:tcPr>
            <w:tcW w:w="469" w:type="dxa"/>
            <w:vAlign w:val="center"/>
          </w:tcPr>
          <w:p w:rsidR="001E3327" w:rsidRPr="00BA2893" w:rsidRDefault="001E3327" w:rsidP="000A187F">
            <w:pPr>
              <w:spacing w:after="100" w:afterAutospacing="1"/>
              <w:jc w:val="center"/>
            </w:pPr>
            <w:r w:rsidRPr="00BA2893">
              <w:t>4</w:t>
            </w: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8</w:t>
            </w: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2559" w:type="dxa"/>
            <w:vMerge/>
            <w:tcBorders>
              <w:left w:val="single" w:sz="24" w:space="0" w:color="333333"/>
            </w:tcBorders>
            <w:vAlign w:val="center"/>
          </w:tcPr>
          <w:p w:rsidR="001E3327" w:rsidRPr="00BA2893" w:rsidRDefault="001E3327" w:rsidP="000A187F"/>
        </w:tc>
        <w:tc>
          <w:tcPr>
            <w:tcW w:w="2559" w:type="dxa"/>
            <w:tcBorders>
              <w:right w:val="single" w:sz="24" w:space="0" w:color="333333"/>
            </w:tcBorders>
            <w:vAlign w:val="center"/>
          </w:tcPr>
          <w:p w:rsidR="001E3327" w:rsidRPr="00BA2893" w:rsidRDefault="001E3327" w:rsidP="000A187F">
            <w:pPr>
              <w:spacing w:after="100" w:afterAutospacing="1"/>
              <w:jc w:val="both"/>
            </w:pPr>
            <w:r w:rsidRPr="00BA2893">
              <w:t>Рівень, дБ</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60</w:t>
            </w: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r w:rsidRPr="00BA2893">
              <w:t>32</w:t>
            </w:r>
          </w:p>
        </w:tc>
        <w:tc>
          <w:tcPr>
            <w:tcW w:w="474" w:type="dxa"/>
            <w:vAlign w:val="center"/>
          </w:tcPr>
          <w:p w:rsidR="001E3327" w:rsidRPr="00BA2893" w:rsidRDefault="001E3327" w:rsidP="000A187F">
            <w:pPr>
              <w:spacing w:after="100" w:afterAutospacing="1"/>
              <w:jc w:val="center"/>
            </w:pPr>
            <w:r w:rsidRPr="00BA2893">
              <w:t>35</w:t>
            </w: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60</w:t>
            </w:r>
          </w:p>
        </w:tc>
        <w:tc>
          <w:tcPr>
            <w:tcW w:w="469" w:type="dxa"/>
            <w:vAlign w:val="center"/>
          </w:tcPr>
          <w:p w:rsidR="001E3327" w:rsidRPr="00BA2893" w:rsidRDefault="001E3327" w:rsidP="000A187F">
            <w:pPr>
              <w:spacing w:after="100" w:afterAutospacing="1"/>
              <w:jc w:val="center"/>
            </w:pPr>
            <w:r w:rsidRPr="00BA2893">
              <w:t>35</w:t>
            </w: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20</w:t>
            </w: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2559" w:type="dxa"/>
            <w:vMerge w:val="restart"/>
            <w:tcBorders>
              <w:left w:val="single" w:sz="24" w:space="0" w:color="333333"/>
            </w:tcBorders>
            <w:vAlign w:val="center"/>
          </w:tcPr>
          <w:p w:rsidR="001E3327" w:rsidRPr="00BA2893" w:rsidRDefault="001E3327" w:rsidP="000A187F">
            <w:r w:rsidRPr="00BA2893">
              <w:t xml:space="preserve">Електромагнітне </w:t>
            </w:r>
          </w:p>
          <w:p w:rsidR="001E3327" w:rsidRPr="00BA2893" w:rsidRDefault="001E3327" w:rsidP="000A187F">
            <w:r w:rsidRPr="00BA2893">
              <w:t>випромінювання</w:t>
            </w:r>
          </w:p>
        </w:tc>
        <w:tc>
          <w:tcPr>
            <w:tcW w:w="2559" w:type="dxa"/>
            <w:tcBorders>
              <w:right w:val="single" w:sz="24" w:space="0" w:color="333333"/>
            </w:tcBorders>
            <w:vAlign w:val="center"/>
          </w:tcPr>
          <w:p w:rsidR="001E3327" w:rsidRPr="00BA2893" w:rsidRDefault="001E3327" w:rsidP="000A187F">
            <w:pPr>
              <w:spacing w:after="100" w:afterAutospacing="1"/>
              <w:jc w:val="both"/>
            </w:pPr>
            <w:r w:rsidRPr="00BA2893">
              <w:t>Частота, МГц</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40</w:t>
            </w:r>
          </w:p>
        </w:tc>
        <w:tc>
          <w:tcPr>
            <w:tcW w:w="477" w:type="dxa"/>
            <w:vAlign w:val="center"/>
          </w:tcPr>
          <w:p w:rsidR="001E3327" w:rsidRPr="00BA2893" w:rsidRDefault="001E3327" w:rsidP="000A187F">
            <w:pPr>
              <w:spacing w:after="100" w:afterAutospacing="1"/>
              <w:jc w:val="center"/>
            </w:pPr>
            <w:r w:rsidRPr="00BA2893">
              <w:t>10</w:t>
            </w:r>
          </w:p>
        </w:tc>
        <w:tc>
          <w:tcPr>
            <w:tcW w:w="472" w:type="dxa"/>
            <w:vAlign w:val="center"/>
          </w:tcPr>
          <w:p w:rsidR="001E3327" w:rsidRPr="00BA2893" w:rsidRDefault="001E3327" w:rsidP="000A187F">
            <w:pPr>
              <w:spacing w:after="100" w:afterAutospacing="1"/>
              <w:jc w:val="center"/>
            </w:pPr>
            <w:r w:rsidRPr="00BA2893">
              <w:t>35</w:t>
            </w:r>
          </w:p>
        </w:tc>
        <w:tc>
          <w:tcPr>
            <w:tcW w:w="474" w:type="dxa"/>
            <w:vAlign w:val="center"/>
          </w:tcPr>
          <w:p w:rsidR="001E3327" w:rsidRPr="00BA2893" w:rsidRDefault="001E3327" w:rsidP="000A187F">
            <w:pPr>
              <w:spacing w:after="100" w:afterAutospacing="1"/>
              <w:jc w:val="center"/>
            </w:pPr>
            <w:r w:rsidRPr="00BA2893">
              <w:t>40</w:t>
            </w:r>
          </w:p>
        </w:tc>
        <w:tc>
          <w:tcPr>
            <w:tcW w:w="474" w:type="dxa"/>
            <w:vAlign w:val="center"/>
          </w:tcPr>
          <w:p w:rsidR="001E3327" w:rsidRPr="00BA2893" w:rsidRDefault="001E3327" w:rsidP="000A187F">
            <w:pPr>
              <w:spacing w:after="100" w:afterAutospacing="1"/>
              <w:jc w:val="center"/>
            </w:pPr>
            <w:r w:rsidRPr="00BA2893">
              <w:t>250</w:t>
            </w:r>
          </w:p>
        </w:tc>
        <w:tc>
          <w:tcPr>
            <w:tcW w:w="469" w:type="dxa"/>
            <w:vAlign w:val="center"/>
          </w:tcPr>
          <w:p w:rsidR="001E3327" w:rsidRPr="00BA2893" w:rsidRDefault="001E3327" w:rsidP="000A187F">
            <w:pPr>
              <w:spacing w:after="100" w:afterAutospacing="1"/>
              <w:jc w:val="center"/>
            </w:pPr>
            <w:r w:rsidRPr="00BA2893">
              <w:t>300</w:t>
            </w:r>
          </w:p>
        </w:tc>
        <w:tc>
          <w:tcPr>
            <w:tcW w:w="469" w:type="dxa"/>
            <w:vAlign w:val="center"/>
          </w:tcPr>
          <w:p w:rsidR="001E3327" w:rsidRPr="00BA2893" w:rsidRDefault="001E3327" w:rsidP="000A187F">
            <w:pPr>
              <w:spacing w:after="100" w:afterAutospacing="1"/>
              <w:jc w:val="center"/>
            </w:pPr>
            <w:r w:rsidRPr="00BA2893">
              <w:t>25</w:t>
            </w:r>
          </w:p>
        </w:tc>
        <w:tc>
          <w:tcPr>
            <w:tcW w:w="469" w:type="dxa"/>
            <w:vAlign w:val="center"/>
          </w:tcPr>
          <w:p w:rsidR="001E3327" w:rsidRPr="00BA2893" w:rsidRDefault="001E3327" w:rsidP="000A187F">
            <w:pPr>
              <w:spacing w:after="100" w:afterAutospacing="1"/>
              <w:jc w:val="center"/>
            </w:pPr>
            <w:r w:rsidRPr="00BA2893">
              <w:t>10</w:t>
            </w:r>
          </w:p>
        </w:tc>
        <w:tc>
          <w:tcPr>
            <w:tcW w:w="470" w:type="dxa"/>
            <w:vAlign w:val="center"/>
          </w:tcPr>
          <w:p w:rsidR="001E3327" w:rsidRPr="00BA2893" w:rsidRDefault="001E3327" w:rsidP="000A187F">
            <w:pPr>
              <w:spacing w:after="100" w:afterAutospacing="1"/>
              <w:jc w:val="center"/>
            </w:pPr>
            <w:r w:rsidRPr="00BA2893">
              <w:t>20</w:t>
            </w:r>
          </w:p>
        </w:tc>
        <w:tc>
          <w:tcPr>
            <w:tcW w:w="469" w:type="dxa"/>
            <w:vAlign w:val="center"/>
          </w:tcPr>
          <w:p w:rsidR="001E3327" w:rsidRPr="00BA2893" w:rsidRDefault="001E3327" w:rsidP="000A187F">
            <w:pPr>
              <w:spacing w:after="100" w:afterAutospacing="1"/>
              <w:jc w:val="center"/>
            </w:pPr>
            <w:r w:rsidRPr="00BA2893">
              <w:t>45</w:t>
            </w:r>
          </w:p>
        </w:tc>
        <w:tc>
          <w:tcPr>
            <w:tcW w:w="469" w:type="dxa"/>
            <w:vAlign w:val="center"/>
          </w:tcPr>
          <w:p w:rsidR="001E3327" w:rsidRPr="00BA2893" w:rsidRDefault="001E3327" w:rsidP="000A187F">
            <w:pPr>
              <w:spacing w:after="100" w:afterAutospacing="1"/>
              <w:jc w:val="center"/>
            </w:pPr>
            <w:r w:rsidRPr="00BA2893">
              <w:t>35</w:t>
            </w: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200</w:t>
            </w:r>
          </w:p>
        </w:tc>
      </w:tr>
      <w:tr w:rsidR="001E3327" w:rsidRPr="00BA2893" w:rsidTr="000A187F">
        <w:trPr>
          <w:jc w:val="center"/>
        </w:trPr>
        <w:tc>
          <w:tcPr>
            <w:tcW w:w="2559" w:type="dxa"/>
            <w:vMerge/>
            <w:tcBorders>
              <w:left w:val="single" w:sz="24" w:space="0" w:color="333333"/>
            </w:tcBorders>
          </w:tcPr>
          <w:p w:rsidR="001E3327" w:rsidRPr="00BA2893" w:rsidRDefault="001E3327" w:rsidP="000A187F">
            <w:pPr>
              <w:spacing w:after="100" w:afterAutospacing="1"/>
              <w:jc w:val="both"/>
            </w:pPr>
          </w:p>
        </w:tc>
        <w:tc>
          <w:tcPr>
            <w:tcW w:w="2559" w:type="dxa"/>
            <w:tcBorders>
              <w:right w:val="single" w:sz="24" w:space="0" w:color="333333"/>
            </w:tcBorders>
            <w:vAlign w:val="center"/>
          </w:tcPr>
          <w:p w:rsidR="001E3327" w:rsidRPr="00BA2893" w:rsidRDefault="001E3327" w:rsidP="000A187F">
            <w:pPr>
              <w:spacing w:after="100" w:afterAutospacing="1"/>
              <w:jc w:val="both"/>
            </w:pPr>
            <w:r w:rsidRPr="00BA2893">
              <w:t>Напруженість В/м</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15</w:t>
            </w:r>
          </w:p>
        </w:tc>
        <w:tc>
          <w:tcPr>
            <w:tcW w:w="477" w:type="dxa"/>
            <w:vAlign w:val="center"/>
          </w:tcPr>
          <w:p w:rsidR="001E3327" w:rsidRPr="00BA2893" w:rsidRDefault="001E3327" w:rsidP="000A187F">
            <w:pPr>
              <w:spacing w:after="100" w:afterAutospacing="1"/>
              <w:jc w:val="center"/>
            </w:pPr>
            <w:r w:rsidRPr="00BA2893">
              <w:t>20</w:t>
            </w:r>
          </w:p>
        </w:tc>
        <w:tc>
          <w:tcPr>
            <w:tcW w:w="472" w:type="dxa"/>
            <w:vAlign w:val="center"/>
          </w:tcPr>
          <w:p w:rsidR="001E3327" w:rsidRPr="00BA2893" w:rsidRDefault="001E3327" w:rsidP="000A187F">
            <w:pPr>
              <w:spacing w:after="100" w:afterAutospacing="1"/>
              <w:jc w:val="center"/>
            </w:pPr>
            <w:r w:rsidRPr="00BA2893">
              <w:t>20</w:t>
            </w:r>
          </w:p>
        </w:tc>
        <w:tc>
          <w:tcPr>
            <w:tcW w:w="474" w:type="dxa"/>
            <w:vAlign w:val="center"/>
          </w:tcPr>
          <w:p w:rsidR="001E3327" w:rsidRPr="00BA2893" w:rsidRDefault="001E3327" w:rsidP="000A187F">
            <w:pPr>
              <w:spacing w:after="100" w:afterAutospacing="1"/>
              <w:jc w:val="center"/>
            </w:pPr>
            <w:r w:rsidRPr="00BA2893">
              <w:t>35</w:t>
            </w:r>
          </w:p>
        </w:tc>
        <w:tc>
          <w:tcPr>
            <w:tcW w:w="474" w:type="dxa"/>
            <w:vAlign w:val="center"/>
          </w:tcPr>
          <w:p w:rsidR="001E3327" w:rsidRPr="00BA2893" w:rsidRDefault="001E3327" w:rsidP="000A187F">
            <w:pPr>
              <w:spacing w:after="100" w:afterAutospacing="1"/>
              <w:jc w:val="center"/>
            </w:pPr>
            <w:r w:rsidRPr="00BA2893">
              <w:t>15</w:t>
            </w:r>
          </w:p>
        </w:tc>
        <w:tc>
          <w:tcPr>
            <w:tcW w:w="469" w:type="dxa"/>
            <w:vAlign w:val="center"/>
          </w:tcPr>
          <w:p w:rsidR="001E3327" w:rsidRPr="00BA2893" w:rsidRDefault="001E3327" w:rsidP="000A187F">
            <w:pPr>
              <w:spacing w:after="100" w:afterAutospacing="1"/>
              <w:jc w:val="center"/>
            </w:pPr>
            <w:r w:rsidRPr="00BA2893">
              <w:t>4</w:t>
            </w:r>
          </w:p>
        </w:tc>
        <w:tc>
          <w:tcPr>
            <w:tcW w:w="469" w:type="dxa"/>
            <w:vAlign w:val="center"/>
          </w:tcPr>
          <w:p w:rsidR="001E3327" w:rsidRPr="00BA2893" w:rsidRDefault="001E3327" w:rsidP="000A187F">
            <w:pPr>
              <w:spacing w:after="100" w:afterAutospacing="1"/>
              <w:jc w:val="center"/>
            </w:pPr>
            <w:r w:rsidRPr="00BA2893">
              <w:t>30</w:t>
            </w:r>
          </w:p>
        </w:tc>
        <w:tc>
          <w:tcPr>
            <w:tcW w:w="469" w:type="dxa"/>
            <w:vAlign w:val="center"/>
          </w:tcPr>
          <w:p w:rsidR="001E3327" w:rsidRPr="00BA2893" w:rsidRDefault="001E3327" w:rsidP="000A187F">
            <w:pPr>
              <w:spacing w:after="100" w:afterAutospacing="1"/>
              <w:jc w:val="center"/>
            </w:pPr>
            <w:r w:rsidRPr="00BA2893">
              <w:t>55</w:t>
            </w:r>
          </w:p>
        </w:tc>
        <w:tc>
          <w:tcPr>
            <w:tcW w:w="470" w:type="dxa"/>
            <w:vAlign w:val="center"/>
          </w:tcPr>
          <w:p w:rsidR="001E3327" w:rsidRPr="00BA2893" w:rsidRDefault="001E3327" w:rsidP="000A187F">
            <w:pPr>
              <w:spacing w:after="100" w:afterAutospacing="1"/>
              <w:jc w:val="center"/>
            </w:pPr>
            <w:r w:rsidRPr="00BA2893">
              <w:t>15</w:t>
            </w:r>
          </w:p>
        </w:tc>
        <w:tc>
          <w:tcPr>
            <w:tcW w:w="469" w:type="dxa"/>
            <w:vAlign w:val="center"/>
          </w:tcPr>
          <w:p w:rsidR="001E3327" w:rsidRPr="00BA2893" w:rsidRDefault="001E3327" w:rsidP="000A187F">
            <w:pPr>
              <w:spacing w:after="100" w:afterAutospacing="1"/>
              <w:jc w:val="center"/>
            </w:pPr>
            <w:r w:rsidRPr="00BA2893">
              <w:t>25</w:t>
            </w:r>
          </w:p>
        </w:tc>
        <w:tc>
          <w:tcPr>
            <w:tcW w:w="469" w:type="dxa"/>
            <w:vAlign w:val="center"/>
          </w:tcPr>
          <w:p w:rsidR="001E3327" w:rsidRPr="00BA2893" w:rsidRDefault="001E3327" w:rsidP="000A187F">
            <w:pPr>
              <w:spacing w:after="100" w:afterAutospacing="1"/>
              <w:jc w:val="center"/>
            </w:pPr>
            <w:r w:rsidRPr="00BA2893">
              <w:t>15</w:t>
            </w: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8</w:t>
            </w: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Електростатичне поле,  кВ/м</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14</w:t>
            </w:r>
          </w:p>
        </w:tc>
        <w:tc>
          <w:tcPr>
            <w:tcW w:w="477" w:type="dxa"/>
            <w:vAlign w:val="center"/>
          </w:tcPr>
          <w:p w:rsidR="001E3327" w:rsidRPr="00BA2893" w:rsidRDefault="001E3327" w:rsidP="000A187F">
            <w:pPr>
              <w:spacing w:after="100" w:afterAutospacing="1"/>
              <w:jc w:val="center"/>
            </w:pPr>
            <w:r w:rsidRPr="00BA2893">
              <w:t>27</w:t>
            </w:r>
          </w:p>
        </w:tc>
        <w:tc>
          <w:tcPr>
            <w:tcW w:w="472" w:type="dxa"/>
            <w:vAlign w:val="center"/>
          </w:tcPr>
          <w:p w:rsidR="001E3327" w:rsidRPr="00BA2893" w:rsidRDefault="001E3327" w:rsidP="000A187F">
            <w:pPr>
              <w:spacing w:after="100" w:afterAutospacing="1"/>
              <w:jc w:val="center"/>
            </w:pPr>
            <w:r w:rsidRPr="00BA2893">
              <w:t>16</w:t>
            </w:r>
          </w:p>
        </w:tc>
        <w:tc>
          <w:tcPr>
            <w:tcW w:w="474" w:type="dxa"/>
            <w:vAlign w:val="center"/>
          </w:tcPr>
          <w:p w:rsidR="001E3327" w:rsidRPr="00BA2893" w:rsidRDefault="001E3327" w:rsidP="000A187F">
            <w:pPr>
              <w:spacing w:after="100" w:afterAutospacing="1"/>
              <w:jc w:val="center"/>
            </w:pPr>
            <w:r w:rsidRPr="00BA2893">
              <w:t>15</w:t>
            </w: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15</w:t>
            </w: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17</w:t>
            </w:r>
          </w:p>
        </w:tc>
        <w:tc>
          <w:tcPr>
            <w:tcW w:w="469" w:type="dxa"/>
            <w:vAlign w:val="center"/>
          </w:tcPr>
          <w:p w:rsidR="001E3327" w:rsidRPr="00BA2893" w:rsidRDefault="001E3327" w:rsidP="000A187F">
            <w:pPr>
              <w:spacing w:after="100" w:afterAutospacing="1"/>
              <w:jc w:val="center"/>
            </w:pPr>
            <w:r w:rsidRPr="00BA2893">
              <w:t>5</w:t>
            </w: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Постійне магніте поле, кА/м</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18</w:t>
            </w: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r w:rsidRPr="00BA2893">
              <w:t>0,5</w:t>
            </w:r>
          </w:p>
        </w:tc>
        <w:tc>
          <w:tcPr>
            <w:tcW w:w="469" w:type="dxa"/>
            <w:vAlign w:val="center"/>
          </w:tcPr>
          <w:p w:rsidR="001E3327" w:rsidRPr="00BA2893" w:rsidRDefault="001E3327" w:rsidP="000A187F">
            <w:pPr>
              <w:spacing w:after="100" w:afterAutospacing="1"/>
              <w:jc w:val="center"/>
            </w:pPr>
            <w:r w:rsidRPr="00BA2893">
              <w:t>3</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4</w:t>
            </w: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0,5</w:t>
            </w:r>
          </w:p>
        </w:tc>
      </w:tr>
      <w:tr w:rsidR="001E3327" w:rsidRPr="00BA2893" w:rsidTr="000A187F">
        <w:trPr>
          <w:jc w:val="center"/>
        </w:trPr>
        <w:tc>
          <w:tcPr>
            <w:tcW w:w="5118" w:type="dxa"/>
            <w:gridSpan w:val="2"/>
            <w:tcBorders>
              <w:left w:val="single" w:sz="24" w:space="0" w:color="333333"/>
              <w:bottom w:val="single" w:sz="24" w:space="0" w:color="333333"/>
              <w:right w:val="single" w:sz="24" w:space="0" w:color="333333"/>
            </w:tcBorders>
          </w:tcPr>
          <w:p w:rsidR="001E3327" w:rsidRPr="00BA2893" w:rsidRDefault="001E3327" w:rsidP="000A187F">
            <w:pPr>
              <w:spacing w:after="100" w:afterAutospacing="1"/>
              <w:jc w:val="both"/>
            </w:pPr>
            <w:r w:rsidRPr="00BA2893">
              <w:t>Іонізуюче випромінювання,  мЗв</w:t>
            </w:r>
          </w:p>
        </w:tc>
        <w:tc>
          <w:tcPr>
            <w:tcW w:w="482" w:type="dxa"/>
            <w:tcBorders>
              <w:left w:val="single" w:sz="24" w:space="0" w:color="333333"/>
              <w:bottom w:val="single" w:sz="24" w:space="0" w:color="333333"/>
            </w:tcBorders>
            <w:vAlign w:val="center"/>
          </w:tcPr>
          <w:p w:rsidR="001E3327" w:rsidRPr="00BA2893" w:rsidRDefault="001E3327" w:rsidP="000A187F">
            <w:pPr>
              <w:spacing w:after="100" w:afterAutospacing="1"/>
              <w:jc w:val="center"/>
            </w:pPr>
            <w:r w:rsidRPr="00BA2893">
              <w:t>0,2</w:t>
            </w:r>
          </w:p>
        </w:tc>
        <w:tc>
          <w:tcPr>
            <w:tcW w:w="477" w:type="dxa"/>
            <w:tcBorders>
              <w:bottom w:val="single" w:sz="24" w:space="0" w:color="333333"/>
            </w:tcBorders>
            <w:vAlign w:val="center"/>
          </w:tcPr>
          <w:p w:rsidR="001E3327" w:rsidRPr="00BA2893" w:rsidRDefault="001E3327" w:rsidP="000A187F">
            <w:pPr>
              <w:spacing w:after="100" w:afterAutospacing="1"/>
              <w:jc w:val="center"/>
            </w:pPr>
            <w:r w:rsidRPr="00BA2893">
              <w:t>0,4</w:t>
            </w:r>
          </w:p>
        </w:tc>
        <w:tc>
          <w:tcPr>
            <w:tcW w:w="472" w:type="dxa"/>
            <w:tcBorders>
              <w:bottom w:val="single" w:sz="24" w:space="0" w:color="333333"/>
            </w:tcBorders>
            <w:vAlign w:val="center"/>
          </w:tcPr>
          <w:p w:rsidR="001E3327" w:rsidRPr="00BA2893" w:rsidRDefault="001E3327" w:rsidP="000A187F">
            <w:pPr>
              <w:spacing w:after="100" w:afterAutospacing="1"/>
              <w:jc w:val="center"/>
            </w:pPr>
            <w:r w:rsidRPr="00BA2893">
              <w:t>0,7</w:t>
            </w:r>
          </w:p>
        </w:tc>
        <w:tc>
          <w:tcPr>
            <w:tcW w:w="474" w:type="dxa"/>
            <w:tcBorders>
              <w:bottom w:val="single" w:sz="24" w:space="0" w:color="333333"/>
            </w:tcBorders>
            <w:vAlign w:val="center"/>
          </w:tcPr>
          <w:p w:rsidR="001E3327" w:rsidRPr="00BA2893" w:rsidRDefault="001E3327" w:rsidP="000A187F">
            <w:pPr>
              <w:spacing w:after="100" w:afterAutospacing="1"/>
              <w:jc w:val="center"/>
            </w:pPr>
            <w:r w:rsidRPr="00BA2893">
              <w:t>0,9</w:t>
            </w:r>
          </w:p>
        </w:tc>
        <w:tc>
          <w:tcPr>
            <w:tcW w:w="474" w:type="dxa"/>
            <w:tcBorders>
              <w:bottom w:val="single" w:sz="24" w:space="0" w:color="333333"/>
            </w:tcBorders>
            <w:vAlign w:val="center"/>
          </w:tcPr>
          <w:p w:rsidR="001E3327" w:rsidRPr="00BA2893" w:rsidRDefault="001E3327" w:rsidP="000A187F">
            <w:pPr>
              <w:spacing w:after="100" w:afterAutospacing="1"/>
              <w:jc w:val="center"/>
            </w:pPr>
            <w:r w:rsidRPr="00BA2893">
              <w:t>1,2</w:t>
            </w:r>
          </w:p>
        </w:tc>
        <w:tc>
          <w:tcPr>
            <w:tcW w:w="469" w:type="dxa"/>
            <w:tcBorders>
              <w:bottom w:val="single" w:sz="24" w:space="0" w:color="333333"/>
            </w:tcBorders>
            <w:vAlign w:val="center"/>
          </w:tcPr>
          <w:p w:rsidR="001E3327" w:rsidRPr="00BA2893" w:rsidRDefault="001E3327" w:rsidP="000A187F">
            <w:pPr>
              <w:spacing w:after="100" w:afterAutospacing="1"/>
              <w:jc w:val="center"/>
            </w:pPr>
            <w:r w:rsidRPr="00BA2893">
              <w:t>0,2</w:t>
            </w:r>
          </w:p>
        </w:tc>
        <w:tc>
          <w:tcPr>
            <w:tcW w:w="469" w:type="dxa"/>
            <w:tcBorders>
              <w:bottom w:val="single" w:sz="24" w:space="0" w:color="333333"/>
            </w:tcBorders>
            <w:vAlign w:val="center"/>
          </w:tcPr>
          <w:p w:rsidR="001E3327" w:rsidRPr="00BA2893" w:rsidRDefault="001E3327" w:rsidP="000A187F">
            <w:pPr>
              <w:spacing w:after="100" w:afterAutospacing="1"/>
              <w:jc w:val="center"/>
            </w:pPr>
            <w:r w:rsidRPr="00BA2893">
              <w:t>0,3</w:t>
            </w:r>
          </w:p>
        </w:tc>
        <w:tc>
          <w:tcPr>
            <w:tcW w:w="469" w:type="dxa"/>
            <w:tcBorders>
              <w:bottom w:val="single" w:sz="24" w:space="0" w:color="333333"/>
            </w:tcBorders>
            <w:vAlign w:val="center"/>
          </w:tcPr>
          <w:p w:rsidR="001E3327" w:rsidRPr="00BA2893" w:rsidRDefault="001E3327" w:rsidP="000A187F">
            <w:pPr>
              <w:spacing w:after="100" w:afterAutospacing="1"/>
              <w:jc w:val="center"/>
            </w:pPr>
            <w:r w:rsidRPr="00BA2893">
              <w:t>5</w:t>
            </w:r>
          </w:p>
        </w:tc>
        <w:tc>
          <w:tcPr>
            <w:tcW w:w="470" w:type="dxa"/>
            <w:tcBorders>
              <w:bottom w:val="single" w:sz="24" w:space="0" w:color="333333"/>
            </w:tcBorders>
            <w:vAlign w:val="center"/>
          </w:tcPr>
          <w:p w:rsidR="001E3327" w:rsidRPr="00BA2893" w:rsidRDefault="001E3327" w:rsidP="000A187F">
            <w:pPr>
              <w:spacing w:after="100" w:afterAutospacing="1"/>
              <w:jc w:val="center"/>
            </w:pPr>
            <w:r w:rsidRPr="00BA2893">
              <w:t>2,5</w:t>
            </w:r>
          </w:p>
        </w:tc>
        <w:tc>
          <w:tcPr>
            <w:tcW w:w="469" w:type="dxa"/>
            <w:tcBorders>
              <w:bottom w:val="single" w:sz="24" w:space="0" w:color="333333"/>
            </w:tcBorders>
            <w:vAlign w:val="center"/>
          </w:tcPr>
          <w:p w:rsidR="001E3327" w:rsidRPr="00BA2893" w:rsidRDefault="001E3327" w:rsidP="000A187F">
            <w:pPr>
              <w:spacing w:after="100" w:afterAutospacing="1"/>
              <w:jc w:val="center"/>
            </w:pPr>
            <w:r w:rsidRPr="00BA2893">
              <w:t>0,5</w:t>
            </w:r>
          </w:p>
        </w:tc>
        <w:tc>
          <w:tcPr>
            <w:tcW w:w="469" w:type="dxa"/>
            <w:tcBorders>
              <w:bottom w:val="single" w:sz="24" w:space="0" w:color="333333"/>
            </w:tcBorders>
            <w:vAlign w:val="center"/>
          </w:tcPr>
          <w:p w:rsidR="001E3327" w:rsidRPr="00BA2893" w:rsidRDefault="001E3327" w:rsidP="000A187F">
            <w:pPr>
              <w:spacing w:after="100" w:afterAutospacing="1"/>
              <w:jc w:val="center"/>
            </w:pPr>
            <w:r w:rsidRPr="00BA2893">
              <w:t>1</w:t>
            </w:r>
          </w:p>
        </w:tc>
        <w:tc>
          <w:tcPr>
            <w:tcW w:w="469" w:type="dxa"/>
            <w:tcBorders>
              <w:bottom w:val="single" w:sz="24" w:space="0" w:color="333333"/>
              <w:right w:val="single" w:sz="24" w:space="0" w:color="333333"/>
            </w:tcBorders>
            <w:vAlign w:val="center"/>
          </w:tcPr>
          <w:p w:rsidR="001E3327" w:rsidRPr="00BA2893" w:rsidRDefault="001E3327" w:rsidP="000A187F">
            <w:pPr>
              <w:spacing w:after="100" w:afterAutospacing="1"/>
              <w:jc w:val="center"/>
            </w:pPr>
            <w:r w:rsidRPr="00BA2893">
              <w:t>1,5</w:t>
            </w:r>
          </w:p>
        </w:tc>
      </w:tr>
      <w:tr w:rsidR="001E3327" w:rsidRPr="00BA2893" w:rsidTr="000A187F">
        <w:trPr>
          <w:jc w:val="center"/>
        </w:trPr>
        <w:tc>
          <w:tcPr>
            <w:tcW w:w="10781" w:type="dxa"/>
            <w:gridSpan w:val="14"/>
            <w:tcBorders>
              <w:top w:val="single" w:sz="24" w:space="0" w:color="333333"/>
              <w:left w:val="single" w:sz="24" w:space="0" w:color="333333"/>
              <w:right w:val="single" w:sz="24" w:space="0" w:color="333333"/>
            </w:tcBorders>
          </w:tcPr>
          <w:p w:rsidR="001E3327" w:rsidRPr="00BA2893" w:rsidRDefault="001E3327" w:rsidP="000A187F">
            <w:pPr>
              <w:spacing w:after="100" w:afterAutospacing="1"/>
              <w:jc w:val="center"/>
              <w:rPr>
                <w:b/>
              </w:rPr>
            </w:pPr>
            <w:r w:rsidRPr="00BA2893">
              <w:rPr>
                <w:b/>
              </w:rPr>
              <w:t>Шкідливі хімічні речовини,  мг/м</w:t>
            </w:r>
            <w:r w:rsidRPr="00BA2893">
              <w:rPr>
                <w:b/>
                <w:vertAlign w:val="superscript"/>
              </w:rPr>
              <w:t>3</w:t>
            </w:r>
          </w:p>
        </w:tc>
      </w:tr>
      <w:tr w:rsidR="001E3327" w:rsidRPr="00BA2893" w:rsidTr="000A187F">
        <w:trPr>
          <w:jc w:val="center"/>
        </w:trPr>
        <w:tc>
          <w:tcPr>
            <w:tcW w:w="5118" w:type="dxa"/>
            <w:gridSpan w:val="2"/>
            <w:tcBorders>
              <w:top w:val="single" w:sz="24" w:space="0" w:color="333333"/>
              <w:left w:val="single" w:sz="24" w:space="0" w:color="333333"/>
              <w:right w:val="single" w:sz="24" w:space="0" w:color="333333"/>
            </w:tcBorders>
          </w:tcPr>
          <w:p w:rsidR="001E3327" w:rsidRPr="00BA2893" w:rsidRDefault="001E3327" w:rsidP="000A187F">
            <w:pPr>
              <w:spacing w:after="100" w:afterAutospacing="1"/>
              <w:jc w:val="both"/>
            </w:pPr>
            <w:r w:rsidRPr="00BA2893">
              <w:t xml:space="preserve">Формальдегід                                </w:t>
            </w:r>
          </w:p>
        </w:tc>
        <w:tc>
          <w:tcPr>
            <w:tcW w:w="482" w:type="dxa"/>
            <w:tcBorders>
              <w:top w:val="single" w:sz="24" w:space="0" w:color="333333"/>
              <w:left w:val="single" w:sz="24" w:space="0" w:color="333333"/>
            </w:tcBorders>
            <w:vAlign w:val="center"/>
          </w:tcPr>
          <w:p w:rsidR="001E3327" w:rsidRPr="00BA2893" w:rsidRDefault="001E3327" w:rsidP="000A187F">
            <w:pPr>
              <w:spacing w:after="100" w:afterAutospacing="1"/>
              <w:jc w:val="center"/>
            </w:pPr>
          </w:p>
        </w:tc>
        <w:tc>
          <w:tcPr>
            <w:tcW w:w="477" w:type="dxa"/>
            <w:tcBorders>
              <w:top w:val="single" w:sz="24" w:space="0" w:color="333333"/>
            </w:tcBorders>
            <w:vAlign w:val="center"/>
          </w:tcPr>
          <w:p w:rsidR="001E3327" w:rsidRPr="00BA2893" w:rsidRDefault="001E3327" w:rsidP="000A187F">
            <w:pPr>
              <w:spacing w:after="100" w:afterAutospacing="1"/>
              <w:jc w:val="center"/>
            </w:pPr>
          </w:p>
        </w:tc>
        <w:tc>
          <w:tcPr>
            <w:tcW w:w="472" w:type="dxa"/>
            <w:tcBorders>
              <w:top w:val="single" w:sz="24" w:space="0" w:color="333333"/>
            </w:tcBorders>
            <w:vAlign w:val="center"/>
          </w:tcPr>
          <w:p w:rsidR="001E3327" w:rsidRPr="00BA2893" w:rsidRDefault="001E3327" w:rsidP="000A187F">
            <w:pPr>
              <w:spacing w:after="100" w:afterAutospacing="1"/>
              <w:jc w:val="center"/>
            </w:pPr>
            <w:r w:rsidRPr="00BA2893">
              <w:t>0,4</w:t>
            </w:r>
          </w:p>
        </w:tc>
        <w:tc>
          <w:tcPr>
            <w:tcW w:w="474" w:type="dxa"/>
            <w:tcBorders>
              <w:top w:val="single" w:sz="24" w:space="0" w:color="333333"/>
            </w:tcBorders>
            <w:vAlign w:val="center"/>
          </w:tcPr>
          <w:p w:rsidR="001E3327" w:rsidRPr="00BA2893" w:rsidRDefault="001E3327" w:rsidP="000A187F">
            <w:pPr>
              <w:spacing w:after="100" w:afterAutospacing="1"/>
              <w:jc w:val="center"/>
            </w:pPr>
          </w:p>
        </w:tc>
        <w:tc>
          <w:tcPr>
            <w:tcW w:w="474" w:type="dxa"/>
            <w:tcBorders>
              <w:top w:val="single" w:sz="24" w:space="0" w:color="333333"/>
            </w:tcBorders>
            <w:vAlign w:val="center"/>
          </w:tcPr>
          <w:p w:rsidR="001E3327" w:rsidRPr="00BA2893" w:rsidRDefault="001E3327" w:rsidP="000A187F">
            <w:pPr>
              <w:spacing w:after="100" w:afterAutospacing="1"/>
              <w:jc w:val="center"/>
            </w:pPr>
            <w:r w:rsidRPr="00BA2893">
              <w:t>0,3</w:t>
            </w:r>
          </w:p>
        </w:tc>
        <w:tc>
          <w:tcPr>
            <w:tcW w:w="469" w:type="dxa"/>
            <w:tcBorders>
              <w:top w:val="single" w:sz="24" w:space="0" w:color="333333"/>
            </w:tcBorders>
            <w:vAlign w:val="center"/>
          </w:tcPr>
          <w:p w:rsidR="001E3327" w:rsidRPr="00BA2893" w:rsidRDefault="001E3327" w:rsidP="000A187F">
            <w:pPr>
              <w:spacing w:after="100" w:afterAutospacing="1"/>
              <w:jc w:val="center"/>
            </w:pPr>
            <w:r w:rsidRPr="00BA2893">
              <w:t>0,2</w:t>
            </w:r>
          </w:p>
        </w:tc>
        <w:tc>
          <w:tcPr>
            <w:tcW w:w="469" w:type="dxa"/>
            <w:tcBorders>
              <w:top w:val="single" w:sz="24" w:space="0" w:color="333333"/>
            </w:tcBorders>
            <w:vAlign w:val="center"/>
          </w:tcPr>
          <w:p w:rsidR="001E3327" w:rsidRPr="00BA2893" w:rsidRDefault="001E3327" w:rsidP="000A187F">
            <w:pPr>
              <w:spacing w:after="100" w:afterAutospacing="1"/>
              <w:jc w:val="center"/>
            </w:pPr>
            <w:r w:rsidRPr="00BA2893">
              <w:t>0,2</w:t>
            </w:r>
          </w:p>
        </w:tc>
        <w:tc>
          <w:tcPr>
            <w:tcW w:w="469" w:type="dxa"/>
            <w:tcBorders>
              <w:top w:val="single" w:sz="24" w:space="0" w:color="333333"/>
            </w:tcBorders>
            <w:vAlign w:val="center"/>
          </w:tcPr>
          <w:p w:rsidR="001E3327" w:rsidRPr="00BA2893" w:rsidRDefault="001E3327" w:rsidP="000A187F">
            <w:pPr>
              <w:spacing w:after="100" w:afterAutospacing="1"/>
              <w:jc w:val="center"/>
            </w:pPr>
          </w:p>
        </w:tc>
        <w:tc>
          <w:tcPr>
            <w:tcW w:w="470" w:type="dxa"/>
            <w:tcBorders>
              <w:top w:val="single" w:sz="24" w:space="0" w:color="333333"/>
            </w:tcBorders>
            <w:vAlign w:val="center"/>
          </w:tcPr>
          <w:p w:rsidR="001E3327" w:rsidRPr="00BA2893" w:rsidRDefault="001E3327" w:rsidP="000A187F">
            <w:pPr>
              <w:spacing w:after="100" w:afterAutospacing="1"/>
              <w:jc w:val="center"/>
            </w:pPr>
            <w:r w:rsidRPr="00BA2893">
              <w:t>0,3</w:t>
            </w:r>
          </w:p>
        </w:tc>
        <w:tc>
          <w:tcPr>
            <w:tcW w:w="469" w:type="dxa"/>
            <w:tcBorders>
              <w:top w:val="single" w:sz="24" w:space="0" w:color="333333"/>
            </w:tcBorders>
            <w:vAlign w:val="center"/>
          </w:tcPr>
          <w:p w:rsidR="001E3327" w:rsidRPr="00BA2893" w:rsidRDefault="001E3327" w:rsidP="000A187F">
            <w:pPr>
              <w:spacing w:after="100" w:afterAutospacing="1"/>
              <w:jc w:val="center"/>
            </w:pPr>
            <w:r w:rsidRPr="00BA2893">
              <w:t>0,3</w:t>
            </w:r>
          </w:p>
        </w:tc>
        <w:tc>
          <w:tcPr>
            <w:tcW w:w="469" w:type="dxa"/>
            <w:tcBorders>
              <w:top w:val="single" w:sz="24" w:space="0" w:color="333333"/>
            </w:tcBorders>
            <w:vAlign w:val="center"/>
          </w:tcPr>
          <w:p w:rsidR="001E3327" w:rsidRPr="00BA2893" w:rsidRDefault="001E3327" w:rsidP="000A187F">
            <w:pPr>
              <w:spacing w:after="100" w:afterAutospacing="1"/>
              <w:jc w:val="center"/>
            </w:pPr>
            <w:r w:rsidRPr="00BA2893">
              <w:t>0,9</w:t>
            </w:r>
          </w:p>
        </w:tc>
        <w:tc>
          <w:tcPr>
            <w:tcW w:w="469" w:type="dxa"/>
            <w:tcBorders>
              <w:top w:val="single" w:sz="24" w:space="0" w:color="333333"/>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Хлор</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0,1</w:t>
            </w: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0,5</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r w:rsidRPr="00BA2893">
              <w:t>0,2</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Озон</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r w:rsidRPr="00BA2893">
              <w:t>1,2</w:t>
            </w: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r w:rsidRPr="00BA2893">
              <w:t>0,4</w:t>
            </w: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0,3</w:t>
            </w: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0,4</w:t>
            </w: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Целюлоза</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r w:rsidRPr="00BA2893">
              <w:t>1</w:t>
            </w:r>
          </w:p>
        </w:tc>
        <w:tc>
          <w:tcPr>
            <w:tcW w:w="474" w:type="dxa"/>
            <w:vAlign w:val="center"/>
          </w:tcPr>
          <w:p w:rsidR="001E3327" w:rsidRPr="00BA2893" w:rsidRDefault="001E3327" w:rsidP="000A187F">
            <w:pPr>
              <w:spacing w:after="100" w:afterAutospacing="1"/>
              <w:jc w:val="center"/>
            </w:pPr>
            <w:r w:rsidRPr="00BA2893">
              <w:t>5</w:t>
            </w: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0,5</w:t>
            </w:r>
          </w:p>
        </w:tc>
        <w:tc>
          <w:tcPr>
            <w:tcW w:w="469" w:type="dxa"/>
            <w:vAlign w:val="center"/>
          </w:tcPr>
          <w:p w:rsidR="001E3327" w:rsidRPr="00BA2893" w:rsidRDefault="001E3327" w:rsidP="000A187F">
            <w:pPr>
              <w:spacing w:after="100" w:afterAutospacing="1"/>
              <w:jc w:val="center"/>
            </w:pPr>
            <w:r w:rsidRPr="00BA2893">
              <w:t>3</w:t>
            </w: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Сірковуглець</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3</w:t>
            </w:r>
          </w:p>
        </w:tc>
        <w:tc>
          <w:tcPr>
            <w:tcW w:w="477" w:type="dxa"/>
            <w:vAlign w:val="center"/>
          </w:tcPr>
          <w:p w:rsidR="001E3327" w:rsidRPr="00BA2893" w:rsidRDefault="001E3327" w:rsidP="000A187F">
            <w:pPr>
              <w:spacing w:after="100" w:afterAutospacing="1"/>
              <w:jc w:val="center"/>
            </w:pPr>
            <w:r w:rsidRPr="00BA2893">
              <w:t>0,5</w:t>
            </w: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r w:rsidRPr="00BA2893">
              <w:t>4</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0,4</w:t>
            </w: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Ацетон</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Пил рослинного та тваринного походження:</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ind w:firstLine="391"/>
              <w:jc w:val="both"/>
            </w:pPr>
            <w:r w:rsidRPr="00BA2893">
              <w:t>а) древесна;</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1</w:t>
            </w: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r w:rsidRPr="00BA2893">
              <w:t>4</w:t>
            </w:r>
          </w:p>
        </w:tc>
        <w:tc>
          <w:tcPr>
            <w:tcW w:w="474" w:type="dxa"/>
            <w:vAlign w:val="center"/>
          </w:tcPr>
          <w:p w:rsidR="001E3327" w:rsidRPr="00BA2893" w:rsidRDefault="001E3327" w:rsidP="000A187F">
            <w:pPr>
              <w:spacing w:after="100" w:afterAutospacing="1"/>
              <w:jc w:val="center"/>
            </w:pPr>
            <w:r w:rsidRPr="00BA2893">
              <w:t>5</w:t>
            </w: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2</w:t>
            </w:r>
          </w:p>
        </w:tc>
        <w:tc>
          <w:tcPr>
            <w:tcW w:w="469" w:type="dxa"/>
            <w:vAlign w:val="center"/>
          </w:tcPr>
          <w:p w:rsidR="001E3327" w:rsidRPr="00BA2893" w:rsidRDefault="001E3327" w:rsidP="000A187F">
            <w:pPr>
              <w:spacing w:after="100" w:afterAutospacing="1"/>
              <w:jc w:val="center"/>
            </w:pPr>
            <w:r w:rsidRPr="00BA2893">
              <w:t>30</w:t>
            </w: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ind w:firstLine="391"/>
              <w:jc w:val="both"/>
            </w:pPr>
            <w:r w:rsidRPr="00BA2893">
              <w:t>б) з домішками діоксиду кремнію;</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r w:rsidRPr="00BA2893">
              <w:t>2</w:t>
            </w: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Силикатомістки пили (азбестоцемент)</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0,5</w:t>
            </w: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r w:rsidRPr="00BA2893">
              <w:t>2</w:t>
            </w: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6</w:t>
            </w: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4</w:t>
            </w: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Летучі продукти епоксидних смол</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2</w:t>
            </w: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r w:rsidRPr="00BA2893">
              <w:t>1</w:t>
            </w:r>
          </w:p>
        </w:tc>
        <w:tc>
          <w:tcPr>
            <w:tcW w:w="469" w:type="dxa"/>
            <w:vAlign w:val="center"/>
          </w:tcPr>
          <w:p w:rsidR="001E3327" w:rsidRPr="00BA2893" w:rsidRDefault="001E3327" w:rsidP="000A187F">
            <w:pPr>
              <w:spacing w:after="100" w:afterAutospacing="1"/>
              <w:jc w:val="center"/>
            </w:pPr>
            <w:r w:rsidRPr="00BA2893">
              <w:t>0,6</w:t>
            </w:r>
          </w:p>
        </w:tc>
        <w:tc>
          <w:tcPr>
            <w:tcW w:w="469" w:type="dxa"/>
            <w:vAlign w:val="center"/>
          </w:tcPr>
          <w:p w:rsidR="001E3327" w:rsidRPr="00BA2893" w:rsidRDefault="001E3327" w:rsidP="000A187F">
            <w:pPr>
              <w:spacing w:after="100" w:afterAutospacing="1"/>
              <w:jc w:val="center"/>
            </w:pPr>
            <w:r w:rsidRPr="00BA2893">
              <w:t>0,2</w:t>
            </w: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Пропілен</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Ртуть</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0,1</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Вуглецю сіроокис</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r w:rsidRPr="00BA2893">
              <w:t>7</w:t>
            </w:r>
          </w:p>
        </w:tc>
        <w:tc>
          <w:tcPr>
            <w:tcW w:w="474" w:type="dxa"/>
            <w:vAlign w:val="center"/>
          </w:tcPr>
          <w:p w:rsidR="001E3327" w:rsidRPr="00BA2893" w:rsidRDefault="001E3327" w:rsidP="000A187F">
            <w:pPr>
              <w:spacing w:after="100" w:afterAutospacing="1"/>
              <w:jc w:val="center"/>
            </w:pPr>
            <w:r w:rsidRPr="00BA2893">
              <w:t>12</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r w:rsidRPr="00BA2893">
              <w:t>14</w:t>
            </w: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Розчинник №646</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100</w:t>
            </w: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Смола епоксидна ЭД-5</w:t>
            </w:r>
          </w:p>
        </w:tc>
        <w:tc>
          <w:tcPr>
            <w:tcW w:w="482" w:type="dxa"/>
            <w:tcBorders>
              <w:left w:val="single" w:sz="24" w:space="0" w:color="333333"/>
            </w:tcBorders>
            <w:vAlign w:val="center"/>
          </w:tcPr>
          <w:p w:rsidR="001E3327" w:rsidRPr="00BA2893" w:rsidRDefault="001E3327" w:rsidP="000A187F">
            <w:pPr>
              <w:spacing w:after="100" w:afterAutospacing="1"/>
              <w:jc w:val="center"/>
            </w:pPr>
            <w:r w:rsidRPr="00BA2893">
              <w:t>0,1</w:t>
            </w: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r w:rsidRPr="00BA2893">
              <w:t>0,8</w:t>
            </w: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r w:rsidRPr="00BA2893">
              <w:t>0,3</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2</w:t>
            </w: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Смола епоксидна Э-181</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r w:rsidRPr="00BA2893">
              <w:t>0,8</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Кислота нікотинова</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r w:rsidRPr="00BA2893">
              <w:t>2</w:t>
            </w: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r w:rsidRPr="00BA2893">
              <w:t>3</w:t>
            </w: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Барвник антрохіноновий</w:t>
            </w:r>
          </w:p>
        </w:tc>
        <w:tc>
          <w:tcPr>
            <w:tcW w:w="482" w:type="dxa"/>
            <w:tcBorders>
              <w:left w:val="single" w:sz="24" w:space="0" w:color="333333"/>
            </w:tcBorders>
            <w:vAlign w:val="center"/>
          </w:tcPr>
          <w:p w:rsidR="001E3327" w:rsidRPr="00BA2893" w:rsidRDefault="001E3327" w:rsidP="000A187F">
            <w:pPr>
              <w:spacing w:after="100" w:afterAutospacing="1"/>
              <w:jc w:val="center"/>
            </w:pPr>
          </w:p>
        </w:tc>
        <w:tc>
          <w:tcPr>
            <w:tcW w:w="477" w:type="dxa"/>
            <w:vAlign w:val="center"/>
          </w:tcPr>
          <w:p w:rsidR="001E3327" w:rsidRPr="00BA2893" w:rsidRDefault="001E3327" w:rsidP="000A187F">
            <w:pPr>
              <w:spacing w:after="100" w:afterAutospacing="1"/>
              <w:jc w:val="center"/>
            </w:pPr>
          </w:p>
        </w:tc>
        <w:tc>
          <w:tcPr>
            <w:tcW w:w="472"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74"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r w:rsidRPr="00BA2893">
              <w:t>10</w:t>
            </w:r>
          </w:p>
        </w:tc>
        <w:tc>
          <w:tcPr>
            <w:tcW w:w="470"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vAlign w:val="center"/>
          </w:tcPr>
          <w:p w:rsidR="001E3327" w:rsidRPr="00BA2893" w:rsidRDefault="001E3327" w:rsidP="000A187F">
            <w:pPr>
              <w:spacing w:after="100" w:afterAutospacing="1"/>
              <w:jc w:val="center"/>
            </w:pPr>
          </w:p>
        </w:tc>
        <w:tc>
          <w:tcPr>
            <w:tcW w:w="469"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Кремнію діоксид кристалічний</w:t>
            </w:r>
          </w:p>
        </w:tc>
        <w:tc>
          <w:tcPr>
            <w:tcW w:w="482" w:type="dxa"/>
            <w:tcBorders>
              <w:left w:val="single" w:sz="24" w:space="0" w:color="333333"/>
              <w:bottom w:val="single" w:sz="4" w:space="0" w:color="333333"/>
            </w:tcBorders>
            <w:vAlign w:val="center"/>
          </w:tcPr>
          <w:p w:rsidR="001E3327" w:rsidRPr="00BA2893" w:rsidRDefault="001E3327" w:rsidP="000A187F">
            <w:pPr>
              <w:spacing w:after="100" w:afterAutospacing="1"/>
              <w:jc w:val="center"/>
            </w:pPr>
          </w:p>
        </w:tc>
        <w:tc>
          <w:tcPr>
            <w:tcW w:w="477" w:type="dxa"/>
            <w:tcBorders>
              <w:bottom w:val="single" w:sz="4" w:space="0" w:color="333333"/>
            </w:tcBorders>
            <w:vAlign w:val="center"/>
          </w:tcPr>
          <w:p w:rsidR="001E3327" w:rsidRPr="00BA2893" w:rsidRDefault="001E3327" w:rsidP="000A187F">
            <w:pPr>
              <w:spacing w:after="100" w:afterAutospacing="1"/>
              <w:jc w:val="center"/>
            </w:pPr>
          </w:p>
        </w:tc>
        <w:tc>
          <w:tcPr>
            <w:tcW w:w="472" w:type="dxa"/>
            <w:tcBorders>
              <w:bottom w:val="single" w:sz="4" w:space="0" w:color="333333"/>
            </w:tcBorders>
            <w:vAlign w:val="center"/>
          </w:tcPr>
          <w:p w:rsidR="001E3327" w:rsidRPr="00BA2893" w:rsidRDefault="001E3327" w:rsidP="000A187F">
            <w:pPr>
              <w:spacing w:after="100" w:afterAutospacing="1"/>
              <w:jc w:val="center"/>
            </w:pPr>
          </w:p>
        </w:tc>
        <w:tc>
          <w:tcPr>
            <w:tcW w:w="474" w:type="dxa"/>
            <w:tcBorders>
              <w:bottom w:val="single" w:sz="4" w:space="0" w:color="333333"/>
            </w:tcBorders>
            <w:vAlign w:val="center"/>
          </w:tcPr>
          <w:p w:rsidR="001E3327" w:rsidRPr="00BA2893" w:rsidRDefault="001E3327" w:rsidP="000A187F">
            <w:pPr>
              <w:spacing w:after="100" w:afterAutospacing="1"/>
              <w:jc w:val="center"/>
            </w:pPr>
          </w:p>
        </w:tc>
        <w:tc>
          <w:tcPr>
            <w:tcW w:w="474" w:type="dxa"/>
            <w:tcBorders>
              <w:bottom w:val="single" w:sz="4" w:space="0" w:color="333333"/>
            </w:tcBorders>
            <w:vAlign w:val="center"/>
          </w:tcPr>
          <w:p w:rsidR="001E3327" w:rsidRPr="00BA2893" w:rsidRDefault="001E3327" w:rsidP="000A187F">
            <w:pPr>
              <w:spacing w:after="100" w:afterAutospacing="1"/>
              <w:jc w:val="center"/>
            </w:pPr>
          </w:p>
        </w:tc>
        <w:tc>
          <w:tcPr>
            <w:tcW w:w="469" w:type="dxa"/>
            <w:tcBorders>
              <w:bottom w:val="single" w:sz="4" w:space="0" w:color="333333"/>
            </w:tcBorders>
            <w:vAlign w:val="center"/>
          </w:tcPr>
          <w:p w:rsidR="001E3327" w:rsidRPr="00BA2893" w:rsidRDefault="001E3327" w:rsidP="000A187F">
            <w:pPr>
              <w:spacing w:after="100" w:afterAutospacing="1"/>
              <w:jc w:val="center"/>
            </w:pPr>
          </w:p>
        </w:tc>
        <w:tc>
          <w:tcPr>
            <w:tcW w:w="469" w:type="dxa"/>
            <w:tcBorders>
              <w:bottom w:val="single" w:sz="4" w:space="0" w:color="333333"/>
            </w:tcBorders>
            <w:vAlign w:val="center"/>
          </w:tcPr>
          <w:p w:rsidR="001E3327" w:rsidRPr="00BA2893" w:rsidRDefault="001E3327" w:rsidP="000A187F">
            <w:pPr>
              <w:spacing w:after="100" w:afterAutospacing="1"/>
              <w:jc w:val="center"/>
            </w:pPr>
          </w:p>
        </w:tc>
        <w:tc>
          <w:tcPr>
            <w:tcW w:w="469" w:type="dxa"/>
            <w:tcBorders>
              <w:bottom w:val="single" w:sz="4" w:space="0" w:color="333333"/>
            </w:tcBorders>
            <w:vAlign w:val="center"/>
          </w:tcPr>
          <w:p w:rsidR="001E3327" w:rsidRPr="00BA2893" w:rsidRDefault="001E3327" w:rsidP="000A187F">
            <w:pPr>
              <w:spacing w:after="100" w:afterAutospacing="1"/>
              <w:jc w:val="center"/>
            </w:pPr>
            <w:r w:rsidRPr="00BA2893">
              <w:t>0,1</w:t>
            </w:r>
          </w:p>
        </w:tc>
        <w:tc>
          <w:tcPr>
            <w:tcW w:w="470" w:type="dxa"/>
            <w:tcBorders>
              <w:bottom w:val="single" w:sz="4" w:space="0" w:color="333333"/>
            </w:tcBorders>
            <w:vAlign w:val="center"/>
          </w:tcPr>
          <w:p w:rsidR="001E3327" w:rsidRPr="00BA2893" w:rsidRDefault="001E3327" w:rsidP="000A187F">
            <w:pPr>
              <w:spacing w:after="100" w:afterAutospacing="1"/>
              <w:jc w:val="center"/>
            </w:pPr>
          </w:p>
        </w:tc>
        <w:tc>
          <w:tcPr>
            <w:tcW w:w="469" w:type="dxa"/>
            <w:tcBorders>
              <w:bottom w:val="single" w:sz="4" w:space="0" w:color="333333"/>
            </w:tcBorders>
            <w:vAlign w:val="center"/>
          </w:tcPr>
          <w:p w:rsidR="001E3327" w:rsidRPr="00BA2893" w:rsidRDefault="001E3327" w:rsidP="000A187F">
            <w:pPr>
              <w:spacing w:after="100" w:afterAutospacing="1"/>
              <w:jc w:val="center"/>
            </w:pPr>
          </w:p>
        </w:tc>
        <w:tc>
          <w:tcPr>
            <w:tcW w:w="469" w:type="dxa"/>
            <w:tcBorders>
              <w:bottom w:val="single" w:sz="4" w:space="0" w:color="333333"/>
            </w:tcBorders>
            <w:vAlign w:val="center"/>
          </w:tcPr>
          <w:p w:rsidR="001E3327" w:rsidRPr="00BA2893" w:rsidRDefault="001E3327" w:rsidP="000A187F">
            <w:pPr>
              <w:spacing w:after="100" w:afterAutospacing="1"/>
              <w:jc w:val="center"/>
            </w:pPr>
          </w:p>
        </w:tc>
        <w:tc>
          <w:tcPr>
            <w:tcW w:w="469" w:type="dxa"/>
            <w:tcBorders>
              <w:bottom w:val="single" w:sz="4" w:space="0" w:color="333333"/>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5118" w:type="dxa"/>
            <w:gridSpan w:val="2"/>
            <w:tcBorders>
              <w:left w:val="single" w:sz="24" w:space="0" w:color="333333"/>
              <w:bottom w:val="single" w:sz="24" w:space="0" w:color="333333"/>
              <w:right w:val="single" w:sz="24" w:space="0" w:color="333333"/>
            </w:tcBorders>
          </w:tcPr>
          <w:p w:rsidR="001E3327" w:rsidRPr="00BA2893" w:rsidRDefault="001E3327" w:rsidP="000A187F">
            <w:pPr>
              <w:spacing w:after="100" w:afterAutospacing="1"/>
              <w:jc w:val="both"/>
            </w:pPr>
            <w:r w:rsidRPr="00BA2893">
              <w:t>Синтетичні миючі засоби</w:t>
            </w:r>
          </w:p>
        </w:tc>
        <w:tc>
          <w:tcPr>
            <w:tcW w:w="482" w:type="dxa"/>
            <w:tcBorders>
              <w:left w:val="single" w:sz="24" w:space="0" w:color="333333"/>
              <w:bottom w:val="single" w:sz="24" w:space="0" w:color="333333"/>
            </w:tcBorders>
            <w:vAlign w:val="center"/>
          </w:tcPr>
          <w:p w:rsidR="001E3327" w:rsidRPr="00BA2893" w:rsidRDefault="001E3327" w:rsidP="000A187F">
            <w:pPr>
              <w:spacing w:after="100" w:afterAutospacing="1"/>
              <w:jc w:val="center"/>
            </w:pPr>
          </w:p>
        </w:tc>
        <w:tc>
          <w:tcPr>
            <w:tcW w:w="477" w:type="dxa"/>
            <w:tcBorders>
              <w:bottom w:val="single" w:sz="24" w:space="0" w:color="333333"/>
            </w:tcBorders>
            <w:vAlign w:val="center"/>
          </w:tcPr>
          <w:p w:rsidR="001E3327" w:rsidRPr="00BA2893" w:rsidRDefault="001E3327" w:rsidP="000A187F">
            <w:pPr>
              <w:spacing w:after="100" w:afterAutospacing="1"/>
              <w:jc w:val="center"/>
            </w:pPr>
          </w:p>
        </w:tc>
        <w:tc>
          <w:tcPr>
            <w:tcW w:w="472" w:type="dxa"/>
            <w:tcBorders>
              <w:bottom w:val="single" w:sz="24" w:space="0" w:color="333333"/>
            </w:tcBorders>
            <w:vAlign w:val="center"/>
          </w:tcPr>
          <w:p w:rsidR="001E3327" w:rsidRPr="00BA2893" w:rsidRDefault="001E3327" w:rsidP="000A187F">
            <w:pPr>
              <w:spacing w:after="100" w:afterAutospacing="1"/>
              <w:jc w:val="center"/>
            </w:pPr>
          </w:p>
        </w:tc>
        <w:tc>
          <w:tcPr>
            <w:tcW w:w="474" w:type="dxa"/>
            <w:tcBorders>
              <w:bottom w:val="single" w:sz="24" w:space="0" w:color="333333"/>
            </w:tcBorders>
            <w:vAlign w:val="center"/>
          </w:tcPr>
          <w:p w:rsidR="001E3327" w:rsidRPr="00BA2893" w:rsidRDefault="001E3327" w:rsidP="000A187F">
            <w:pPr>
              <w:spacing w:after="100" w:afterAutospacing="1"/>
              <w:jc w:val="center"/>
            </w:pPr>
          </w:p>
        </w:tc>
        <w:tc>
          <w:tcPr>
            <w:tcW w:w="474" w:type="dxa"/>
            <w:tcBorders>
              <w:bottom w:val="single" w:sz="24" w:space="0" w:color="333333"/>
            </w:tcBorders>
            <w:vAlign w:val="center"/>
          </w:tcPr>
          <w:p w:rsidR="001E3327" w:rsidRPr="00BA2893" w:rsidRDefault="001E3327" w:rsidP="000A187F">
            <w:pPr>
              <w:spacing w:after="100" w:afterAutospacing="1"/>
              <w:jc w:val="center"/>
            </w:pPr>
          </w:p>
        </w:tc>
        <w:tc>
          <w:tcPr>
            <w:tcW w:w="469" w:type="dxa"/>
            <w:tcBorders>
              <w:bottom w:val="single" w:sz="24" w:space="0" w:color="333333"/>
            </w:tcBorders>
            <w:vAlign w:val="center"/>
          </w:tcPr>
          <w:p w:rsidR="001E3327" w:rsidRPr="00BA2893" w:rsidRDefault="001E3327" w:rsidP="000A187F">
            <w:pPr>
              <w:spacing w:after="100" w:afterAutospacing="1"/>
              <w:jc w:val="center"/>
            </w:pPr>
            <w:r w:rsidRPr="00BA2893">
              <w:t>6</w:t>
            </w:r>
          </w:p>
        </w:tc>
        <w:tc>
          <w:tcPr>
            <w:tcW w:w="469" w:type="dxa"/>
            <w:tcBorders>
              <w:bottom w:val="single" w:sz="24" w:space="0" w:color="333333"/>
            </w:tcBorders>
            <w:vAlign w:val="center"/>
          </w:tcPr>
          <w:p w:rsidR="001E3327" w:rsidRPr="00BA2893" w:rsidRDefault="001E3327" w:rsidP="000A187F">
            <w:pPr>
              <w:spacing w:after="100" w:afterAutospacing="1"/>
              <w:jc w:val="center"/>
            </w:pPr>
          </w:p>
        </w:tc>
        <w:tc>
          <w:tcPr>
            <w:tcW w:w="469" w:type="dxa"/>
            <w:tcBorders>
              <w:bottom w:val="single" w:sz="24" w:space="0" w:color="333333"/>
            </w:tcBorders>
            <w:vAlign w:val="center"/>
          </w:tcPr>
          <w:p w:rsidR="001E3327" w:rsidRPr="00BA2893" w:rsidRDefault="001E3327" w:rsidP="000A187F">
            <w:pPr>
              <w:spacing w:after="100" w:afterAutospacing="1"/>
              <w:jc w:val="center"/>
            </w:pPr>
            <w:r w:rsidRPr="00BA2893">
              <w:t>8</w:t>
            </w:r>
          </w:p>
        </w:tc>
        <w:tc>
          <w:tcPr>
            <w:tcW w:w="470" w:type="dxa"/>
            <w:tcBorders>
              <w:bottom w:val="single" w:sz="24" w:space="0" w:color="333333"/>
            </w:tcBorders>
            <w:vAlign w:val="center"/>
          </w:tcPr>
          <w:p w:rsidR="001E3327" w:rsidRPr="00BA2893" w:rsidRDefault="001E3327" w:rsidP="000A187F">
            <w:pPr>
              <w:spacing w:after="100" w:afterAutospacing="1"/>
              <w:jc w:val="center"/>
            </w:pPr>
          </w:p>
        </w:tc>
        <w:tc>
          <w:tcPr>
            <w:tcW w:w="469" w:type="dxa"/>
            <w:tcBorders>
              <w:bottom w:val="single" w:sz="24" w:space="0" w:color="333333"/>
            </w:tcBorders>
            <w:vAlign w:val="center"/>
          </w:tcPr>
          <w:p w:rsidR="001E3327" w:rsidRPr="00BA2893" w:rsidRDefault="001E3327" w:rsidP="000A187F">
            <w:pPr>
              <w:spacing w:after="100" w:afterAutospacing="1"/>
              <w:jc w:val="center"/>
            </w:pPr>
          </w:p>
        </w:tc>
        <w:tc>
          <w:tcPr>
            <w:tcW w:w="469" w:type="dxa"/>
            <w:tcBorders>
              <w:bottom w:val="single" w:sz="24" w:space="0" w:color="333333"/>
            </w:tcBorders>
            <w:vAlign w:val="center"/>
          </w:tcPr>
          <w:p w:rsidR="001E3327" w:rsidRPr="00BA2893" w:rsidRDefault="001E3327" w:rsidP="000A187F">
            <w:pPr>
              <w:spacing w:after="100" w:afterAutospacing="1"/>
              <w:jc w:val="center"/>
            </w:pPr>
          </w:p>
        </w:tc>
        <w:tc>
          <w:tcPr>
            <w:tcW w:w="469" w:type="dxa"/>
            <w:tcBorders>
              <w:bottom w:val="single" w:sz="24" w:space="0" w:color="333333"/>
              <w:right w:val="single" w:sz="24" w:space="0" w:color="333333"/>
            </w:tcBorders>
            <w:vAlign w:val="center"/>
          </w:tcPr>
          <w:p w:rsidR="001E3327" w:rsidRPr="00BA2893" w:rsidRDefault="001E3327" w:rsidP="000A187F">
            <w:pPr>
              <w:spacing w:after="100" w:afterAutospacing="1"/>
              <w:jc w:val="center"/>
            </w:pPr>
            <w:r w:rsidRPr="00BA2893">
              <w:t>2</w:t>
            </w:r>
          </w:p>
        </w:tc>
      </w:tr>
    </w:tbl>
    <w:p w:rsidR="001E3327" w:rsidRPr="00BA2893" w:rsidRDefault="001E3327" w:rsidP="001E3327">
      <w:pPr>
        <w:spacing w:after="100" w:afterAutospacing="1"/>
        <w:jc w:val="both"/>
      </w:pPr>
    </w:p>
    <w:p w:rsidR="001E3327" w:rsidRPr="00BA2893" w:rsidRDefault="001E3327" w:rsidP="001E3327">
      <w:pPr>
        <w:spacing w:after="100" w:afterAutospacing="1"/>
        <w:jc w:val="both"/>
      </w:pPr>
    </w:p>
    <w:p w:rsidR="001E3327" w:rsidRDefault="001E3327" w:rsidP="001E3327">
      <w:pPr>
        <w:spacing w:after="100" w:afterAutospacing="1"/>
        <w:jc w:val="both"/>
        <w:rPr>
          <w:sz w:val="28"/>
          <w:szCs w:val="28"/>
        </w:rPr>
      </w:pPr>
    </w:p>
    <w:p w:rsidR="004C2737" w:rsidRDefault="004C2737" w:rsidP="001E3327">
      <w:pPr>
        <w:spacing w:after="100" w:afterAutospacing="1"/>
        <w:jc w:val="both"/>
        <w:rPr>
          <w:sz w:val="28"/>
          <w:szCs w:val="28"/>
        </w:rPr>
      </w:pPr>
    </w:p>
    <w:p w:rsidR="001E3327" w:rsidRPr="00BA2893" w:rsidRDefault="001E3327" w:rsidP="001E3327">
      <w:pPr>
        <w:spacing w:after="100" w:afterAutospacing="1"/>
        <w:jc w:val="both"/>
        <w:rPr>
          <w:sz w:val="28"/>
          <w:szCs w:val="28"/>
        </w:rPr>
      </w:pPr>
      <w:r w:rsidRPr="00BA2893">
        <w:rPr>
          <w:sz w:val="28"/>
          <w:szCs w:val="28"/>
        </w:rPr>
        <w:lastRenderedPageBreak/>
        <w:t>Продовження таблиці 19</w:t>
      </w:r>
    </w:p>
    <w:tbl>
      <w:tblPr>
        <w:tblW w:w="963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000" w:firstRow="0" w:lastRow="0" w:firstColumn="0" w:lastColumn="0" w:noHBand="0" w:noVBand="0"/>
      </w:tblPr>
      <w:tblGrid>
        <w:gridCol w:w="2281"/>
        <w:gridCol w:w="2280"/>
        <w:gridCol w:w="434"/>
        <w:gridCol w:w="427"/>
        <w:gridCol w:w="423"/>
        <w:gridCol w:w="425"/>
        <w:gridCol w:w="425"/>
        <w:gridCol w:w="420"/>
        <w:gridCol w:w="420"/>
        <w:gridCol w:w="420"/>
        <w:gridCol w:w="421"/>
        <w:gridCol w:w="420"/>
        <w:gridCol w:w="420"/>
        <w:gridCol w:w="423"/>
      </w:tblGrid>
      <w:tr w:rsidR="001E3327" w:rsidRPr="00BA2893" w:rsidTr="000A187F">
        <w:trPr>
          <w:jc w:val="center"/>
        </w:trPr>
        <w:tc>
          <w:tcPr>
            <w:tcW w:w="4561" w:type="dxa"/>
            <w:gridSpan w:val="2"/>
            <w:vMerge w:val="restart"/>
            <w:tcBorders>
              <w:top w:val="single" w:sz="24" w:space="0" w:color="333333"/>
              <w:left w:val="single" w:sz="24" w:space="0" w:color="333333"/>
              <w:right w:val="single" w:sz="24" w:space="0" w:color="333333"/>
            </w:tcBorders>
            <w:vAlign w:val="center"/>
          </w:tcPr>
          <w:p w:rsidR="001E3327" w:rsidRPr="00BA2893" w:rsidRDefault="001E3327" w:rsidP="000A187F">
            <w:pPr>
              <w:spacing w:after="100" w:afterAutospacing="1"/>
              <w:jc w:val="center"/>
              <w:rPr>
                <w:b/>
                <w:bCs/>
              </w:rPr>
            </w:pPr>
            <w:r w:rsidRPr="00BA2893">
              <w:rPr>
                <w:b/>
              </w:rPr>
              <w:t>Фактори  виробничого середовища</w:t>
            </w:r>
          </w:p>
        </w:tc>
        <w:tc>
          <w:tcPr>
            <w:tcW w:w="5078" w:type="dxa"/>
            <w:gridSpan w:val="12"/>
            <w:tcBorders>
              <w:top w:val="single" w:sz="24" w:space="0" w:color="333333"/>
              <w:left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bCs/>
              </w:rPr>
            </w:pPr>
            <w:r w:rsidRPr="00BA2893">
              <w:rPr>
                <w:b/>
                <w:bCs/>
              </w:rPr>
              <w:t>Варіант</w:t>
            </w:r>
          </w:p>
        </w:tc>
      </w:tr>
      <w:tr w:rsidR="001E3327" w:rsidRPr="00BA2893" w:rsidTr="000A187F">
        <w:trPr>
          <w:jc w:val="center"/>
        </w:trPr>
        <w:tc>
          <w:tcPr>
            <w:tcW w:w="4561" w:type="dxa"/>
            <w:gridSpan w:val="2"/>
            <w:vMerge/>
            <w:tcBorders>
              <w:left w:val="single" w:sz="24" w:space="0" w:color="333333"/>
              <w:bottom w:val="single" w:sz="24" w:space="0" w:color="333333"/>
              <w:right w:val="single" w:sz="24" w:space="0" w:color="333333"/>
            </w:tcBorders>
          </w:tcPr>
          <w:p w:rsidR="001E3327" w:rsidRPr="00BA2893" w:rsidRDefault="001E3327" w:rsidP="000A187F">
            <w:pPr>
              <w:spacing w:after="100" w:afterAutospacing="1"/>
              <w:jc w:val="both"/>
              <w:rPr>
                <w:b/>
                <w:bCs/>
              </w:rPr>
            </w:pPr>
          </w:p>
        </w:tc>
        <w:tc>
          <w:tcPr>
            <w:tcW w:w="434" w:type="dxa"/>
            <w:tcBorders>
              <w:top w:val="single" w:sz="24" w:space="0" w:color="333333"/>
              <w:left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25</w:t>
            </w:r>
          </w:p>
        </w:tc>
        <w:tc>
          <w:tcPr>
            <w:tcW w:w="427"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26</w:t>
            </w:r>
          </w:p>
        </w:tc>
        <w:tc>
          <w:tcPr>
            <w:tcW w:w="423"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27</w:t>
            </w:r>
          </w:p>
        </w:tc>
        <w:tc>
          <w:tcPr>
            <w:tcW w:w="425"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28</w:t>
            </w:r>
          </w:p>
        </w:tc>
        <w:tc>
          <w:tcPr>
            <w:tcW w:w="425"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29</w:t>
            </w:r>
          </w:p>
        </w:tc>
        <w:tc>
          <w:tcPr>
            <w:tcW w:w="420"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30</w:t>
            </w:r>
          </w:p>
        </w:tc>
        <w:tc>
          <w:tcPr>
            <w:tcW w:w="420"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31</w:t>
            </w:r>
          </w:p>
        </w:tc>
        <w:tc>
          <w:tcPr>
            <w:tcW w:w="420"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32</w:t>
            </w:r>
          </w:p>
        </w:tc>
        <w:tc>
          <w:tcPr>
            <w:tcW w:w="421"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33</w:t>
            </w:r>
          </w:p>
        </w:tc>
        <w:tc>
          <w:tcPr>
            <w:tcW w:w="420"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34</w:t>
            </w:r>
          </w:p>
        </w:tc>
        <w:tc>
          <w:tcPr>
            <w:tcW w:w="420" w:type="dxa"/>
            <w:tcBorders>
              <w:top w:val="single" w:sz="24" w:space="0" w:color="333333"/>
              <w:bottom w:val="single" w:sz="24" w:space="0" w:color="333333"/>
            </w:tcBorders>
            <w:vAlign w:val="center"/>
          </w:tcPr>
          <w:p w:rsidR="001E3327" w:rsidRPr="00BA2893" w:rsidRDefault="001E3327" w:rsidP="000A187F">
            <w:pPr>
              <w:spacing w:after="100" w:afterAutospacing="1"/>
              <w:jc w:val="center"/>
              <w:rPr>
                <w:b/>
              </w:rPr>
            </w:pPr>
            <w:r w:rsidRPr="00BA2893">
              <w:rPr>
                <w:b/>
              </w:rPr>
              <w:t>35</w:t>
            </w:r>
          </w:p>
        </w:tc>
        <w:tc>
          <w:tcPr>
            <w:tcW w:w="423" w:type="dxa"/>
            <w:tcBorders>
              <w:top w:val="single" w:sz="24" w:space="0" w:color="333333"/>
              <w:bottom w:val="single" w:sz="24" w:space="0" w:color="333333"/>
              <w:right w:val="single" w:sz="24" w:space="0" w:color="333333"/>
            </w:tcBorders>
            <w:vAlign w:val="center"/>
          </w:tcPr>
          <w:p w:rsidR="001E3327" w:rsidRPr="00BA2893" w:rsidRDefault="001E3327" w:rsidP="000A187F">
            <w:pPr>
              <w:spacing w:after="100" w:afterAutospacing="1"/>
              <w:jc w:val="center"/>
              <w:rPr>
                <w:b/>
              </w:rPr>
            </w:pPr>
            <w:r w:rsidRPr="00BA2893">
              <w:rPr>
                <w:b/>
              </w:rPr>
              <w:t>36</w:t>
            </w:r>
          </w:p>
        </w:tc>
      </w:tr>
      <w:tr w:rsidR="001E3327" w:rsidRPr="00BA2893" w:rsidTr="000A187F">
        <w:trPr>
          <w:jc w:val="center"/>
        </w:trPr>
        <w:tc>
          <w:tcPr>
            <w:tcW w:w="4561" w:type="dxa"/>
            <w:gridSpan w:val="2"/>
            <w:tcBorders>
              <w:top w:val="single" w:sz="24" w:space="0" w:color="333333"/>
              <w:left w:val="single" w:sz="24" w:space="0" w:color="333333"/>
              <w:right w:val="single" w:sz="24" w:space="0" w:color="333333"/>
            </w:tcBorders>
          </w:tcPr>
          <w:p w:rsidR="001E3327" w:rsidRPr="00BA2893" w:rsidRDefault="001E3327" w:rsidP="000A187F">
            <w:pPr>
              <w:spacing w:after="100" w:afterAutospacing="1"/>
              <w:jc w:val="both"/>
            </w:pPr>
            <w:r w:rsidRPr="00BA2893">
              <w:t xml:space="preserve">Тем-ра повітря в теплий період року, </w:t>
            </w:r>
            <w:r w:rsidRPr="00BA2893">
              <w:sym w:font="Symbol" w:char="F0B0"/>
            </w:r>
            <w:r w:rsidRPr="00BA2893">
              <w:t xml:space="preserve">С  </w:t>
            </w:r>
          </w:p>
        </w:tc>
        <w:tc>
          <w:tcPr>
            <w:tcW w:w="434" w:type="dxa"/>
            <w:tcBorders>
              <w:top w:val="single" w:sz="24" w:space="0" w:color="333333"/>
              <w:left w:val="single" w:sz="24" w:space="0" w:color="333333"/>
            </w:tcBorders>
            <w:vAlign w:val="center"/>
          </w:tcPr>
          <w:p w:rsidR="001E3327" w:rsidRPr="00BA2893" w:rsidRDefault="001E3327" w:rsidP="000A187F">
            <w:pPr>
              <w:spacing w:after="100" w:afterAutospacing="1"/>
              <w:jc w:val="center"/>
            </w:pPr>
            <w:r w:rsidRPr="00BA2893">
              <w:t>26</w:t>
            </w:r>
          </w:p>
        </w:tc>
        <w:tc>
          <w:tcPr>
            <w:tcW w:w="427" w:type="dxa"/>
            <w:tcBorders>
              <w:top w:val="single" w:sz="24" w:space="0" w:color="333333"/>
            </w:tcBorders>
            <w:vAlign w:val="center"/>
          </w:tcPr>
          <w:p w:rsidR="001E3327" w:rsidRPr="00BA2893" w:rsidRDefault="001E3327" w:rsidP="000A187F">
            <w:pPr>
              <w:spacing w:after="100" w:afterAutospacing="1"/>
              <w:jc w:val="center"/>
            </w:pPr>
            <w:r w:rsidRPr="00BA2893">
              <w:t>27</w:t>
            </w:r>
          </w:p>
        </w:tc>
        <w:tc>
          <w:tcPr>
            <w:tcW w:w="423" w:type="dxa"/>
            <w:tcBorders>
              <w:top w:val="single" w:sz="24" w:space="0" w:color="333333"/>
            </w:tcBorders>
            <w:vAlign w:val="center"/>
          </w:tcPr>
          <w:p w:rsidR="001E3327" w:rsidRPr="00BA2893" w:rsidRDefault="001E3327" w:rsidP="000A187F">
            <w:pPr>
              <w:spacing w:after="100" w:afterAutospacing="1"/>
              <w:jc w:val="center"/>
            </w:pPr>
            <w:r w:rsidRPr="00BA2893">
              <w:t>26</w:t>
            </w:r>
          </w:p>
        </w:tc>
        <w:tc>
          <w:tcPr>
            <w:tcW w:w="425" w:type="dxa"/>
            <w:tcBorders>
              <w:top w:val="single" w:sz="24" w:space="0" w:color="333333"/>
            </w:tcBorders>
            <w:vAlign w:val="center"/>
          </w:tcPr>
          <w:p w:rsidR="001E3327" w:rsidRPr="00BA2893" w:rsidRDefault="001E3327" w:rsidP="000A187F">
            <w:pPr>
              <w:spacing w:after="100" w:afterAutospacing="1"/>
              <w:jc w:val="center"/>
            </w:pPr>
            <w:r w:rsidRPr="00BA2893">
              <w:t>25</w:t>
            </w:r>
          </w:p>
        </w:tc>
        <w:tc>
          <w:tcPr>
            <w:tcW w:w="425" w:type="dxa"/>
            <w:tcBorders>
              <w:top w:val="single" w:sz="24" w:space="0" w:color="333333"/>
            </w:tcBorders>
            <w:vAlign w:val="center"/>
          </w:tcPr>
          <w:p w:rsidR="001E3327" w:rsidRPr="00BA2893" w:rsidRDefault="001E3327" w:rsidP="000A187F">
            <w:pPr>
              <w:spacing w:after="100" w:afterAutospacing="1"/>
              <w:jc w:val="center"/>
            </w:pPr>
            <w:r w:rsidRPr="00BA2893">
              <w:t>28</w:t>
            </w:r>
          </w:p>
        </w:tc>
        <w:tc>
          <w:tcPr>
            <w:tcW w:w="420" w:type="dxa"/>
            <w:tcBorders>
              <w:top w:val="single" w:sz="24" w:space="0" w:color="333333"/>
            </w:tcBorders>
            <w:vAlign w:val="center"/>
          </w:tcPr>
          <w:p w:rsidR="001E3327" w:rsidRPr="00BA2893" w:rsidRDefault="001E3327" w:rsidP="000A187F">
            <w:pPr>
              <w:spacing w:after="100" w:afterAutospacing="1"/>
              <w:jc w:val="center"/>
            </w:pPr>
            <w:r w:rsidRPr="00BA2893">
              <w:t>26</w:t>
            </w:r>
          </w:p>
        </w:tc>
        <w:tc>
          <w:tcPr>
            <w:tcW w:w="420" w:type="dxa"/>
            <w:tcBorders>
              <w:top w:val="single" w:sz="24" w:space="0" w:color="333333"/>
            </w:tcBorders>
            <w:vAlign w:val="center"/>
          </w:tcPr>
          <w:p w:rsidR="001E3327" w:rsidRPr="00BA2893" w:rsidRDefault="001E3327" w:rsidP="000A187F">
            <w:pPr>
              <w:spacing w:after="100" w:afterAutospacing="1"/>
              <w:jc w:val="center"/>
            </w:pPr>
            <w:r w:rsidRPr="00BA2893">
              <w:t>26</w:t>
            </w:r>
          </w:p>
        </w:tc>
        <w:tc>
          <w:tcPr>
            <w:tcW w:w="420" w:type="dxa"/>
            <w:tcBorders>
              <w:top w:val="single" w:sz="24" w:space="0" w:color="333333"/>
            </w:tcBorders>
            <w:vAlign w:val="center"/>
          </w:tcPr>
          <w:p w:rsidR="001E3327" w:rsidRPr="00BA2893" w:rsidRDefault="001E3327" w:rsidP="000A187F">
            <w:pPr>
              <w:spacing w:after="100" w:afterAutospacing="1"/>
              <w:jc w:val="center"/>
            </w:pPr>
            <w:r w:rsidRPr="00BA2893">
              <w:t>23</w:t>
            </w:r>
          </w:p>
        </w:tc>
        <w:tc>
          <w:tcPr>
            <w:tcW w:w="421" w:type="dxa"/>
            <w:tcBorders>
              <w:top w:val="single" w:sz="24" w:space="0" w:color="333333"/>
            </w:tcBorders>
            <w:vAlign w:val="center"/>
          </w:tcPr>
          <w:p w:rsidR="001E3327" w:rsidRPr="00BA2893" w:rsidRDefault="001E3327" w:rsidP="000A187F">
            <w:pPr>
              <w:spacing w:after="100" w:afterAutospacing="1"/>
              <w:jc w:val="center"/>
            </w:pPr>
            <w:r w:rsidRPr="00BA2893">
              <w:t>27</w:t>
            </w:r>
          </w:p>
        </w:tc>
        <w:tc>
          <w:tcPr>
            <w:tcW w:w="420" w:type="dxa"/>
            <w:tcBorders>
              <w:top w:val="single" w:sz="24" w:space="0" w:color="333333"/>
            </w:tcBorders>
            <w:vAlign w:val="center"/>
          </w:tcPr>
          <w:p w:rsidR="001E3327" w:rsidRPr="00BA2893" w:rsidRDefault="001E3327" w:rsidP="000A187F">
            <w:pPr>
              <w:spacing w:after="100" w:afterAutospacing="1"/>
              <w:jc w:val="center"/>
            </w:pPr>
            <w:r w:rsidRPr="00BA2893">
              <w:t>24</w:t>
            </w:r>
          </w:p>
        </w:tc>
        <w:tc>
          <w:tcPr>
            <w:tcW w:w="420" w:type="dxa"/>
            <w:tcBorders>
              <w:top w:val="single" w:sz="24" w:space="0" w:color="333333"/>
            </w:tcBorders>
            <w:vAlign w:val="center"/>
          </w:tcPr>
          <w:p w:rsidR="001E3327" w:rsidRPr="00BA2893" w:rsidRDefault="001E3327" w:rsidP="000A187F">
            <w:pPr>
              <w:spacing w:after="100" w:afterAutospacing="1"/>
              <w:jc w:val="center"/>
            </w:pPr>
            <w:r w:rsidRPr="00BA2893">
              <w:t>29</w:t>
            </w:r>
          </w:p>
        </w:tc>
        <w:tc>
          <w:tcPr>
            <w:tcW w:w="423" w:type="dxa"/>
            <w:tcBorders>
              <w:top w:val="single" w:sz="24" w:space="0" w:color="333333"/>
              <w:right w:val="single" w:sz="24" w:space="0" w:color="333333"/>
            </w:tcBorders>
            <w:vAlign w:val="center"/>
          </w:tcPr>
          <w:p w:rsidR="001E3327" w:rsidRPr="00BA2893" w:rsidRDefault="001E3327" w:rsidP="000A187F">
            <w:pPr>
              <w:spacing w:after="100" w:afterAutospacing="1"/>
              <w:jc w:val="center"/>
            </w:pPr>
            <w:r w:rsidRPr="00BA2893">
              <w:t>25</w:t>
            </w: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 xml:space="preserve">Тем-ра повітря в холодний період року, </w:t>
            </w:r>
            <w:r w:rsidRPr="00BA2893">
              <w:sym w:font="Symbol" w:char="F0B0"/>
            </w:r>
            <w:r w:rsidRPr="00BA2893">
              <w:t>С</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17</w:t>
            </w:r>
          </w:p>
        </w:tc>
        <w:tc>
          <w:tcPr>
            <w:tcW w:w="427" w:type="dxa"/>
            <w:vAlign w:val="center"/>
          </w:tcPr>
          <w:p w:rsidR="001E3327" w:rsidRPr="00BA2893" w:rsidRDefault="001E3327" w:rsidP="000A187F">
            <w:pPr>
              <w:spacing w:after="100" w:afterAutospacing="1"/>
              <w:jc w:val="center"/>
            </w:pPr>
            <w:r w:rsidRPr="00BA2893">
              <w:t>16</w:t>
            </w:r>
          </w:p>
        </w:tc>
        <w:tc>
          <w:tcPr>
            <w:tcW w:w="423" w:type="dxa"/>
            <w:vAlign w:val="center"/>
          </w:tcPr>
          <w:p w:rsidR="001E3327" w:rsidRPr="00BA2893" w:rsidRDefault="001E3327" w:rsidP="000A187F">
            <w:pPr>
              <w:spacing w:after="100" w:afterAutospacing="1"/>
              <w:jc w:val="center"/>
            </w:pPr>
            <w:r w:rsidRPr="00BA2893">
              <w:t>19</w:t>
            </w:r>
          </w:p>
        </w:tc>
        <w:tc>
          <w:tcPr>
            <w:tcW w:w="425" w:type="dxa"/>
            <w:vAlign w:val="center"/>
          </w:tcPr>
          <w:p w:rsidR="001E3327" w:rsidRPr="00BA2893" w:rsidRDefault="001E3327" w:rsidP="000A187F">
            <w:pPr>
              <w:spacing w:after="100" w:afterAutospacing="1"/>
              <w:jc w:val="center"/>
            </w:pPr>
            <w:r w:rsidRPr="00BA2893">
              <w:t>20</w:t>
            </w:r>
          </w:p>
        </w:tc>
        <w:tc>
          <w:tcPr>
            <w:tcW w:w="425" w:type="dxa"/>
            <w:vAlign w:val="center"/>
          </w:tcPr>
          <w:p w:rsidR="001E3327" w:rsidRPr="00BA2893" w:rsidRDefault="001E3327" w:rsidP="000A187F">
            <w:pPr>
              <w:spacing w:after="100" w:afterAutospacing="1"/>
              <w:jc w:val="center"/>
            </w:pPr>
            <w:r w:rsidRPr="00BA2893">
              <w:t>19</w:t>
            </w:r>
          </w:p>
        </w:tc>
        <w:tc>
          <w:tcPr>
            <w:tcW w:w="420" w:type="dxa"/>
            <w:vAlign w:val="center"/>
          </w:tcPr>
          <w:p w:rsidR="001E3327" w:rsidRPr="00BA2893" w:rsidRDefault="001E3327" w:rsidP="000A187F">
            <w:pPr>
              <w:spacing w:after="100" w:afterAutospacing="1"/>
              <w:jc w:val="center"/>
            </w:pPr>
            <w:r w:rsidRPr="00BA2893">
              <w:t>20</w:t>
            </w:r>
          </w:p>
        </w:tc>
        <w:tc>
          <w:tcPr>
            <w:tcW w:w="420" w:type="dxa"/>
            <w:vAlign w:val="center"/>
          </w:tcPr>
          <w:p w:rsidR="001E3327" w:rsidRPr="00BA2893" w:rsidRDefault="001E3327" w:rsidP="000A187F">
            <w:pPr>
              <w:spacing w:after="100" w:afterAutospacing="1"/>
              <w:jc w:val="center"/>
            </w:pPr>
            <w:r w:rsidRPr="00BA2893">
              <w:t>22</w:t>
            </w:r>
          </w:p>
        </w:tc>
        <w:tc>
          <w:tcPr>
            <w:tcW w:w="420" w:type="dxa"/>
            <w:vAlign w:val="center"/>
          </w:tcPr>
          <w:p w:rsidR="001E3327" w:rsidRPr="00BA2893" w:rsidRDefault="001E3327" w:rsidP="000A187F">
            <w:pPr>
              <w:spacing w:after="100" w:afterAutospacing="1"/>
              <w:jc w:val="center"/>
            </w:pPr>
            <w:r w:rsidRPr="00BA2893">
              <w:t>20</w:t>
            </w:r>
          </w:p>
        </w:tc>
        <w:tc>
          <w:tcPr>
            <w:tcW w:w="421" w:type="dxa"/>
            <w:vAlign w:val="center"/>
          </w:tcPr>
          <w:p w:rsidR="001E3327" w:rsidRPr="00BA2893" w:rsidRDefault="001E3327" w:rsidP="000A187F">
            <w:pPr>
              <w:spacing w:after="100" w:afterAutospacing="1"/>
              <w:jc w:val="center"/>
            </w:pPr>
            <w:r w:rsidRPr="00BA2893">
              <w:t>24</w:t>
            </w:r>
          </w:p>
        </w:tc>
        <w:tc>
          <w:tcPr>
            <w:tcW w:w="420" w:type="dxa"/>
            <w:vAlign w:val="center"/>
          </w:tcPr>
          <w:p w:rsidR="001E3327" w:rsidRPr="00BA2893" w:rsidRDefault="001E3327" w:rsidP="000A187F">
            <w:pPr>
              <w:spacing w:after="100" w:afterAutospacing="1"/>
              <w:jc w:val="center"/>
            </w:pPr>
            <w:r w:rsidRPr="00BA2893">
              <w:t>15</w:t>
            </w:r>
          </w:p>
        </w:tc>
        <w:tc>
          <w:tcPr>
            <w:tcW w:w="420" w:type="dxa"/>
            <w:vAlign w:val="center"/>
          </w:tcPr>
          <w:p w:rsidR="001E3327" w:rsidRPr="00BA2893" w:rsidRDefault="001E3327" w:rsidP="000A187F">
            <w:pPr>
              <w:spacing w:after="100" w:afterAutospacing="1"/>
              <w:jc w:val="center"/>
            </w:pPr>
            <w:r w:rsidRPr="00BA2893">
              <w:t>21</w:t>
            </w:r>
          </w:p>
        </w:tc>
        <w:tc>
          <w:tcPr>
            <w:tcW w:w="423" w:type="dxa"/>
            <w:tcBorders>
              <w:right w:val="single" w:sz="24" w:space="0" w:color="333333"/>
            </w:tcBorders>
            <w:vAlign w:val="center"/>
          </w:tcPr>
          <w:p w:rsidR="001E3327" w:rsidRPr="00BA2893" w:rsidRDefault="001E3327" w:rsidP="000A187F">
            <w:pPr>
              <w:spacing w:after="100" w:afterAutospacing="1"/>
              <w:jc w:val="center"/>
            </w:pPr>
            <w:r w:rsidRPr="00BA2893">
              <w:t>20</w:t>
            </w: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Вологість повітря,  %</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55</w:t>
            </w:r>
          </w:p>
        </w:tc>
        <w:tc>
          <w:tcPr>
            <w:tcW w:w="427" w:type="dxa"/>
            <w:vAlign w:val="center"/>
          </w:tcPr>
          <w:p w:rsidR="001E3327" w:rsidRPr="00BA2893" w:rsidRDefault="001E3327" w:rsidP="000A187F">
            <w:pPr>
              <w:spacing w:after="100" w:afterAutospacing="1"/>
              <w:jc w:val="center"/>
            </w:pPr>
            <w:r w:rsidRPr="00BA2893">
              <w:t>65</w:t>
            </w:r>
          </w:p>
        </w:tc>
        <w:tc>
          <w:tcPr>
            <w:tcW w:w="423" w:type="dxa"/>
            <w:vAlign w:val="center"/>
          </w:tcPr>
          <w:p w:rsidR="001E3327" w:rsidRPr="00BA2893" w:rsidRDefault="001E3327" w:rsidP="000A187F">
            <w:pPr>
              <w:spacing w:after="100" w:afterAutospacing="1"/>
              <w:jc w:val="center"/>
            </w:pPr>
            <w:r w:rsidRPr="00BA2893">
              <w:t>67</w:t>
            </w:r>
          </w:p>
        </w:tc>
        <w:tc>
          <w:tcPr>
            <w:tcW w:w="425" w:type="dxa"/>
            <w:vAlign w:val="center"/>
          </w:tcPr>
          <w:p w:rsidR="001E3327" w:rsidRPr="00BA2893" w:rsidRDefault="001E3327" w:rsidP="000A187F">
            <w:pPr>
              <w:spacing w:after="100" w:afterAutospacing="1"/>
              <w:jc w:val="center"/>
            </w:pPr>
            <w:r w:rsidRPr="00BA2893">
              <w:t>70</w:t>
            </w:r>
          </w:p>
        </w:tc>
        <w:tc>
          <w:tcPr>
            <w:tcW w:w="425" w:type="dxa"/>
            <w:vAlign w:val="center"/>
          </w:tcPr>
          <w:p w:rsidR="001E3327" w:rsidRPr="00BA2893" w:rsidRDefault="001E3327" w:rsidP="000A187F">
            <w:pPr>
              <w:spacing w:after="100" w:afterAutospacing="1"/>
              <w:jc w:val="center"/>
            </w:pPr>
            <w:r w:rsidRPr="00BA2893">
              <w:t>75</w:t>
            </w:r>
          </w:p>
        </w:tc>
        <w:tc>
          <w:tcPr>
            <w:tcW w:w="420" w:type="dxa"/>
            <w:vAlign w:val="center"/>
          </w:tcPr>
          <w:p w:rsidR="001E3327" w:rsidRPr="00BA2893" w:rsidRDefault="001E3327" w:rsidP="000A187F">
            <w:pPr>
              <w:spacing w:after="100" w:afterAutospacing="1"/>
              <w:jc w:val="center"/>
            </w:pPr>
            <w:r w:rsidRPr="00BA2893">
              <w:t>60</w:t>
            </w:r>
          </w:p>
        </w:tc>
        <w:tc>
          <w:tcPr>
            <w:tcW w:w="420" w:type="dxa"/>
            <w:vAlign w:val="center"/>
          </w:tcPr>
          <w:p w:rsidR="001E3327" w:rsidRPr="00BA2893" w:rsidRDefault="001E3327" w:rsidP="000A187F">
            <w:pPr>
              <w:spacing w:after="100" w:afterAutospacing="1"/>
              <w:jc w:val="center"/>
            </w:pPr>
            <w:r w:rsidRPr="00BA2893">
              <w:t>75</w:t>
            </w:r>
          </w:p>
        </w:tc>
        <w:tc>
          <w:tcPr>
            <w:tcW w:w="420" w:type="dxa"/>
            <w:vAlign w:val="center"/>
          </w:tcPr>
          <w:p w:rsidR="001E3327" w:rsidRPr="00BA2893" w:rsidRDefault="001E3327" w:rsidP="000A187F">
            <w:pPr>
              <w:spacing w:after="100" w:afterAutospacing="1"/>
              <w:jc w:val="center"/>
            </w:pPr>
            <w:r w:rsidRPr="00BA2893">
              <w:t>58</w:t>
            </w:r>
          </w:p>
        </w:tc>
        <w:tc>
          <w:tcPr>
            <w:tcW w:w="421" w:type="dxa"/>
            <w:vAlign w:val="center"/>
          </w:tcPr>
          <w:p w:rsidR="001E3327" w:rsidRPr="00BA2893" w:rsidRDefault="001E3327" w:rsidP="000A187F">
            <w:pPr>
              <w:spacing w:after="100" w:afterAutospacing="1"/>
              <w:jc w:val="center"/>
            </w:pPr>
            <w:r w:rsidRPr="00BA2893">
              <w:t>45</w:t>
            </w:r>
          </w:p>
        </w:tc>
        <w:tc>
          <w:tcPr>
            <w:tcW w:w="420" w:type="dxa"/>
            <w:vAlign w:val="center"/>
          </w:tcPr>
          <w:p w:rsidR="001E3327" w:rsidRPr="00BA2893" w:rsidRDefault="001E3327" w:rsidP="000A187F">
            <w:pPr>
              <w:spacing w:after="100" w:afterAutospacing="1"/>
              <w:jc w:val="center"/>
            </w:pPr>
            <w:r w:rsidRPr="00BA2893">
              <w:t>60</w:t>
            </w:r>
          </w:p>
        </w:tc>
        <w:tc>
          <w:tcPr>
            <w:tcW w:w="420" w:type="dxa"/>
            <w:vAlign w:val="center"/>
          </w:tcPr>
          <w:p w:rsidR="001E3327" w:rsidRPr="00BA2893" w:rsidRDefault="001E3327" w:rsidP="000A187F">
            <w:pPr>
              <w:spacing w:after="100" w:afterAutospacing="1"/>
              <w:jc w:val="center"/>
            </w:pPr>
            <w:r w:rsidRPr="00BA2893">
              <w:t>75</w:t>
            </w:r>
          </w:p>
        </w:tc>
        <w:tc>
          <w:tcPr>
            <w:tcW w:w="423" w:type="dxa"/>
            <w:tcBorders>
              <w:right w:val="single" w:sz="24" w:space="0" w:color="333333"/>
            </w:tcBorders>
            <w:vAlign w:val="center"/>
          </w:tcPr>
          <w:p w:rsidR="001E3327" w:rsidRPr="00BA2893" w:rsidRDefault="001E3327" w:rsidP="000A187F">
            <w:pPr>
              <w:spacing w:after="100" w:afterAutospacing="1"/>
              <w:jc w:val="center"/>
            </w:pPr>
            <w:r w:rsidRPr="00BA2893">
              <w:t>70</w:t>
            </w: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Швидкість руху повітря, м/с</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0,1</w:t>
            </w:r>
          </w:p>
        </w:tc>
        <w:tc>
          <w:tcPr>
            <w:tcW w:w="427" w:type="dxa"/>
            <w:vAlign w:val="center"/>
          </w:tcPr>
          <w:p w:rsidR="001E3327" w:rsidRPr="00BA2893" w:rsidRDefault="001E3327" w:rsidP="000A187F">
            <w:pPr>
              <w:spacing w:after="100" w:afterAutospacing="1"/>
              <w:jc w:val="center"/>
            </w:pPr>
            <w:r w:rsidRPr="00BA2893">
              <w:t>0,4</w:t>
            </w:r>
          </w:p>
        </w:tc>
        <w:tc>
          <w:tcPr>
            <w:tcW w:w="423" w:type="dxa"/>
            <w:vAlign w:val="center"/>
          </w:tcPr>
          <w:p w:rsidR="001E3327" w:rsidRPr="00BA2893" w:rsidRDefault="001E3327" w:rsidP="000A187F">
            <w:pPr>
              <w:spacing w:after="100" w:afterAutospacing="1"/>
              <w:jc w:val="center"/>
            </w:pPr>
            <w:r w:rsidRPr="00BA2893">
              <w:t>0,2</w:t>
            </w:r>
          </w:p>
        </w:tc>
        <w:tc>
          <w:tcPr>
            <w:tcW w:w="425" w:type="dxa"/>
            <w:vAlign w:val="center"/>
          </w:tcPr>
          <w:p w:rsidR="001E3327" w:rsidRPr="00BA2893" w:rsidRDefault="001E3327" w:rsidP="000A187F">
            <w:pPr>
              <w:spacing w:after="100" w:afterAutospacing="1"/>
              <w:jc w:val="center"/>
            </w:pPr>
            <w:r w:rsidRPr="00BA2893">
              <w:t>0,3</w:t>
            </w:r>
          </w:p>
        </w:tc>
        <w:tc>
          <w:tcPr>
            <w:tcW w:w="425" w:type="dxa"/>
            <w:vAlign w:val="center"/>
          </w:tcPr>
          <w:p w:rsidR="001E3327" w:rsidRPr="00BA2893" w:rsidRDefault="001E3327" w:rsidP="000A187F">
            <w:pPr>
              <w:spacing w:after="100" w:afterAutospacing="1"/>
              <w:jc w:val="center"/>
            </w:pPr>
            <w:r w:rsidRPr="00BA2893">
              <w:t>0,2</w:t>
            </w:r>
          </w:p>
        </w:tc>
        <w:tc>
          <w:tcPr>
            <w:tcW w:w="420" w:type="dxa"/>
            <w:vAlign w:val="center"/>
          </w:tcPr>
          <w:p w:rsidR="001E3327" w:rsidRPr="00BA2893" w:rsidRDefault="001E3327" w:rsidP="000A187F">
            <w:pPr>
              <w:spacing w:after="100" w:afterAutospacing="1"/>
              <w:jc w:val="center"/>
            </w:pPr>
            <w:r w:rsidRPr="00BA2893">
              <w:t>0,1</w:t>
            </w:r>
          </w:p>
        </w:tc>
        <w:tc>
          <w:tcPr>
            <w:tcW w:w="420" w:type="dxa"/>
            <w:vAlign w:val="center"/>
          </w:tcPr>
          <w:p w:rsidR="001E3327" w:rsidRPr="00BA2893" w:rsidRDefault="001E3327" w:rsidP="000A187F">
            <w:pPr>
              <w:spacing w:after="100" w:afterAutospacing="1"/>
              <w:jc w:val="center"/>
            </w:pPr>
            <w:r w:rsidRPr="00BA2893">
              <w:t>0</w:t>
            </w:r>
          </w:p>
        </w:tc>
        <w:tc>
          <w:tcPr>
            <w:tcW w:w="420" w:type="dxa"/>
            <w:vAlign w:val="center"/>
          </w:tcPr>
          <w:p w:rsidR="001E3327" w:rsidRPr="00BA2893" w:rsidRDefault="001E3327" w:rsidP="000A187F">
            <w:pPr>
              <w:spacing w:after="100" w:afterAutospacing="1"/>
              <w:jc w:val="center"/>
            </w:pPr>
            <w:r w:rsidRPr="00BA2893">
              <w:t>0,4</w:t>
            </w:r>
          </w:p>
        </w:tc>
        <w:tc>
          <w:tcPr>
            <w:tcW w:w="421" w:type="dxa"/>
            <w:vAlign w:val="center"/>
          </w:tcPr>
          <w:p w:rsidR="001E3327" w:rsidRPr="00BA2893" w:rsidRDefault="001E3327" w:rsidP="000A187F">
            <w:pPr>
              <w:spacing w:after="100" w:afterAutospacing="1"/>
              <w:jc w:val="center"/>
            </w:pPr>
            <w:r w:rsidRPr="00BA2893">
              <w:t>0</w:t>
            </w:r>
          </w:p>
        </w:tc>
        <w:tc>
          <w:tcPr>
            <w:tcW w:w="420" w:type="dxa"/>
            <w:vAlign w:val="center"/>
          </w:tcPr>
          <w:p w:rsidR="001E3327" w:rsidRPr="00BA2893" w:rsidRDefault="001E3327" w:rsidP="000A187F">
            <w:pPr>
              <w:spacing w:after="100" w:afterAutospacing="1"/>
              <w:jc w:val="center"/>
            </w:pPr>
            <w:r w:rsidRPr="00BA2893">
              <w:t>0,4</w:t>
            </w:r>
          </w:p>
        </w:tc>
        <w:tc>
          <w:tcPr>
            <w:tcW w:w="420" w:type="dxa"/>
            <w:vAlign w:val="center"/>
          </w:tcPr>
          <w:p w:rsidR="001E3327" w:rsidRPr="00BA2893" w:rsidRDefault="001E3327" w:rsidP="000A187F">
            <w:pPr>
              <w:spacing w:after="100" w:afterAutospacing="1"/>
              <w:jc w:val="center"/>
            </w:pPr>
            <w:r w:rsidRPr="00BA2893">
              <w:t>0,1</w:t>
            </w:r>
          </w:p>
        </w:tc>
        <w:tc>
          <w:tcPr>
            <w:tcW w:w="423" w:type="dxa"/>
            <w:tcBorders>
              <w:right w:val="single" w:sz="24" w:space="0" w:color="333333"/>
            </w:tcBorders>
            <w:vAlign w:val="center"/>
          </w:tcPr>
          <w:p w:rsidR="001E3327" w:rsidRPr="00BA2893" w:rsidRDefault="001E3327" w:rsidP="000A187F">
            <w:pPr>
              <w:spacing w:after="100" w:afterAutospacing="1"/>
              <w:jc w:val="center"/>
            </w:pPr>
            <w:r w:rsidRPr="00BA2893">
              <w:t>0,2</w:t>
            </w: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Природнє освітлення, КПО,  %</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2,2</w:t>
            </w:r>
          </w:p>
        </w:tc>
        <w:tc>
          <w:tcPr>
            <w:tcW w:w="427" w:type="dxa"/>
            <w:vAlign w:val="center"/>
          </w:tcPr>
          <w:p w:rsidR="001E3327" w:rsidRPr="00BA2893" w:rsidRDefault="001E3327" w:rsidP="000A187F">
            <w:pPr>
              <w:spacing w:after="100" w:afterAutospacing="1"/>
              <w:jc w:val="center"/>
            </w:pPr>
            <w:r w:rsidRPr="00BA2893">
              <w:t>1,9</w:t>
            </w:r>
          </w:p>
        </w:tc>
        <w:tc>
          <w:tcPr>
            <w:tcW w:w="423" w:type="dxa"/>
            <w:vAlign w:val="center"/>
          </w:tcPr>
          <w:p w:rsidR="001E3327" w:rsidRPr="00BA2893" w:rsidRDefault="001E3327" w:rsidP="000A187F">
            <w:pPr>
              <w:spacing w:after="100" w:afterAutospacing="1"/>
              <w:jc w:val="center"/>
            </w:pPr>
            <w:r w:rsidRPr="00BA2893">
              <w:t>1,6</w:t>
            </w:r>
          </w:p>
        </w:tc>
        <w:tc>
          <w:tcPr>
            <w:tcW w:w="425" w:type="dxa"/>
            <w:vAlign w:val="center"/>
          </w:tcPr>
          <w:p w:rsidR="001E3327" w:rsidRPr="00BA2893" w:rsidRDefault="001E3327" w:rsidP="000A187F">
            <w:pPr>
              <w:spacing w:after="100" w:afterAutospacing="1"/>
              <w:jc w:val="center"/>
            </w:pPr>
            <w:r w:rsidRPr="00BA2893">
              <w:t>1,5</w:t>
            </w:r>
          </w:p>
        </w:tc>
        <w:tc>
          <w:tcPr>
            <w:tcW w:w="425" w:type="dxa"/>
            <w:vAlign w:val="center"/>
          </w:tcPr>
          <w:p w:rsidR="001E3327" w:rsidRPr="00BA2893" w:rsidRDefault="001E3327" w:rsidP="000A187F">
            <w:pPr>
              <w:spacing w:after="100" w:afterAutospacing="1"/>
              <w:jc w:val="center"/>
            </w:pPr>
            <w:r w:rsidRPr="00BA2893">
              <w:t>10</w:t>
            </w:r>
          </w:p>
        </w:tc>
        <w:tc>
          <w:tcPr>
            <w:tcW w:w="420" w:type="dxa"/>
            <w:vAlign w:val="center"/>
          </w:tcPr>
          <w:p w:rsidR="001E3327" w:rsidRPr="00BA2893" w:rsidRDefault="001E3327" w:rsidP="000A187F">
            <w:pPr>
              <w:spacing w:after="100" w:afterAutospacing="1"/>
              <w:jc w:val="center"/>
            </w:pPr>
            <w:r w:rsidRPr="00BA2893">
              <w:t>1,8</w:t>
            </w:r>
          </w:p>
        </w:tc>
        <w:tc>
          <w:tcPr>
            <w:tcW w:w="420" w:type="dxa"/>
            <w:vAlign w:val="center"/>
          </w:tcPr>
          <w:p w:rsidR="001E3327" w:rsidRPr="00BA2893" w:rsidRDefault="001E3327" w:rsidP="000A187F">
            <w:pPr>
              <w:spacing w:after="100" w:afterAutospacing="1"/>
              <w:jc w:val="center"/>
            </w:pPr>
            <w:r w:rsidRPr="00BA2893">
              <w:t>1,5</w:t>
            </w:r>
          </w:p>
        </w:tc>
        <w:tc>
          <w:tcPr>
            <w:tcW w:w="420" w:type="dxa"/>
            <w:vAlign w:val="center"/>
          </w:tcPr>
          <w:p w:rsidR="001E3327" w:rsidRPr="00BA2893" w:rsidRDefault="001E3327" w:rsidP="000A187F">
            <w:pPr>
              <w:spacing w:after="100" w:afterAutospacing="1"/>
              <w:jc w:val="center"/>
            </w:pPr>
            <w:r w:rsidRPr="00BA2893">
              <w:t>1,9</w:t>
            </w:r>
          </w:p>
        </w:tc>
        <w:tc>
          <w:tcPr>
            <w:tcW w:w="421" w:type="dxa"/>
            <w:vAlign w:val="center"/>
          </w:tcPr>
          <w:p w:rsidR="001E3327" w:rsidRPr="00BA2893" w:rsidRDefault="001E3327" w:rsidP="000A187F">
            <w:pPr>
              <w:spacing w:after="100" w:afterAutospacing="1"/>
              <w:jc w:val="center"/>
            </w:pPr>
            <w:r w:rsidRPr="00BA2893">
              <w:t>2</w:t>
            </w:r>
          </w:p>
        </w:tc>
        <w:tc>
          <w:tcPr>
            <w:tcW w:w="420" w:type="dxa"/>
            <w:vAlign w:val="center"/>
          </w:tcPr>
          <w:p w:rsidR="001E3327" w:rsidRPr="00BA2893" w:rsidRDefault="001E3327" w:rsidP="000A187F">
            <w:pPr>
              <w:spacing w:after="100" w:afterAutospacing="1"/>
              <w:jc w:val="center"/>
            </w:pPr>
            <w:r w:rsidRPr="00BA2893">
              <w:t>0</w:t>
            </w:r>
          </w:p>
        </w:tc>
        <w:tc>
          <w:tcPr>
            <w:tcW w:w="420" w:type="dxa"/>
            <w:vAlign w:val="center"/>
          </w:tcPr>
          <w:p w:rsidR="001E3327" w:rsidRPr="00BA2893" w:rsidRDefault="001E3327" w:rsidP="000A187F">
            <w:pPr>
              <w:spacing w:after="100" w:afterAutospacing="1"/>
              <w:jc w:val="center"/>
            </w:pPr>
            <w:r w:rsidRPr="00BA2893">
              <w:t>1,2</w:t>
            </w:r>
          </w:p>
        </w:tc>
        <w:tc>
          <w:tcPr>
            <w:tcW w:w="423" w:type="dxa"/>
            <w:tcBorders>
              <w:right w:val="single" w:sz="24" w:space="0" w:color="333333"/>
            </w:tcBorders>
            <w:vAlign w:val="center"/>
          </w:tcPr>
          <w:p w:rsidR="001E3327" w:rsidRPr="00BA2893" w:rsidRDefault="001E3327" w:rsidP="000A187F">
            <w:pPr>
              <w:spacing w:after="100" w:afterAutospacing="1"/>
              <w:jc w:val="center"/>
            </w:pPr>
            <w:r w:rsidRPr="00BA2893">
              <w:t>1,1</w:t>
            </w: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 xml:space="preserve">Загальне штучне освітлення,  Лк          </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600</w:t>
            </w:r>
          </w:p>
        </w:tc>
        <w:tc>
          <w:tcPr>
            <w:tcW w:w="427" w:type="dxa"/>
            <w:vAlign w:val="center"/>
          </w:tcPr>
          <w:p w:rsidR="001E3327" w:rsidRPr="00BA2893" w:rsidRDefault="001E3327" w:rsidP="000A187F">
            <w:pPr>
              <w:spacing w:after="100" w:afterAutospacing="1"/>
              <w:jc w:val="center"/>
            </w:pPr>
            <w:r w:rsidRPr="00BA2893">
              <w:t>300</w:t>
            </w:r>
          </w:p>
        </w:tc>
        <w:tc>
          <w:tcPr>
            <w:tcW w:w="423" w:type="dxa"/>
            <w:vAlign w:val="center"/>
          </w:tcPr>
          <w:p w:rsidR="001E3327" w:rsidRPr="00BA2893" w:rsidRDefault="001E3327" w:rsidP="000A187F">
            <w:pPr>
              <w:spacing w:after="100" w:afterAutospacing="1"/>
              <w:jc w:val="center"/>
            </w:pPr>
            <w:r w:rsidRPr="00BA2893">
              <w:t>400</w:t>
            </w:r>
          </w:p>
        </w:tc>
        <w:tc>
          <w:tcPr>
            <w:tcW w:w="425" w:type="dxa"/>
            <w:vAlign w:val="center"/>
          </w:tcPr>
          <w:p w:rsidR="001E3327" w:rsidRPr="00BA2893" w:rsidRDefault="001E3327" w:rsidP="000A187F">
            <w:pPr>
              <w:spacing w:after="100" w:afterAutospacing="1"/>
              <w:jc w:val="center"/>
            </w:pPr>
            <w:r w:rsidRPr="00BA2893">
              <w:t>450</w:t>
            </w:r>
          </w:p>
        </w:tc>
        <w:tc>
          <w:tcPr>
            <w:tcW w:w="425" w:type="dxa"/>
            <w:vAlign w:val="center"/>
          </w:tcPr>
          <w:p w:rsidR="001E3327" w:rsidRPr="00BA2893" w:rsidRDefault="001E3327" w:rsidP="000A187F">
            <w:pPr>
              <w:spacing w:after="100" w:afterAutospacing="1"/>
              <w:jc w:val="center"/>
            </w:pPr>
            <w:r w:rsidRPr="00BA2893">
              <w:t>500</w:t>
            </w:r>
          </w:p>
        </w:tc>
        <w:tc>
          <w:tcPr>
            <w:tcW w:w="420" w:type="dxa"/>
            <w:vAlign w:val="center"/>
          </w:tcPr>
          <w:p w:rsidR="001E3327" w:rsidRPr="00BA2893" w:rsidRDefault="001E3327" w:rsidP="000A187F">
            <w:pPr>
              <w:spacing w:after="100" w:afterAutospacing="1"/>
              <w:jc w:val="center"/>
            </w:pPr>
            <w:r w:rsidRPr="00BA2893">
              <w:t>450</w:t>
            </w:r>
          </w:p>
        </w:tc>
        <w:tc>
          <w:tcPr>
            <w:tcW w:w="420" w:type="dxa"/>
            <w:vAlign w:val="center"/>
          </w:tcPr>
          <w:p w:rsidR="001E3327" w:rsidRPr="00BA2893" w:rsidRDefault="001E3327" w:rsidP="000A187F">
            <w:pPr>
              <w:spacing w:after="100" w:afterAutospacing="1"/>
              <w:jc w:val="center"/>
            </w:pPr>
            <w:r w:rsidRPr="00BA2893">
              <w:t>550</w:t>
            </w:r>
          </w:p>
        </w:tc>
        <w:tc>
          <w:tcPr>
            <w:tcW w:w="420" w:type="dxa"/>
            <w:vAlign w:val="center"/>
          </w:tcPr>
          <w:p w:rsidR="001E3327" w:rsidRPr="00BA2893" w:rsidRDefault="001E3327" w:rsidP="000A187F">
            <w:pPr>
              <w:spacing w:after="100" w:afterAutospacing="1"/>
              <w:jc w:val="center"/>
            </w:pPr>
            <w:r w:rsidRPr="00BA2893">
              <w:t>400</w:t>
            </w:r>
          </w:p>
        </w:tc>
        <w:tc>
          <w:tcPr>
            <w:tcW w:w="421" w:type="dxa"/>
            <w:vAlign w:val="center"/>
          </w:tcPr>
          <w:p w:rsidR="001E3327" w:rsidRPr="00BA2893" w:rsidRDefault="001E3327" w:rsidP="000A187F">
            <w:pPr>
              <w:spacing w:after="100" w:afterAutospacing="1"/>
              <w:jc w:val="center"/>
            </w:pPr>
            <w:r w:rsidRPr="00BA2893">
              <w:t>250</w:t>
            </w:r>
          </w:p>
        </w:tc>
        <w:tc>
          <w:tcPr>
            <w:tcW w:w="420" w:type="dxa"/>
            <w:vAlign w:val="center"/>
          </w:tcPr>
          <w:p w:rsidR="001E3327" w:rsidRPr="00BA2893" w:rsidRDefault="001E3327" w:rsidP="000A187F">
            <w:pPr>
              <w:spacing w:after="100" w:afterAutospacing="1"/>
              <w:jc w:val="center"/>
            </w:pPr>
            <w:r w:rsidRPr="00BA2893">
              <w:t>200</w:t>
            </w:r>
          </w:p>
        </w:tc>
        <w:tc>
          <w:tcPr>
            <w:tcW w:w="420" w:type="dxa"/>
            <w:vAlign w:val="center"/>
          </w:tcPr>
          <w:p w:rsidR="001E3327" w:rsidRPr="00BA2893" w:rsidRDefault="001E3327" w:rsidP="000A187F">
            <w:pPr>
              <w:spacing w:after="100" w:afterAutospacing="1"/>
              <w:jc w:val="center"/>
            </w:pPr>
            <w:r w:rsidRPr="00BA2893">
              <w:t>220</w:t>
            </w:r>
          </w:p>
        </w:tc>
        <w:tc>
          <w:tcPr>
            <w:tcW w:w="423" w:type="dxa"/>
            <w:tcBorders>
              <w:right w:val="single" w:sz="24" w:space="0" w:color="333333"/>
            </w:tcBorders>
            <w:vAlign w:val="center"/>
          </w:tcPr>
          <w:p w:rsidR="001E3327" w:rsidRPr="00BA2893" w:rsidRDefault="001E3327" w:rsidP="000A187F">
            <w:pPr>
              <w:spacing w:after="100" w:afterAutospacing="1"/>
              <w:jc w:val="center"/>
            </w:pPr>
            <w:r w:rsidRPr="00BA2893">
              <w:t>250</w:t>
            </w: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Рівень шуму,   дБА</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30</w:t>
            </w:r>
          </w:p>
        </w:tc>
        <w:tc>
          <w:tcPr>
            <w:tcW w:w="427" w:type="dxa"/>
            <w:vAlign w:val="center"/>
          </w:tcPr>
          <w:p w:rsidR="001E3327" w:rsidRPr="00BA2893" w:rsidRDefault="001E3327" w:rsidP="000A187F">
            <w:pPr>
              <w:spacing w:after="100" w:afterAutospacing="1"/>
              <w:jc w:val="center"/>
            </w:pPr>
            <w:r w:rsidRPr="00BA2893">
              <w:t>60</w:t>
            </w:r>
          </w:p>
        </w:tc>
        <w:tc>
          <w:tcPr>
            <w:tcW w:w="423" w:type="dxa"/>
            <w:vAlign w:val="center"/>
          </w:tcPr>
          <w:p w:rsidR="001E3327" w:rsidRPr="00BA2893" w:rsidRDefault="001E3327" w:rsidP="000A187F">
            <w:pPr>
              <w:spacing w:after="100" w:afterAutospacing="1"/>
              <w:jc w:val="center"/>
            </w:pPr>
            <w:r w:rsidRPr="00BA2893">
              <w:t>40</w:t>
            </w:r>
          </w:p>
        </w:tc>
        <w:tc>
          <w:tcPr>
            <w:tcW w:w="425" w:type="dxa"/>
            <w:vAlign w:val="center"/>
          </w:tcPr>
          <w:p w:rsidR="001E3327" w:rsidRPr="00BA2893" w:rsidRDefault="001E3327" w:rsidP="000A187F">
            <w:pPr>
              <w:spacing w:after="100" w:afterAutospacing="1"/>
              <w:jc w:val="center"/>
            </w:pPr>
            <w:r w:rsidRPr="00BA2893">
              <w:t>40</w:t>
            </w:r>
          </w:p>
        </w:tc>
        <w:tc>
          <w:tcPr>
            <w:tcW w:w="425" w:type="dxa"/>
            <w:vAlign w:val="center"/>
          </w:tcPr>
          <w:p w:rsidR="001E3327" w:rsidRPr="00BA2893" w:rsidRDefault="001E3327" w:rsidP="000A187F">
            <w:pPr>
              <w:spacing w:after="100" w:afterAutospacing="1"/>
              <w:jc w:val="center"/>
            </w:pPr>
            <w:r w:rsidRPr="00BA2893">
              <w:t>65</w:t>
            </w:r>
          </w:p>
        </w:tc>
        <w:tc>
          <w:tcPr>
            <w:tcW w:w="420" w:type="dxa"/>
            <w:vAlign w:val="center"/>
          </w:tcPr>
          <w:p w:rsidR="001E3327" w:rsidRPr="00BA2893" w:rsidRDefault="001E3327" w:rsidP="000A187F">
            <w:pPr>
              <w:spacing w:after="100" w:afterAutospacing="1"/>
              <w:jc w:val="center"/>
            </w:pPr>
            <w:r w:rsidRPr="00BA2893">
              <w:t>55</w:t>
            </w:r>
          </w:p>
        </w:tc>
        <w:tc>
          <w:tcPr>
            <w:tcW w:w="420" w:type="dxa"/>
            <w:vAlign w:val="center"/>
          </w:tcPr>
          <w:p w:rsidR="001E3327" w:rsidRPr="00BA2893" w:rsidRDefault="001E3327" w:rsidP="000A187F">
            <w:pPr>
              <w:spacing w:after="100" w:afterAutospacing="1"/>
              <w:jc w:val="center"/>
            </w:pPr>
            <w:r w:rsidRPr="00BA2893">
              <w:t>67</w:t>
            </w:r>
          </w:p>
        </w:tc>
        <w:tc>
          <w:tcPr>
            <w:tcW w:w="420" w:type="dxa"/>
            <w:vAlign w:val="center"/>
          </w:tcPr>
          <w:p w:rsidR="001E3327" w:rsidRPr="00BA2893" w:rsidRDefault="001E3327" w:rsidP="000A187F">
            <w:pPr>
              <w:spacing w:after="100" w:afterAutospacing="1"/>
              <w:jc w:val="center"/>
            </w:pPr>
            <w:r w:rsidRPr="00BA2893">
              <w:t>65</w:t>
            </w:r>
          </w:p>
        </w:tc>
        <w:tc>
          <w:tcPr>
            <w:tcW w:w="421" w:type="dxa"/>
            <w:vAlign w:val="center"/>
          </w:tcPr>
          <w:p w:rsidR="001E3327" w:rsidRPr="00BA2893" w:rsidRDefault="001E3327" w:rsidP="000A187F">
            <w:pPr>
              <w:spacing w:after="100" w:afterAutospacing="1"/>
              <w:jc w:val="center"/>
            </w:pPr>
            <w:r w:rsidRPr="00BA2893">
              <w:t>40</w:t>
            </w:r>
          </w:p>
        </w:tc>
        <w:tc>
          <w:tcPr>
            <w:tcW w:w="420" w:type="dxa"/>
            <w:vAlign w:val="center"/>
          </w:tcPr>
          <w:p w:rsidR="001E3327" w:rsidRPr="00BA2893" w:rsidRDefault="001E3327" w:rsidP="000A187F">
            <w:pPr>
              <w:spacing w:after="100" w:afterAutospacing="1"/>
              <w:jc w:val="center"/>
            </w:pPr>
            <w:r w:rsidRPr="00BA2893">
              <w:t>85</w:t>
            </w:r>
          </w:p>
        </w:tc>
        <w:tc>
          <w:tcPr>
            <w:tcW w:w="420" w:type="dxa"/>
            <w:vAlign w:val="center"/>
          </w:tcPr>
          <w:p w:rsidR="001E3327" w:rsidRPr="00BA2893" w:rsidRDefault="001E3327" w:rsidP="000A187F">
            <w:pPr>
              <w:spacing w:after="100" w:afterAutospacing="1"/>
              <w:jc w:val="center"/>
            </w:pPr>
            <w:r w:rsidRPr="00BA2893">
              <w:t>55</w:t>
            </w:r>
          </w:p>
        </w:tc>
        <w:tc>
          <w:tcPr>
            <w:tcW w:w="423" w:type="dxa"/>
            <w:tcBorders>
              <w:right w:val="single" w:sz="24" w:space="0" w:color="333333"/>
            </w:tcBorders>
            <w:vAlign w:val="center"/>
          </w:tcPr>
          <w:p w:rsidR="001E3327" w:rsidRPr="00BA2893" w:rsidRDefault="001E3327" w:rsidP="000A187F">
            <w:pPr>
              <w:spacing w:after="100" w:afterAutospacing="1"/>
              <w:jc w:val="center"/>
            </w:pPr>
            <w:r w:rsidRPr="00BA2893">
              <w:t>40</w:t>
            </w:r>
          </w:p>
        </w:tc>
      </w:tr>
      <w:tr w:rsidR="001E3327" w:rsidRPr="00BA2893" w:rsidTr="000A187F">
        <w:trPr>
          <w:jc w:val="center"/>
        </w:trPr>
        <w:tc>
          <w:tcPr>
            <w:tcW w:w="2281" w:type="dxa"/>
            <w:vMerge w:val="restart"/>
            <w:tcBorders>
              <w:left w:val="single" w:sz="24" w:space="0" w:color="333333"/>
            </w:tcBorders>
            <w:vAlign w:val="center"/>
          </w:tcPr>
          <w:p w:rsidR="001E3327" w:rsidRPr="00BA2893" w:rsidRDefault="001E3327" w:rsidP="000A187F">
            <w:r w:rsidRPr="00BA2893">
              <w:t>Ультразвук</w:t>
            </w:r>
          </w:p>
        </w:tc>
        <w:tc>
          <w:tcPr>
            <w:tcW w:w="2280" w:type="dxa"/>
            <w:tcBorders>
              <w:right w:val="single" w:sz="24" w:space="0" w:color="333333"/>
            </w:tcBorders>
            <w:vAlign w:val="center"/>
          </w:tcPr>
          <w:p w:rsidR="001E3327" w:rsidRPr="00BA2893" w:rsidRDefault="001E3327" w:rsidP="000A187F">
            <w:pPr>
              <w:spacing w:after="100" w:afterAutospacing="1"/>
              <w:jc w:val="both"/>
            </w:pPr>
            <w:r w:rsidRPr="00BA2893">
              <w:t>20</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r w:rsidRPr="00BA2893">
              <w:t>20</w:t>
            </w:r>
          </w:p>
        </w:tc>
        <w:tc>
          <w:tcPr>
            <w:tcW w:w="425" w:type="dxa"/>
            <w:vAlign w:val="center"/>
          </w:tcPr>
          <w:p w:rsidR="001E3327" w:rsidRPr="00BA2893" w:rsidRDefault="001E3327" w:rsidP="000A187F">
            <w:pPr>
              <w:spacing w:after="100" w:afterAutospacing="1"/>
              <w:jc w:val="center"/>
            </w:pPr>
            <w:r w:rsidRPr="00BA2893">
              <w:t>16</w:t>
            </w: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16</w:t>
            </w:r>
          </w:p>
        </w:tc>
        <w:tc>
          <w:tcPr>
            <w:tcW w:w="420" w:type="dxa"/>
            <w:vAlign w:val="center"/>
          </w:tcPr>
          <w:p w:rsidR="001E3327" w:rsidRPr="00BA2893" w:rsidRDefault="001E3327" w:rsidP="000A187F">
            <w:pPr>
              <w:spacing w:after="100" w:afterAutospacing="1"/>
              <w:jc w:val="center"/>
            </w:pPr>
            <w:r w:rsidRPr="00BA2893">
              <w:t>16</w:t>
            </w: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rPr>
                <w:sz w:val="20"/>
                <w:szCs w:val="20"/>
              </w:rPr>
            </w:pPr>
            <w:r w:rsidRPr="00BA2893">
              <w:rPr>
                <w:sz w:val="20"/>
                <w:szCs w:val="20"/>
              </w:rPr>
              <w:t>12,5</w:t>
            </w:r>
          </w:p>
        </w:tc>
        <w:tc>
          <w:tcPr>
            <w:tcW w:w="420" w:type="dxa"/>
            <w:vAlign w:val="center"/>
          </w:tcPr>
          <w:p w:rsidR="001E3327" w:rsidRPr="00BA2893" w:rsidRDefault="001E3327" w:rsidP="000A187F">
            <w:pPr>
              <w:spacing w:after="100" w:afterAutospacing="1"/>
              <w:jc w:val="center"/>
            </w:pPr>
            <w:r w:rsidRPr="00BA2893">
              <w:t>16</w:t>
            </w: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2281" w:type="dxa"/>
            <w:vMerge/>
            <w:tcBorders>
              <w:left w:val="single" w:sz="24" w:space="0" w:color="333333"/>
            </w:tcBorders>
            <w:vAlign w:val="center"/>
          </w:tcPr>
          <w:p w:rsidR="001E3327" w:rsidRPr="00BA2893" w:rsidRDefault="001E3327" w:rsidP="000A187F"/>
        </w:tc>
        <w:tc>
          <w:tcPr>
            <w:tcW w:w="2280" w:type="dxa"/>
            <w:tcBorders>
              <w:right w:val="single" w:sz="24" w:space="0" w:color="333333"/>
            </w:tcBorders>
            <w:vAlign w:val="center"/>
          </w:tcPr>
          <w:p w:rsidR="001E3327" w:rsidRPr="00BA2893" w:rsidRDefault="001E3327" w:rsidP="000A187F">
            <w:pPr>
              <w:spacing w:after="100" w:afterAutospacing="1"/>
              <w:jc w:val="both"/>
            </w:pPr>
            <w:r w:rsidRPr="00BA2893">
              <w:t>15</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r w:rsidRPr="00BA2893">
              <w:t>60</w:t>
            </w:r>
          </w:p>
        </w:tc>
        <w:tc>
          <w:tcPr>
            <w:tcW w:w="425" w:type="dxa"/>
            <w:vAlign w:val="center"/>
          </w:tcPr>
          <w:p w:rsidR="001E3327" w:rsidRPr="00BA2893" w:rsidRDefault="001E3327" w:rsidP="000A187F">
            <w:pPr>
              <w:spacing w:after="100" w:afterAutospacing="1"/>
              <w:jc w:val="center"/>
            </w:pPr>
            <w:r w:rsidRPr="00BA2893">
              <w:t>50</w:t>
            </w: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90</w:t>
            </w:r>
          </w:p>
        </w:tc>
        <w:tc>
          <w:tcPr>
            <w:tcW w:w="420" w:type="dxa"/>
            <w:vAlign w:val="center"/>
          </w:tcPr>
          <w:p w:rsidR="001E3327" w:rsidRPr="00BA2893" w:rsidRDefault="001E3327" w:rsidP="000A187F">
            <w:pPr>
              <w:spacing w:after="100" w:afterAutospacing="1"/>
              <w:jc w:val="center"/>
            </w:pPr>
            <w:r w:rsidRPr="00BA2893">
              <w:t>80</w:t>
            </w: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70</w:t>
            </w:r>
          </w:p>
        </w:tc>
        <w:tc>
          <w:tcPr>
            <w:tcW w:w="420" w:type="dxa"/>
            <w:vAlign w:val="center"/>
          </w:tcPr>
          <w:p w:rsidR="001E3327" w:rsidRPr="00BA2893" w:rsidRDefault="001E3327" w:rsidP="000A187F">
            <w:pPr>
              <w:spacing w:after="100" w:afterAutospacing="1"/>
              <w:jc w:val="center"/>
            </w:pPr>
            <w:r w:rsidRPr="00BA2893">
              <w:t>10</w:t>
            </w: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2281" w:type="dxa"/>
            <w:vMerge w:val="restart"/>
            <w:tcBorders>
              <w:left w:val="single" w:sz="24" w:space="0" w:color="333333"/>
            </w:tcBorders>
            <w:vAlign w:val="center"/>
          </w:tcPr>
          <w:p w:rsidR="001E3327" w:rsidRPr="00BA2893" w:rsidRDefault="001E3327" w:rsidP="000A187F">
            <w:r w:rsidRPr="00BA2893">
              <w:t>Інфразвук</w:t>
            </w:r>
          </w:p>
        </w:tc>
        <w:tc>
          <w:tcPr>
            <w:tcW w:w="2280" w:type="dxa"/>
            <w:tcBorders>
              <w:right w:val="single" w:sz="24" w:space="0" w:color="333333"/>
            </w:tcBorders>
            <w:vAlign w:val="center"/>
          </w:tcPr>
          <w:p w:rsidR="001E3327" w:rsidRPr="00BA2893" w:rsidRDefault="001E3327" w:rsidP="000A187F">
            <w:pPr>
              <w:spacing w:after="100" w:afterAutospacing="1"/>
              <w:jc w:val="both"/>
            </w:pP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4</w:t>
            </w:r>
          </w:p>
        </w:tc>
        <w:tc>
          <w:tcPr>
            <w:tcW w:w="427" w:type="dxa"/>
            <w:vAlign w:val="center"/>
          </w:tcPr>
          <w:p w:rsidR="001E3327" w:rsidRPr="00BA2893" w:rsidRDefault="001E3327" w:rsidP="000A187F">
            <w:pPr>
              <w:spacing w:after="100" w:afterAutospacing="1"/>
              <w:jc w:val="center"/>
            </w:pPr>
            <w:r w:rsidRPr="00BA2893">
              <w:t>8</w:t>
            </w: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4</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4</w:t>
            </w:r>
          </w:p>
        </w:tc>
        <w:tc>
          <w:tcPr>
            <w:tcW w:w="421" w:type="dxa"/>
            <w:vAlign w:val="center"/>
          </w:tcPr>
          <w:p w:rsidR="001E3327" w:rsidRPr="00BA2893" w:rsidRDefault="001E3327" w:rsidP="000A187F">
            <w:pPr>
              <w:spacing w:after="100" w:afterAutospacing="1"/>
              <w:jc w:val="center"/>
            </w:pPr>
            <w:r w:rsidRPr="00BA2893">
              <w:t>8</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2281" w:type="dxa"/>
            <w:vMerge/>
            <w:tcBorders>
              <w:left w:val="single" w:sz="24" w:space="0" w:color="333333"/>
            </w:tcBorders>
            <w:vAlign w:val="center"/>
          </w:tcPr>
          <w:p w:rsidR="001E3327" w:rsidRPr="00BA2893" w:rsidRDefault="001E3327" w:rsidP="000A187F"/>
        </w:tc>
        <w:tc>
          <w:tcPr>
            <w:tcW w:w="2280" w:type="dxa"/>
            <w:tcBorders>
              <w:right w:val="single" w:sz="24" w:space="0" w:color="333333"/>
            </w:tcBorders>
            <w:vAlign w:val="center"/>
          </w:tcPr>
          <w:p w:rsidR="001E3327" w:rsidRPr="00BA2893" w:rsidRDefault="001E3327" w:rsidP="000A187F">
            <w:pPr>
              <w:spacing w:after="100" w:afterAutospacing="1"/>
              <w:jc w:val="both"/>
            </w:pP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50</w:t>
            </w:r>
          </w:p>
        </w:tc>
        <w:tc>
          <w:tcPr>
            <w:tcW w:w="427" w:type="dxa"/>
            <w:vAlign w:val="center"/>
          </w:tcPr>
          <w:p w:rsidR="001E3327" w:rsidRPr="00BA2893" w:rsidRDefault="001E3327" w:rsidP="000A187F">
            <w:pPr>
              <w:spacing w:after="100" w:afterAutospacing="1"/>
              <w:jc w:val="center"/>
            </w:pPr>
            <w:r w:rsidRPr="00BA2893">
              <w:t>60</w:t>
            </w: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50</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32</w:t>
            </w:r>
          </w:p>
        </w:tc>
        <w:tc>
          <w:tcPr>
            <w:tcW w:w="421" w:type="dxa"/>
            <w:vAlign w:val="center"/>
          </w:tcPr>
          <w:p w:rsidR="001E3327" w:rsidRPr="00BA2893" w:rsidRDefault="001E3327" w:rsidP="000A187F">
            <w:pPr>
              <w:spacing w:after="100" w:afterAutospacing="1"/>
              <w:jc w:val="center"/>
            </w:pPr>
            <w:r w:rsidRPr="00BA2893">
              <w:t>35</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2281" w:type="dxa"/>
            <w:vMerge w:val="restart"/>
            <w:tcBorders>
              <w:left w:val="single" w:sz="24" w:space="0" w:color="333333"/>
            </w:tcBorders>
            <w:vAlign w:val="center"/>
          </w:tcPr>
          <w:p w:rsidR="001E3327" w:rsidRPr="00BA2893" w:rsidRDefault="001E3327" w:rsidP="000A187F">
            <w:r w:rsidRPr="00BA2893">
              <w:t xml:space="preserve">Електромагнітне </w:t>
            </w:r>
          </w:p>
          <w:p w:rsidR="001E3327" w:rsidRPr="00BA2893" w:rsidRDefault="001E3327" w:rsidP="000A187F">
            <w:r w:rsidRPr="00BA2893">
              <w:t>випромінювання</w:t>
            </w:r>
          </w:p>
        </w:tc>
        <w:tc>
          <w:tcPr>
            <w:tcW w:w="2280" w:type="dxa"/>
            <w:tcBorders>
              <w:right w:val="single" w:sz="24" w:space="0" w:color="333333"/>
            </w:tcBorders>
            <w:vAlign w:val="center"/>
          </w:tcPr>
          <w:p w:rsidR="001E3327" w:rsidRPr="00BA2893" w:rsidRDefault="001E3327" w:rsidP="000A187F">
            <w:pPr>
              <w:spacing w:after="100" w:afterAutospacing="1"/>
              <w:jc w:val="both"/>
            </w:pPr>
            <w:r w:rsidRPr="00BA2893">
              <w:t>15</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40</w:t>
            </w:r>
          </w:p>
        </w:tc>
        <w:tc>
          <w:tcPr>
            <w:tcW w:w="427" w:type="dxa"/>
            <w:vAlign w:val="center"/>
          </w:tcPr>
          <w:p w:rsidR="001E3327" w:rsidRPr="00BA2893" w:rsidRDefault="001E3327" w:rsidP="000A187F">
            <w:pPr>
              <w:spacing w:after="100" w:afterAutospacing="1"/>
              <w:jc w:val="center"/>
            </w:pPr>
            <w:r w:rsidRPr="00BA2893">
              <w:t>45</w:t>
            </w:r>
          </w:p>
        </w:tc>
        <w:tc>
          <w:tcPr>
            <w:tcW w:w="423" w:type="dxa"/>
            <w:vAlign w:val="center"/>
          </w:tcPr>
          <w:p w:rsidR="001E3327" w:rsidRPr="00BA2893" w:rsidRDefault="001E3327" w:rsidP="000A187F">
            <w:pPr>
              <w:spacing w:after="100" w:afterAutospacing="1"/>
              <w:jc w:val="center"/>
            </w:pPr>
            <w:r w:rsidRPr="00BA2893">
              <w:t>15</w:t>
            </w:r>
          </w:p>
        </w:tc>
        <w:tc>
          <w:tcPr>
            <w:tcW w:w="425" w:type="dxa"/>
            <w:vAlign w:val="center"/>
          </w:tcPr>
          <w:p w:rsidR="001E3327" w:rsidRPr="00BA2893" w:rsidRDefault="001E3327" w:rsidP="000A187F">
            <w:pPr>
              <w:spacing w:after="100" w:afterAutospacing="1"/>
              <w:jc w:val="center"/>
            </w:pPr>
            <w:r w:rsidRPr="00BA2893">
              <w:t>10</w:t>
            </w:r>
          </w:p>
        </w:tc>
        <w:tc>
          <w:tcPr>
            <w:tcW w:w="425" w:type="dxa"/>
            <w:vAlign w:val="center"/>
          </w:tcPr>
          <w:p w:rsidR="001E3327" w:rsidRPr="00BA2893" w:rsidRDefault="001E3327" w:rsidP="000A187F">
            <w:pPr>
              <w:spacing w:after="100" w:afterAutospacing="1"/>
              <w:jc w:val="center"/>
            </w:pPr>
            <w:r w:rsidRPr="00BA2893">
              <w:t>45</w:t>
            </w:r>
          </w:p>
        </w:tc>
        <w:tc>
          <w:tcPr>
            <w:tcW w:w="420" w:type="dxa"/>
            <w:vAlign w:val="center"/>
          </w:tcPr>
          <w:p w:rsidR="001E3327" w:rsidRPr="00BA2893" w:rsidRDefault="001E3327" w:rsidP="000A187F">
            <w:pPr>
              <w:spacing w:after="100" w:afterAutospacing="1"/>
              <w:jc w:val="center"/>
            </w:pPr>
            <w:r w:rsidRPr="00BA2893">
              <w:t>40</w:t>
            </w:r>
          </w:p>
        </w:tc>
        <w:tc>
          <w:tcPr>
            <w:tcW w:w="420" w:type="dxa"/>
            <w:vAlign w:val="center"/>
          </w:tcPr>
          <w:p w:rsidR="001E3327" w:rsidRPr="00BA2893" w:rsidRDefault="001E3327" w:rsidP="000A187F">
            <w:pPr>
              <w:spacing w:after="100" w:afterAutospacing="1"/>
              <w:jc w:val="center"/>
            </w:pPr>
            <w:r w:rsidRPr="00BA2893">
              <w:t>10</w:t>
            </w:r>
          </w:p>
        </w:tc>
        <w:tc>
          <w:tcPr>
            <w:tcW w:w="420" w:type="dxa"/>
            <w:vAlign w:val="center"/>
          </w:tcPr>
          <w:p w:rsidR="001E3327" w:rsidRPr="00BA2893" w:rsidRDefault="001E3327" w:rsidP="000A187F">
            <w:pPr>
              <w:spacing w:after="100" w:afterAutospacing="1"/>
              <w:jc w:val="center"/>
            </w:pPr>
            <w:r w:rsidRPr="00BA2893">
              <w:t>35</w:t>
            </w:r>
          </w:p>
        </w:tc>
        <w:tc>
          <w:tcPr>
            <w:tcW w:w="421" w:type="dxa"/>
            <w:vAlign w:val="center"/>
          </w:tcPr>
          <w:p w:rsidR="001E3327" w:rsidRPr="00BA2893" w:rsidRDefault="001E3327" w:rsidP="000A187F">
            <w:pPr>
              <w:spacing w:after="100" w:afterAutospacing="1"/>
              <w:jc w:val="center"/>
            </w:pPr>
            <w:r w:rsidRPr="00BA2893">
              <w:t>40</w:t>
            </w:r>
          </w:p>
        </w:tc>
        <w:tc>
          <w:tcPr>
            <w:tcW w:w="420" w:type="dxa"/>
            <w:vAlign w:val="center"/>
          </w:tcPr>
          <w:p w:rsidR="001E3327" w:rsidRPr="00BA2893" w:rsidRDefault="001E3327" w:rsidP="000A187F">
            <w:pPr>
              <w:spacing w:after="100" w:afterAutospacing="1"/>
              <w:jc w:val="center"/>
            </w:pPr>
            <w:r w:rsidRPr="00BA2893">
              <w:t>250</w:t>
            </w:r>
          </w:p>
        </w:tc>
        <w:tc>
          <w:tcPr>
            <w:tcW w:w="420" w:type="dxa"/>
            <w:vAlign w:val="center"/>
          </w:tcPr>
          <w:p w:rsidR="001E3327" w:rsidRPr="00BA2893" w:rsidRDefault="001E3327" w:rsidP="000A187F">
            <w:pPr>
              <w:spacing w:after="100" w:afterAutospacing="1"/>
              <w:jc w:val="center"/>
            </w:pPr>
            <w:r w:rsidRPr="00BA2893">
              <w:t>300</w:t>
            </w: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2281" w:type="dxa"/>
            <w:vMerge/>
            <w:tcBorders>
              <w:left w:val="single" w:sz="24" w:space="0" w:color="333333"/>
            </w:tcBorders>
          </w:tcPr>
          <w:p w:rsidR="001E3327" w:rsidRPr="00BA2893" w:rsidRDefault="001E3327" w:rsidP="000A187F">
            <w:pPr>
              <w:spacing w:after="100" w:afterAutospacing="1"/>
              <w:jc w:val="both"/>
            </w:pPr>
          </w:p>
        </w:tc>
        <w:tc>
          <w:tcPr>
            <w:tcW w:w="2280" w:type="dxa"/>
            <w:tcBorders>
              <w:right w:val="single" w:sz="24" w:space="0" w:color="333333"/>
            </w:tcBorders>
            <w:vAlign w:val="center"/>
          </w:tcPr>
          <w:p w:rsidR="001E3327" w:rsidRPr="00BA2893" w:rsidRDefault="001E3327" w:rsidP="000A187F">
            <w:pPr>
              <w:spacing w:after="100" w:afterAutospacing="1"/>
              <w:jc w:val="both"/>
            </w:pPr>
            <w:r w:rsidRPr="00BA2893">
              <w:t>12</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20</w:t>
            </w:r>
          </w:p>
        </w:tc>
        <w:tc>
          <w:tcPr>
            <w:tcW w:w="427" w:type="dxa"/>
            <w:vAlign w:val="center"/>
          </w:tcPr>
          <w:p w:rsidR="001E3327" w:rsidRPr="00BA2893" w:rsidRDefault="001E3327" w:rsidP="000A187F">
            <w:pPr>
              <w:spacing w:after="100" w:afterAutospacing="1"/>
              <w:jc w:val="center"/>
            </w:pPr>
            <w:r w:rsidRPr="00BA2893">
              <w:t>30</w:t>
            </w:r>
          </w:p>
        </w:tc>
        <w:tc>
          <w:tcPr>
            <w:tcW w:w="423" w:type="dxa"/>
            <w:vAlign w:val="center"/>
          </w:tcPr>
          <w:p w:rsidR="001E3327" w:rsidRPr="00BA2893" w:rsidRDefault="001E3327" w:rsidP="000A187F">
            <w:pPr>
              <w:spacing w:after="100" w:afterAutospacing="1"/>
              <w:jc w:val="center"/>
            </w:pPr>
            <w:r w:rsidRPr="00BA2893">
              <w:t>14</w:t>
            </w:r>
          </w:p>
        </w:tc>
        <w:tc>
          <w:tcPr>
            <w:tcW w:w="425" w:type="dxa"/>
            <w:vAlign w:val="center"/>
          </w:tcPr>
          <w:p w:rsidR="001E3327" w:rsidRPr="00BA2893" w:rsidRDefault="001E3327" w:rsidP="000A187F">
            <w:pPr>
              <w:spacing w:after="100" w:afterAutospacing="1"/>
              <w:jc w:val="center"/>
            </w:pPr>
            <w:r w:rsidRPr="00BA2893">
              <w:t>25</w:t>
            </w:r>
          </w:p>
        </w:tc>
        <w:tc>
          <w:tcPr>
            <w:tcW w:w="425" w:type="dxa"/>
            <w:vAlign w:val="center"/>
          </w:tcPr>
          <w:p w:rsidR="001E3327" w:rsidRPr="00BA2893" w:rsidRDefault="001E3327" w:rsidP="000A187F">
            <w:pPr>
              <w:spacing w:after="100" w:afterAutospacing="1"/>
              <w:jc w:val="center"/>
            </w:pPr>
            <w:r w:rsidRPr="00BA2893">
              <w:t>40</w:t>
            </w:r>
          </w:p>
        </w:tc>
        <w:tc>
          <w:tcPr>
            <w:tcW w:w="420" w:type="dxa"/>
            <w:vAlign w:val="center"/>
          </w:tcPr>
          <w:p w:rsidR="001E3327" w:rsidRPr="00BA2893" w:rsidRDefault="001E3327" w:rsidP="000A187F">
            <w:pPr>
              <w:spacing w:after="100" w:afterAutospacing="1"/>
              <w:jc w:val="center"/>
            </w:pPr>
            <w:r w:rsidRPr="00BA2893">
              <w:t>15</w:t>
            </w:r>
          </w:p>
        </w:tc>
        <w:tc>
          <w:tcPr>
            <w:tcW w:w="420" w:type="dxa"/>
            <w:vAlign w:val="center"/>
          </w:tcPr>
          <w:p w:rsidR="001E3327" w:rsidRPr="00BA2893" w:rsidRDefault="001E3327" w:rsidP="000A187F">
            <w:pPr>
              <w:spacing w:after="100" w:afterAutospacing="1"/>
              <w:jc w:val="center"/>
            </w:pPr>
            <w:r w:rsidRPr="00BA2893">
              <w:t>20</w:t>
            </w:r>
          </w:p>
        </w:tc>
        <w:tc>
          <w:tcPr>
            <w:tcW w:w="420" w:type="dxa"/>
            <w:vAlign w:val="center"/>
          </w:tcPr>
          <w:p w:rsidR="001E3327" w:rsidRPr="00BA2893" w:rsidRDefault="001E3327" w:rsidP="000A187F">
            <w:pPr>
              <w:spacing w:after="100" w:afterAutospacing="1"/>
              <w:jc w:val="center"/>
            </w:pPr>
            <w:r w:rsidRPr="00BA2893">
              <w:t>20</w:t>
            </w:r>
          </w:p>
        </w:tc>
        <w:tc>
          <w:tcPr>
            <w:tcW w:w="421" w:type="dxa"/>
            <w:vAlign w:val="center"/>
          </w:tcPr>
          <w:p w:rsidR="001E3327" w:rsidRPr="00BA2893" w:rsidRDefault="001E3327" w:rsidP="000A187F">
            <w:pPr>
              <w:spacing w:after="100" w:afterAutospacing="1"/>
              <w:jc w:val="center"/>
            </w:pPr>
            <w:r w:rsidRPr="00BA2893">
              <w:t>35</w:t>
            </w:r>
          </w:p>
        </w:tc>
        <w:tc>
          <w:tcPr>
            <w:tcW w:w="420" w:type="dxa"/>
            <w:vAlign w:val="center"/>
          </w:tcPr>
          <w:p w:rsidR="001E3327" w:rsidRPr="00BA2893" w:rsidRDefault="001E3327" w:rsidP="000A187F">
            <w:pPr>
              <w:spacing w:after="100" w:afterAutospacing="1"/>
              <w:jc w:val="center"/>
            </w:pPr>
            <w:r w:rsidRPr="00BA2893">
              <w:t>15</w:t>
            </w:r>
          </w:p>
        </w:tc>
        <w:tc>
          <w:tcPr>
            <w:tcW w:w="420" w:type="dxa"/>
            <w:vAlign w:val="center"/>
          </w:tcPr>
          <w:p w:rsidR="001E3327" w:rsidRPr="00BA2893" w:rsidRDefault="001E3327" w:rsidP="000A187F">
            <w:pPr>
              <w:spacing w:after="100" w:afterAutospacing="1"/>
              <w:jc w:val="center"/>
            </w:pPr>
            <w:r w:rsidRPr="00BA2893">
              <w:t>4</w:t>
            </w: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Електростатичне поле,  кВ/м</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r w:rsidRPr="00BA2893">
              <w:t>17</w:t>
            </w:r>
          </w:p>
        </w:tc>
        <w:tc>
          <w:tcPr>
            <w:tcW w:w="425" w:type="dxa"/>
            <w:vAlign w:val="center"/>
          </w:tcPr>
          <w:p w:rsidR="001E3327" w:rsidRPr="00BA2893" w:rsidRDefault="001E3327" w:rsidP="000A187F">
            <w:pPr>
              <w:spacing w:after="100" w:afterAutospacing="1"/>
              <w:jc w:val="center"/>
            </w:pPr>
            <w:r w:rsidRPr="00BA2893">
              <w:t>2</w:t>
            </w:r>
          </w:p>
        </w:tc>
        <w:tc>
          <w:tcPr>
            <w:tcW w:w="425" w:type="dxa"/>
            <w:vAlign w:val="center"/>
          </w:tcPr>
          <w:p w:rsidR="001E3327" w:rsidRPr="00BA2893" w:rsidRDefault="001E3327" w:rsidP="000A187F">
            <w:pPr>
              <w:spacing w:after="100" w:afterAutospacing="1"/>
              <w:jc w:val="center"/>
            </w:pPr>
            <w:r w:rsidRPr="00BA2893">
              <w:t>9</w:t>
            </w:r>
          </w:p>
        </w:tc>
        <w:tc>
          <w:tcPr>
            <w:tcW w:w="420" w:type="dxa"/>
            <w:vAlign w:val="center"/>
          </w:tcPr>
          <w:p w:rsidR="001E3327" w:rsidRPr="00BA2893" w:rsidRDefault="001E3327" w:rsidP="000A187F">
            <w:pPr>
              <w:spacing w:after="100" w:afterAutospacing="1"/>
              <w:jc w:val="center"/>
            </w:pPr>
            <w:r w:rsidRPr="00BA2893">
              <w:t>11</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4</w:t>
            </w:r>
          </w:p>
        </w:tc>
        <w:tc>
          <w:tcPr>
            <w:tcW w:w="421" w:type="dxa"/>
            <w:vAlign w:val="center"/>
          </w:tcPr>
          <w:p w:rsidR="001E3327" w:rsidRPr="00BA2893" w:rsidRDefault="001E3327" w:rsidP="000A187F">
            <w:pPr>
              <w:spacing w:after="100" w:afterAutospacing="1"/>
              <w:jc w:val="center"/>
            </w:pPr>
            <w:r w:rsidRPr="00BA2893">
              <w:t>12</w:t>
            </w:r>
          </w:p>
        </w:tc>
        <w:tc>
          <w:tcPr>
            <w:tcW w:w="420" w:type="dxa"/>
            <w:vAlign w:val="center"/>
          </w:tcPr>
          <w:p w:rsidR="001E3327" w:rsidRPr="00BA2893" w:rsidRDefault="001E3327" w:rsidP="000A187F">
            <w:pPr>
              <w:spacing w:after="100" w:afterAutospacing="1"/>
              <w:jc w:val="center"/>
            </w:pPr>
            <w:r w:rsidRPr="00BA2893">
              <w:t>2</w:t>
            </w:r>
          </w:p>
        </w:tc>
        <w:tc>
          <w:tcPr>
            <w:tcW w:w="420" w:type="dxa"/>
            <w:vAlign w:val="center"/>
          </w:tcPr>
          <w:p w:rsidR="001E3327" w:rsidRPr="00BA2893" w:rsidRDefault="001E3327" w:rsidP="000A187F">
            <w:pPr>
              <w:spacing w:after="100" w:afterAutospacing="1"/>
              <w:jc w:val="center"/>
            </w:pPr>
            <w:r w:rsidRPr="00BA2893">
              <w:t>19</w:t>
            </w: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Постійне магніте поле, кА/м</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1,5</w:t>
            </w:r>
          </w:p>
        </w:tc>
        <w:tc>
          <w:tcPr>
            <w:tcW w:w="427" w:type="dxa"/>
            <w:vAlign w:val="center"/>
          </w:tcPr>
          <w:p w:rsidR="001E3327" w:rsidRPr="00BA2893" w:rsidRDefault="001E3327" w:rsidP="000A187F">
            <w:pPr>
              <w:spacing w:after="100" w:afterAutospacing="1"/>
              <w:jc w:val="center"/>
            </w:pPr>
            <w:r w:rsidRPr="00BA2893">
              <w:t>2</w:t>
            </w: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18</w:t>
            </w: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r w:rsidRPr="00BA2893">
              <w:t>3</w:t>
            </w:r>
          </w:p>
        </w:tc>
      </w:tr>
      <w:tr w:rsidR="001E3327" w:rsidRPr="00BA2893" w:rsidTr="000A187F">
        <w:trPr>
          <w:jc w:val="center"/>
        </w:trPr>
        <w:tc>
          <w:tcPr>
            <w:tcW w:w="4561" w:type="dxa"/>
            <w:gridSpan w:val="2"/>
            <w:tcBorders>
              <w:left w:val="single" w:sz="24" w:space="0" w:color="333333"/>
              <w:bottom w:val="single" w:sz="24" w:space="0" w:color="333333"/>
              <w:right w:val="single" w:sz="24" w:space="0" w:color="333333"/>
            </w:tcBorders>
          </w:tcPr>
          <w:p w:rsidR="001E3327" w:rsidRPr="00BA2893" w:rsidRDefault="001E3327" w:rsidP="000A187F">
            <w:pPr>
              <w:spacing w:after="100" w:afterAutospacing="1"/>
              <w:jc w:val="both"/>
            </w:pPr>
            <w:r w:rsidRPr="00BA2893">
              <w:t>Іонізуюче випромінювання,  мЗв</w:t>
            </w:r>
          </w:p>
        </w:tc>
        <w:tc>
          <w:tcPr>
            <w:tcW w:w="434" w:type="dxa"/>
            <w:tcBorders>
              <w:left w:val="single" w:sz="24" w:space="0" w:color="333333"/>
              <w:bottom w:val="single" w:sz="24" w:space="0" w:color="333333"/>
            </w:tcBorders>
            <w:vAlign w:val="center"/>
          </w:tcPr>
          <w:p w:rsidR="001E3327" w:rsidRPr="00BA2893" w:rsidRDefault="001E3327" w:rsidP="000A187F">
            <w:pPr>
              <w:spacing w:after="100" w:afterAutospacing="1"/>
              <w:jc w:val="center"/>
            </w:pPr>
            <w:r w:rsidRPr="00BA2893">
              <w:t>2</w:t>
            </w:r>
          </w:p>
        </w:tc>
        <w:tc>
          <w:tcPr>
            <w:tcW w:w="427" w:type="dxa"/>
            <w:tcBorders>
              <w:bottom w:val="single" w:sz="24" w:space="0" w:color="333333"/>
            </w:tcBorders>
            <w:vAlign w:val="center"/>
          </w:tcPr>
          <w:p w:rsidR="001E3327" w:rsidRPr="00BA2893" w:rsidRDefault="001E3327" w:rsidP="000A187F">
            <w:pPr>
              <w:spacing w:after="100" w:afterAutospacing="1"/>
              <w:jc w:val="center"/>
            </w:pPr>
            <w:r w:rsidRPr="00BA2893">
              <w:t>0,7</w:t>
            </w:r>
          </w:p>
        </w:tc>
        <w:tc>
          <w:tcPr>
            <w:tcW w:w="423" w:type="dxa"/>
            <w:tcBorders>
              <w:bottom w:val="single" w:sz="24" w:space="0" w:color="333333"/>
            </w:tcBorders>
            <w:vAlign w:val="center"/>
          </w:tcPr>
          <w:p w:rsidR="001E3327" w:rsidRPr="00BA2893" w:rsidRDefault="001E3327" w:rsidP="000A187F">
            <w:pPr>
              <w:spacing w:after="100" w:afterAutospacing="1"/>
              <w:jc w:val="center"/>
            </w:pPr>
            <w:r w:rsidRPr="00BA2893">
              <w:t>0,4</w:t>
            </w:r>
          </w:p>
        </w:tc>
        <w:tc>
          <w:tcPr>
            <w:tcW w:w="425" w:type="dxa"/>
            <w:tcBorders>
              <w:bottom w:val="single" w:sz="24" w:space="0" w:color="333333"/>
            </w:tcBorders>
            <w:vAlign w:val="center"/>
          </w:tcPr>
          <w:p w:rsidR="001E3327" w:rsidRPr="00BA2893" w:rsidRDefault="001E3327" w:rsidP="000A187F">
            <w:pPr>
              <w:spacing w:after="100" w:afterAutospacing="1"/>
              <w:jc w:val="center"/>
            </w:pPr>
            <w:r w:rsidRPr="00BA2893">
              <w:t>0,8</w:t>
            </w:r>
          </w:p>
        </w:tc>
        <w:tc>
          <w:tcPr>
            <w:tcW w:w="425" w:type="dxa"/>
            <w:tcBorders>
              <w:bottom w:val="single" w:sz="24" w:space="0" w:color="333333"/>
            </w:tcBorders>
            <w:vAlign w:val="center"/>
          </w:tcPr>
          <w:p w:rsidR="001E3327" w:rsidRPr="00BA2893" w:rsidRDefault="001E3327" w:rsidP="000A187F">
            <w:pPr>
              <w:spacing w:after="100" w:afterAutospacing="1"/>
              <w:jc w:val="center"/>
            </w:pPr>
            <w:r w:rsidRPr="00BA2893">
              <w:t>0,5</w:t>
            </w:r>
          </w:p>
        </w:tc>
        <w:tc>
          <w:tcPr>
            <w:tcW w:w="420" w:type="dxa"/>
            <w:tcBorders>
              <w:bottom w:val="single" w:sz="24" w:space="0" w:color="333333"/>
            </w:tcBorders>
            <w:vAlign w:val="center"/>
          </w:tcPr>
          <w:p w:rsidR="001E3327" w:rsidRPr="00BA2893" w:rsidRDefault="001E3327" w:rsidP="000A187F">
            <w:pPr>
              <w:spacing w:after="100" w:afterAutospacing="1"/>
              <w:jc w:val="center"/>
            </w:pPr>
            <w:r w:rsidRPr="00BA2893">
              <w:t>0,1</w:t>
            </w:r>
          </w:p>
        </w:tc>
        <w:tc>
          <w:tcPr>
            <w:tcW w:w="420" w:type="dxa"/>
            <w:tcBorders>
              <w:bottom w:val="single" w:sz="24" w:space="0" w:color="333333"/>
            </w:tcBorders>
            <w:vAlign w:val="center"/>
          </w:tcPr>
          <w:p w:rsidR="001E3327" w:rsidRPr="00BA2893" w:rsidRDefault="001E3327" w:rsidP="000A187F">
            <w:pPr>
              <w:spacing w:after="100" w:afterAutospacing="1"/>
              <w:jc w:val="center"/>
            </w:pPr>
            <w:r w:rsidRPr="00BA2893">
              <w:t>0,2</w:t>
            </w:r>
          </w:p>
        </w:tc>
        <w:tc>
          <w:tcPr>
            <w:tcW w:w="420" w:type="dxa"/>
            <w:tcBorders>
              <w:bottom w:val="single" w:sz="24" w:space="0" w:color="333333"/>
            </w:tcBorders>
            <w:vAlign w:val="center"/>
          </w:tcPr>
          <w:p w:rsidR="001E3327" w:rsidRPr="00BA2893" w:rsidRDefault="001E3327" w:rsidP="000A187F">
            <w:pPr>
              <w:spacing w:after="100" w:afterAutospacing="1"/>
              <w:jc w:val="center"/>
            </w:pPr>
            <w:r w:rsidRPr="00BA2893">
              <w:t>0,4</w:t>
            </w:r>
          </w:p>
        </w:tc>
        <w:tc>
          <w:tcPr>
            <w:tcW w:w="421" w:type="dxa"/>
            <w:tcBorders>
              <w:bottom w:val="single" w:sz="24" w:space="0" w:color="333333"/>
            </w:tcBorders>
            <w:vAlign w:val="center"/>
          </w:tcPr>
          <w:p w:rsidR="001E3327" w:rsidRPr="00BA2893" w:rsidRDefault="001E3327" w:rsidP="000A187F">
            <w:pPr>
              <w:spacing w:after="100" w:afterAutospacing="1"/>
              <w:jc w:val="center"/>
            </w:pPr>
            <w:r w:rsidRPr="00BA2893">
              <w:t>0,7</w:t>
            </w:r>
          </w:p>
        </w:tc>
        <w:tc>
          <w:tcPr>
            <w:tcW w:w="420" w:type="dxa"/>
            <w:tcBorders>
              <w:bottom w:val="single" w:sz="24" w:space="0" w:color="333333"/>
            </w:tcBorders>
            <w:vAlign w:val="center"/>
          </w:tcPr>
          <w:p w:rsidR="001E3327" w:rsidRPr="00BA2893" w:rsidRDefault="001E3327" w:rsidP="000A187F">
            <w:pPr>
              <w:spacing w:after="100" w:afterAutospacing="1"/>
              <w:jc w:val="center"/>
            </w:pPr>
            <w:r w:rsidRPr="00BA2893">
              <w:t>1,9</w:t>
            </w:r>
          </w:p>
        </w:tc>
        <w:tc>
          <w:tcPr>
            <w:tcW w:w="420" w:type="dxa"/>
            <w:tcBorders>
              <w:bottom w:val="single" w:sz="24" w:space="0" w:color="333333"/>
            </w:tcBorders>
            <w:vAlign w:val="center"/>
          </w:tcPr>
          <w:p w:rsidR="001E3327" w:rsidRPr="00BA2893" w:rsidRDefault="001E3327" w:rsidP="000A187F">
            <w:pPr>
              <w:spacing w:after="100" w:afterAutospacing="1"/>
              <w:jc w:val="center"/>
            </w:pPr>
            <w:r w:rsidRPr="00BA2893">
              <w:t>1,2</w:t>
            </w:r>
          </w:p>
        </w:tc>
        <w:tc>
          <w:tcPr>
            <w:tcW w:w="423" w:type="dxa"/>
            <w:tcBorders>
              <w:bottom w:val="single" w:sz="24" w:space="0" w:color="333333"/>
              <w:right w:val="single" w:sz="24" w:space="0" w:color="333333"/>
            </w:tcBorders>
            <w:vAlign w:val="center"/>
          </w:tcPr>
          <w:p w:rsidR="001E3327" w:rsidRPr="00BA2893" w:rsidRDefault="001E3327" w:rsidP="000A187F">
            <w:pPr>
              <w:spacing w:after="100" w:afterAutospacing="1"/>
              <w:jc w:val="center"/>
            </w:pPr>
            <w:r w:rsidRPr="00BA2893">
              <w:t>5,5</w:t>
            </w:r>
          </w:p>
        </w:tc>
      </w:tr>
      <w:tr w:rsidR="001E3327" w:rsidRPr="00BA2893" w:rsidTr="000A187F">
        <w:trPr>
          <w:jc w:val="center"/>
        </w:trPr>
        <w:tc>
          <w:tcPr>
            <w:tcW w:w="9639" w:type="dxa"/>
            <w:gridSpan w:val="14"/>
            <w:tcBorders>
              <w:top w:val="single" w:sz="24" w:space="0" w:color="333333"/>
              <w:left w:val="single" w:sz="24" w:space="0" w:color="333333"/>
              <w:right w:val="single" w:sz="24" w:space="0" w:color="333333"/>
            </w:tcBorders>
          </w:tcPr>
          <w:p w:rsidR="001E3327" w:rsidRPr="00BA2893" w:rsidRDefault="001E3327" w:rsidP="000A187F">
            <w:pPr>
              <w:spacing w:after="100" w:afterAutospacing="1"/>
              <w:jc w:val="center"/>
              <w:rPr>
                <w:b/>
              </w:rPr>
            </w:pPr>
            <w:r w:rsidRPr="00BA2893">
              <w:rPr>
                <w:b/>
              </w:rPr>
              <w:t>Шкідливі хімічні речовини,  мг/м</w:t>
            </w:r>
            <w:r w:rsidRPr="00BA2893">
              <w:rPr>
                <w:b/>
                <w:vertAlign w:val="superscript"/>
              </w:rPr>
              <w:t>3</w:t>
            </w:r>
          </w:p>
        </w:tc>
      </w:tr>
      <w:tr w:rsidR="001E3327" w:rsidRPr="00BA2893" w:rsidTr="000A187F">
        <w:trPr>
          <w:jc w:val="center"/>
        </w:trPr>
        <w:tc>
          <w:tcPr>
            <w:tcW w:w="4561" w:type="dxa"/>
            <w:gridSpan w:val="2"/>
            <w:tcBorders>
              <w:top w:val="single" w:sz="24" w:space="0" w:color="333333"/>
              <w:left w:val="single" w:sz="24" w:space="0" w:color="333333"/>
              <w:right w:val="single" w:sz="24" w:space="0" w:color="333333"/>
            </w:tcBorders>
          </w:tcPr>
          <w:p w:rsidR="001E3327" w:rsidRPr="00BA2893" w:rsidRDefault="001E3327" w:rsidP="000A187F">
            <w:pPr>
              <w:spacing w:after="100" w:afterAutospacing="1"/>
              <w:jc w:val="both"/>
            </w:pPr>
            <w:r w:rsidRPr="00BA2893">
              <w:t xml:space="preserve">Формальдегід                                </w:t>
            </w:r>
          </w:p>
        </w:tc>
        <w:tc>
          <w:tcPr>
            <w:tcW w:w="434" w:type="dxa"/>
            <w:tcBorders>
              <w:top w:val="single" w:sz="24" w:space="0" w:color="333333"/>
              <w:left w:val="single" w:sz="24" w:space="0" w:color="333333"/>
            </w:tcBorders>
            <w:vAlign w:val="center"/>
          </w:tcPr>
          <w:p w:rsidR="001E3327" w:rsidRPr="00BA2893" w:rsidRDefault="001E3327" w:rsidP="000A187F">
            <w:pPr>
              <w:spacing w:after="100" w:afterAutospacing="1"/>
              <w:jc w:val="center"/>
            </w:pPr>
            <w:r w:rsidRPr="00BA2893">
              <w:t>0,3</w:t>
            </w:r>
          </w:p>
        </w:tc>
        <w:tc>
          <w:tcPr>
            <w:tcW w:w="427" w:type="dxa"/>
            <w:tcBorders>
              <w:top w:val="single" w:sz="24" w:space="0" w:color="333333"/>
            </w:tcBorders>
            <w:vAlign w:val="center"/>
          </w:tcPr>
          <w:p w:rsidR="001E3327" w:rsidRPr="00BA2893" w:rsidRDefault="001E3327" w:rsidP="000A187F">
            <w:pPr>
              <w:spacing w:after="100" w:afterAutospacing="1"/>
              <w:jc w:val="center"/>
            </w:pPr>
            <w:r w:rsidRPr="00BA2893">
              <w:t>0,1</w:t>
            </w:r>
          </w:p>
        </w:tc>
        <w:tc>
          <w:tcPr>
            <w:tcW w:w="423" w:type="dxa"/>
            <w:tcBorders>
              <w:top w:val="single" w:sz="24" w:space="0" w:color="333333"/>
            </w:tcBorders>
            <w:vAlign w:val="center"/>
          </w:tcPr>
          <w:p w:rsidR="001E3327" w:rsidRPr="00BA2893" w:rsidRDefault="001E3327" w:rsidP="000A187F">
            <w:pPr>
              <w:spacing w:after="100" w:afterAutospacing="1"/>
              <w:jc w:val="center"/>
            </w:pPr>
          </w:p>
        </w:tc>
        <w:tc>
          <w:tcPr>
            <w:tcW w:w="425" w:type="dxa"/>
            <w:tcBorders>
              <w:top w:val="single" w:sz="24" w:space="0" w:color="333333"/>
            </w:tcBorders>
            <w:vAlign w:val="center"/>
          </w:tcPr>
          <w:p w:rsidR="001E3327" w:rsidRPr="00BA2893" w:rsidRDefault="001E3327" w:rsidP="000A187F">
            <w:pPr>
              <w:spacing w:after="100" w:afterAutospacing="1"/>
              <w:jc w:val="center"/>
            </w:pPr>
          </w:p>
        </w:tc>
        <w:tc>
          <w:tcPr>
            <w:tcW w:w="425" w:type="dxa"/>
            <w:tcBorders>
              <w:top w:val="single" w:sz="24" w:space="0" w:color="333333"/>
            </w:tcBorders>
            <w:vAlign w:val="center"/>
          </w:tcPr>
          <w:p w:rsidR="001E3327" w:rsidRPr="00BA2893" w:rsidRDefault="001E3327" w:rsidP="000A187F">
            <w:pPr>
              <w:spacing w:after="100" w:afterAutospacing="1"/>
              <w:jc w:val="center"/>
            </w:pPr>
            <w:r w:rsidRPr="00BA2893">
              <w:t>0,2</w:t>
            </w:r>
          </w:p>
        </w:tc>
        <w:tc>
          <w:tcPr>
            <w:tcW w:w="420" w:type="dxa"/>
            <w:tcBorders>
              <w:top w:val="single" w:sz="24" w:space="0" w:color="333333"/>
            </w:tcBorders>
            <w:vAlign w:val="center"/>
          </w:tcPr>
          <w:p w:rsidR="001E3327" w:rsidRPr="00BA2893" w:rsidRDefault="001E3327" w:rsidP="000A187F">
            <w:pPr>
              <w:spacing w:after="100" w:afterAutospacing="1"/>
              <w:jc w:val="center"/>
            </w:pPr>
            <w:r w:rsidRPr="00BA2893">
              <w:t>0,8</w:t>
            </w:r>
          </w:p>
        </w:tc>
        <w:tc>
          <w:tcPr>
            <w:tcW w:w="420" w:type="dxa"/>
            <w:tcBorders>
              <w:top w:val="single" w:sz="24" w:space="0" w:color="333333"/>
            </w:tcBorders>
            <w:vAlign w:val="center"/>
          </w:tcPr>
          <w:p w:rsidR="001E3327" w:rsidRPr="00BA2893" w:rsidRDefault="001E3327" w:rsidP="000A187F">
            <w:pPr>
              <w:spacing w:after="100" w:afterAutospacing="1"/>
              <w:jc w:val="center"/>
            </w:pPr>
            <w:r w:rsidRPr="00BA2893">
              <w:t>0,4</w:t>
            </w:r>
          </w:p>
        </w:tc>
        <w:tc>
          <w:tcPr>
            <w:tcW w:w="420" w:type="dxa"/>
            <w:tcBorders>
              <w:top w:val="single" w:sz="24" w:space="0" w:color="333333"/>
            </w:tcBorders>
            <w:vAlign w:val="center"/>
          </w:tcPr>
          <w:p w:rsidR="001E3327" w:rsidRPr="00BA2893" w:rsidRDefault="001E3327" w:rsidP="000A187F">
            <w:pPr>
              <w:spacing w:after="100" w:afterAutospacing="1"/>
              <w:jc w:val="center"/>
            </w:pPr>
          </w:p>
        </w:tc>
        <w:tc>
          <w:tcPr>
            <w:tcW w:w="421" w:type="dxa"/>
            <w:tcBorders>
              <w:top w:val="single" w:sz="24" w:space="0" w:color="333333"/>
            </w:tcBorders>
            <w:vAlign w:val="center"/>
          </w:tcPr>
          <w:p w:rsidR="001E3327" w:rsidRPr="00BA2893" w:rsidRDefault="001E3327" w:rsidP="000A187F">
            <w:pPr>
              <w:spacing w:after="100" w:afterAutospacing="1"/>
              <w:jc w:val="center"/>
            </w:pPr>
          </w:p>
        </w:tc>
        <w:tc>
          <w:tcPr>
            <w:tcW w:w="420" w:type="dxa"/>
            <w:tcBorders>
              <w:top w:val="single" w:sz="24" w:space="0" w:color="333333"/>
            </w:tcBorders>
            <w:vAlign w:val="center"/>
          </w:tcPr>
          <w:p w:rsidR="001E3327" w:rsidRPr="00BA2893" w:rsidRDefault="001E3327" w:rsidP="000A187F">
            <w:pPr>
              <w:spacing w:after="100" w:afterAutospacing="1"/>
              <w:jc w:val="center"/>
            </w:pPr>
          </w:p>
        </w:tc>
        <w:tc>
          <w:tcPr>
            <w:tcW w:w="420" w:type="dxa"/>
            <w:tcBorders>
              <w:top w:val="single" w:sz="24" w:space="0" w:color="333333"/>
            </w:tcBorders>
            <w:vAlign w:val="center"/>
          </w:tcPr>
          <w:p w:rsidR="001E3327" w:rsidRPr="00BA2893" w:rsidRDefault="001E3327" w:rsidP="000A187F">
            <w:pPr>
              <w:spacing w:after="100" w:afterAutospacing="1"/>
              <w:jc w:val="center"/>
            </w:pPr>
          </w:p>
        </w:tc>
        <w:tc>
          <w:tcPr>
            <w:tcW w:w="423" w:type="dxa"/>
            <w:tcBorders>
              <w:top w:val="single" w:sz="24" w:space="0" w:color="333333"/>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Хлор</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r w:rsidRPr="00BA2893">
              <w:t>0,3</w:t>
            </w: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0,1</w:t>
            </w: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0,1</w:t>
            </w:r>
          </w:p>
        </w:tc>
        <w:tc>
          <w:tcPr>
            <w:tcW w:w="420" w:type="dxa"/>
            <w:vAlign w:val="center"/>
          </w:tcPr>
          <w:p w:rsidR="001E3327" w:rsidRPr="00BA2893" w:rsidRDefault="001E3327" w:rsidP="000A187F">
            <w:pPr>
              <w:spacing w:after="100" w:afterAutospacing="1"/>
              <w:jc w:val="center"/>
            </w:pPr>
            <w:r w:rsidRPr="00BA2893">
              <w:t>0,2</w:t>
            </w: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0,4</w:t>
            </w: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Озон</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0,9</w:t>
            </w: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0,2</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r w:rsidRPr="00BA2893">
              <w:t>0,2</w:t>
            </w: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Целюлоза</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1</w:t>
            </w:r>
          </w:p>
        </w:tc>
        <w:tc>
          <w:tcPr>
            <w:tcW w:w="420" w:type="dxa"/>
            <w:vAlign w:val="center"/>
          </w:tcPr>
          <w:p w:rsidR="001E3327" w:rsidRPr="00BA2893" w:rsidRDefault="001E3327" w:rsidP="000A187F">
            <w:pPr>
              <w:spacing w:after="100" w:afterAutospacing="1"/>
              <w:jc w:val="center"/>
            </w:pPr>
            <w:r w:rsidRPr="00BA2893">
              <w:t>3</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Сірковуглець</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0,2</w:t>
            </w: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r w:rsidRPr="00BA2893">
              <w:t>0,1</w:t>
            </w: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0,5</w:t>
            </w:r>
          </w:p>
        </w:tc>
        <w:tc>
          <w:tcPr>
            <w:tcW w:w="421" w:type="dxa"/>
            <w:vAlign w:val="center"/>
          </w:tcPr>
          <w:p w:rsidR="001E3327" w:rsidRPr="00BA2893" w:rsidRDefault="001E3327" w:rsidP="000A187F">
            <w:pPr>
              <w:spacing w:after="100" w:afterAutospacing="1"/>
              <w:jc w:val="center"/>
            </w:pPr>
            <w:r w:rsidRPr="00BA2893">
              <w:t>0,2</w:t>
            </w:r>
          </w:p>
        </w:tc>
        <w:tc>
          <w:tcPr>
            <w:tcW w:w="420" w:type="dxa"/>
            <w:vAlign w:val="center"/>
          </w:tcPr>
          <w:p w:rsidR="001E3327" w:rsidRPr="00BA2893" w:rsidRDefault="001E3327" w:rsidP="000A187F">
            <w:pPr>
              <w:spacing w:after="100" w:afterAutospacing="1"/>
              <w:jc w:val="center"/>
            </w:pPr>
            <w:r w:rsidRPr="00BA2893">
              <w:t>1</w:t>
            </w:r>
          </w:p>
        </w:tc>
        <w:tc>
          <w:tcPr>
            <w:tcW w:w="420" w:type="dxa"/>
            <w:vAlign w:val="center"/>
          </w:tcPr>
          <w:p w:rsidR="001E3327" w:rsidRPr="00BA2893" w:rsidRDefault="001E3327" w:rsidP="000A187F">
            <w:pPr>
              <w:spacing w:after="100" w:afterAutospacing="1"/>
              <w:jc w:val="center"/>
            </w:pPr>
            <w:r w:rsidRPr="00BA2893">
              <w:t>0,6</w:t>
            </w:r>
          </w:p>
        </w:tc>
        <w:tc>
          <w:tcPr>
            <w:tcW w:w="423" w:type="dxa"/>
            <w:tcBorders>
              <w:right w:val="single" w:sz="24" w:space="0" w:color="333333"/>
            </w:tcBorders>
            <w:vAlign w:val="center"/>
          </w:tcPr>
          <w:p w:rsidR="001E3327" w:rsidRPr="00BA2893" w:rsidRDefault="001E3327" w:rsidP="000A187F">
            <w:pPr>
              <w:spacing w:after="100" w:afterAutospacing="1"/>
              <w:jc w:val="center"/>
            </w:pPr>
            <w:r w:rsidRPr="00BA2893">
              <w:t>0,4</w:t>
            </w: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Ацетон</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50</w:t>
            </w: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vAlign w:val="center"/>
          </w:tcPr>
          <w:p w:rsidR="001E3327" w:rsidRPr="00BA2893" w:rsidRDefault="001E3327" w:rsidP="000A187F">
            <w:pPr>
              <w:spacing w:after="100" w:afterAutospacing="1"/>
            </w:pPr>
            <w:r w:rsidRPr="00BA2893">
              <w:t>Пил рослинного та тваринного походження:</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ind w:firstLine="391"/>
              <w:jc w:val="both"/>
            </w:pPr>
            <w:r w:rsidRPr="00BA2893">
              <w:t>а) древесна;</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ind w:firstLine="391"/>
              <w:jc w:val="both"/>
            </w:pPr>
            <w:r w:rsidRPr="00BA2893">
              <w:t>б) з домішками діоксиду кремнію;</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r w:rsidRPr="00BA2893">
              <w:t>0,8</w:t>
            </w: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Силікатомістки пили (азбестоцемент)</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r w:rsidRPr="00BA2893">
              <w:t>2</w:t>
            </w:r>
          </w:p>
        </w:tc>
        <w:tc>
          <w:tcPr>
            <w:tcW w:w="425" w:type="dxa"/>
            <w:vAlign w:val="center"/>
          </w:tcPr>
          <w:p w:rsidR="001E3327" w:rsidRPr="00BA2893" w:rsidRDefault="001E3327" w:rsidP="000A187F">
            <w:pPr>
              <w:spacing w:after="100" w:afterAutospacing="1"/>
              <w:jc w:val="center"/>
            </w:pPr>
            <w:r w:rsidRPr="00BA2893">
              <w:t>4</w:t>
            </w:r>
          </w:p>
        </w:tc>
        <w:tc>
          <w:tcPr>
            <w:tcW w:w="425" w:type="dxa"/>
            <w:vAlign w:val="center"/>
          </w:tcPr>
          <w:p w:rsidR="001E3327" w:rsidRPr="00BA2893" w:rsidRDefault="001E3327" w:rsidP="000A187F">
            <w:pPr>
              <w:spacing w:after="100" w:afterAutospacing="1"/>
              <w:jc w:val="center"/>
            </w:pPr>
            <w:r w:rsidRPr="00BA2893">
              <w:t>5</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0,5</w:t>
            </w: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2</w:t>
            </w: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Летучі продукти епоксидних смол</w:t>
            </w:r>
          </w:p>
        </w:tc>
        <w:tc>
          <w:tcPr>
            <w:tcW w:w="434" w:type="dxa"/>
            <w:tcBorders>
              <w:left w:val="single" w:sz="24" w:space="0" w:color="333333"/>
            </w:tcBorders>
            <w:vAlign w:val="center"/>
          </w:tcPr>
          <w:p w:rsidR="001E3327" w:rsidRPr="00BA2893" w:rsidRDefault="001E3327" w:rsidP="000A187F">
            <w:pPr>
              <w:spacing w:after="100" w:afterAutospacing="1"/>
              <w:jc w:val="center"/>
            </w:pPr>
            <w:r w:rsidRPr="00BA2893">
              <w:t>0,8</w:t>
            </w: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r w:rsidRPr="00BA2893">
              <w:t>0,5</w:t>
            </w:r>
          </w:p>
        </w:tc>
        <w:tc>
          <w:tcPr>
            <w:tcW w:w="425" w:type="dxa"/>
            <w:vAlign w:val="center"/>
          </w:tcPr>
          <w:p w:rsidR="001E3327" w:rsidRPr="00BA2893" w:rsidRDefault="001E3327" w:rsidP="000A187F">
            <w:pPr>
              <w:spacing w:after="100" w:afterAutospacing="1"/>
              <w:jc w:val="center"/>
            </w:pPr>
            <w:r w:rsidRPr="00BA2893">
              <w:t>0,4</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Пропілен</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Ртуть</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rPr>
                <w:sz w:val="20"/>
                <w:szCs w:val="20"/>
              </w:rPr>
            </w:pPr>
            <w:r w:rsidRPr="00BA2893">
              <w:rPr>
                <w:sz w:val="20"/>
                <w:szCs w:val="20"/>
              </w:rPr>
              <w:t>0,06</w:t>
            </w: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Вуглецю сіроокис</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r w:rsidRPr="00BA2893">
              <w:t>11</w:t>
            </w: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16</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20</w:t>
            </w:r>
          </w:p>
        </w:tc>
        <w:tc>
          <w:tcPr>
            <w:tcW w:w="421" w:type="dxa"/>
            <w:vAlign w:val="center"/>
          </w:tcPr>
          <w:p w:rsidR="001E3327" w:rsidRPr="00BA2893" w:rsidRDefault="001E3327" w:rsidP="000A187F">
            <w:pPr>
              <w:spacing w:after="100" w:afterAutospacing="1"/>
              <w:jc w:val="center"/>
            </w:pPr>
            <w:r w:rsidRPr="00BA2893">
              <w:t>10</w:t>
            </w:r>
          </w:p>
        </w:tc>
        <w:tc>
          <w:tcPr>
            <w:tcW w:w="420" w:type="dxa"/>
            <w:vAlign w:val="center"/>
          </w:tcPr>
          <w:p w:rsidR="001E3327" w:rsidRPr="00BA2893" w:rsidRDefault="001E3327" w:rsidP="000A187F">
            <w:pPr>
              <w:spacing w:after="100" w:afterAutospacing="1"/>
              <w:jc w:val="center"/>
            </w:pPr>
            <w:r w:rsidRPr="00BA2893">
              <w:t>60</w:t>
            </w:r>
          </w:p>
        </w:tc>
        <w:tc>
          <w:tcPr>
            <w:tcW w:w="420" w:type="dxa"/>
            <w:vAlign w:val="center"/>
          </w:tcPr>
          <w:p w:rsidR="001E3327" w:rsidRPr="00BA2893" w:rsidRDefault="001E3327" w:rsidP="000A187F">
            <w:pPr>
              <w:spacing w:after="100" w:afterAutospacing="1"/>
              <w:jc w:val="center"/>
            </w:pPr>
            <w:r w:rsidRPr="00BA2893">
              <w:t>40</w:t>
            </w: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Розчинник №646</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150</w:t>
            </w: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Смола епоксидна ЭД-5</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0,1</w:t>
            </w: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r w:rsidRPr="00BA2893">
              <w:t>0,8</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Смола епоксидна Э-181</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Кислота нікотинова</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p>
        </w:tc>
        <w:tc>
          <w:tcPr>
            <w:tcW w:w="423" w:type="dxa"/>
            <w:vAlign w:val="center"/>
          </w:tcPr>
          <w:p w:rsidR="001E3327" w:rsidRPr="00BA2893" w:rsidRDefault="001E3327" w:rsidP="000A187F">
            <w:pPr>
              <w:spacing w:after="100" w:afterAutospacing="1"/>
              <w:jc w:val="center"/>
            </w:pPr>
            <w:r w:rsidRPr="00BA2893">
              <w:t>2</w:t>
            </w: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1"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3</w:t>
            </w: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Барвник антрохіноновий</w:t>
            </w:r>
          </w:p>
        </w:tc>
        <w:tc>
          <w:tcPr>
            <w:tcW w:w="434" w:type="dxa"/>
            <w:tcBorders>
              <w:left w:val="single" w:sz="24" w:space="0" w:color="333333"/>
            </w:tcBorders>
            <w:vAlign w:val="center"/>
          </w:tcPr>
          <w:p w:rsidR="001E3327" w:rsidRPr="00BA2893" w:rsidRDefault="001E3327" w:rsidP="000A187F">
            <w:pPr>
              <w:spacing w:after="100" w:afterAutospacing="1"/>
              <w:jc w:val="center"/>
            </w:pPr>
          </w:p>
        </w:tc>
        <w:tc>
          <w:tcPr>
            <w:tcW w:w="427" w:type="dxa"/>
            <w:vAlign w:val="center"/>
          </w:tcPr>
          <w:p w:rsidR="001E3327" w:rsidRPr="00BA2893" w:rsidRDefault="001E3327" w:rsidP="000A187F">
            <w:pPr>
              <w:spacing w:after="100" w:afterAutospacing="1"/>
              <w:jc w:val="center"/>
            </w:pPr>
            <w:r w:rsidRPr="00BA2893">
              <w:t>12</w:t>
            </w:r>
          </w:p>
        </w:tc>
        <w:tc>
          <w:tcPr>
            <w:tcW w:w="423"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5"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r w:rsidRPr="00BA2893">
              <w:t>4</w:t>
            </w:r>
          </w:p>
        </w:tc>
        <w:tc>
          <w:tcPr>
            <w:tcW w:w="421" w:type="dxa"/>
            <w:vAlign w:val="center"/>
          </w:tcPr>
          <w:p w:rsidR="001E3327" w:rsidRPr="00BA2893" w:rsidRDefault="001E3327" w:rsidP="000A187F">
            <w:pPr>
              <w:spacing w:after="100" w:afterAutospacing="1"/>
              <w:jc w:val="center"/>
            </w:pPr>
            <w:r w:rsidRPr="00BA2893">
              <w:t>18</w:t>
            </w:r>
          </w:p>
        </w:tc>
        <w:tc>
          <w:tcPr>
            <w:tcW w:w="420" w:type="dxa"/>
            <w:vAlign w:val="center"/>
          </w:tcPr>
          <w:p w:rsidR="001E3327" w:rsidRPr="00BA2893" w:rsidRDefault="001E3327" w:rsidP="000A187F">
            <w:pPr>
              <w:spacing w:after="100" w:afterAutospacing="1"/>
              <w:jc w:val="center"/>
            </w:pPr>
          </w:p>
        </w:tc>
        <w:tc>
          <w:tcPr>
            <w:tcW w:w="420" w:type="dxa"/>
            <w:vAlign w:val="center"/>
          </w:tcPr>
          <w:p w:rsidR="001E3327" w:rsidRPr="00BA2893" w:rsidRDefault="001E3327" w:rsidP="000A187F">
            <w:pPr>
              <w:spacing w:after="100" w:afterAutospacing="1"/>
              <w:jc w:val="center"/>
            </w:pPr>
          </w:p>
        </w:tc>
        <w:tc>
          <w:tcPr>
            <w:tcW w:w="423" w:type="dxa"/>
            <w:tcBorders>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right w:val="single" w:sz="24" w:space="0" w:color="333333"/>
            </w:tcBorders>
          </w:tcPr>
          <w:p w:rsidR="001E3327" w:rsidRPr="00BA2893" w:rsidRDefault="001E3327" w:rsidP="000A187F">
            <w:pPr>
              <w:spacing w:after="100" w:afterAutospacing="1"/>
              <w:jc w:val="both"/>
            </w:pPr>
            <w:r w:rsidRPr="00BA2893">
              <w:t>Кремнію діоксид кристалічний</w:t>
            </w:r>
          </w:p>
        </w:tc>
        <w:tc>
          <w:tcPr>
            <w:tcW w:w="434" w:type="dxa"/>
            <w:tcBorders>
              <w:left w:val="single" w:sz="24" w:space="0" w:color="333333"/>
              <w:bottom w:val="single" w:sz="4" w:space="0" w:color="333333"/>
            </w:tcBorders>
            <w:vAlign w:val="center"/>
          </w:tcPr>
          <w:p w:rsidR="001E3327" w:rsidRPr="00BA2893" w:rsidRDefault="001E3327" w:rsidP="000A187F">
            <w:pPr>
              <w:spacing w:after="100" w:afterAutospacing="1"/>
              <w:jc w:val="center"/>
            </w:pPr>
          </w:p>
        </w:tc>
        <w:tc>
          <w:tcPr>
            <w:tcW w:w="427" w:type="dxa"/>
            <w:tcBorders>
              <w:bottom w:val="single" w:sz="4" w:space="0" w:color="333333"/>
            </w:tcBorders>
            <w:vAlign w:val="center"/>
          </w:tcPr>
          <w:p w:rsidR="001E3327" w:rsidRPr="00BA2893" w:rsidRDefault="001E3327" w:rsidP="000A187F">
            <w:pPr>
              <w:spacing w:after="100" w:afterAutospacing="1"/>
              <w:jc w:val="center"/>
            </w:pPr>
          </w:p>
        </w:tc>
        <w:tc>
          <w:tcPr>
            <w:tcW w:w="423" w:type="dxa"/>
            <w:tcBorders>
              <w:bottom w:val="single" w:sz="4" w:space="0" w:color="333333"/>
            </w:tcBorders>
            <w:vAlign w:val="center"/>
          </w:tcPr>
          <w:p w:rsidR="001E3327" w:rsidRPr="00BA2893" w:rsidRDefault="001E3327" w:rsidP="000A187F">
            <w:pPr>
              <w:spacing w:after="100" w:afterAutospacing="1"/>
              <w:jc w:val="center"/>
            </w:pPr>
          </w:p>
        </w:tc>
        <w:tc>
          <w:tcPr>
            <w:tcW w:w="425" w:type="dxa"/>
            <w:tcBorders>
              <w:bottom w:val="single" w:sz="4" w:space="0" w:color="333333"/>
            </w:tcBorders>
            <w:vAlign w:val="center"/>
          </w:tcPr>
          <w:p w:rsidR="001E3327" w:rsidRPr="00BA2893" w:rsidRDefault="001E3327" w:rsidP="000A187F">
            <w:pPr>
              <w:spacing w:after="100" w:afterAutospacing="1"/>
              <w:jc w:val="center"/>
            </w:pPr>
          </w:p>
        </w:tc>
        <w:tc>
          <w:tcPr>
            <w:tcW w:w="425" w:type="dxa"/>
            <w:tcBorders>
              <w:bottom w:val="single" w:sz="4" w:space="0" w:color="333333"/>
            </w:tcBorders>
            <w:vAlign w:val="center"/>
          </w:tcPr>
          <w:p w:rsidR="001E3327" w:rsidRPr="00BA2893" w:rsidRDefault="001E3327" w:rsidP="000A187F">
            <w:pPr>
              <w:spacing w:after="100" w:afterAutospacing="1"/>
              <w:jc w:val="center"/>
            </w:pPr>
          </w:p>
        </w:tc>
        <w:tc>
          <w:tcPr>
            <w:tcW w:w="420" w:type="dxa"/>
            <w:tcBorders>
              <w:bottom w:val="single" w:sz="4" w:space="0" w:color="333333"/>
            </w:tcBorders>
            <w:vAlign w:val="center"/>
          </w:tcPr>
          <w:p w:rsidR="001E3327" w:rsidRPr="00BA2893" w:rsidRDefault="001E3327" w:rsidP="000A187F">
            <w:pPr>
              <w:spacing w:after="100" w:afterAutospacing="1"/>
              <w:jc w:val="center"/>
            </w:pPr>
          </w:p>
        </w:tc>
        <w:tc>
          <w:tcPr>
            <w:tcW w:w="420" w:type="dxa"/>
            <w:tcBorders>
              <w:bottom w:val="single" w:sz="4" w:space="0" w:color="333333"/>
            </w:tcBorders>
            <w:vAlign w:val="center"/>
          </w:tcPr>
          <w:p w:rsidR="001E3327" w:rsidRPr="00BA2893" w:rsidRDefault="001E3327" w:rsidP="000A187F">
            <w:pPr>
              <w:spacing w:after="100" w:afterAutospacing="1"/>
              <w:jc w:val="center"/>
            </w:pPr>
          </w:p>
        </w:tc>
        <w:tc>
          <w:tcPr>
            <w:tcW w:w="420" w:type="dxa"/>
            <w:tcBorders>
              <w:bottom w:val="single" w:sz="4" w:space="0" w:color="333333"/>
            </w:tcBorders>
            <w:vAlign w:val="center"/>
          </w:tcPr>
          <w:p w:rsidR="001E3327" w:rsidRPr="00BA2893" w:rsidRDefault="001E3327" w:rsidP="000A187F">
            <w:pPr>
              <w:spacing w:after="100" w:afterAutospacing="1"/>
              <w:jc w:val="center"/>
            </w:pPr>
          </w:p>
        </w:tc>
        <w:tc>
          <w:tcPr>
            <w:tcW w:w="421" w:type="dxa"/>
            <w:tcBorders>
              <w:bottom w:val="single" w:sz="4" w:space="0" w:color="333333"/>
            </w:tcBorders>
            <w:vAlign w:val="center"/>
          </w:tcPr>
          <w:p w:rsidR="001E3327" w:rsidRPr="00BA2893" w:rsidRDefault="001E3327" w:rsidP="000A187F">
            <w:pPr>
              <w:spacing w:after="100" w:afterAutospacing="1"/>
              <w:jc w:val="center"/>
            </w:pPr>
          </w:p>
        </w:tc>
        <w:tc>
          <w:tcPr>
            <w:tcW w:w="420" w:type="dxa"/>
            <w:tcBorders>
              <w:bottom w:val="single" w:sz="4" w:space="0" w:color="333333"/>
            </w:tcBorders>
            <w:vAlign w:val="center"/>
          </w:tcPr>
          <w:p w:rsidR="001E3327" w:rsidRPr="00BA2893" w:rsidRDefault="001E3327" w:rsidP="000A187F">
            <w:pPr>
              <w:spacing w:after="100" w:afterAutospacing="1"/>
              <w:jc w:val="center"/>
            </w:pPr>
          </w:p>
        </w:tc>
        <w:tc>
          <w:tcPr>
            <w:tcW w:w="420" w:type="dxa"/>
            <w:tcBorders>
              <w:bottom w:val="single" w:sz="4" w:space="0" w:color="333333"/>
            </w:tcBorders>
            <w:vAlign w:val="center"/>
          </w:tcPr>
          <w:p w:rsidR="001E3327" w:rsidRPr="00BA2893" w:rsidRDefault="001E3327" w:rsidP="000A187F">
            <w:pPr>
              <w:spacing w:after="100" w:afterAutospacing="1"/>
              <w:jc w:val="center"/>
            </w:pPr>
          </w:p>
        </w:tc>
        <w:tc>
          <w:tcPr>
            <w:tcW w:w="423" w:type="dxa"/>
            <w:tcBorders>
              <w:bottom w:val="single" w:sz="4" w:space="0" w:color="333333"/>
              <w:right w:val="single" w:sz="24" w:space="0" w:color="333333"/>
            </w:tcBorders>
            <w:vAlign w:val="center"/>
          </w:tcPr>
          <w:p w:rsidR="001E3327" w:rsidRPr="00BA2893" w:rsidRDefault="001E3327" w:rsidP="000A187F">
            <w:pPr>
              <w:spacing w:after="100" w:afterAutospacing="1"/>
              <w:jc w:val="center"/>
            </w:pPr>
          </w:p>
        </w:tc>
      </w:tr>
      <w:tr w:rsidR="001E3327" w:rsidRPr="00BA2893" w:rsidTr="000A187F">
        <w:trPr>
          <w:jc w:val="center"/>
        </w:trPr>
        <w:tc>
          <w:tcPr>
            <w:tcW w:w="4561" w:type="dxa"/>
            <w:gridSpan w:val="2"/>
            <w:tcBorders>
              <w:left w:val="single" w:sz="24" w:space="0" w:color="333333"/>
              <w:bottom w:val="single" w:sz="24" w:space="0" w:color="333333"/>
              <w:right w:val="single" w:sz="24" w:space="0" w:color="333333"/>
            </w:tcBorders>
          </w:tcPr>
          <w:p w:rsidR="001E3327" w:rsidRPr="00BA2893" w:rsidRDefault="001E3327" w:rsidP="000A187F">
            <w:pPr>
              <w:spacing w:after="100" w:afterAutospacing="1"/>
              <w:jc w:val="both"/>
            </w:pPr>
            <w:r w:rsidRPr="00BA2893">
              <w:t>Синтетичні миючі засоби</w:t>
            </w:r>
          </w:p>
        </w:tc>
        <w:tc>
          <w:tcPr>
            <w:tcW w:w="434" w:type="dxa"/>
            <w:tcBorders>
              <w:left w:val="single" w:sz="24" w:space="0" w:color="333333"/>
              <w:bottom w:val="single" w:sz="24" w:space="0" w:color="333333"/>
            </w:tcBorders>
            <w:vAlign w:val="center"/>
          </w:tcPr>
          <w:p w:rsidR="001E3327" w:rsidRPr="00BA2893" w:rsidRDefault="001E3327" w:rsidP="000A187F">
            <w:pPr>
              <w:spacing w:after="100" w:afterAutospacing="1"/>
              <w:jc w:val="center"/>
            </w:pPr>
          </w:p>
        </w:tc>
        <w:tc>
          <w:tcPr>
            <w:tcW w:w="427" w:type="dxa"/>
            <w:tcBorders>
              <w:bottom w:val="single" w:sz="24" w:space="0" w:color="333333"/>
            </w:tcBorders>
            <w:vAlign w:val="center"/>
          </w:tcPr>
          <w:p w:rsidR="001E3327" w:rsidRPr="00BA2893" w:rsidRDefault="001E3327" w:rsidP="000A187F">
            <w:pPr>
              <w:spacing w:after="100" w:afterAutospacing="1"/>
              <w:jc w:val="center"/>
            </w:pPr>
            <w:r w:rsidRPr="00BA2893">
              <w:t>6</w:t>
            </w:r>
          </w:p>
        </w:tc>
        <w:tc>
          <w:tcPr>
            <w:tcW w:w="423" w:type="dxa"/>
            <w:tcBorders>
              <w:bottom w:val="single" w:sz="24" w:space="0" w:color="333333"/>
            </w:tcBorders>
            <w:vAlign w:val="center"/>
          </w:tcPr>
          <w:p w:rsidR="001E3327" w:rsidRPr="00BA2893" w:rsidRDefault="001E3327" w:rsidP="000A187F">
            <w:pPr>
              <w:spacing w:after="100" w:afterAutospacing="1"/>
              <w:jc w:val="center"/>
            </w:pPr>
          </w:p>
        </w:tc>
        <w:tc>
          <w:tcPr>
            <w:tcW w:w="425" w:type="dxa"/>
            <w:tcBorders>
              <w:bottom w:val="single" w:sz="24" w:space="0" w:color="333333"/>
            </w:tcBorders>
            <w:vAlign w:val="center"/>
          </w:tcPr>
          <w:p w:rsidR="001E3327" w:rsidRPr="00BA2893" w:rsidRDefault="001E3327" w:rsidP="000A187F">
            <w:pPr>
              <w:spacing w:after="100" w:afterAutospacing="1"/>
              <w:jc w:val="center"/>
            </w:pPr>
            <w:r w:rsidRPr="00BA2893">
              <w:t>3</w:t>
            </w:r>
          </w:p>
        </w:tc>
        <w:tc>
          <w:tcPr>
            <w:tcW w:w="425" w:type="dxa"/>
            <w:tcBorders>
              <w:bottom w:val="single" w:sz="24" w:space="0" w:color="333333"/>
            </w:tcBorders>
            <w:vAlign w:val="center"/>
          </w:tcPr>
          <w:p w:rsidR="001E3327" w:rsidRPr="00BA2893" w:rsidRDefault="001E3327" w:rsidP="000A187F">
            <w:pPr>
              <w:spacing w:after="100" w:afterAutospacing="1"/>
              <w:jc w:val="center"/>
            </w:pPr>
          </w:p>
        </w:tc>
        <w:tc>
          <w:tcPr>
            <w:tcW w:w="420" w:type="dxa"/>
            <w:tcBorders>
              <w:bottom w:val="single" w:sz="24" w:space="0" w:color="333333"/>
            </w:tcBorders>
            <w:vAlign w:val="center"/>
          </w:tcPr>
          <w:p w:rsidR="001E3327" w:rsidRPr="00BA2893" w:rsidRDefault="001E3327" w:rsidP="000A187F">
            <w:pPr>
              <w:spacing w:after="100" w:afterAutospacing="1"/>
              <w:jc w:val="center"/>
            </w:pPr>
            <w:r w:rsidRPr="00BA2893">
              <w:t>4</w:t>
            </w:r>
          </w:p>
        </w:tc>
        <w:tc>
          <w:tcPr>
            <w:tcW w:w="420" w:type="dxa"/>
            <w:tcBorders>
              <w:bottom w:val="single" w:sz="24" w:space="0" w:color="333333"/>
            </w:tcBorders>
            <w:vAlign w:val="center"/>
          </w:tcPr>
          <w:p w:rsidR="001E3327" w:rsidRPr="00BA2893" w:rsidRDefault="001E3327" w:rsidP="000A187F">
            <w:pPr>
              <w:spacing w:after="100" w:afterAutospacing="1"/>
              <w:jc w:val="center"/>
            </w:pPr>
            <w:r w:rsidRPr="00BA2893">
              <w:t>5</w:t>
            </w:r>
          </w:p>
        </w:tc>
        <w:tc>
          <w:tcPr>
            <w:tcW w:w="420" w:type="dxa"/>
            <w:tcBorders>
              <w:bottom w:val="single" w:sz="24" w:space="0" w:color="333333"/>
            </w:tcBorders>
            <w:vAlign w:val="center"/>
          </w:tcPr>
          <w:p w:rsidR="001E3327" w:rsidRPr="00BA2893" w:rsidRDefault="001E3327" w:rsidP="000A187F">
            <w:pPr>
              <w:spacing w:after="100" w:afterAutospacing="1"/>
              <w:jc w:val="center"/>
            </w:pPr>
            <w:r w:rsidRPr="00BA2893">
              <w:t>10</w:t>
            </w:r>
          </w:p>
        </w:tc>
        <w:tc>
          <w:tcPr>
            <w:tcW w:w="421" w:type="dxa"/>
            <w:tcBorders>
              <w:bottom w:val="single" w:sz="24" w:space="0" w:color="333333"/>
            </w:tcBorders>
            <w:vAlign w:val="center"/>
          </w:tcPr>
          <w:p w:rsidR="001E3327" w:rsidRPr="00BA2893" w:rsidRDefault="001E3327" w:rsidP="000A187F">
            <w:pPr>
              <w:spacing w:after="100" w:afterAutospacing="1"/>
              <w:jc w:val="center"/>
            </w:pPr>
          </w:p>
        </w:tc>
        <w:tc>
          <w:tcPr>
            <w:tcW w:w="420" w:type="dxa"/>
            <w:tcBorders>
              <w:bottom w:val="single" w:sz="24" w:space="0" w:color="333333"/>
            </w:tcBorders>
            <w:vAlign w:val="center"/>
          </w:tcPr>
          <w:p w:rsidR="001E3327" w:rsidRPr="00BA2893" w:rsidRDefault="001E3327" w:rsidP="000A187F">
            <w:pPr>
              <w:spacing w:after="100" w:afterAutospacing="1"/>
              <w:jc w:val="center"/>
            </w:pPr>
          </w:p>
        </w:tc>
        <w:tc>
          <w:tcPr>
            <w:tcW w:w="420" w:type="dxa"/>
            <w:tcBorders>
              <w:bottom w:val="single" w:sz="24" w:space="0" w:color="333333"/>
            </w:tcBorders>
            <w:vAlign w:val="center"/>
          </w:tcPr>
          <w:p w:rsidR="001E3327" w:rsidRPr="00BA2893" w:rsidRDefault="001E3327" w:rsidP="000A187F">
            <w:pPr>
              <w:spacing w:after="100" w:afterAutospacing="1"/>
              <w:jc w:val="center"/>
            </w:pPr>
            <w:r w:rsidRPr="00BA2893">
              <w:t>8</w:t>
            </w:r>
          </w:p>
        </w:tc>
        <w:tc>
          <w:tcPr>
            <w:tcW w:w="423" w:type="dxa"/>
            <w:tcBorders>
              <w:bottom w:val="single" w:sz="24" w:space="0" w:color="333333"/>
              <w:right w:val="single" w:sz="24" w:space="0" w:color="333333"/>
            </w:tcBorders>
            <w:vAlign w:val="center"/>
          </w:tcPr>
          <w:p w:rsidR="001E3327" w:rsidRPr="00BA2893" w:rsidRDefault="001E3327" w:rsidP="000A187F">
            <w:pPr>
              <w:spacing w:after="100" w:afterAutospacing="1"/>
              <w:jc w:val="center"/>
            </w:pPr>
            <w:r w:rsidRPr="00BA2893">
              <w:t>4</w:t>
            </w:r>
          </w:p>
        </w:tc>
      </w:tr>
    </w:tbl>
    <w:p w:rsidR="001E3327" w:rsidRDefault="001E3327" w:rsidP="001E3327">
      <w:pPr>
        <w:pStyle w:val="1"/>
        <w:rPr>
          <w:color w:val="auto"/>
          <w:sz w:val="24"/>
        </w:rPr>
      </w:pPr>
    </w:p>
    <w:p w:rsidR="004C2737" w:rsidRPr="004C2737" w:rsidRDefault="004C2737" w:rsidP="004C2737"/>
    <w:p w:rsidR="001E3327" w:rsidRPr="00BA2893" w:rsidRDefault="001E3327" w:rsidP="001E3327"/>
    <w:p w:rsidR="004C2737" w:rsidRDefault="004C2737" w:rsidP="001E3327">
      <w:pPr>
        <w:pStyle w:val="1"/>
        <w:rPr>
          <w:color w:val="auto"/>
          <w:sz w:val="24"/>
        </w:rPr>
      </w:pPr>
    </w:p>
    <w:p w:rsidR="001E3327" w:rsidRPr="00BA2893" w:rsidRDefault="001E3327" w:rsidP="001E3327">
      <w:pPr>
        <w:pStyle w:val="1"/>
        <w:rPr>
          <w:color w:val="auto"/>
        </w:rPr>
      </w:pPr>
      <w:r w:rsidRPr="00BA2893">
        <w:rPr>
          <w:color w:val="auto"/>
          <w:sz w:val="24"/>
        </w:rPr>
        <w:t xml:space="preserve">КАРТА УМОВ ПРАЦІ   (ПРИКЛАД)                                                                                                                   </w:t>
      </w:r>
    </w:p>
    <w:p w:rsidR="001E3327" w:rsidRPr="00BA2893" w:rsidRDefault="001E3327" w:rsidP="001E3327">
      <w:pPr>
        <w:rPr>
          <w:b/>
        </w:rPr>
      </w:pPr>
    </w:p>
    <w:p w:rsidR="001E3327" w:rsidRPr="00640AFF" w:rsidRDefault="001E3327" w:rsidP="001E3327">
      <w:pPr>
        <w:tabs>
          <w:tab w:val="left" w:pos="5954"/>
        </w:tabs>
      </w:pPr>
      <w:r w:rsidRPr="00BA2893">
        <w:t>Підприємство / організація, уста</w:t>
      </w:r>
      <w:r>
        <w:t xml:space="preserve">нова / </w:t>
      </w:r>
      <w:r>
        <w:tab/>
        <w:t xml:space="preserve">             </w:t>
      </w:r>
      <w:r w:rsidRPr="00BA2893">
        <w:t>Професія ( посада</w:t>
      </w:r>
      <w:r>
        <w:t xml:space="preserve"> </w:t>
      </w:r>
      <w:r w:rsidRPr="00BA2893">
        <w:t xml:space="preserve">) </w:t>
      </w:r>
      <w:r w:rsidRPr="00640AFF">
        <w:rPr>
          <w:b/>
          <w:bCs/>
          <w:i/>
          <w:iCs/>
        </w:rPr>
        <w:t>Фірма «АРКОН»</w:t>
      </w:r>
      <w:r w:rsidRPr="00640AFF">
        <w:rPr>
          <w:b/>
          <w:bCs/>
        </w:rPr>
        <w:t xml:space="preserve">                                                                                   </w:t>
      </w:r>
      <w:r w:rsidRPr="00640AFF">
        <w:rPr>
          <w:b/>
          <w:bCs/>
          <w:i/>
          <w:iCs/>
        </w:rPr>
        <w:t>оператор ксерокса</w:t>
      </w:r>
    </w:p>
    <w:p w:rsidR="001E3327" w:rsidRPr="00640AFF" w:rsidRDefault="001E3327" w:rsidP="001E3327">
      <w:pPr>
        <w:pStyle w:val="a5"/>
        <w:tabs>
          <w:tab w:val="left" w:pos="5954"/>
        </w:tabs>
        <w:rPr>
          <w:b/>
          <w:bCs/>
          <w:lang w:val="uk-UA"/>
        </w:rPr>
      </w:pPr>
      <w:r w:rsidRPr="00640AFF">
        <w:rPr>
          <w:b/>
          <w:bCs/>
          <w:i/>
          <w:iCs/>
          <w:lang w:val="uk-UA"/>
        </w:rPr>
        <w:t xml:space="preserve">         </w:t>
      </w:r>
      <w:r w:rsidRPr="00640AFF">
        <w:rPr>
          <w:b/>
          <w:bCs/>
          <w:lang w:val="uk-UA"/>
        </w:rPr>
        <w:tab/>
      </w:r>
    </w:p>
    <w:p w:rsidR="001E3327" w:rsidRPr="00640AFF" w:rsidRDefault="001E3327" w:rsidP="001E3327">
      <w:pPr>
        <w:pStyle w:val="a5"/>
        <w:tabs>
          <w:tab w:val="left" w:pos="5954"/>
        </w:tabs>
        <w:rPr>
          <w:lang w:val="uk-UA"/>
        </w:rPr>
      </w:pPr>
      <w:r w:rsidRPr="00640AFF">
        <w:rPr>
          <w:lang w:val="uk-UA"/>
        </w:rPr>
        <w:t xml:space="preserve">Цех / дільниця, відділ /                                                                                                        Варіант № </w:t>
      </w:r>
      <w:r w:rsidRPr="00640AFF">
        <w:rPr>
          <w:b/>
          <w:bCs/>
          <w:i/>
          <w:iCs/>
          <w:lang w:val="uk-UA"/>
        </w:rPr>
        <w:t>7</w:t>
      </w:r>
    </w:p>
    <w:p w:rsidR="001E3327" w:rsidRPr="00640AFF" w:rsidRDefault="001E3327" w:rsidP="001E3327">
      <w:pPr>
        <w:rPr>
          <w:b/>
          <w:bCs/>
          <w:i/>
          <w:iCs/>
        </w:rPr>
      </w:pPr>
      <w:r w:rsidRPr="00640AFF">
        <w:rPr>
          <w:b/>
          <w:bCs/>
          <w:i/>
          <w:iCs/>
        </w:rPr>
        <w:t>Обчислювальний центр</w:t>
      </w:r>
    </w:p>
    <w:p w:rsidR="001E3327" w:rsidRPr="00640AFF" w:rsidRDefault="001E3327" w:rsidP="001E3327"/>
    <w:p w:rsidR="001E3327" w:rsidRDefault="001E3327" w:rsidP="001E3327">
      <w:pPr>
        <w:rPr>
          <w:b/>
          <w:bCs/>
        </w:rPr>
      </w:pPr>
    </w:p>
    <w:p w:rsidR="001E3327" w:rsidRPr="00640AFF" w:rsidRDefault="001E3327" w:rsidP="001E3327">
      <w:pPr>
        <w:rPr>
          <w:b/>
          <w:bCs/>
        </w:rPr>
      </w:pPr>
      <w:r w:rsidRPr="00640AFF">
        <w:rPr>
          <w:b/>
          <w:bCs/>
        </w:rPr>
        <w:t>І. Оцінка факторів виробничого середовища і трудового процесу</w:t>
      </w:r>
    </w:p>
    <w:p w:rsidR="001E3327" w:rsidRPr="00640AFF" w:rsidRDefault="001E3327" w:rsidP="001E3327">
      <w:pPr>
        <w:rPr>
          <w:b/>
          <w:bCs/>
        </w:rPr>
      </w:pPr>
    </w:p>
    <w:tbl>
      <w:tblPr>
        <w:tblW w:w="10774"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left w:w="56" w:type="dxa"/>
          <w:right w:w="56" w:type="dxa"/>
        </w:tblCellMar>
        <w:tblLook w:val="0000" w:firstRow="0" w:lastRow="0" w:firstColumn="0" w:lastColumn="0" w:noHBand="0" w:noVBand="0"/>
      </w:tblPr>
      <w:tblGrid>
        <w:gridCol w:w="722"/>
        <w:gridCol w:w="2998"/>
        <w:gridCol w:w="1418"/>
        <w:gridCol w:w="1418"/>
        <w:gridCol w:w="816"/>
        <w:gridCol w:w="425"/>
        <w:gridCol w:w="425"/>
        <w:gridCol w:w="425"/>
        <w:gridCol w:w="425"/>
        <w:gridCol w:w="851"/>
        <w:gridCol w:w="851"/>
      </w:tblGrid>
      <w:tr w:rsidR="001E3327" w:rsidRPr="00640AFF" w:rsidTr="000A187F">
        <w:trPr>
          <w:cantSplit/>
          <w:trHeight w:val="720"/>
          <w:jc w:val="center"/>
        </w:trPr>
        <w:tc>
          <w:tcPr>
            <w:tcW w:w="722" w:type="dxa"/>
            <w:vMerge w:val="restart"/>
          </w:tcPr>
          <w:p w:rsidR="001E3327" w:rsidRPr="00640AFF" w:rsidRDefault="001E3327" w:rsidP="000A187F">
            <w:pPr>
              <w:jc w:val="center"/>
            </w:pPr>
            <w:r w:rsidRPr="00640AFF">
              <w:t>№</w:t>
            </w:r>
          </w:p>
          <w:p w:rsidR="001E3327" w:rsidRPr="00640AFF" w:rsidRDefault="001E3327" w:rsidP="000A187F">
            <w:pPr>
              <w:jc w:val="center"/>
            </w:pPr>
            <w:r w:rsidRPr="00640AFF">
              <w:t>п/п</w:t>
            </w:r>
          </w:p>
        </w:tc>
        <w:tc>
          <w:tcPr>
            <w:tcW w:w="2998" w:type="dxa"/>
            <w:vMerge w:val="restart"/>
          </w:tcPr>
          <w:p w:rsidR="001E3327" w:rsidRPr="00640AFF" w:rsidRDefault="001E3327" w:rsidP="000A187F">
            <w:pPr>
              <w:pStyle w:val="a5"/>
              <w:jc w:val="center"/>
              <w:rPr>
                <w:lang w:val="uk-UA"/>
              </w:rPr>
            </w:pPr>
            <w:r w:rsidRPr="00640AFF">
              <w:rPr>
                <w:lang w:val="uk-UA"/>
              </w:rPr>
              <w:t>Фактори виробничого середовища і трудового процесу</w:t>
            </w:r>
          </w:p>
        </w:tc>
        <w:tc>
          <w:tcPr>
            <w:tcW w:w="1418" w:type="dxa"/>
            <w:vMerge w:val="restart"/>
          </w:tcPr>
          <w:p w:rsidR="001E3327" w:rsidRPr="00640AFF" w:rsidRDefault="001E3327" w:rsidP="000A187F">
            <w:pPr>
              <w:pStyle w:val="af1"/>
            </w:pPr>
            <w:r w:rsidRPr="00640AFF">
              <w:t>Нормативне</w:t>
            </w:r>
          </w:p>
          <w:p w:rsidR="001E3327" w:rsidRPr="00640AFF" w:rsidRDefault="001E3327" w:rsidP="000A187F">
            <w:pPr>
              <w:jc w:val="center"/>
            </w:pPr>
            <w:r w:rsidRPr="00640AFF">
              <w:t>значення</w:t>
            </w:r>
          </w:p>
          <w:p w:rsidR="001E3327" w:rsidRPr="00640AFF" w:rsidRDefault="001E3327" w:rsidP="000A187F">
            <w:pPr>
              <w:jc w:val="center"/>
            </w:pPr>
            <w:r w:rsidRPr="00640AFF">
              <w:t xml:space="preserve"> / ГДР /</w:t>
            </w:r>
          </w:p>
          <w:p w:rsidR="001E3327" w:rsidRPr="00640AFF" w:rsidRDefault="001E3327" w:rsidP="000A187F">
            <w:pPr>
              <w:jc w:val="center"/>
            </w:pPr>
            <w:r w:rsidRPr="00640AFF">
              <w:t>/ ГДК /</w:t>
            </w:r>
          </w:p>
        </w:tc>
        <w:tc>
          <w:tcPr>
            <w:tcW w:w="1418" w:type="dxa"/>
            <w:vMerge w:val="restart"/>
          </w:tcPr>
          <w:p w:rsidR="001E3327" w:rsidRPr="00640AFF" w:rsidRDefault="001E3327" w:rsidP="000A187F">
            <w:pPr>
              <w:jc w:val="center"/>
            </w:pPr>
            <w:r w:rsidRPr="00640AFF">
              <w:t>Фактичне</w:t>
            </w:r>
          </w:p>
          <w:p w:rsidR="001E3327" w:rsidRPr="00640AFF" w:rsidRDefault="001E3327" w:rsidP="000A187F">
            <w:pPr>
              <w:jc w:val="center"/>
            </w:pPr>
            <w:r w:rsidRPr="00640AFF">
              <w:t>значення</w:t>
            </w:r>
          </w:p>
        </w:tc>
        <w:tc>
          <w:tcPr>
            <w:tcW w:w="816" w:type="dxa"/>
            <w:vMerge w:val="restart"/>
          </w:tcPr>
          <w:p w:rsidR="001E3327" w:rsidRPr="00640AFF" w:rsidRDefault="001E3327" w:rsidP="000A187F">
            <w:pPr>
              <w:jc w:val="center"/>
            </w:pPr>
            <w:r w:rsidRPr="00640AFF">
              <w:t>Трива-лість дії фактора % за зміну</w:t>
            </w:r>
          </w:p>
        </w:tc>
        <w:tc>
          <w:tcPr>
            <w:tcW w:w="1700" w:type="dxa"/>
            <w:gridSpan w:val="4"/>
          </w:tcPr>
          <w:p w:rsidR="001E3327" w:rsidRPr="00640AFF" w:rsidRDefault="001E3327" w:rsidP="000A187F">
            <w:pPr>
              <w:jc w:val="center"/>
            </w:pPr>
            <w:r w:rsidRPr="00640AFF">
              <w:t xml:space="preserve">III клас – шкідиві і небезпечні умови і характер праці </w:t>
            </w:r>
          </w:p>
        </w:tc>
        <w:tc>
          <w:tcPr>
            <w:tcW w:w="851" w:type="dxa"/>
            <w:vMerge w:val="restart"/>
            <w:tcMar>
              <w:left w:w="0" w:type="dxa"/>
              <w:right w:w="0" w:type="dxa"/>
            </w:tcMar>
          </w:tcPr>
          <w:p w:rsidR="001E3327" w:rsidRPr="00640AFF" w:rsidRDefault="001E3327" w:rsidP="000A187F">
            <w:pPr>
              <w:pStyle w:val="31"/>
            </w:pPr>
            <w:r w:rsidRPr="00640AFF">
              <w:t>Небез-печний</w:t>
            </w:r>
          </w:p>
          <w:p w:rsidR="001E3327" w:rsidRPr="00640AFF" w:rsidRDefault="001E3327" w:rsidP="000A187F">
            <w:pPr>
              <w:jc w:val="center"/>
            </w:pPr>
            <w:r w:rsidRPr="00640AFF">
              <w:t>(екстре-мальний)</w:t>
            </w:r>
          </w:p>
          <w:p w:rsidR="001E3327" w:rsidRPr="00640AFF" w:rsidRDefault="001E3327" w:rsidP="000A187F">
            <w:pPr>
              <w:jc w:val="center"/>
            </w:pPr>
            <w:r w:rsidRPr="00640AFF">
              <w:t>IV</w:t>
            </w:r>
          </w:p>
        </w:tc>
        <w:tc>
          <w:tcPr>
            <w:tcW w:w="851" w:type="dxa"/>
            <w:vMerge w:val="restart"/>
          </w:tcPr>
          <w:p w:rsidR="001E3327" w:rsidRPr="00640AFF" w:rsidRDefault="001E3327" w:rsidP="000A187F">
            <w:pPr>
              <w:jc w:val="center"/>
            </w:pPr>
            <w:r w:rsidRPr="00640AFF">
              <w:t>Прим.</w:t>
            </w:r>
          </w:p>
          <w:p w:rsidR="001E3327" w:rsidRPr="00640AFF" w:rsidRDefault="001E3327" w:rsidP="000A187F">
            <w:pPr>
              <w:jc w:val="center"/>
            </w:pPr>
          </w:p>
          <w:p w:rsidR="001E3327" w:rsidRPr="00640AFF" w:rsidRDefault="001E3327" w:rsidP="000A187F">
            <w:pPr>
              <w:jc w:val="center"/>
            </w:pPr>
          </w:p>
          <w:p w:rsidR="001E3327" w:rsidRPr="00640AFF" w:rsidRDefault="001E3327" w:rsidP="000A187F">
            <w:pPr>
              <w:jc w:val="center"/>
            </w:pPr>
          </w:p>
          <w:p w:rsidR="001E3327" w:rsidRPr="00640AFF" w:rsidRDefault="001E3327" w:rsidP="000A187F">
            <w:pPr>
              <w:jc w:val="center"/>
            </w:pPr>
          </w:p>
        </w:tc>
      </w:tr>
      <w:tr w:rsidR="001E3327" w:rsidRPr="00640AFF" w:rsidTr="000A187F">
        <w:trPr>
          <w:cantSplit/>
          <w:trHeight w:val="234"/>
          <w:jc w:val="center"/>
        </w:trPr>
        <w:tc>
          <w:tcPr>
            <w:tcW w:w="722" w:type="dxa"/>
            <w:vMerge/>
          </w:tcPr>
          <w:p w:rsidR="001E3327" w:rsidRPr="00640AFF" w:rsidRDefault="001E3327" w:rsidP="000A187F">
            <w:pPr>
              <w:jc w:val="center"/>
            </w:pPr>
          </w:p>
        </w:tc>
        <w:tc>
          <w:tcPr>
            <w:tcW w:w="2998" w:type="dxa"/>
            <w:vMerge/>
          </w:tcPr>
          <w:p w:rsidR="001E3327" w:rsidRPr="00640AFF" w:rsidRDefault="001E3327" w:rsidP="000A187F">
            <w:pPr>
              <w:pStyle w:val="a5"/>
              <w:jc w:val="center"/>
              <w:rPr>
                <w:lang w:val="uk-UA"/>
              </w:rPr>
            </w:pPr>
          </w:p>
        </w:tc>
        <w:tc>
          <w:tcPr>
            <w:tcW w:w="1418" w:type="dxa"/>
            <w:vMerge/>
          </w:tcPr>
          <w:p w:rsidR="001E3327" w:rsidRPr="00640AFF" w:rsidRDefault="001E3327" w:rsidP="000A187F">
            <w:pPr>
              <w:pStyle w:val="af1"/>
            </w:pPr>
          </w:p>
        </w:tc>
        <w:tc>
          <w:tcPr>
            <w:tcW w:w="1418" w:type="dxa"/>
            <w:vMerge/>
          </w:tcPr>
          <w:p w:rsidR="001E3327" w:rsidRPr="00640AFF" w:rsidRDefault="001E3327" w:rsidP="000A187F">
            <w:pPr>
              <w:jc w:val="center"/>
            </w:pPr>
          </w:p>
        </w:tc>
        <w:tc>
          <w:tcPr>
            <w:tcW w:w="816" w:type="dxa"/>
            <w:vMerge/>
          </w:tcPr>
          <w:p w:rsidR="001E3327" w:rsidRPr="00640AFF" w:rsidRDefault="001E3327" w:rsidP="000A187F">
            <w:pPr>
              <w:jc w:val="center"/>
            </w:pPr>
          </w:p>
        </w:tc>
        <w:tc>
          <w:tcPr>
            <w:tcW w:w="1700" w:type="dxa"/>
            <w:gridSpan w:val="4"/>
          </w:tcPr>
          <w:p w:rsidR="001E3327" w:rsidRPr="00640AFF" w:rsidRDefault="001E3327" w:rsidP="000A187F">
            <w:pPr>
              <w:jc w:val="center"/>
            </w:pPr>
            <w:r w:rsidRPr="00640AFF">
              <w:t>Ступені</w:t>
            </w:r>
          </w:p>
        </w:tc>
        <w:tc>
          <w:tcPr>
            <w:tcW w:w="851" w:type="dxa"/>
            <w:vMerge/>
          </w:tcPr>
          <w:p w:rsidR="001E3327" w:rsidRPr="00640AFF" w:rsidRDefault="001E3327" w:rsidP="000A187F">
            <w:pPr>
              <w:jc w:val="center"/>
            </w:pPr>
          </w:p>
        </w:tc>
        <w:tc>
          <w:tcPr>
            <w:tcW w:w="851" w:type="dxa"/>
            <w:vMerge/>
          </w:tcPr>
          <w:p w:rsidR="001E3327" w:rsidRPr="00640AFF" w:rsidRDefault="001E3327" w:rsidP="000A187F">
            <w:pPr>
              <w:jc w:val="center"/>
            </w:pPr>
          </w:p>
        </w:tc>
      </w:tr>
      <w:tr w:rsidR="001E3327" w:rsidRPr="00640AFF" w:rsidTr="000A187F">
        <w:trPr>
          <w:cantSplit/>
          <w:trHeight w:val="168"/>
          <w:jc w:val="center"/>
        </w:trPr>
        <w:tc>
          <w:tcPr>
            <w:tcW w:w="722" w:type="dxa"/>
            <w:vMerge/>
          </w:tcPr>
          <w:p w:rsidR="001E3327" w:rsidRPr="00640AFF" w:rsidRDefault="001E3327" w:rsidP="000A187F">
            <w:pPr>
              <w:jc w:val="center"/>
            </w:pPr>
          </w:p>
        </w:tc>
        <w:tc>
          <w:tcPr>
            <w:tcW w:w="2998" w:type="dxa"/>
            <w:vMerge/>
          </w:tcPr>
          <w:p w:rsidR="001E3327" w:rsidRPr="00640AFF" w:rsidRDefault="001E3327" w:rsidP="000A187F">
            <w:pPr>
              <w:pStyle w:val="a5"/>
              <w:jc w:val="center"/>
              <w:rPr>
                <w:lang w:val="uk-UA"/>
              </w:rPr>
            </w:pPr>
          </w:p>
        </w:tc>
        <w:tc>
          <w:tcPr>
            <w:tcW w:w="1418" w:type="dxa"/>
            <w:vMerge/>
          </w:tcPr>
          <w:p w:rsidR="001E3327" w:rsidRPr="00640AFF" w:rsidRDefault="001E3327" w:rsidP="000A187F">
            <w:pPr>
              <w:pStyle w:val="af1"/>
            </w:pPr>
          </w:p>
        </w:tc>
        <w:tc>
          <w:tcPr>
            <w:tcW w:w="1418" w:type="dxa"/>
            <w:vMerge/>
          </w:tcPr>
          <w:p w:rsidR="001E3327" w:rsidRPr="00640AFF" w:rsidRDefault="001E3327" w:rsidP="000A187F">
            <w:pPr>
              <w:jc w:val="center"/>
            </w:pPr>
          </w:p>
        </w:tc>
        <w:tc>
          <w:tcPr>
            <w:tcW w:w="816" w:type="dxa"/>
            <w:vMerge/>
          </w:tcPr>
          <w:p w:rsidR="001E3327" w:rsidRPr="00640AFF" w:rsidRDefault="001E3327" w:rsidP="000A187F">
            <w:pPr>
              <w:jc w:val="center"/>
            </w:pPr>
          </w:p>
        </w:tc>
        <w:tc>
          <w:tcPr>
            <w:tcW w:w="425" w:type="dxa"/>
          </w:tcPr>
          <w:p w:rsidR="001E3327" w:rsidRPr="00640AFF" w:rsidRDefault="001E3327" w:rsidP="000A187F">
            <w:pPr>
              <w:jc w:val="center"/>
            </w:pPr>
            <w:r w:rsidRPr="00640AFF">
              <w:t>1</w:t>
            </w:r>
          </w:p>
        </w:tc>
        <w:tc>
          <w:tcPr>
            <w:tcW w:w="425" w:type="dxa"/>
          </w:tcPr>
          <w:p w:rsidR="001E3327" w:rsidRPr="00640AFF" w:rsidRDefault="001E3327" w:rsidP="000A187F">
            <w:pPr>
              <w:jc w:val="center"/>
            </w:pPr>
            <w:r w:rsidRPr="00640AFF">
              <w:t>2</w:t>
            </w:r>
          </w:p>
        </w:tc>
        <w:tc>
          <w:tcPr>
            <w:tcW w:w="425" w:type="dxa"/>
          </w:tcPr>
          <w:p w:rsidR="001E3327" w:rsidRPr="00640AFF" w:rsidRDefault="001E3327" w:rsidP="000A187F">
            <w:pPr>
              <w:jc w:val="center"/>
            </w:pPr>
            <w:r w:rsidRPr="00640AFF">
              <w:t>3</w:t>
            </w:r>
          </w:p>
        </w:tc>
        <w:tc>
          <w:tcPr>
            <w:tcW w:w="425" w:type="dxa"/>
          </w:tcPr>
          <w:p w:rsidR="001E3327" w:rsidRPr="00640AFF" w:rsidRDefault="001E3327" w:rsidP="000A187F">
            <w:pPr>
              <w:jc w:val="center"/>
            </w:pPr>
            <w:r w:rsidRPr="00640AFF">
              <w:t>4</w:t>
            </w:r>
          </w:p>
        </w:tc>
        <w:tc>
          <w:tcPr>
            <w:tcW w:w="851" w:type="dxa"/>
            <w:vMerge/>
          </w:tcPr>
          <w:p w:rsidR="001E3327" w:rsidRPr="00640AFF" w:rsidRDefault="001E3327" w:rsidP="000A187F">
            <w:pPr>
              <w:jc w:val="center"/>
            </w:pPr>
          </w:p>
        </w:tc>
        <w:tc>
          <w:tcPr>
            <w:tcW w:w="851" w:type="dxa"/>
            <w:vMerge/>
          </w:tcPr>
          <w:p w:rsidR="001E3327" w:rsidRPr="00640AFF" w:rsidRDefault="001E3327" w:rsidP="000A187F">
            <w:pPr>
              <w:jc w:val="center"/>
            </w:pPr>
          </w:p>
        </w:tc>
      </w:tr>
      <w:tr w:rsidR="001E3327" w:rsidRPr="00640AFF" w:rsidTr="000A187F">
        <w:trPr>
          <w:cantSplit/>
          <w:trHeight w:val="168"/>
          <w:jc w:val="center"/>
        </w:trPr>
        <w:tc>
          <w:tcPr>
            <w:tcW w:w="722" w:type="dxa"/>
          </w:tcPr>
          <w:p w:rsidR="001E3327" w:rsidRPr="00640AFF" w:rsidRDefault="001E3327" w:rsidP="000A187F">
            <w:pPr>
              <w:jc w:val="center"/>
              <w:rPr>
                <w:b/>
              </w:rPr>
            </w:pPr>
            <w:r w:rsidRPr="00640AFF">
              <w:rPr>
                <w:b/>
              </w:rPr>
              <w:t>1</w:t>
            </w:r>
          </w:p>
        </w:tc>
        <w:tc>
          <w:tcPr>
            <w:tcW w:w="2998" w:type="dxa"/>
          </w:tcPr>
          <w:p w:rsidR="001E3327" w:rsidRPr="00640AFF" w:rsidRDefault="001E3327" w:rsidP="000A187F">
            <w:pPr>
              <w:pStyle w:val="a5"/>
              <w:jc w:val="center"/>
              <w:rPr>
                <w:b/>
                <w:lang w:val="uk-UA"/>
              </w:rPr>
            </w:pPr>
            <w:r w:rsidRPr="00640AFF">
              <w:rPr>
                <w:b/>
                <w:lang w:val="uk-UA"/>
              </w:rPr>
              <w:t>2</w:t>
            </w:r>
          </w:p>
        </w:tc>
        <w:tc>
          <w:tcPr>
            <w:tcW w:w="1418" w:type="dxa"/>
          </w:tcPr>
          <w:p w:rsidR="001E3327" w:rsidRPr="00640AFF" w:rsidRDefault="001E3327" w:rsidP="000A187F">
            <w:pPr>
              <w:pStyle w:val="af1"/>
              <w:rPr>
                <w:b/>
              </w:rPr>
            </w:pPr>
            <w:r w:rsidRPr="00640AFF">
              <w:rPr>
                <w:b/>
              </w:rPr>
              <w:t>3</w:t>
            </w:r>
          </w:p>
        </w:tc>
        <w:tc>
          <w:tcPr>
            <w:tcW w:w="1418" w:type="dxa"/>
          </w:tcPr>
          <w:p w:rsidR="001E3327" w:rsidRPr="00640AFF" w:rsidRDefault="001E3327" w:rsidP="000A187F">
            <w:pPr>
              <w:jc w:val="center"/>
              <w:rPr>
                <w:b/>
              </w:rPr>
            </w:pPr>
            <w:r w:rsidRPr="00640AFF">
              <w:rPr>
                <w:b/>
              </w:rPr>
              <w:t>4</w:t>
            </w:r>
          </w:p>
        </w:tc>
        <w:tc>
          <w:tcPr>
            <w:tcW w:w="816" w:type="dxa"/>
          </w:tcPr>
          <w:p w:rsidR="001E3327" w:rsidRPr="00640AFF" w:rsidRDefault="001E3327" w:rsidP="000A187F">
            <w:pPr>
              <w:jc w:val="center"/>
              <w:rPr>
                <w:b/>
              </w:rPr>
            </w:pPr>
            <w:r w:rsidRPr="00640AFF">
              <w:rPr>
                <w:b/>
              </w:rPr>
              <w:t>5</w:t>
            </w:r>
          </w:p>
        </w:tc>
        <w:tc>
          <w:tcPr>
            <w:tcW w:w="425" w:type="dxa"/>
          </w:tcPr>
          <w:p w:rsidR="001E3327" w:rsidRPr="00640AFF" w:rsidRDefault="001E3327" w:rsidP="000A187F">
            <w:pPr>
              <w:jc w:val="center"/>
              <w:rPr>
                <w:b/>
              </w:rPr>
            </w:pPr>
            <w:r w:rsidRPr="00640AFF">
              <w:rPr>
                <w:b/>
              </w:rPr>
              <w:t>6</w:t>
            </w:r>
          </w:p>
        </w:tc>
        <w:tc>
          <w:tcPr>
            <w:tcW w:w="425" w:type="dxa"/>
          </w:tcPr>
          <w:p w:rsidR="001E3327" w:rsidRPr="00640AFF" w:rsidRDefault="001E3327" w:rsidP="000A187F">
            <w:pPr>
              <w:jc w:val="center"/>
              <w:rPr>
                <w:b/>
              </w:rPr>
            </w:pPr>
            <w:r w:rsidRPr="00640AFF">
              <w:rPr>
                <w:b/>
              </w:rPr>
              <w:t>7</w:t>
            </w:r>
          </w:p>
        </w:tc>
        <w:tc>
          <w:tcPr>
            <w:tcW w:w="425" w:type="dxa"/>
          </w:tcPr>
          <w:p w:rsidR="001E3327" w:rsidRPr="00640AFF" w:rsidRDefault="001E3327" w:rsidP="000A187F">
            <w:pPr>
              <w:jc w:val="center"/>
              <w:rPr>
                <w:b/>
              </w:rPr>
            </w:pPr>
            <w:r w:rsidRPr="00640AFF">
              <w:rPr>
                <w:b/>
              </w:rPr>
              <w:t>8</w:t>
            </w:r>
          </w:p>
        </w:tc>
        <w:tc>
          <w:tcPr>
            <w:tcW w:w="425" w:type="dxa"/>
          </w:tcPr>
          <w:p w:rsidR="001E3327" w:rsidRPr="00640AFF" w:rsidRDefault="001E3327" w:rsidP="000A187F">
            <w:pPr>
              <w:jc w:val="center"/>
              <w:rPr>
                <w:b/>
              </w:rPr>
            </w:pPr>
            <w:r w:rsidRPr="00640AFF">
              <w:rPr>
                <w:b/>
              </w:rPr>
              <w:t>9</w:t>
            </w:r>
          </w:p>
        </w:tc>
        <w:tc>
          <w:tcPr>
            <w:tcW w:w="851" w:type="dxa"/>
          </w:tcPr>
          <w:p w:rsidR="001E3327" w:rsidRPr="00640AFF" w:rsidRDefault="001E3327" w:rsidP="000A187F">
            <w:pPr>
              <w:jc w:val="center"/>
              <w:rPr>
                <w:b/>
              </w:rPr>
            </w:pPr>
            <w:r w:rsidRPr="00640AFF">
              <w:rPr>
                <w:b/>
              </w:rPr>
              <w:t>10</w:t>
            </w:r>
          </w:p>
        </w:tc>
        <w:tc>
          <w:tcPr>
            <w:tcW w:w="851" w:type="dxa"/>
          </w:tcPr>
          <w:p w:rsidR="001E3327" w:rsidRPr="00640AFF" w:rsidRDefault="001E3327" w:rsidP="000A187F">
            <w:pPr>
              <w:jc w:val="center"/>
              <w:rPr>
                <w:b/>
              </w:rPr>
            </w:pPr>
            <w:r w:rsidRPr="00640AFF">
              <w:rPr>
                <w:b/>
              </w:rPr>
              <w:t>11</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w:t>
            </w:r>
          </w:p>
        </w:tc>
        <w:tc>
          <w:tcPr>
            <w:tcW w:w="2998" w:type="dxa"/>
          </w:tcPr>
          <w:p w:rsidR="001E3327" w:rsidRPr="00640AFF" w:rsidRDefault="001E3327" w:rsidP="000A187F">
            <w:pPr>
              <w:pStyle w:val="a5"/>
              <w:rPr>
                <w:sz w:val="18"/>
                <w:lang w:val="uk-UA"/>
              </w:rPr>
            </w:pPr>
            <w:r w:rsidRPr="00640AFF">
              <w:rPr>
                <w:sz w:val="18"/>
                <w:lang w:val="uk-UA"/>
              </w:rPr>
              <w:t>Шкідливі хімічні речовини</w:t>
            </w:r>
          </w:p>
          <w:p w:rsidR="001E3327" w:rsidRPr="00640AFF" w:rsidRDefault="001E3327" w:rsidP="000A187F">
            <w:pPr>
              <w:pStyle w:val="a5"/>
              <w:rPr>
                <w:sz w:val="18"/>
                <w:lang w:val="uk-UA"/>
              </w:rPr>
            </w:pPr>
            <w:r w:rsidRPr="00640AFF">
              <w:rPr>
                <w:sz w:val="18"/>
                <w:lang w:val="uk-UA"/>
              </w:rPr>
              <w:t xml:space="preserve">Клас  небезпеки  </w:t>
            </w:r>
            <w:r w:rsidRPr="00640AFF">
              <w:rPr>
                <w:b/>
                <w:bCs/>
                <w:sz w:val="18"/>
                <w:lang w:val="uk-UA"/>
              </w:rPr>
              <w:t>IV</w:t>
            </w:r>
          </w:p>
          <w:p w:rsidR="001E3327" w:rsidRPr="00640AFF" w:rsidRDefault="001E3327" w:rsidP="000A187F">
            <w:pPr>
              <w:pStyle w:val="a5"/>
              <w:rPr>
                <w:sz w:val="18"/>
                <w:lang w:val="uk-UA"/>
              </w:rPr>
            </w:pPr>
            <w:r w:rsidRPr="00640AFF">
              <w:rPr>
                <w:sz w:val="18"/>
                <w:lang w:val="uk-UA"/>
              </w:rPr>
              <w:t xml:space="preserve">Назва </w:t>
            </w:r>
            <w:r w:rsidRPr="00640AFF">
              <w:rPr>
                <w:b/>
                <w:bCs/>
                <w:i/>
                <w:iCs/>
                <w:sz w:val="18"/>
                <w:lang w:val="uk-UA"/>
              </w:rPr>
              <w:t>ацетон</w:t>
            </w:r>
          </w:p>
          <w:p w:rsidR="001E3327" w:rsidRPr="00640AFF" w:rsidRDefault="001E3327" w:rsidP="000A187F">
            <w:pPr>
              <w:pStyle w:val="a5"/>
              <w:rPr>
                <w:sz w:val="18"/>
                <w:lang w:val="uk-UA"/>
              </w:rPr>
            </w:pPr>
            <w:r w:rsidRPr="00640AFF">
              <w:rPr>
                <w:sz w:val="18"/>
                <w:lang w:val="uk-UA"/>
              </w:rPr>
              <w:t xml:space="preserve">Клас  небезпеки  </w:t>
            </w:r>
            <w:r w:rsidRPr="00640AFF">
              <w:rPr>
                <w:b/>
                <w:bCs/>
                <w:sz w:val="18"/>
                <w:lang w:val="uk-UA"/>
              </w:rPr>
              <w:t>III</w:t>
            </w:r>
          </w:p>
          <w:p w:rsidR="001E3327" w:rsidRPr="00640AFF" w:rsidRDefault="001E3327" w:rsidP="000A187F">
            <w:pPr>
              <w:pStyle w:val="a5"/>
              <w:rPr>
                <w:sz w:val="18"/>
                <w:lang w:val="uk-UA"/>
              </w:rPr>
            </w:pPr>
            <w:r w:rsidRPr="00640AFF">
              <w:rPr>
                <w:sz w:val="18"/>
                <w:lang w:val="uk-UA"/>
              </w:rPr>
              <w:t xml:space="preserve">Назва  </w:t>
            </w:r>
            <w:r w:rsidRPr="00640AFF">
              <w:rPr>
                <w:b/>
                <w:bCs/>
                <w:i/>
                <w:iCs/>
                <w:sz w:val="18"/>
                <w:lang w:val="uk-UA"/>
              </w:rPr>
              <w:t>сірковуглець</w:t>
            </w:r>
          </w:p>
          <w:p w:rsidR="001E3327" w:rsidRPr="00640AFF" w:rsidRDefault="001E3327" w:rsidP="000A187F">
            <w:pPr>
              <w:pStyle w:val="a5"/>
              <w:rPr>
                <w:sz w:val="18"/>
                <w:lang w:val="uk-UA"/>
              </w:rPr>
            </w:pPr>
            <w:r w:rsidRPr="00640AFF">
              <w:rPr>
                <w:sz w:val="18"/>
                <w:lang w:val="uk-UA"/>
              </w:rPr>
              <w:t xml:space="preserve">Клас  небезпеки  </w:t>
            </w:r>
            <w:r w:rsidRPr="00640AFF">
              <w:rPr>
                <w:b/>
                <w:bCs/>
                <w:sz w:val="18"/>
                <w:lang w:val="uk-UA"/>
              </w:rPr>
              <w:t>IV</w:t>
            </w:r>
          </w:p>
          <w:p w:rsidR="001E3327" w:rsidRPr="00640AFF" w:rsidRDefault="001E3327" w:rsidP="000A187F">
            <w:pPr>
              <w:pStyle w:val="a5"/>
              <w:rPr>
                <w:sz w:val="18"/>
                <w:lang w:val="uk-UA"/>
              </w:rPr>
            </w:pPr>
            <w:r w:rsidRPr="00640AFF">
              <w:rPr>
                <w:sz w:val="18"/>
                <w:lang w:val="uk-UA"/>
              </w:rPr>
              <w:t xml:space="preserve">Назва  </w:t>
            </w:r>
            <w:r w:rsidRPr="00640AFF">
              <w:rPr>
                <w:b/>
                <w:bCs/>
                <w:i/>
                <w:iCs/>
                <w:sz w:val="18"/>
                <w:lang w:val="uk-UA"/>
              </w:rPr>
              <w:t>діоксид кремнію</w:t>
            </w:r>
          </w:p>
          <w:p w:rsidR="001E3327" w:rsidRPr="00640AFF" w:rsidRDefault="001E3327" w:rsidP="000A187F">
            <w:pPr>
              <w:pStyle w:val="a5"/>
              <w:rPr>
                <w:sz w:val="18"/>
                <w:lang w:val="uk-UA"/>
              </w:rPr>
            </w:pPr>
            <w:r w:rsidRPr="00640AFF">
              <w:rPr>
                <w:sz w:val="18"/>
                <w:lang w:val="uk-UA"/>
              </w:rPr>
              <w:t xml:space="preserve">Клас  небезпеки  </w:t>
            </w:r>
            <w:r w:rsidRPr="00640AFF">
              <w:rPr>
                <w:b/>
                <w:bCs/>
                <w:sz w:val="18"/>
                <w:lang w:val="uk-UA"/>
              </w:rPr>
              <w:t>III</w:t>
            </w:r>
          </w:p>
          <w:p w:rsidR="001E3327" w:rsidRPr="00640AFF" w:rsidRDefault="001E3327" w:rsidP="000A187F">
            <w:pPr>
              <w:pStyle w:val="a5"/>
              <w:rPr>
                <w:i/>
                <w:iCs/>
                <w:sz w:val="18"/>
                <w:lang w:val="uk-UA"/>
              </w:rPr>
            </w:pPr>
            <w:r w:rsidRPr="00640AFF">
              <w:rPr>
                <w:sz w:val="18"/>
                <w:lang w:val="uk-UA"/>
              </w:rPr>
              <w:t xml:space="preserve">Назва </w:t>
            </w:r>
            <w:r w:rsidRPr="00640AFF">
              <w:rPr>
                <w:b/>
                <w:bCs/>
                <w:sz w:val="18"/>
                <w:lang w:val="uk-UA"/>
              </w:rPr>
              <w:t xml:space="preserve"> </w:t>
            </w:r>
            <w:r w:rsidRPr="00640AFF">
              <w:rPr>
                <w:b/>
                <w:bCs/>
                <w:i/>
                <w:iCs/>
                <w:sz w:val="18"/>
                <w:lang w:val="uk-UA"/>
              </w:rPr>
              <w:t>розчинник 646</w:t>
            </w:r>
          </w:p>
          <w:p w:rsidR="001E3327" w:rsidRPr="00640AFF" w:rsidRDefault="001E3327" w:rsidP="000A187F">
            <w:pPr>
              <w:pStyle w:val="a5"/>
              <w:rPr>
                <w:sz w:val="18"/>
                <w:lang w:val="uk-UA"/>
              </w:rPr>
            </w:pPr>
            <w:r w:rsidRPr="00640AFF">
              <w:rPr>
                <w:sz w:val="18"/>
                <w:lang w:val="uk-UA"/>
              </w:rPr>
              <w:t xml:space="preserve">Клас  небезпеки  </w:t>
            </w:r>
            <w:r w:rsidRPr="00640AFF">
              <w:rPr>
                <w:b/>
                <w:bCs/>
                <w:sz w:val="18"/>
                <w:lang w:val="uk-UA"/>
              </w:rPr>
              <w:t>II</w:t>
            </w:r>
          </w:p>
          <w:p w:rsidR="001E3327" w:rsidRPr="00640AFF" w:rsidRDefault="001E3327" w:rsidP="000A187F">
            <w:pPr>
              <w:pStyle w:val="a5"/>
              <w:rPr>
                <w:sz w:val="18"/>
                <w:lang w:val="uk-UA"/>
              </w:rPr>
            </w:pPr>
            <w:r w:rsidRPr="00640AFF">
              <w:rPr>
                <w:sz w:val="18"/>
                <w:lang w:val="uk-UA"/>
              </w:rPr>
              <w:t xml:space="preserve">Назва  </w:t>
            </w:r>
            <w:r w:rsidRPr="00640AFF">
              <w:rPr>
                <w:b/>
                <w:bCs/>
                <w:i/>
                <w:iCs/>
                <w:sz w:val="18"/>
                <w:lang w:val="uk-UA"/>
              </w:rPr>
              <w:t>кислота нікотинова</w:t>
            </w:r>
          </w:p>
        </w:tc>
        <w:tc>
          <w:tcPr>
            <w:tcW w:w="1418"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200</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1</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4</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50</w:t>
            </w:r>
          </w:p>
          <w:p w:rsidR="001E3327" w:rsidRPr="00640AFF" w:rsidRDefault="001E3327" w:rsidP="000A187F">
            <w:pPr>
              <w:jc w:val="center"/>
              <w:rPr>
                <w:sz w:val="18"/>
              </w:rPr>
            </w:pPr>
          </w:p>
          <w:p w:rsidR="001E3327" w:rsidRPr="00640AFF" w:rsidRDefault="001E3327" w:rsidP="000A187F">
            <w:pPr>
              <w:pStyle w:val="af1"/>
              <w:jc w:val="center"/>
              <w:rPr>
                <w:sz w:val="18"/>
              </w:rPr>
            </w:pPr>
            <w:r w:rsidRPr="00640AFF">
              <w:rPr>
                <w:sz w:val="18"/>
              </w:rPr>
              <w:t>1</w:t>
            </w:r>
          </w:p>
        </w:tc>
        <w:tc>
          <w:tcPr>
            <w:tcW w:w="1418"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100</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0,5</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2</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40</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2</w:t>
            </w:r>
          </w:p>
        </w:tc>
        <w:tc>
          <w:tcPr>
            <w:tcW w:w="816" w:type="dxa"/>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rPr>
                <w:sz w:val="18"/>
              </w:rPr>
            </w:pPr>
          </w:p>
          <w:p w:rsidR="001E3327" w:rsidRPr="00640AFF" w:rsidRDefault="001E3327" w:rsidP="000A187F">
            <w:pPr>
              <w:jc w:val="center"/>
              <w:rPr>
                <w:sz w:val="18"/>
              </w:rPr>
            </w:pPr>
            <w:r w:rsidRPr="00640AFF">
              <w:rPr>
                <w:sz w:val="18"/>
              </w:rPr>
              <w:t>-</w:t>
            </w:r>
          </w:p>
          <w:p w:rsidR="001E3327" w:rsidRPr="00640AFF" w:rsidRDefault="001E3327" w:rsidP="000A187F">
            <w:pP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rPr>
                <w:sz w:val="18"/>
              </w:rPr>
            </w:pPr>
          </w:p>
          <w:p w:rsidR="001E3327" w:rsidRPr="00640AFF" w:rsidRDefault="001E3327" w:rsidP="000A187F">
            <w:pPr>
              <w:jc w:val="center"/>
              <w:rPr>
                <w:sz w:val="18"/>
              </w:rPr>
            </w:pPr>
            <w:r w:rsidRPr="00640AFF">
              <w:rPr>
                <w:sz w:val="18"/>
              </w:rPr>
              <w:t>-</w:t>
            </w:r>
          </w:p>
          <w:p w:rsidR="001E3327" w:rsidRPr="00640AFF" w:rsidRDefault="001E3327" w:rsidP="000A187F">
            <w:pP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rPr>
                <w:sz w:val="18"/>
              </w:rPr>
            </w:pPr>
          </w:p>
          <w:p w:rsidR="001E3327" w:rsidRPr="00640AFF" w:rsidRDefault="001E3327" w:rsidP="000A187F">
            <w:pPr>
              <w:jc w:val="center"/>
              <w:rPr>
                <w:sz w:val="18"/>
              </w:rPr>
            </w:pPr>
            <w:r w:rsidRPr="00640AFF">
              <w:rPr>
                <w:sz w:val="18"/>
              </w:rPr>
              <w:t>-</w:t>
            </w:r>
          </w:p>
          <w:p w:rsidR="001E3327" w:rsidRPr="00640AFF" w:rsidRDefault="001E3327" w:rsidP="000A187F">
            <w:pP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Доп.</w:t>
            </w:r>
          </w:p>
          <w:p w:rsidR="001E3327" w:rsidRPr="00640AFF" w:rsidRDefault="001E3327" w:rsidP="000A187F">
            <w:pPr>
              <w:rPr>
                <w:sz w:val="18"/>
              </w:rPr>
            </w:pPr>
          </w:p>
          <w:p w:rsidR="001E3327" w:rsidRPr="00640AFF" w:rsidRDefault="001E3327" w:rsidP="000A187F">
            <w:pPr>
              <w:jc w:val="center"/>
              <w:rPr>
                <w:sz w:val="18"/>
              </w:rPr>
            </w:pPr>
            <w:r w:rsidRPr="00640AFF">
              <w:rPr>
                <w:sz w:val="18"/>
              </w:rPr>
              <w:t>Доп.</w:t>
            </w:r>
          </w:p>
          <w:p w:rsidR="001E3327" w:rsidRPr="00640AFF" w:rsidRDefault="001E3327" w:rsidP="000A187F">
            <w:pPr>
              <w:rPr>
                <w:sz w:val="18"/>
              </w:rPr>
            </w:pPr>
          </w:p>
          <w:p w:rsidR="001E3327" w:rsidRPr="00640AFF" w:rsidRDefault="001E3327" w:rsidP="000A187F">
            <w:pPr>
              <w:jc w:val="center"/>
              <w:rPr>
                <w:sz w:val="18"/>
              </w:rPr>
            </w:pPr>
            <w:r w:rsidRPr="00640AFF">
              <w:rPr>
                <w:sz w:val="18"/>
              </w:rPr>
              <w:t>Доп.</w:t>
            </w: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Доп.</w:t>
            </w:r>
          </w:p>
          <w:p w:rsidR="001E3327" w:rsidRPr="00640AFF" w:rsidRDefault="001E3327" w:rsidP="000A187F">
            <w:pPr>
              <w:jc w:val="center"/>
              <w:rPr>
                <w:sz w:val="18"/>
              </w:rPr>
            </w:pPr>
          </w:p>
          <w:p w:rsidR="001E3327" w:rsidRPr="00640AFF" w:rsidRDefault="001E3327" w:rsidP="000A187F">
            <w:pPr>
              <w:jc w:val="cente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2</w:t>
            </w:r>
          </w:p>
        </w:tc>
        <w:tc>
          <w:tcPr>
            <w:tcW w:w="2998" w:type="dxa"/>
          </w:tcPr>
          <w:p w:rsidR="001E3327" w:rsidRPr="00640AFF" w:rsidRDefault="001E3327" w:rsidP="000A187F">
            <w:pPr>
              <w:pStyle w:val="a5"/>
              <w:rPr>
                <w:sz w:val="18"/>
                <w:lang w:val="uk-UA"/>
              </w:rPr>
            </w:pPr>
            <w:r w:rsidRPr="00640AFF">
              <w:rPr>
                <w:sz w:val="18"/>
                <w:lang w:val="uk-UA"/>
              </w:rPr>
              <w:t>Вібрація / загальна і локальна /, м/с</w:t>
            </w:r>
            <w:r w:rsidRPr="00640AFF">
              <w:rPr>
                <w:sz w:val="18"/>
                <w:vertAlign w:val="superscript"/>
                <w:lang w:val="uk-UA"/>
              </w:rPr>
              <w:t>2</w:t>
            </w:r>
          </w:p>
        </w:tc>
        <w:tc>
          <w:tcPr>
            <w:tcW w:w="1418" w:type="dxa"/>
          </w:tcPr>
          <w:p w:rsidR="001E3327" w:rsidRPr="00640AFF" w:rsidRDefault="001E3327" w:rsidP="000A187F">
            <w:pPr>
              <w:pStyle w:val="af1"/>
              <w:rPr>
                <w:sz w:val="18"/>
              </w:rPr>
            </w:pPr>
            <w:r w:rsidRPr="00640AFF">
              <w:rPr>
                <w:sz w:val="18"/>
              </w:rPr>
              <w:t>-</w:t>
            </w:r>
          </w:p>
        </w:tc>
        <w:tc>
          <w:tcPr>
            <w:tcW w:w="1418" w:type="dxa"/>
          </w:tcPr>
          <w:p w:rsidR="001E3327" w:rsidRPr="00640AFF" w:rsidRDefault="001E3327" w:rsidP="000A187F">
            <w:pPr>
              <w:jc w:val="center"/>
              <w:rPr>
                <w:sz w:val="18"/>
              </w:rPr>
            </w:pPr>
            <w:r w:rsidRPr="00640AFF">
              <w:rPr>
                <w:sz w:val="18"/>
              </w:rPr>
              <w:t>-</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3</w:t>
            </w:r>
          </w:p>
        </w:tc>
        <w:tc>
          <w:tcPr>
            <w:tcW w:w="2998" w:type="dxa"/>
          </w:tcPr>
          <w:p w:rsidR="001E3327" w:rsidRPr="00640AFF" w:rsidRDefault="001E3327" w:rsidP="000A187F">
            <w:pPr>
              <w:pStyle w:val="a5"/>
              <w:rPr>
                <w:sz w:val="18"/>
                <w:lang w:val="uk-UA"/>
              </w:rPr>
            </w:pPr>
            <w:r w:rsidRPr="00640AFF">
              <w:rPr>
                <w:sz w:val="18"/>
                <w:lang w:val="uk-UA"/>
              </w:rPr>
              <w:t xml:space="preserve">Шум (еквівалентний), дБА </w:t>
            </w:r>
          </w:p>
        </w:tc>
        <w:tc>
          <w:tcPr>
            <w:tcW w:w="1418" w:type="dxa"/>
            <w:vAlign w:val="center"/>
          </w:tcPr>
          <w:p w:rsidR="001E3327" w:rsidRPr="00640AFF" w:rsidRDefault="001E3327" w:rsidP="000A187F">
            <w:pPr>
              <w:pStyle w:val="af1"/>
              <w:rPr>
                <w:sz w:val="18"/>
              </w:rPr>
            </w:pPr>
            <w:r w:rsidRPr="00640AFF">
              <w:rPr>
                <w:sz w:val="18"/>
              </w:rPr>
              <w:t>65</w:t>
            </w:r>
          </w:p>
        </w:tc>
        <w:tc>
          <w:tcPr>
            <w:tcW w:w="1418" w:type="dxa"/>
            <w:vAlign w:val="center"/>
          </w:tcPr>
          <w:p w:rsidR="001E3327" w:rsidRPr="00640AFF" w:rsidRDefault="001E3327" w:rsidP="000A187F">
            <w:pPr>
              <w:jc w:val="center"/>
              <w:rPr>
                <w:sz w:val="18"/>
              </w:rPr>
            </w:pPr>
            <w:r w:rsidRPr="00640AFF">
              <w:rPr>
                <w:sz w:val="18"/>
              </w:rPr>
              <w:t>60</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Доп.</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4</w:t>
            </w:r>
          </w:p>
        </w:tc>
        <w:tc>
          <w:tcPr>
            <w:tcW w:w="2998" w:type="dxa"/>
          </w:tcPr>
          <w:p w:rsidR="001E3327" w:rsidRPr="00640AFF" w:rsidRDefault="001E3327" w:rsidP="000A187F">
            <w:pPr>
              <w:pStyle w:val="a5"/>
              <w:rPr>
                <w:sz w:val="18"/>
                <w:lang w:val="uk-UA"/>
              </w:rPr>
            </w:pPr>
            <w:r w:rsidRPr="00640AFF">
              <w:rPr>
                <w:sz w:val="18"/>
                <w:lang w:val="uk-UA"/>
              </w:rPr>
              <w:t>Інфразвук, Гц/дБ</w:t>
            </w:r>
          </w:p>
        </w:tc>
        <w:tc>
          <w:tcPr>
            <w:tcW w:w="1418" w:type="dxa"/>
            <w:vAlign w:val="center"/>
          </w:tcPr>
          <w:p w:rsidR="001E3327" w:rsidRPr="00640AFF" w:rsidRDefault="001E3327" w:rsidP="000A187F">
            <w:pPr>
              <w:pStyle w:val="af1"/>
              <w:rPr>
                <w:sz w:val="18"/>
              </w:rPr>
            </w:pPr>
            <w:r w:rsidRPr="00640AFF">
              <w:rPr>
                <w:sz w:val="18"/>
              </w:rPr>
              <w:t>4/105</w:t>
            </w:r>
          </w:p>
        </w:tc>
        <w:tc>
          <w:tcPr>
            <w:tcW w:w="1418" w:type="dxa"/>
            <w:vAlign w:val="center"/>
          </w:tcPr>
          <w:p w:rsidR="001E3327" w:rsidRPr="00640AFF" w:rsidRDefault="001E3327" w:rsidP="000A187F">
            <w:pPr>
              <w:jc w:val="center"/>
              <w:rPr>
                <w:sz w:val="18"/>
              </w:rPr>
            </w:pPr>
            <w:r w:rsidRPr="00640AFF">
              <w:rPr>
                <w:sz w:val="18"/>
              </w:rPr>
              <w:t>4/10</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Доп.</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5</w:t>
            </w:r>
          </w:p>
        </w:tc>
        <w:tc>
          <w:tcPr>
            <w:tcW w:w="2998" w:type="dxa"/>
          </w:tcPr>
          <w:p w:rsidR="001E3327" w:rsidRPr="00640AFF" w:rsidRDefault="001E3327" w:rsidP="000A187F">
            <w:pPr>
              <w:pStyle w:val="a5"/>
              <w:rPr>
                <w:sz w:val="18"/>
                <w:lang w:val="uk-UA"/>
              </w:rPr>
            </w:pPr>
            <w:r w:rsidRPr="00640AFF">
              <w:rPr>
                <w:sz w:val="18"/>
                <w:lang w:val="uk-UA"/>
              </w:rPr>
              <w:t>Ультразвук, кГц/дБ</w:t>
            </w:r>
          </w:p>
        </w:tc>
        <w:tc>
          <w:tcPr>
            <w:tcW w:w="1418" w:type="dxa"/>
            <w:vAlign w:val="center"/>
          </w:tcPr>
          <w:p w:rsidR="001E3327" w:rsidRPr="00640AFF" w:rsidRDefault="001E3327" w:rsidP="000A187F">
            <w:pPr>
              <w:pStyle w:val="af1"/>
              <w:rPr>
                <w:sz w:val="18"/>
              </w:rPr>
            </w:pPr>
            <w:r w:rsidRPr="00640AFF">
              <w:rPr>
                <w:sz w:val="18"/>
              </w:rPr>
              <w:t>16/90</w:t>
            </w:r>
          </w:p>
        </w:tc>
        <w:tc>
          <w:tcPr>
            <w:tcW w:w="1418" w:type="dxa"/>
            <w:vAlign w:val="center"/>
          </w:tcPr>
          <w:p w:rsidR="001E3327" w:rsidRPr="00640AFF" w:rsidRDefault="001E3327" w:rsidP="000A187F">
            <w:pPr>
              <w:jc w:val="center"/>
              <w:rPr>
                <w:sz w:val="18"/>
              </w:rPr>
            </w:pPr>
            <w:r w:rsidRPr="00640AFF">
              <w:rPr>
                <w:sz w:val="18"/>
              </w:rPr>
              <w:t>16/15</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Доп.</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6</w:t>
            </w:r>
          </w:p>
        </w:tc>
        <w:tc>
          <w:tcPr>
            <w:tcW w:w="2998" w:type="dxa"/>
          </w:tcPr>
          <w:p w:rsidR="001E3327" w:rsidRPr="00640AFF" w:rsidRDefault="001E3327" w:rsidP="000A187F">
            <w:pPr>
              <w:pStyle w:val="a5"/>
              <w:rPr>
                <w:sz w:val="18"/>
                <w:lang w:val="uk-UA"/>
              </w:rPr>
            </w:pPr>
            <w:r w:rsidRPr="00640AFF">
              <w:rPr>
                <w:sz w:val="18"/>
                <w:lang w:val="uk-UA"/>
              </w:rPr>
              <w:t xml:space="preserve">Електромагнітне випромінювання, </w:t>
            </w:r>
          </w:p>
          <w:p w:rsidR="001E3327" w:rsidRPr="00640AFF" w:rsidRDefault="001E3327" w:rsidP="000A187F">
            <w:pPr>
              <w:pStyle w:val="a5"/>
              <w:rPr>
                <w:sz w:val="18"/>
                <w:lang w:val="uk-UA"/>
              </w:rPr>
            </w:pPr>
            <w:r w:rsidRPr="00640AFF">
              <w:rPr>
                <w:sz w:val="18"/>
                <w:lang w:val="uk-UA"/>
              </w:rPr>
              <w:t>МГц - В/м</w:t>
            </w:r>
          </w:p>
        </w:tc>
        <w:tc>
          <w:tcPr>
            <w:tcW w:w="1418" w:type="dxa"/>
            <w:vAlign w:val="center"/>
          </w:tcPr>
          <w:p w:rsidR="001E3327" w:rsidRPr="00640AFF" w:rsidRDefault="001E3327" w:rsidP="000A187F">
            <w:pPr>
              <w:pStyle w:val="af1"/>
              <w:rPr>
                <w:sz w:val="18"/>
              </w:rPr>
            </w:pPr>
            <w:r w:rsidRPr="00640AFF">
              <w:rPr>
                <w:sz w:val="18"/>
              </w:rPr>
              <w:t>250-5</w:t>
            </w:r>
          </w:p>
        </w:tc>
        <w:tc>
          <w:tcPr>
            <w:tcW w:w="1418" w:type="dxa"/>
            <w:vAlign w:val="center"/>
          </w:tcPr>
          <w:p w:rsidR="001E3327" w:rsidRPr="00640AFF" w:rsidRDefault="001E3327" w:rsidP="000A187F">
            <w:pPr>
              <w:jc w:val="center"/>
              <w:rPr>
                <w:sz w:val="18"/>
              </w:rPr>
            </w:pPr>
            <w:r w:rsidRPr="00640AFF">
              <w:rPr>
                <w:sz w:val="18"/>
              </w:rPr>
              <w:t>250-15</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sz w:val="18"/>
              </w:rPr>
            </w:pPr>
            <w:r w:rsidRPr="00640AFF">
              <w:rPr>
                <w:sz w:val="18"/>
              </w:rPr>
              <w:t>7</w:t>
            </w:r>
          </w:p>
        </w:tc>
        <w:tc>
          <w:tcPr>
            <w:tcW w:w="2998" w:type="dxa"/>
            <w:tcBorders>
              <w:bottom w:val="single" w:sz="2" w:space="0" w:color="333333"/>
            </w:tcBorders>
          </w:tcPr>
          <w:p w:rsidR="001E3327" w:rsidRPr="00640AFF" w:rsidRDefault="001E3327" w:rsidP="000A187F">
            <w:pPr>
              <w:pStyle w:val="a5"/>
              <w:rPr>
                <w:sz w:val="18"/>
                <w:lang w:val="uk-UA"/>
              </w:rPr>
            </w:pPr>
            <w:r w:rsidRPr="00640AFF">
              <w:rPr>
                <w:sz w:val="18"/>
                <w:lang w:val="uk-UA"/>
              </w:rPr>
              <w:t>Електростатичне поле, кВ/м</w:t>
            </w:r>
          </w:p>
        </w:tc>
        <w:tc>
          <w:tcPr>
            <w:tcW w:w="1418" w:type="dxa"/>
            <w:tcBorders>
              <w:bottom w:val="single" w:sz="2" w:space="0" w:color="333333"/>
            </w:tcBorders>
            <w:vAlign w:val="center"/>
          </w:tcPr>
          <w:p w:rsidR="001E3327" w:rsidRPr="00640AFF" w:rsidRDefault="001E3327" w:rsidP="000A187F">
            <w:pPr>
              <w:pStyle w:val="af1"/>
              <w:rPr>
                <w:sz w:val="18"/>
              </w:rPr>
            </w:pPr>
            <w:r w:rsidRPr="00640AFF">
              <w:rPr>
                <w:sz w:val="18"/>
              </w:rPr>
              <w:t>22,7</w:t>
            </w:r>
          </w:p>
        </w:tc>
        <w:tc>
          <w:tcPr>
            <w:tcW w:w="1418" w:type="dxa"/>
            <w:tcBorders>
              <w:bottom w:val="single" w:sz="2" w:space="0" w:color="333333"/>
            </w:tcBorders>
            <w:vAlign w:val="center"/>
          </w:tcPr>
          <w:p w:rsidR="001E3327" w:rsidRPr="00640AFF" w:rsidRDefault="001E3327" w:rsidP="000A187F">
            <w:pPr>
              <w:jc w:val="center"/>
              <w:rPr>
                <w:sz w:val="18"/>
              </w:rPr>
            </w:pPr>
            <w:r w:rsidRPr="00640AFF">
              <w:rPr>
                <w:sz w:val="18"/>
              </w:rPr>
              <w:t>27</w:t>
            </w:r>
          </w:p>
        </w:tc>
        <w:tc>
          <w:tcPr>
            <w:tcW w:w="816" w:type="dxa"/>
            <w:tcBorders>
              <w:bottom w:val="single" w:sz="2" w:space="0" w:color="333333"/>
            </w:tcBorders>
          </w:tcPr>
          <w:p w:rsidR="001E3327" w:rsidRPr="00640AFF" w:rsidRDefault="001E3327" w:rsidP="000A187F">
            <w:pPr>
              <w:jc w:val="center"/>
              <w:rPr>
                <w:sz w:val="18"/>
              </w:rPr>
            </w:pP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851" w:type="dxa"/>
            <w:tcBorders>
              <w:bottom w:val="single" w:sz="2" w:space="0" w:color="333333"/>
            </w:tcBorders>
          </w:tcPr>
          <w:p w:rsidR="001E3327" w:rsidRPr="00640AFF" w:rsidRDefault="001E3327" w:rsidP="000A187F">
            <w:pPr>
              <w:jc w:val="center"/>
              <w:rPr>
                <w:sz w:val="18"/>
              </w:rPr>
            </w:pPr>
          </w:p>
        </w:tc>
        <w:tc>
          <w:tcPr>
            <w:tcW w:w="851" w:type="dxa"/>
            <w:tcBorders>
              <w:bottom w:val="single" w:sz="2" w:space="0" w:color="333333"/>
            </w:tcBorders>
          </w:tcPr>
          <w:p w:rsidR="001E3327" w:rsidRPr="00640AFF" w:rsidRDefault="001E3327" w:rsidP="000A187F">
            <w:pPr>
              <w:jc w:val="cente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8</w:t>
            </w:r>
          </w:p>
        </w:tc>
        <w:tc>
          <w:tcPr>
            <w:tcW w:w="2998" w:type="dxa"/>
          </w:tcPr>
          <w:p w:rsidR="001E3327" w:rsidRPr="00640AFF" w:rsidRDefault="001E3327" w:rsidP="000A187F">
            <w:pPr>
              <w:pStyle w:val="a5"/>
              <w:rPr>
                <w:sz w:val="18"/>
                <w:lang w:val="uk-UA"/>
              </w:rPr>
            </w:pPr>
            <w:r w:rsidRPr="00640AFF">
              <w:rPr>
                <w:sz w:val="18"/>
                <w:lang w:val="uk-UA"/>
              </w:rPr>
              <w:t>Постійне магнітне поле, кА/м</w:t>
            </w:r>
          </w:p>
        </w:tc>
        <w:tc>
          <w:tcPr>
            <w:tcW w:w="1418" w:type="dxa"/>
            <w:vAlign w:val="center"/>
          </w:tcPr>
          <w:p w:rsidR="001E3327" w:rsidRPr="00640AFF" w:rsidRDefault="001E3327" w:rsidP="000A187F">
            <w:pPr>
              <w:pStyle w:val="af1"/>
              <w:rPr>
                <w:sz w:val="18"/>
              </w:rPr>
            </w:pPr>
            <w:r w:rsidRPr="00640AFF">
              <w:rPr>
                <w:sz w:val="18"/>
              </w:rPr>
              <w:t>8</w:t>
            </w:r>
          </w:p>
        </w:tc>
        <w:tc>
          <w:tcPr>
            <w:tcW w:w="1418" w:type="dxa"/>
            <w:vAlign w:val="center"/>
          </w:tcPr>
          <w:p w:rsidR="001E3327" w:rsidRPr="00640AFF" w:rsidRDefault="001E3327" w:rsidP="000A187F">
            <w:pPr>
              <w:jc w:val="center"/>
              <w:rPr>
                <w:sz w:val="18"/>
              </w:rPr>
            </w:pPr>
            <w:r w:rsidRPr="00640AFF">
              <w:rPr>
                <w:sz w:val="18"/>
              </w:rPr>
              <w:t>1</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Доп.</w:t>
            </w:r>
          </w:p>
        </w:tc>
      </w:tr>
      <w:tr w:rsidR="001E3327" w:rsidRPr="00640AFF" w:rsidTr="000A187F">
        <w:trPr>
          <w:cantSplit/>
          <w:trHeight w:val="60"/>
          <w:jc w:val="center"/>
        </w:trPr>
        <w:tc>
          <w:tcPr>
            <w:tcW w:w="722" w:type="dxa"/>
            <w:vMerge w:val="restart"/>
          </w:tcPr>
          <w:p w:rsidR="001E3327" w:rsidRPr="00640AFF" w:rsidRDefault="001E3327" w:rsidP="000A187F">
            <w:pPr>
              <w:jc w:val="center"/>
              <w:rPr>
                <w:sz w:val="18"/>
              </w:rPr>
            </w:pPr>
            <w:r w:rsidRPr="00640AFF">
              <w:rPr>
                <w:sz w:val="18"/>
              </w:rPr>
              <w:t>9</w:t>
            </w:r>
          </w:p>
        </w:tc>
        <w:tc>
          <w:tcPr>
            <w:tcW w:w="2998" w:type="dxa"/>
            <w:tcBorders>
              <w:bottom w:val="single" w:sz="2" w:space="0" w:color="333333"/>
            </w:tcBorders>
          </w:tcPr>
          <w:p w:rsidR="001E3327" w:rsidRPr="00640AFF" w:rsidRDefault="001E3327" w:rsidP="000A187F">
            <w:pPr>
              <w:pStyle w:val="a5"/>
              <w:rPr>
                <w:sz w:val="18"/>
                <w:lang w:val="uk-UA"/>
              </w:rPr>
            </w:pPr>
            <w:r w:rsidRPr="00640AFF">
              <w:rPr>
                <w:sz w:val="18"/>
                <w:lang w:val="uk-UA"/>
              </w:rPr>
              <w:t>Мікроклімат у приміщенні:</w:t>
            </w:r>
          </w:p>
          <w:p w:rsidR="001E3327" w:rsidRPr="00640AFF" w:rsidRDefault="001E3327" w:rsidP="000A187F">
            <w:pPr>
              <w:pStyle w:val="a5"/>
              <w:rPr>
                <w:sz w:val="18"/>
                <w:lang w:val="uk-UA"/>
              </w:rPr>
            </w:pPr>
            <w:r w:rsidRPr="00640AFF">
              <w:rPr>
                <w:sz w:val="18"/>
                <w:lang w:val="uk-UA"/>
              </w:rPr>
              <w:t xml:space="preserve">- температура повітря </w:t>
            </w:r>
          </w:p>
          <w:p w:rsidR="001E3327" w:rsidRPr="00640AFF" w:rsidRDefault="001E3327" w:rsidP="000A187F">
            <w:pPr>
              <w:pStyle w:val="a5"/>
              <w:rPr>
                <w:sz w:val="18"/>
                <w:lang w:val="uk-UA"/>
              </w:rPr>
            </w:pPr>
            <w:r w:rsidRPr="00640AFF">
              <w:rPr>
                <w:sz w:val="18"/>
                <w:lang w:val="uk-UA"/>
              </w:rPr>
              <w:t xml:space="preserve">  (теплий/холодний), </w:t>
            </w:r>
            <w:r w:rsidRPr="00640AFF">
              <w:rPr>
                <w:sz w:val="18"/>
                <w:lang w:val="uk-UA"/>
              </w:rPr>
              <w:sym w:font="Symbol" w:char="F0B0"/>
            </w:r>
            <w:r w:rsidRPr="00640AFF">
              <w:rPr>
                <w:sz w:val="18"/>
                <w:lang w:val="uk-UA"/>
              </w:rPr>
              <w:t>С</w:t>
            </w:r>
          </w:p>
        </w:tc>
        <w:tc>
          <w:tcPr>
            <w:tcW w:w="1418" w:type="dxa"/>
            <w:tcBorders>
              <w:bottom w:val="single" w:sz="2" w:space="0" w:color="333333"/>
            </w:tcBorders>
            <w:vAlign w:val="center"/>
          </w:tcPr>
          <w:p w:rsidR="001E3327" w:rsidRPr="00640AFF" w:rsidRDefault="001E3327" w:rsidP="000A187F">
            <w:pPr>
              <w:pStyle w:val="a5"/>
              <w:jc w:val="center"/>
              <w:rPr>
                <w:sz w:val="18"/>
                <w:u w:val="single"/>
                <w:lang w:val="uk-UA"/>
              </w:rPr>
            </w:pPr>
            <w:r w:rsidRPr="00640AFF">
              <w:rPr>
                <w:sz w:val="18"/>
                <w:u w:val="single"/>
                <w:lang w:val="uk-UA"/>
              </w:rPr>
              <w:t>22-24 (21-28)</w:t>
            </w:r>
          </w:p>
          <w:p w:rsidR="001E3327" w:rsidRPr="00640AFF" w:rsidRDefault="001E3327" w:rsidP="000A187F">
            <w:pPr>
              <w:pStyle w:val="a5"/>
              <w:rPr>
                <w:sz w:val="18"/>
                <w:lang w:val="uk-UA"/>
              </w:rPr>
            </w:pPr>
            <w:r w:rsidRPr="00640AFF">
              <w:rPr>
                <w:sz w:val="18"/>
                <w:lang w:val="uk-UA"/>
              </w:rPr>
              <w:t xml:space="preserve">   21-23 (20-24)</w:t>
            </w:r>
          </w:p>
        </w:tc>
        <w:tc>
          <w:tcPr>
            <w:tcW w:w="1418" w:type="dxa"/>
            <w:tcBorders>
              <w:bottom w:val="single" w:sz="2" w:space="0" w:color="333333"/>
            </w:tcBorders>
            <w:vAlign w:val="center"/>
          </w:tcPr>
          <w:p w:rsidR="001E3327" w:rsidRPr="00640AFF" w:rsidRDefault="001E3327" w:rsidP="000A187F">
            <w:pPr>
              <w:jc w:val="center"/>
              <w:rPr>
                <w:sz w:val="18"/>
                <w:u w:val="single"/>
              </w:rPr>
            </w:pPr>
            <w:r w:rsidRPr="00640AFF">
              <w:rPr>
                <w:sz w:val="18"/>
                <w:u w:val="single"/>
              </w:rPr>
              <w:t>23</w:t>
            </w:r>
          </w:p>
          <w:p w:rsidR="001E3327" w:rsidRPr="00640AFF" w:rsidRDefault="001E3327" w:rsidP="000A187F">
            <w:pPr>
              <w:jc w:val="center"/>
              <w:rPr>
                <w:sz w:val="18"/>
              </w:rPr>
            </w:pPr>
            <w:r w:rsidRPr="00640AFF">
              <w:rPr>
                <w:sz w:val="18"/>
              </w:rPr>
              <w:t>20</w:t>
            </w:r>
          </w:p>
        </w:tc>
        <w:tc>
          <w:tcPr>
            <w:tcW w:w="816" w:type="dxa"/>
            <w:tcBorders>
              <w:bottom w:val="single" w:sz="2" w:space="0" w:color="333333"/>
            </w:tcBorders>
          </w:tcPr>
          <w:p w:rsidR="001E3327" w:rsidRPr="00640AFF" w:rsidRDefault="001E3327" w:rsidP="000A187F">
            <w:pPr>
              <w:jc w:val="center"/>
              <w:rPr>
                <w:sz w:val="18"/>
              </w:rPr>
            </w:pP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851" w:type="dxa"/>
            <w:tcBorders>
              <w:bottom w:val="single" w:sz="2" w:space="0" w:color="333333"/>
            </w:tcBorders>
          </w:tcPr>
          <w:p w:rsidR="001E3327" w:rsidRPr="00640AFF" w:rsidRDefault="001E3327" w:rsidP="000A187F">
            <w:pPr>
              <w:jc w:val="center"/>
              <w:rPr>
                <w:sz w:val="18"/>
              </w:rPr>
            </w:pPr>
          </w:p>
        </w:tc>
        <w:tc>
          <w:tcPr>
            <w:tcW w:w="851"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Опт./Доп.</w:t>
            </w:r>
          </w:p>
        </w:tc>
      </w:tr>
      <w:tr w:rsidR="001E3327" w:rsidRPr="00640AFF" w:rsidTr="000A187F">
        <w:trPr>
          <w:cantSplit/>
          <w:trHeight w:val="60"/>
          <w:jc w:val="center"/>
        </w:trPr>
        <w:tc>
          <w:tcPr>
            <w:tcW w:w="722" w:type="dxa"/>
            <w:vMerge/>
          </w:tcPr>
          <w:p w:rsidR="001E3327" w:rsidRPr="00640AFF" w:rsidRDefault="001E3327" w:rsidP="000A187F">
            <w:pPr>
              <w:jc w:val="center"/>
              <w:rPr>
                <w:sz w:val="18"/>
              </w:rPr>
            </w:pPr>
          </w:p>
        </w:tc>
        <w:tc>
          <w:tcPr>
            <w:tcW w:w="2998" w:type="dxa"/>
          </w:tcPr>
          <w:p w:rsidR="001E3327" w:rsidRPr="00640AFF" w:rsidRDefault="001E3327" w:rsidP="000A187F">
            <w:pPr>
              <w:pStyle w:val="a5"/>
              <w:rPr>
                <w:sz w:val="18"/>
                <w:lang w:val="uk-UA"/>
              </w:rPr>
            </w:pPr>
            <w:r w:rsidRPr="00640AFF">
              <w:rPr>
                <w:sz w:val="18"/>
                <w:lang w:val="uk-UA"/>
              </w:rPr>
              <w:t xml:space="preserve">- швидкість руху повітря     </w:t>
            </w:r>
          </w:p>
          <w:p w:rsidR="001E3327" w:rsidRPr="00640AFF" w:rsidRDefault="001E3327" w:rsidP="000A187F">
            <w:pPr>
              <w:pStyle w:val="a5"/>
              <w:rPr>
                <w:sz w:val="18"/>
                <w:lang w:val="uk-UA"/>
              </w:rPr>
            </w:pPr>
            <w:r w:rsidRPr="00640AFF">
              <w:rPr>
                <w:sz w:val="18"/>
                <w:lang w:val="uk-UA"/>
              </w:rPr>
              <w:t xml:space="preserve">   (теплий/холодний), м/с </w:t>
            </w:r>
          </w:p>
        </w:tc>
        <w:tc>
          <w:tcPr>
            <w:tcW w:w="1418" w:type="dxa"/>
            <w:vAlign w:val="bottom"/>
          </w:tcPr>
          <w:p w:rsidR="001E3327" w:rsidRPr="00640AFF" w:rsidRDefault="001E3327" w:rsidP="000A187F">
            <w:pPr>
              <w:jc w:val="center"/>
              <w:rPr>
                <w:sz w:val="18"/>
              </w:rPr>
            </w:pPr>
            <w:r w:rsidRPr="00640AFF">
              <w:rPr>
                <w:sz w:val="18"/>
              </w:rPr>
              <w:t>0,2(0,1-0,3)</w:t>
            </w:r>
          </w:p>
          <w:p w:rsidR="001E3327" w:rsidRPr="00640AFF" w:rsidRDefault="001E3327" w:rsidP="000A187F">
            <w:pPr>
              <w:jc w:val="center"/>
              <w:rPr>
                <w:sz w:val="18"/>
              </w:rPr>
            </w:pPr>
          </w:p>
        </w:tc>
        <w:tc>
          <w:tcPr>
            <w:tcW w:w="1418" w:type="dxa"/>
            <w:vAlign w:val="center"/>
          </w:tcPr>
          <w:p w:rsidR="001E3327" w:rsidRPr="00640AFF" w:rsidRDefault="001E3327" w:rsidP="000A187F">
            <w:pPr>
              <w:jc w:val="center"/>
              <w:rPr>
                <w:sz w:val="18"/>
              </w:rPr>
            </w:pPr>
            <w:r w:rsidRPr="00640AFF">
              <w:rPr>
                <w:sz w:val="18"/>
              </w:rPr>
              <w:t>0,5</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tc>
      </w:tr>
      <w:tr w:rsidR="001E3327" w:rsidRPr="00640AFF" w:rsidTr="000A187F">
        <w:trPr>
          <w:cantSplit/>
          <w:trHeight w:val="60"/>
          <w:jc w:val="center"/>
        </w:trPr>
        <w:tc>
          <w:tcPr>
            <w:tcW w:w="722" w:type="dxa"/>
            <w:vMerge/>
            <w:tcBorders>
              <w:bottom w:val="single" w:sz="2" w:space="0" w:color="333333"/>
            </w:tcBorders>
          </w:tcPr>
          <w:p w:rsidR="001E3327" w:rsidRPr="00640AFF" w:rsidRDefault="001E3327" w:rsidP="000A187F">
            <w:pPr>
              <w:jc w:val="center"/>
              <w:rPr>
                <w:sz w:val="18"/>
              </w:rPr>
            </w:pPr>
          </w:p>
        </w:tc>
        <w:tc>
          <w:tcPr>
            <w:tcW w:w="2998" w:type="dxa"/>
            <w:tcBorders>
              <w:bottom w:val="single" w:sz="2" w:space="0" w:color="333333"/>
            </w:tcBorders>
          </w:tcPr>
          <w:p w:rsidR="001E3327" w:rsidRPr="00640AFF" w:rsidRDefault="001E3327" w:rsidP="000A187F">
            <w:pPr>
              <w:pStyle w:val="a5"/>
              <w:rPr>
                <w:sz w:val="18"/>
                <w:lang w:val="uk-UA"/>
              </w:rPr>
            </w:pPr>
            <w:r w:rsidRPr="00640AFF">
              <w:rPr>
                <w:sz w:val="18"/>
                <w:lang w:val="uk-UA"/>
              </w:rPr>
              <w:t xml:space="preserve">- відносна вологість повітря </w:t>
            </w:r>
          </w:p>
          <w:p w:rsidR="001E3327" w:rsidRPr="00640AFF" w:rsidRDefault="001E3327" w:rsidP="000A187F">
            <w:pPr>
              <w:pStyle w:val="a5"/>
              <w:rPr>
                <w:sz w:val="18"/>
                <w:lang w:val="uk-UA"/>
              </w:rPr>
            </w:pPr>
            <w:r w:rsidRPr="00640AFF">
              <w:rPr>
                <w:sz w:val="18"/>
                <w:lang w:val="uk-UA"/>
              </w:rPr>
              <w:t xml:space="preserve">   (теплий/холодний), %</w:t>
            </w:r>
          </w:p>
        </w:tc>
        <w:tc>
          <w:tcPr>
            <w:tcW w:w="1418" w:type="dxa"/>
            <w:tcBorders>
              <w:bottom w:val="single" w:sz="2" w:space="0" w:color="333333"/>
            </w:tcBorders>
            <w:vAlign w:val="center"/>
          </w:tcPr>
          <w:p w:rsidR="001E3327" w:rsidRPr="00640AFF" w:rsidRDefault="001E3327" w:rsidP="000A187F">
            <w:pPr>
              <w:jc w:val="center"/>
              <w:rPr>
                <w:sz w:val="18"/>
              </w:rPr>
            </w:pPr>
            <w:r w:rsidRPr="00640AFF">
              <w:rPr>
                <w:sz w:val="18"/>
              </w:rPr>
              <w:t>40-60</w:t>
            </w:r>
          </w:p>
        </w:tc>
        <w:tc>
          <w:tcPr>
            <w:tcW w:w="1418" w:type="dxa"/>
            <w:tcBorders>
              <w:bottom w:val="single" w:sz="2" w:space="0" w:color="333333"/>
            </w:tcBorders>
            <w:vAlign w:val="center"/>
          </w:tcPr>
          <w:p w:rsidR="001E3327" w:rsidRPr="00640AFF" w:rsidRDefault="001E3327" w:rsidP="000A187F">
            <w:pPr>
              <w:jc w:val="center"/>
              <w:rPr>
                <w:sz w:val="18"/>
              </w:rPr>
            </w:pPr>
            <w:r w:rsidRPr="00640AFF">
              <w:rPr>
                <w:sz w:val="18"/>
              </w:rPr>
              <w:t>58</w:t>
            </w:r>
          </w:p>
        </w:tc>
        <w:tc>
          <w:tcPr>
            <w:tcW w:w="816" w:type="dxa"/>
            <w:tcBorders>
              <w:bottom w:val="single" w:sz="2" w:space="0" w:color="333333"/>
            </w:tcBorders>
          </w:tcPr>
          <w:p w:rsidR="001E3327" w:rsidRPr="00640AFF" w:rsidRDefault="001E3327" w:rsidP="000A187F">
            <w:pPr>
              <w:jc w:val="center"/>
              <w:rPr>
                <w:sz w:val="18"/>
              </w:rPr>
            </w:pP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851" w:type="dxa"/>
            <w:tcBorders>
              <w:bottom w:val="single" w:sz="2" w:space="0" w:color="333333"/>
            </w:tcBorders>
          </w:tcPr>
          <w:p w:rsidR="001E3327" w:rsidRPr="00640AFF" w:rsidRDefault="001E3327" w:rsidP="000A187F">
            <w:pPr>
              <w:jc w:val="center"/>
              <w:rPr>
                <w:sz w:val="18"/>
              </w:rPr>
            </w:pPr>
          </w:p>
        </w:tc>
        <w:tc>
          <w:tcPr>
            <w:tcW w:w="851" w:type="dxa"/>
            <w:tcBorders>
              <w:bottom w:val="single" w:sz="2" w:space="0" w:color="333333"/>
            </w:tcBorders>
          </w:tcPr>
          <w:p w:rsidR="001E3327" w:rsidRPr="00640AFF" w:rsidRDefault="001E3327" w:rsidP="000A187F">
            <w:pPr>
              <w:jc w:val="center"/>
              <w:rPr>
                <w:sz w:val="18"/>
              </w:rPr>
            </w:pPr>
            <w:r w:rsidRPr="00640AFF">
              <w:rPr>
                <w:sz w:val="18"/>
              </w:rPr>
              <w:t>Опт.</w:t>
            </w:r>
          </w:p>
          <w:p w:rsidR="001E3327" w:rsidRPr="00640AFF" w:rsidRDefault="001E3327" w:rsidP="000A187F">
            <w:pPr>
              <w:jc w:val="cente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10</w:t>
            </w:r>
          </w:p>
          <w:p w:rsidR="001E3327" w:rsidRPr="00640AFF" w:rsidRDefault="001E3327" w:rsidP="000A187F">
            <w:pPr>
              <w:jc w:val="center"/>
              <w:rPr>
                <w:sz w:val="18"/>
              </w:rPr>
            </w:pPr>
          </w:p>
        </w:tc>
        <w:tc>
          <w:tcPr>
            <w:tcW w:w="2998" w:type="dxa"/>
          </w:tcPr>
          <w:p w:rsidR="001E3327" w:rsidRPr="00640AFF" w:rsidRDefault="001E3327" w:rsidP="000A187F">
            <w:pPr>
              <w:pStyle w:val="a5"/>
              <w:rPr>
                <w:sz w:val="18"/>
                <w:lang w:val="uk-UA"/>
              </w:rPr>
            </w:pPr>
            <w:r w:rsidRPr="00640AFF">
              <w:rPr>
                <w:sz w:val="18"/>
                <w:lang w:val="uk-UA"/>
              </w:rPr>
              <w:t>Освітлення</w:t>
            </w:r>
          </w:p>
          <w:p w:rsidR="001E3327" w:rsidRPr="00640AFF" w:rsidRDefault="001E3327" w:rsidP="000A187F">
            <w:pPr>
              <w:pStyle w:val="a5"/>
              <w:rPr>
                <w:sz w:val="18"/>
                <w:lang w:val="uk-UA"/>
              </w:rPr>
            </w:pPr>
            <w:r w:rsidRPr="00640AFF">
              <w:rPr>
                <w:sz w:val="18"/>
                <w:lang w:val="uk-UA"/>
              </w:rPr>
              <w:t>- природнє,  %</w:t>
            </w:r>
          </w:p>
          <w:p w:rsidR="001E3327" w:rsidRPr="00640AFF" w:rsidRDefault="001E3327" w:rsidP="000A187F">
            <w:pPr>
              <w:pStyle w:val="a5"/>
              <w:rPr>
                <w:sz w:val="18"/>
                <w:lang w:val="uk-UA"/>
              </w:rPr>
            </w:pPr>
            <w:r w:rsidRPr="00640AFF">
              <w:rPr>
                <w:sz w:val="18"/>
                <w:lang w:val="uk-UA"/>
              </w:rPr>
              <w:t>- штучне, Лк</w:t>
            </w:r>
          </w:p>
        </w:tc>
        <w:tc>
          <w:tcPr>
            <w:tcW w:w="1418" w:type="dxa"/>
            <w:vAlign w:val="center"/>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1,2</w:t>
            </w:r>
          </w:p>
          <w:p w:rsidR="001E3327" w:rsidRPr="00640AFF" w:rsidRDefault="001E3327" w:rsidP="000A187F">
            <w:pPr>
              <w:pStyle w:val="af1"/>
              <w:jc w:val="center"/>
              <w:rPr>
                <w:sz w:val="18"/>
              </w:rPr>
            </w:pPr>
            <w:r w:rsidRPr="00640AFF">
              <w:rPr>
                <w:sz w:val="18"/>
              </w:rPr>
              <w:t>500</w:t>
            </w:r>
          </w:p>
        </w:tc>
        <w:tc>
          <w:tcPr>
            <w:tcW w:w="1418" w:type="dxa"/>
            <w:vAlign w:val="center"/>
          </w:tcPr>
          <w:p w:rsidR="001E3327" w:rsidRPr="00640AFF" w:rsidRDefault="001E3327" w:rsidP="000A187F">
            <w:pPr>
              <w:jc w:val="center"/>
              <w:rPr>
                <w:sz w:val="18"/>
              </w:rPr>
            </w:pPr>
            <w:r w:rsidRPr="00640AFF">
              <w:rPr>
                <w:sz w:val="18"/>
              </w:rPr>
              <w:t>1,9</w:t>
            </w:r>
          </w:p>
          <w:p w:rsidR="001E3327" w:rsidRPr="00640AFF" w:rsidRDefault="001E3327" w:rsidP="000A187F">
            <w:pPr>
              <w:jc w:val="center"/>
              <w:rPr>
                <w:sz w:val="18"/>
              </w:rPr>
            </w:pPr>
            <w:r w:rsidRPr="00640AFF">
              <w:rPr>
                <w:sz w:val="18"/>
              </w:rPr>
              <w:t>300</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851" w:type="dxa"/>
            <w:vAlign w:val="center"/>
          </w:tcPr>
          <w:p w:rsidR="001E3327" w:rsidRPr="00640AFF" w:rsidRDefault="001E3327" w:rsidP="000A187F">
            <w:pPr>
              <w:jc w:val="center"/>
              <w:rPr>
                <w:sz w:val="18"/>
              </w:rPr>
            </w:pPr>
          </w:p>
        </w:tc>
        <w:tc>
          <w:tcPr>
            <w:tcW w:w="851" w:type="dxa"/>
            <w:vAlign w:val="center"/>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Доп.</w:t>
            </w:r>
          </w:p>
          <w:p w:rsidR="001E3327" w:rsidRPr="00640AFF" w:rsidRDefault="001E3327" w:rsidP="000A187F">
            <w:pP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11</w:t>
            </w:r>
          </w:p>
        </w:tc>
        <w:tc>
          <w:tcPr>
            <w:tcW w:w="2998" w:type="dxa"/>
          </w:tcPr>
          <w:p w:rsidR="001E3327" w:rsidRPr="00640AFF" w:rsidRDefault="001E3327" w:rsidP="000A187F">
            <w:pPr>
              <w:pStyle w:val="a5"/>
              <w:rPr>
                <w:sz w:val="18"/>
                <w:lang w:val="uk-UA"/>
              </w:rPr>
            </w:pPr>
            <w:r w:rsidRPr="00640AFF">
              <w:rPr>
                <w:sz w:val="18"/>
                <w:lang w:val="uk-UA"/>
              </w:rPr>
              <w:t>Іонізуюче випромінювання, мЗв</w:t>
            </w:r>
          </w:p>
        </w:tc>
        <w:tc>
          <w:tcPr>
            <w:tcW w:w="1418" w:type="dxa"/>
            <w:vAlign w:val="center"/>
          </w:tcPr>
          <w:p w:rsidR="001E3327" w:rsidRPr="00640AFF" w:rsidRDefault="001E3327" w:rsidP="000A187F">
            <w:pPr>
              <w:pStyle w:val="af1"/>
              <w:rPr>
                <w:sz w:val="18"/>
              </w:rPr>
            </w:pPr>
            <w:r w:rsidRPr="00640AFF">
              <w:rPr>
                <w:sz w:val="18"/>
              </w:rPr>
              <w:t>≤1(1-2)</w:t>
            </w:r>
          </w:p>
        </w:tc>
        <w:tc>
          <w:tcPr>
            <w:tcW w:w="1418" w:type="dxa"/>
            <w:vAlign w:val="center"/>
          </w:tcPr>
          <w:p w:rsidR="001E3327" w:rsidRPr="00640AFF" w:rsidRDefault="001E3327" w:rsidP="000A187F">
            <w:pPr>
              <w:jc w:val="center"/>
              <w:rPr>
                <w:sz w:val="18"/>
              </w:rPr>
            </w:pPr>
            <w:r w:rsidRPr="00640AFF">
              <w:rPr>
                <w:sz w:val="18"/>
              </w:rPr>
              <w:t>0,4</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w:t>
            </w:r>
          </w:p>
        </w:tc>
        <w:tc>
          <w:tcPr>
            <w:tcW w:w="10052" w:type="dxa"/>
            <w:gridSpan w:val="10"/>
          </w:tcPr>
          <w:p w:rsidR="001E3327" w:rsidRPr="00640AFF" w:rsidRDefault="001E3327" w:rsidP="000A187F">
            <w:pPr>
              <w:jc w:val="center"/>
              <w:rPr>
                <w:b/>
                <w:bCs/>
                <w:sz w:val="18"/>
              </w:rPr>
            </w:pPr>
            <w:r w:rsidRPr="00640AFF">
              <w:rPr>
                <w:b/>
                <w:bCs/>
                <w:sz w:val="18"/>
              </w:rPr>
              <w:t>Важкість праці:</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12.1</w:t>
            </w:r>
          </w:p>
        </w:tc>
        <w:tc>
          <w:tcPr>
            <w:tcW w:w="10052" w:type="dxa"/>
            <w:gridSpan w:val="10"/>
          </w:tcPr>
          <w:p w:rsidR="001E3327" w:rsidRPr="00640AFF" w:rsidRDefault="001E3327" w:rsidP="000A187F">
            <w:pPr>
              <w:rPr>
                <w:sz w:val="18"/>
              </w:rPr>
            </w:pPr>
            <w:r w:rsidRPr="00640AFF">
              <w:rPr>
                <w:sz w:val="18"/>
              </w:rPr>
              <w:t>Фізичне динамічне навантаження, виражене в одиницях механічної роботи за зміну, кг-м</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12.1.1</w:t>
            </w:r>
          </w:p>
        </w:tc>
        <w:tc>
          <w:tcPr>
            <w:tcW w:w="2998" w:type="dxa"/>
          </w:tcPr>
          <w:p w:rsidR="001E3327" w:rsidRPr="00640AFF" w:rsidRDefault="001E3327" w:rsidP="000A187F">
            <w:pPr>
              <w:pStyle w:val="a5"/>
              <w:rPr>
                <w:sz w:val="18"/>
                <w:lang w:val="uk-UA"/>
              </w:rPr>
            </w:pPr>
            <w:r w:rsidRPr="00640AFF">
              <w:rPr>
                <w:sz w:val="18"/>
                <w:lang w:val="uk-UA"/>
              </w:rPr>
              <w:t>При регіональному навантаженні</w:t>
            </w:r>
          </w:p>
          <w:p w:rsidR="001E3327" w:rsidRPr="00640AFF" w:rsidRDefault="001E3327" w:rsidP="000A187F">
            <w:pPr>
              <w:pStyle w:val="a5"/>
              <w:rPr>
                <w:sz w:val="18"/>
                <w:lang w:val="uk-UA"/>
              </w:rPr>
            </w:pPr>
            <w:r w:rsidRPr="00640AFF">
              <w:rPr>
                <w:sz w:val="18"/>
                <w:lang w:val="uk-UA"/>
              </w:rPr>
              <w:t xml:space="preserve">(з  переважаючою участю м’язів рук та плечового поясу) при переміщенні </w:t>
            </w:r>
          </w:p>
          <w:p w:rsidR="001E3327" w:rsidRPr="00640AFF" w:rsidRDefault="001E3327" w:rsidP="000A187F">
            <w:pPr>
              <w:pStyle w:val="a5"/>
              <w:rPr>
                <w:sz w:val="18"/>
                <w:lang w:val="uk-UA"/>
              </w:rPr>
            </w:pPr>
            <w:r w:rsidRPr="00640AFF">
              <w:rPr>
                <w:sz w:val="18"/>
                <w:lang w:val="uk-UA"/>
              </w:rPr>
              <w:t xml:space="preserve">вантажу на відстань до </w:t>
            </w:r>
            <w:smartTag w:uri="urn:schemas-microsoft-com:office:smarttags" w:element="metricconverter">
              <w:smartTagPr>
                <w:attr w:name="ProductID" w:val="1 м"/>
              </w:smartTagPr>
              <w:r w:rsidRPr="00640AFF">
                <w:rPr>
                  <w:sz w:val="18"/>
                  <w:lang w:val="uk-UA"/>
                </w:rPr>
                <w:t>1 м</w:t>
              </w:r>
            </w:smartTag>
          </w:p>
        </w:tc>
        <w:tc>
          <w:tcPr>
            <w:tcW w:w="1418" w:type="dxa"/>
            <w:vAlign w:val="center"/>
          </w:tcPr>
          <w:p w:rsidR="001E3327" w:rsidRPr="00640AFF" w:rsidRDefault="001E3327" w:rsidP="000A187F">
            <w:pPr>
              <w:pStyle w:val="af1"/>
              <w:rPr>
                <w:sz w:val="18"/>
              </w:rPr>
            </w:pPr>
            <w:r w:rsidRPr="00640AFF">
              <w:rPr>
                <w:sz w:val="18"/>
              </w:rPr>
              <w:t>До 1500</w:t>
            </w:r>
          </w:p>
          <w:p w:rsidR="001E3327" w:rsidRPr="00640AFF" w:rsidRDefault="001E3327" w:rsidP="000A187F">
            <w:pPr>
              <w:pStyle w:val="af1"/>
              <w:rPr>
                <w:sz w:val="18"/>
              </w:rPr>
            </w:pPr>
            <w:r w:rsidRPr="00640AFF">
              <w:rPr>
                <w:sz w:val="18"/>
              </w:rPr>
              <w:t>(до 3000)</w:t>
            </w:r>
          </w:p>
        </w:tc>
        <w:tc>
          <w:tcPr>
            <w:tcW w:w="1418" w:type="dxa"/>
            <w:vAlign w:val="center"/>
          </w:tcPr>
          <w:p w:rsidR="001E3327" w:rsidRPr="00640AFF" w:rsidRDefault="001E3327" w:rsidP="000A187F">
            <w:pPr>
              <w:jc w:val="center"/>
              <w:rPr>
                <w:sz w:val="18"/>
              </w:rPr>
            </w:pPr>
            <w:r w:rsidRPr="00640AFF">
              <w:rPr>
                <w:sz w:val="18"/>
              </w:rPr>
              <w:t>42</w:t>
            </w:r>
          </w:p>
        </w:tc>
        <w:tc>
          <w:tcPr>
            <w:tcW w:w="816" w:type="dxa"/>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p>
          <w:p w:rsidR="001E3327" w:rsidRPr="00640AFF" w:rsidRDefault="001E3327" w:rsidP="000A187F">
            <w:pP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Опт.</w:t>
            </w:r>
          </w:p>
          <w:p w:rsidR="001E3327" w:rsidRPr="00640AFF" w:rsidRDefault="001E3327" w:rsidP="000A187F">
            <w:pPr>
              <w:jc w:val="center"/>
              <w:rPr>
                <w:sz w:val="18"/>
              </w:rPr>
            </w:pP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b/>
              </w:rPr>
            </w:pPr>
            <w:r w:rsidRPr="00640AFF">
              <w:rPr>
                <w:b/>
              </w:rPr>
              <w:lastRenderedPageBreak/>
              <w:t>1</w:t>
            </w:r>
          </w:p>
        </w:tc>
        <w:tc>
          <w:tcPr>
            <w:tcW w:w="2998" w:type="dxa"/>
            <w:tcBorders>
              <w:bottom w:val="single" w:sz="2" w:space="0" w:color="333333"/>
            </w:tcBorders>
          </w:tcPr>
          <w:p w:rsidR="001E3327" w:rsidRPr="00640AFF" w:rsidRDefault="001E3327" w:rsidP="000A187F">
            <w:pPr>
              <w:pStyle w:val="a5"/>
              <w:jc w:val="center"/>
              <w:rPr>
                <w:b/>
                <w:lang w:val="uk-UA"/>
              </w:rPr>
            </w:pPr>
            <w:r w:rsidRPr="00640AFF">
              <w:rPr>
                <w:b/>
                <w:lang w:val="uk-UA"/>
              </w:rPr>
              <w:t>2</w:t>
            </w:r>
          </w:p>
        </w:tc>
        <w:tc>
          <w:tcPr>
            <w:tcW w:w="1418" w:type="dxa"/>
            <w:tcBorders>
              <w:bottom w:val="single" w:sz="2" w:space="0" w:color="333333"/>
            </w:tcBorders>
          </w:tcPr>
          <w:p w:rsidR="001E3327" w:rsidRPr="00640AFF" w:rsidRDefault="001E3327" w:rsidP="000A187F">
            <w:pPr>
              <w:pStyle w:val="af1"/>
              <w:rPr>
                <w:b/>
              </w:rPr>
            </w:pPr>
            <w:r w:rsidRPr="00640AFF">
              <w:rPr>
                <w:b/>
              </w:rPr>
              <w:t>3</w:t>
            </w:r>
          </w:p>
        </w:tc>
        <w:tc>
          <w:tcPr>
            <w:tcW w:w="1418" w:type="dxa"/>
            <w:tcBorders>
              <w:bottom w:val="single" w:sz="2" w:space="0" w:color="333333"/>
            </w:tcBorders>
          </w:tcPr>
          <w:p w:rsidR="001E3327" w:rsidRPr="00640AFF" w:rsidRDefault="001E3327" w:rsidP="000A187F">
            <w:pPr>
              <w:jc w:val="center"/>
              <w:rPr>
                <w:b/>
              </w:rPr>
            </w:pPr>
            <w:r w:rsidRPr="00640AFF">
              <w:rPr>
                <w:b/>
              </w:rPr>
              <w:t>4</w:t>
            </w:r>
          </w:p>
        </w:tc>
        <w:tc>
          <w:tcPr>
            <w:tcW w:w="816" w:type="dxa"/>
            <w:tcBorders>
              <w:bottom w:val="single" w:sz="2" w:space="0" w:color="333333"/>
            </w:tcBorders>
          </w:tcPr>
          <w:p w:rsidR="001E3327" w:rsidRPr="00640AFF" w:rsidRDefault="001E3327" w:rsidP="000A187F">
            <w:pPr>
              <w:jc w:val="center"/>
              <w:rPr>
                <w:b/>
              </w:rPr>
            </w:pPr>
            <w:r w:rsidRPr="00640AFF">
              <w:rPr>
                <w:b/>
              </w:rPr>
              <w:t>5</w:t>
            </w:r>
          </w:p>
        </w:tc>
        <w:tc>
          <w:tcPr>
            <w:tcW w:w="425" w:type="dxa"/>
            <w:tcBorders>
              <w:bottom w:val="single" w:sz="2" w:space="0" w:color="333333"/>
            </w:tcBorders>
          </w:tcPr>
          <w:p w:rsidR="001E3327" w:rsidRPr="00640AFF" w:rsidRDefault="001E3327" w:rsidP="000A187F">
            <w:pPr>
              <w:jc w:val="center"/>
              <w:rPr>
                <w:b/>
              </w:rPr>
            </w:pPr>
            <w:r w:rsidRPr="00640AFF">
              <w:rPr>
                <w:b/>
              </w:rPr>
              <w:t>6</w:t>
            </w:r>
          </w:p>
        </w:tc>
        <w:tc>
          <w:tcPr>
            <w:tcW w:w="425" w:type="dxa"/>
            <w:tcBorders>
              <w:bottom w:val="single" w:sz="2" w:space="0" w:color="333333"/>
            </w:tcBorders>
          </w:tcPr>
          <w:p w:rsidR="001E3327" w:rsidRPr="00640AFF" w:rsidRDefault="001E3327" w:rsidP="000A187F">
            <w:pPr>
              <w:jc w:val="center"/>
              <w:rPr>
                <w:b/>
              </w:rPr>
            </w:pPr>
            <w:r w:rsidRPr="00640AFF">
              <w:rPr>
                <w:b/>
              </w:rPr>
              <w:t>7</w:t>
            </w:r>
          </w:p>
        </w:tc>
        <w:tc>
          <w:tcPr>
            <w:tcW w:w="425" w:type="dxa"/>
            <w:tcBorders>
              <w:bottom w:val="single" w:sz="2" w:space="0" w:color="333333"/>
            </w:tcBorders>
          </w:tcPr>
          <w:p w:rsidR="001E3327" w:rsidRPr="00640AFF" w:rsidRDefault="001E3327" w:rsidP="000A187F">
            <w:pPr>
              <w:jc w:val="center"/>
              <w:rPr>
                <w:b/>
              </w:rPr>
            </w:pPr>
            <w:r w:rsidRPr="00640AFF">
              <w:rPr>
                <w:b/>
              </w:rPr>
              <w:t>8</w:t>
            </w:r>
          </w:p>
        </w:tc>
        <w:tc>
          <w:tcPr>
            <w:tcW w:w="425" w:type="dxa"/>
            <w:tcBorders>
              <w:bottom w:val="single" w:sz="2" w:space="0" w:color="333333"/>
            </w:tcBorders>
          </w:tcPr>
          <w:p w:rsidR="001E3327" w:rsidRPr="00640AFF" w:rsidRDefault="001E3327" w:rsidP="000A187F">
            <w:pPr>
              <w:jc w:val="center"/>
              <w:rPr>
                <w:b/>
              </w:rPr>
            </w:pPr>
            <w:r w:rsidRPr="00640AFF">
              <w:rPr>
                <w:b/>
              </w:rPr>
              <w:t>9</w:t>
            </w:r>
          </w:p>
        </w:tc>
        <w:tc>
          <w:tcPr>
            <w:tcW w:w="851" w:type="dxa"/>
            <w:tcBorders>
              <w:bottom w:val="single" w:sz="2" w:space="0" w:color="333333"/>
            </w:tcBorders>
          </w:tcPr>
          <w:p w:rsidR="001E3327" w:rsidRPr="00640AFF" w:rsidRDefault="001E3327" w:rsidP="000A187F">
            <w:pPr>
              <w:jc w:val="center"/>
              <w:rPr>
                <w:b/>
              </w:rPr>
            </w:pPr>
            <w:r w:rsidRPr="00640AFF">
              <w:rPr>
                <w:b/>
              </w:rPr>
              <w:t>10</w:t>
            </w:r>
          </w:p>
        </w:tc>
        <w:tc>
          <w:tcPr>
            <w:tcW w:w="851" w:type="dxa"/>
            <w:tcBorders>
              <w:bottom w:val="single" w:sz="2" w:space="0" w:color="333333"/>
            </w:tcBorders>
          </w:tcPr>
          <w:p w:rsidR="001E3327" w:rsidRPr="00640AFF" w:rsidRDefault="001E3327" w:rsidP="000A187F">
            <w:pPr>
              <w:jc w:val="center"/>
              <w:rPr>
                <w:b/>
              </w:rPr>
            </w:pPr>
            <w:r w:rsidRPr="00640AFF">
              <w:rPr>
                <w:b/>
              </w:rPr>
              <w:t>11</w:t>
            </w: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sz w:val="18"/>
              </w:rPr>
            </w:pPr>
            <w:r w:rsidRPr="00640AFF">
              <w:rPr>
                <w:sz w:val="18"/>
              </w:rPr>
              <w:t>12.1.2</w:t>
            </w:r>
          </w:p>
        </w:tc>
        <w:tc>
          <w:tcPr>
            <w:tcW w:w="2998" w:type="dxa"/>
            <w:tcBorders>
              <w:bottom w:val="single" w:sz="2" w:space="0" w:color="333333"/>
            </w:tcBorders>
          </w:tcPr>
          <w:p w:rsidR="001E3327" w:rsidRPr="00640AFF" w:rsidRDefault="001E3327" w:rsidP="000A187F">
            <w:pPr>
              <w:pStyle w:val="a5"/>
              <w:rPr>
                <w:sz w:val="18"/>
                <w:lang w:val="uk-UA"/>
              </w:rPr>
            </w:pPr>
            <w:r w:rsidRPr="00640AFF">
              <w:rPr>
                <w:sz w:val="18"/>
                <w:lang w:val="uk-UA"/>
              </w:rPr>
              <w:t xml:space="preserve">При загальному навантаженні (за участю м’язів рук, ніг, корпуса) при переміщенні вантажу на відстань від 1 до </w:t>
            </w:r>
            <w:smartTag w:uri="urn:schemas-microsoft-com:office:smarttags" w:element="metricconverter">
              <w:smartTagPr>
                <w:attr w:name="ProductID" w:val="5 м"/>
              </w:smartTagPr>
              <w:r w:rsidRPr="00640AFF">
                <w:rPr>
                  <w:sz w:val="18"/>
                  <w:lang w:val="uk-UA"/>
                </w:rPr>
                <w:t>5 м</w:t>
              </w:r>
            </w:smartTag>
          </w:p>
        </w:tc>
        <w:tc>
          <w:tcPr>
            <w:tcW w:w="1418" w:type="dxa"/>
            <w:tcBorders>
              <w:bottom w:val="single" w:sz="2" w:space="0" w:color="333333"/>
            </w:tcBorders>
            <w:vAlign w:val="center"/>
          </w:tcPr>
          <w:p w:rsidR="001E3327" w:rsidRPr="00640AFF" w:rsidRDefault="001E3327" w:rsidP="000A187F">
            <w:pPr>
              <w:pStyle w:val="af1"/>
              <w:rPr>
                <w:sz w:val="18"/>
              </w:rPr>
            </w:pPr>
            <w:r w:rsidRPr="00640AFF">
              <w:rPr>
                <w:sz w:val="18"/>
              </w:rPr>
              <w:t>До 12500</w:t>
            </w:r>
          </w:p>
          <w:p w:rsidR="001E3327" w:rsidRPr="00640AFF" w:rsidRDefault="001E3327" w:rsidP="000A187F">
            <w:pPr>
              <w:pStyle w:val="af1"/>
              <w:rPr>
                <w:sz w:val="18"/>
              </w:rPr>
            </w:pPr>
            <w:r w:rsidRPr="00640AFF">
              <w:rPr>
                <w:sz w:val="18"/>
              </w:rPr>
              <w:t>(до 28000)</w:t>
            </w:r>
          </w:p>
        </w:tc>
        <w:tc>
          <w:tcPr>
            <w:tcW w:w="1418" w:type="dxa"/>
            <w:tcBorders>
              <w:bottom w:val="single" w:sz="2" w:space="0" w:color="333333"/>
            </w:tcBorders>
            <w:vAlign w:val="center"/>
          </w:tcPr>
          <w:p w:rsidR="001E3327" w:rsidRPr="00640AFF" w:rsidRDefault="001E3327" w:rsidP="000A187F">
            <w:pPr>
              <w:jc w:val="center"/>
              <w:rPr>
                <w:sz w:val="18"/>
              </w:rPr>
            </w:pPr>
            <w:r w:rsidRPr="00640AFF">
              <w:rPr>
                <w:sz w:val="18"/>
              </w:rPr>
              <w:t>0</w:t>
            </w:r>
          </w:p>
        </w:tc>
        <w:tc>
          <w:tcPr>
            <w:tcW w:w="816" w:type="dxa"/>
            <w:tcBorders>
              <w:bottom w:val="single" w:sz="2" w:space="0" w:color="333333"/>
            </w:tcBorders>
          </w:tcPr>
          <w:p w:rsidR="001E3327" w:rsidRPr="00640AFF" w:rsidRDefault="001E3327" w:rsidP="000A187F">
            <w:pPr>
              <w:jc w:val="center"/>
              <w:rPr>
                <w:sz w:val="18"/>
              </w:rPr>
            </w:pP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851" w:type="dxa"/>
            <w:tcBorders>
              <w:bottom w:val="single" w:sz="2" w:space="0" w:color="333333"/>
            </w:tcBorders>
          </w:tcPr>
          <w:p w:rsidR="001E3327" w:rsidRPr="00640AFF" w:rsidRDefault="001E3327" w:rsidP="000A187F">
            <w:pPr>
              <w:jc w:val="center"/>
              <w:rPr>
                <w:sz w:val="18"/>
              </w:rPr>
            </w:pPr>
          </w:p>
        </w:tc>
        <w:tc>
          <w:tcPr>
            <w:tcW w:w="851"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12.2</w:t>
            </w:r>
          </w:p>
        </w:tc>
        <w:tc>
          <w:tcPr>
            <w:tcW w:w="10052" w:type="dxa"/>
            <w:gridSpan w:val="10"/>
          </w:tcPr>
          <w:p w:rsidR="001E3327" w:rsidRPr="00640AFF" w:rsidRDefault="001E3327" w:rsidP="000A187F">
            <w:pPr>
              <w:rPr>
                <w:sz w:val="18"/>
              </w:rPr>
            </w:pPr>
            <w:r w:rsidRPr="00640AFF">
              <w:rPr>
                <w:sz w:val="18"/>
              </w:rPr>
              <w:t>Маса вантажу, що підіймається та переміщується, кг</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12.2.1</w:t>
            </w:r>
          </w:p>
        </w:tc>
        <w:tc>
          <w:tcPr>
            <w:tcW w:w="2998" w:type="dxa"/>
          </w:tcPr>
          <w:p w:rsidR="001E3327" w:rsidRPr="00640AFF" w:rsidRDefault="001E3327" w:rsidP="000A187F">
            <w:pPr>
              <w:pStyle w:val="a5"/>
              <w:rPr>
                <w:sz w:val="18"/>
                <w:lang w:val="uk-UA"/>
              </w:rPr>
            </w:pPr>
            <w:r w:rsidRPr="00640AFF">
              <w:rPr>
                <w:sz w:val="18"/>
                <w:lang w:val="uk-UA"/>
              </w:rPr>
              <w:t>Підіймання та переміщення (разове) вантажів при чергуванні з іншою роботою (до 2 разів на годину)</w:t>
            </w:r>
          </w:p>
        </w:tc>
        <w:tc>
          <w:tcPr>
            <w:tcW w:w="1418" w:type="dxa"/>
            <w:vAlign w:val="center"/>
          </w:tcPr>
          <w:p w:rsidR="001E3327" w:rsidRPr="00640AFF" w:rsidRDefault="001E3327" w:rsidP="000A187F">
            <w:pPr>
              <w:pStyle w:val="af1"/>
              <w:rPr>
                <w:sz w:val="18"/>
              </w:rPr>
            </w:pPr>
            <w:r w:rsidRPr="00640AFF">
              <w:rPr>
                <w:sz w:val="18"/>
              </w:rPr>
              <w:t>До 5</w:t>
            </w:r>
          </w:p>
          <w:p w:rsidR="001E3327" w:rsidRPr="00640AFF" w:rsidRDefault="001E3327" w:rsidP="000A187F">
            <w:pPr>
              <w:pStyle w:val="af1"/>
              <w:rPr>
                <w:sz w:val="18"/>
              </w:rPr>
            </w:pPr>
            <w:r w:rsidRPr="00640AFF">
              <w:rPr>
                <w:sz w:val="18"/>
              </w:rPr>
              <w:t>(до 10)</w:t>
            </w:r>
          </w:p>
        </w:tc>
        <w:tc>
          <w:tcPr>
            <w:tcW w:w="1418" w:type="dxa"/>
            <w:vAlign w:val="center"/>
          </w:tcPr>
          <w:p w:rsidR="001E3327" w:rsidRPr="00640AFF" w:rsidRDefault="001E3327" w:rsidP="000A187F">
            <w:pPr>
              <w:jc w:val="center"/>
              <w:rPr>
                <w:sz w:val="18"/>
              </w:rPr>
            </w:pPr>
            <w:r w:rsidRPr="00640AFF">
              <w:rPr>
                <w:sz w:val="18"/>
              </w:rPr>
              <w:t>до 4</w:t>
            </w:r>
          </w:p>
        </w:tc>
        <w:tc>
          <w:tcPr>
            <w:tcW w:w="816" w:type="dxa"/>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12.2.2</w:t>
            </w:r>
          </w:p>
        </w:tc>
        <w:tc>
          <w:tcPr>
            <w:tcW w:w="2998" w:type="dxa"/>
          </w:tcPr>
          <w:p w:rsidR="001E3327" w:rsidRPr="00640AFF" w:rsidRDefault="001E3327" w:rsidP="000A187F">
            <w:pPr>
              <w:pStyle w:val="a5"/>
              <w:rPr>
                <w:sz w:val="18"/>
                <w:lang w:val="uk-UA"/>
              </w:rPr>
            </w:pPr>
            <w:r w:rsidRPr="00640AFF">
              <w:rPr>
                <w:sz w:val="18"/>
                <w:lang w:val="uk-UA"/>
              </w:rPr>
              <w:t>Підіймання та переміщення вантажів постійно протягом робочої зміни</w:t>
            </w:r>
          </w:p>
        </w:tc>
        <w:tc>
          <w:tcPr>
            <w:tcW w:w="1418" w:type="dxa"/>
            <w:vAlign w:val="center"/>
          </w:tcPr>
          <w:p w:rsidR="001E3327" w:rsidRPr="00640AFF" w:rsidRDefault="001E3327" w:rsidP="000A187F">
            <w:pPr>
              <w:pStyle w:val="af1"/>
              <w:rPr>
                <w:sz w:val="18"/>
              </w:rPr>
            </w:pPr>
            <w:r w:rsidRPr="00640AFF">
              <w:rPr>
                <w:sz w:val="18"/>
              </w:rPr>
              <w:t>До 3</w:t>
            </w:r>
          </w:p>
          <w:p w:rsidR="001E3327" w:rsidRPr="00640AFF" w:rsidRDefault="001E3327" w:rsidP="000A187F">
            <w:pPr>
              <w:pStyle w:val="af1"/>
              <w:rPr>
                <w:sz w:val="18"/>
              </w:rPr>
            </w:pPr>
            <w:r w:rsidRPr="00640AFF">
              <w:rPr>
                <w:sz w:val="18"/>
              </w:rPr>
              <w:t>(до 7)</w:t>
            </w:r>
          </w:p>
        </w:tc>
        <w:tc>
          <w:tcPr>
            <w:tcW w:w="1418" w:type="dxa"/>
            <w:vAlign w:val="center"/>
          </w:tcPr>
          <w:p w:rsidR="001E3327" w:rsidRPr="00640AFF" w:rsidRDefault="001E3327" w:rsidP="000A187F">
            <w:pPr>
              <w:jc w:val="center"/>
              <w:rPr>
                <w:sz w:val="18"/>
              </w:rPr>
            </w:pPr>
            <w:r w:rsidRPr="00640AFF">
              <w:rPr>
                <w:sz w:val="18"/>
              </w:rPr>
              <w:t>до 0,5</w:t>
            </w:r>
          </w:p>
        </w:tc>
        <w:tc>
          <w:tcPr>
            <w:tcW w:w="816" w:type="dxa"/>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sz w:val="18"/>
              </w:rPr>
            </w:pPr>
            <w:r w:rsidRPr="00640AFF">
              <w:rPr>
                <w:sz w:val="18"/>
              </w:rPr>
              <w:t>12.2.3</w:t>
            </w:r>
          </w:p>
        </w:tc>
        <w:tc>
          <w:tcPr>
            <w:tcW w:w="2998" w:type="dxa"/>
            <w:tcBorders>
              <w:bottom w:val="single" w:sz="2" w:space="0" w:color="333333"/>
            </w:tcBorders>
          </w:tcPr>
          <w:p w:rsidR="001E3327" w:rsidRPr="00640AFF" w:rsidRDefault="001E3327" w:rsidP="000A187F">
            <w:pPr>
              <w:pStyle w:val="a5"/>
              <w:rPr>
                <w:sz w:val="18"/>
                <w:lang w:val="uk-UA"/>
              </w:rPr>
            </w:pPr>
            <w:r w:rsidRPr="00640AFF">
              <w:rPr>
                <w:sz w:val="18"/>
                <w:lang w:val="uk-UA"/>
              </w:rPr>
              <w:t>Сумарна маса вантажів, що переміщуються протягом зміни:</w:t>
            </w:r>
          </w:p>
          <w:p w:rsidR="001E3327" w:rsidRPr="00640AFF" w:rsidRDefault="001E3327" w:rsidP="006141C4">
            <w:pPr>
              <w:pStyle w:val="a5"/>
              <w:numPr>
                <w:ilvl w:val="0"/>
                <w:numId w:val="28"/>
              </w:numPr>
              <w:tabs>
                <w:tab w:val="clear" w:pos="4677"/>
                <w:tab w:val="clear" w:pos="9355"/>
              </w:tabs>
              <w:rPr>
                <w:sz w:val="18"/>
                <w:lang w:val="uk-UA"/>
              </w:rPr>
            </w:pPr>
            <w:r w:rsidRPr="00640AFF">
              <w:rPr>
                <w:sz w:val="18"/>
                <w:lang w:val="uk-UA"/>
              </w:rPr>
              <w:t>з робочої поверхні</w:t>
            </w:r>
          </w:p>
          <w:p w:rsidR="001E3327" w:rsidRPr="00640AFF" w:rsidRDefault="001E3327" w:rsidP="006141C4">
            <w:pPr>
              <w:pStyle w:val="a5"/>
              <w:numPr>
                <w:ilvl w:val="0"/>
                <w:numId w:val="29"/>
              </w:numPr>
              <w:tabs>
                <w:tab w:val="clear" w:pos="4677"/>
                <w:tab w:val="clear" w:pos="9355"/>
              </w:tabs>
              <w:rPr>
                <w:sz w:val="18"/>
                <w:lang w:val="uk-UA"/>
              </w:rPr>
            </w:pPr>
            <w:r w:rsidRPr="00640AFF">
              <w:rPr>
                <w:sz w:val="18"/>
                <w:lang w:val="uk-UA"/>
              </w:rPr>
              <w:t>з підлоги</w:t>
            </w:r>
          </w:p>
        </w:tc>
        <w:tc>
          <w:tcPr>
            <w:tcW w:w="1418" w:type="dxa"/>
            <w:tcBorders>
              <w:bottom w:val="single" w:sz="2" w:space="0" w:color="333333"/>
            </w:tcBorders>
          </w:tcPr>
          <w:p w:rsidR="001E3327" w:rsidRPr="00640AFF" w:rsidRDefault="001E3327" w:rsidP="000A187F">
            <w:pPr>
              <w:pStyle w:val="af1"/>
              <w:rPr>
                <w:sz w:val="18"/>
              </w:rPr>
            </w:pPr>
          </w:p>
          <w:p w:rsidR="001E3327" w:rsidRPr="00640AFF" w:rsidRDefault="001E3327" w:rsidP="000A187F">
            <w:pPr>
              <w:pStyle w:val="af1"/>
              <w:rPr>
                <w:sz w:val="18"/>
              </w:rPr>
            </w:pPr>
          </w:p>
          <w:p w:rsidR="001E3327" w:rsidRPr="00640AFF" w:rsidRDefault="001E3327" w:rsidP="000A187F">
            <w:pPr>
              <w:pStyle w:val="af1"/>
              <w:rPr>
                <w:sz w:val="18"/>
              </w:rPr>
            </w:pPr>
            <w:r w:rsidRPr="00640AFF">
              <w:rPr>
                <w:sz w:val="18"/>
              </w:rPr>
              <w:t>до 350</w:t>
            </w:r>
          </w:p>
          <w:p w:rsidR="001E3327" w:rsidRPr="00640AFF" w:rsidRDefault="001E3327" w:rsidP="000A187F">
            <w:pPr>
              <w:pStyle w:val="af1"/>
              <w:rPr>
                <w:sz w:val="18"/>
              </w:rPr>
            </w:pPr>
            <w:r w:rsidRPr="00640AFF">
              <w:rPr>
                <w:sz w:val="18"/>
              </w:rPr>
              <w:t>до 175</w:t>
            </w:r>
          </w:p>
        </w:tc>
        <w:tc>
          <w:tcPr>
            <w:tcW w:w="1418"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70</w:t>
            </w:r>
          </w:p>
          <w:p w:rsidR="001E3327" w:rsidRPr="00640AFF" w:rsidRDefault="001E3327" w:rsidP="000A187F">
            <w:pPr>
              <w:jc w:val="center"/>
              <w:rPr>
                <w:sz w:val="18"/>
              </w:rPr>
            </w:pPr>
            <w:r w:rsidRPr="00640AFF">
              <w:rPr>
                <w:sz w:val="18"/>
              </w:rPr>
              <w:t>відсутня</w:t>
            </w:r>
          </w:p>
        </w:tc>
        <w:tc>
          <w:tcPr>
            <w:tcW w:w="816" w:type="dxa"/>
            <w:tcBorders>
              <w:bottom w:val="single" w:sz="2" w:space="0" w:color="333333"/>
            </w:tcBorders>
          </w:tcPr>
          <w:p w:rsidR="001E3327" w:rsidRPr="00640AFF" w:rsidRDefault="001E3327" w:rsidP="000A187F">
            <w:pPr>
              <w:jc w:val="center"/>
              <w:rPr>
                <w:sz w:val="18"/>
              </w:rPr>
            </w:pP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851" w:type="dxa"/>
            <w:tcBorders>
              <w:bottom w:val="single" w:sz="2" w:space="0" w:color="333333"/>
            </w:tcBorders>
          </w:tcPr>
          <w:p w:rsidR="001E3327" w:rsidRPr="00640AFF" w:rsidRDefault="001E3327" w:rsidP="000A187F">
            <w:pPr>
              <w:jc w:val="center"/>
              <w:rPr>
                <w:sz w:val="18"/>
              </w:rPr>
            </w:pPr>
          </w:p>
        </w:tc>
        <w:tc>
          <w:tcPr>
            <w:tcW w:w="851"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Доп.</w:t>
            </w:r>
          </w:p>
          <w:p w:rsidR="001E3327" w:rsidRPr="00640AFF" w:rsidRDefault="001E3327" w:rsidP="000A187F">
            <w:pPr>
              <w:jc w:val="center"/>
              <w:rPr>
                <w:sz w:val="18"/>
              </w:rPr>
            </w:pPr>
            <w:r w:rsidRPr="00640AFF">
              <w:rPr>
                <w:sz w:val="18"/>
              </w:rPr>
              <w:t>Доп.</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12.3</w:t>
            </w:r>
          </w:p>
        </w:tc>
        <w:tc>
          <w:tcPr>
            <w:tcW w:w="10052" w:type="dxa"/>
            <w:gridSpan w:val="10"/>
          </w:tcPr>
          <w:p w:rsidR="001E3327" w:rsidRPr="00640AFF" w:rsidRDefault="001E3327" w:rsidP="000A187F">
            <w:pPr>
              <w:rPr>
                <w:sz w:val="18"/>
              </w:rPr>
            </w:pPr>
            <w:r w:rsidRPr="00640AFF">
              <w:rPr>
                <w:sz w:val="18"/>
              </w:rPr>
              <w:t>Стереотипні робочі рухи (кількість за зміну)</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12.3.1</w:t>
            </w:r>
          </w:p>
        </w:tc>
        <w:tc>
          <w:tcPr>
            <w:tcW w:w="2998" w:type="dxa"/>
          </w:tcPr>
          <w:p w:rsidR="001E3327" w:rsidRPr="00640AFF" w:rsidRDefault="001E3327" w:rsidP="000A187F">
            <w:pPr>
              <w:pStyle w:val="a5"/>
              <w:rPr>
                <w:sz w:val="18"/>
                <w:lang w:val="uk-UA"/>
              </w:rPr>
            </w:pPr>
            <w:r w:rsidRPr="00640AFF">
              <w:rPr>
                <w:sz w:val="18"/>
                <w:lang w:val="uk-UA"/>
              </w:rPr>
              <w:t>При локальному навантаженні</w:t>
            </w:r>
          </w:p>
        </w:tc>
        <w:tc>
          <w:tcPr>
            <w:tcW w:w="1418" w:type="dxa"/>
          </w:tcPr>
          <w:p w:rsidR="001E3327" w:rsidRPr="00640AFF" w:rsidRDefault="001E3327" w:rsidP="000A187F">
            <w:pPr>
              <w:pStyle w:val="af1"/>
              <w:rPr>
                <w:sz w:val="18"/>
              </w:rPr>
            </w:pPr>
            <w:r w:rsidRPr="00640AFF">
              <w:rPr>
                <w:sz w:val="18"/>
              </w:rPr>
              <w:t>до 20000 (40000)</w:t>
            </w:r>
          </w:p>
        </w:tc>
        <w:tc>
          <w:tcPr>
            <w:tcW w:w="1418" w:type="dxa"/>
          </w:tcPr>
          <w:p w:rsidR="001E3327" w:rsidRPr="00640AFF" w:rsidRDefault="001E3327" w:rsidP="000A187F">
            <w:pPr>
              <w:jc w:val="center"/>
              <w:rPr>
                <w:sz w:val="18"/>
              </w:rPr>
            </w:pPr>
            <w:r w:rsidRPr="00640AFF">
              <w:rPr>
                <w:sz w:val="18"/>
              </w:rPr>
              <w:t>незначна</w:t>
            </w:r>
          </w:p>
        </w:tc>
        <w:tc>
          <w:tcPr>
            <w:tcW w:w="816" w:type="dxa"/>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12.3.2</w:t>
            </w:r>
          </w:p>
        </w:tc>
        <w:tc>
          <w:tcPr>
            <w:tcW w:w="2998" w:type="dxa"/>
          </w:tcPr>
          <w:p w:rsidR="001E3327" w:rsidRPr="00640AFF" w:rsidRDefault="001E3327" w:rsidP="000A187F">
            <w:pPr>
              <w:pStyle w:val="a5"/>
              <w:rPr>
                <w:sz w:val="18"/>
                <w:lang w:val="uk-UA"/>
              </w:rPr>
            </w:pPr>
            <w:r w:rsidRPr="00640AFF">
              <w:rPr>
                <w:sz w:val="18"/>
                <w:lang w:val="uk-UA"/>
              </w:rPr>
              <w:t>При регіональному навантаженні</w:t>
            </w:r>
          </w:p>
        </w:tc>
        <w:tc>
          <w:tcPr>
            <w:tcW w:w="1418" w:type="dxa"/>
          </w:tcPr>
          <w:p w:rsidR="001E3327" w:rsidRPr="00640AFF" w:rsidRDefault="001E3327" w:rsidP="000A187F">
            <w:pPr>
              <w:pStyle w:val="af1"/>
              <w:rPr>
                <w:sz w:val="18"/>
              </w:rPr>
            </w:pPr>
            <w:r w:rsidRPr="00640AFF">
              <w:rPr>
                <w:sz w:val="18"/>
              </w:rPr>
              <w:t>до 10000 (20000)</w:t>
            </w:r>
          </w:p>
        </w:tc>
        <w:tc>
          <w:tcPr>
            <w:tcW w:w="1418" w:type="dxa"/>
          </w:tcPr>
          <w:p w:rsidR="001E3327" w:rsidRPr="00640AFF" w:rsidRDefault="001E3327" w:rsidP="000A187F">
            <w:pPr>
              <w:jc w:val="center"/>
              <w:rPr>
                <w:sz w:val="18"/>
              </w:rPr>
            </w:pPr>
            <w:r w:rsidRPr="00640AFF">
              <w:rPr>
                <w:sz w:val="18"/>
              </w:rPr>
              <w:t>336</w:t>
            </w:r>
          </w:p>
        </w:tc>
        <w:tc>
          <w:tcPr>
            <w:tcW w:w="816" w:type="dxa"/>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sz w:val="18"/>
              </w:rPr>
            </w:pPr>
            <w:r w:rsidRPr="00640AFF">
              <w:rPr>
                <w:sz w:val="18"/>
              </w:rPr>
              <w:t>12.4</w:t>
            </w:r>
          </w:p>
        </w:tc>
        <w:tc>
          <w:tcPr>
            <w:tcW w:w="2998" w:type="dxa"/>
            <w:tcBorders>
              <w:bottom w:val="single" w:sz="2" w:space="0" w:color="333333"/>
            </w:tcBorders>
          </w:tcPr>
          <w:p w:rsidR="001E3327" w:rsidRPr="00640AFF" w:rsidRDefault="001E3327" w:rsidP="000A187F">
            <w:pPr>
              <w:pStyle w:val="a5"/>
              <w:rPr>
                <w:sz w:val="18"/>
                <w:lang w:val="uk-UA"/>
              </w:rPr>
            </w:pPr>
            <w:r w:rsidRPr="00640AFF">
              <w:rPr>
                <w:sz w:val="18"/>
                <w:lang w:val="uk-UA"/>
              </w:rPr>
              <w:t>Статичне навантаження</w:t>
            </w:r>
          </w:p>
          <w:p w:rsidR="001E3327" w:rsidRPr="00640AFF" w:rsidRDefault="001E3327" w:rsidP="006141C4">
            <w:pPr>
              <w:pStyle w:val="a5"/>
              <w:numPr>
                <w:ilvl w:val="0"/>
                <w:numId w:val="30"/>
              </w:numPr>
              <w:tabs>
                <w:tab w:val="clear" w:pos="4677"/>
                <w:tab w:val="clear" w:pos="9355"/>
              </w:tabs>
              <w:rPr>
                <w:sz w:val="18"/>
                <w:lang w:val="uk-UA"/>
              </w:rPr>
            </w:pPr>
            <w:r w:rsidRPr="00640AFF">
              <w:rPr>
                <w:sz w:val="18"/>
                <w:lang w:val="uk-UA"/>
              </w:rPr>
              <w:t>однією рукою</w:t>
            </w:r>
          </w:p>
          <w:p w:rsidR="001E3327" w:rsidRPr="00640AFF" w:rsidRDefault="001E3327" w:rsidP="006141C4">
            <w:pPr>
              <w:pStyle w:val="a5"/>
              <w:numPr>
                <w:ilvl w:val="0"/>
                <w:numId w:val="30"/>
              </w:numPr>
              <w:tabs>
                <w:tab w:val="clear" w:pos="4677"/>
                <w:tab w:val="clear" w:pos="9355"/>
              </w:tabs>
              <w:rPr>
                <w:sz w:val="18"/>
                <w:lang w:val="uk-UA"/>
              </w:rPr>
            </w:pPr>
            <w:r w:rsidRPr="00640AFF">
              <w:rPr>
                <w:sz w:val="18"/>
                <w:lang w:val="uk-UA"/>
              </w:rPr>
              <w:t>двома руками</w:t>
            </w:r>
          </w:p>
          <w:p w:rsidR="001E3327" w:rsidRPr="00640AFF" w:rsidRDefault="001E3327" w:rsidP="006141C4">
            <w:pPr>
              <w:pStyle w:val="a5"/>
              <w:numPr>
                <w:ilvl w:val="0"/>
                <w:numId w:val="30"/>
              </w:numPr>
              <w:tabs>
                <w:tab w:val="clear" w:pos="4677"/>
                <w:tab w:val="clear" w:pos="9355"/>
              </w:tabs>
              <w:rPr>
                <w:sz w:val="18"/>
                <w:lang w:val="uk-UA"/>
              </w:rPr>
            </w:pPr>
            <w:r w:rsidRPr="00640AFF">
              <w:rPr>
                <w:sz w:val="18"/>
                <w:lang w:val="uk-UA"/>
              </w:rPr>
              <w:t>за участю м’язів корпуса та ніг</w:t>
            </w:r>
          </w:p>
        </w:tc>
        <w:tc>
          <w:tcPr>
            <w:tcW w:w="1418" w:type="dxa"/>
            <w:tcBorders>
              <w:bottom w:val="single" w:sz="2" w:space="0" w:color="333333"/>
            </w:tcBorders>
          </w:tcPr>
          <w:p w:rsidR="001E3327" w:rsidRPr="00640AFF" w:rsidRDefault="001E3327" w:rsidP="000A187F">
            <w:pPr>
              <w:pStyle w:val="af1"/>
              <w:rPr>
                <w:sz w:val="18"/>
              </w:rPr>
            </w:pPr>
          </w:p>
          <w:p w:rsidR="001E3327" w:rsidRPr="00640AFF" w:rsidRDefault="001E3327" w:rsidP="000A187F">
            <w:pPr>
              <w:pStyle w:val="af1"/>
              <w:rPr>
                <w:sz w:val="18"/>
              </w:rPr>
            </w:pPr>
            <w:r w:rsidRPr="00640AFF">
              <w:rPr>
                <w:sz w:val="18"/>
              </w:rPr>
              <w:t>до 36000</w:t>
            </w:r>
          </w:p>
          <w:p w:rsidR="001E3327" w:rsidRPr="00640AFF" w:rsidRDefault="001E3327" w:rsidP="000A187F">
            <w:pPr>
              <w:pStyle w:val="af1"/>
              <w:rPr>
                <w:sz w:val="18"/>
              </w:rPr>
            </w:pPr>
            <w:r w:rsidRPr="00640AFF">
              <w:rPr>
                <w:sz w:val="18"/>
              </w:rPr>
              <w:t>до 70000</w:t>
            </w:r>
          </w:p>
          <w:p w:rsidR="001E3327" w:rsidRPr="00640AFF" w:rsidRDefault="001E3327" w:rsidP="000A187F">
            <w:pPr>
              <w:pStyle w:val="af1"/>
              <w:rPr>
                <w:sz w:val="18"/>
              </w:rPr>
            </w:pPr>
            <w:r w:rsidRPr="00640AFF">
              <w:rPr>
                <w:sz w:val="18"/>
              </w:rPr>
              <w:t>до 100000</w:t>
            </w:r>
          </w:p>
        </w:tc>
        <w:tc>
          <w:tcPr>
            <w:tcW w:w="1418"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відсутнє</w:t>
            </w:r>
          </w:p>
          <w:p w:rsidR="001E3327" w:rsidRPr="00640AFF" w:rsidRDefault="001E3327" w:rsidP="000A187F">
            <w:pPr>
              <w:jc w:val="center"/>
              <w:rPr>
                <w:sz w:val="18"/>
              </w:rPr>
            </w:pPr>
            <w:r w:rsidRPr="00640AFF">
              <w:rPr>
                <w:sz w:val="18"/>
              </w:rPr>
              <w:t>відсутнє</w:t>
            </w:r>
          </w:p>
          <w:p w:rsidR="001E3327" w:rsidRPr="00640AFF" w:rsidRDefault="001E3327" w:rsidP="000A187F">
            <w:pPr>
              <w:jc w:val="center"/>
              <w:rPr>
                <w:sz w:val="18"/>
              </w:rPr>
            </w:pPr>
            <w:r w:rsidRPr="00640AFF">
              <w:rPr>
                <w:sz w:val="18"/>
              </w:rPr>
              <w:t>відсутнє</w:t>
            </w:r>
          </w:p>
        </w:tc>
        <w:tc>
          <w:tcPr>
            <w:tcW w:w="816" w:type="dxa"/>
            <w:tcBorders>
              <w:bottom w:val="single" w:sz="2" w:space="0" w:color="333333"/>
            </w:tcBorders>
          </w:tcPr>
          <w:p w:rsidR="001E3327" w:rsidRPr="00640AFF" w:rsidRDefault="001E3327" w:rsidP="000A187F">
            <w:pPr>
              <w:jc w:val="center"/>
              <w:rPr>
                <w:sz w:val="18"/>
              </w:rPr>
            </w:pP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r w:rsidRPr="00640AFF">
              <w:rPr>
                <w:sz w:val="18"/>
              </w:rPr>
              <w:t>-</w:t>
            </w:r>
          </w:p>
        </w:tc>
        <w:tc>
          <w:tcPr>
            <w:tcW w:w="851" w:type="dxa"/>
            <w:tcBorders>
              <w:bottom w:val="single" w:sz="2" w:space="0" w:color="333333"/>
            </w:tcBorders>
          </w:tcPr>
          <w:p w:rsidR="001E3327" w:rsidRPr="00640AFF" w:rsidRDefault="001E3327" w:rsidP="000A187F">
            <w:pPr>
              <w:jc w:val="center"/>
              <w:rPr>
                <w:sz w:val="18"/>
              </w:rPr>
            </w:pPr>
          </w:p>
        </w:tc>
        <w:tc>
          <w:tcPr>
            <w:tcW w:w="851" w:type="dxa"/>
            <w:tcBorders>
              <w:bottom w:val="single" w:sz="2" w:space="0" w:color="333333"/>
            </w:tcBorders>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Опт.</w:t>
            </w:r>
          </w:p>
          <w:p w:rsidR="001E3327" w:rsidRPr="00640AFF" w:rsidRDefault="001E3327" w:rsidP="000A187F">
            <w:pPr>
              <w:jc w:val="center"/>
              <w:rPr>
                <w:sz w:val="18"/>
              </w:rPr>
            </w:pPr>
            <w:r w:rsidRPr="00640AFF">
              <w:rPr>
                <w:sz w:val="18"/>
              </w:rPr>
              <w:t>Опт.</w:t>
            </w:r>
          </w:p>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12.5</w:t>
            </w:r>
          </w:p>
        </w:tc>
        <w:tc>
          <w:tcPr>
            <w:tcW w:w="2998" w:type="dxa"/>
          </w:tcPr>
          <w:p w:rsidR="001E3327" w:rsidRPr="00640AFF" w:rsidRDefault="001E3327" w:rsidP="000A187F">
            <w:pPr>
              <w:pStyle w:val="a5"/>
              <w:rPr>
                <w:sz w:val="18"/>
                <w:lang w:val="uk-UA"/>
              </w:rPr>
            </w:pPr>
            <w:r w:rsidRPr="00640AFF">
              <w:rPr>
                <w:sz w:val="18"/>
                <w:lang w:val="uk-UA"/>
              </w:rPr>
              <w:t>Робоча поза</w:t>
            </w:r>
          </w:p>
        </w:tc>
        <w:tc>
          <w:tcPr>
            <w:tcW w:w="3652" w:type="dxa"/>
            <w:gridSpan w:val="3"/>
          </w:tcPr>
          <w:p w:rsidR="001E3327" w:rsidRPr="00640AFF" w:rsidRDefault="001E3327" w:rsidP="000A187F">
            <w:pPr>
              <w:jc w:val="center"/>
              <w:rPr>
                <w:sz w:val="18"/>
              </w:rPr>
            </w:pPr>
            <w:r w:rsidRPr="00640AFF">
              <w:rPr>
                <w:sz w:val="18"/>
              </w:rPr>
              <w:t>вільна, зручна</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12.6</w:t>
            </w:r>
          </w:p>
        </w:tc>
        <w:tc>
          <w:tcPr>
            <w:tcW w:w="2998" w:type="dxa"/>
          </w:tcPr>
          <w:p w:rsidR="001E3327" w:rsidRPr="00640AFF" w:rsidRDefault="001E3327" w:rsidP="000A187F">
            <w:pPr>
              <w:pStyle w:val="a5"/>
              <w:rPr>
                <w:sz w:val="18"/>
                <w:lang w:val="uk-UA"/>
              </w:rPr>
            </w:pPr>
            <w:r w:rsidRPr="00640AFF">
              <w:rPr>
                <w:sz w:val="18"/>
                <w:lang w:val="uk-UA"/>
              </w:rPr>
              <w:t>Нахили тулуба</w:t>
            </w:r>
          </w:p>
        </w:tc>
        <w:tc>
          <w:tcPr>
            <w:tcW w:w="1418" w:type="dxa"/>
          </w:tcPr>
          <w:p w:rsidR="001E3327" w:rsidRPr="00640AFF" w:rsidRDefault="001E3327" w:rsidP="000A187F">
            <w:pPr>
              <w:pStyle w:val="af1"/>
              <w:rPr>
                <w:sz w:val="18"/>
              </w:rPr>
            </w:pPr>
            <w:r w:rsidRPr="00640AFF">
              <w:rPr>
                <w:sz w:val="18"/>
              </w:rPr>
              <w:t>51-100</w:t>
            </w:r>
          </w:p>
        </w:tc>
        <w:tc>
          <w:tcPr>
            <w:tcW w:w="1418" w:type="dxa"/>
          </w:tcPr>
          <w:p w:rsidR="001E3327" w:rsidRPr="00640AFF" w:rsidRDefault="001E3327" w:rsidP="000A187F">
            <w:pPr>
              <w:jc w:val="center"/>
              <w:rPr>
                <w:sz w:val="18"/>
              </w:rPr>
            </w:pPr>
            <w:r w:rsidRPr="00640AFF">
              <w:rPr>
                <w:sz w:val="18"/>
              </w:rPr>
              <w:t>до 50</w:t>
            </w:r>
          </w:p>
        </w:tc>
        <w:tc>
          <w:tcPr>
            <w:tcW w:w="816" w:type="dxa"/>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12.7</w:t>
            </w:r>
          </w:p>
        </w:tc>
        <w:tc>
          <w:tcPr>
            <w:tcW w:w="2998" w:type="dxa"/>
          </w:tcPr>
          <w:p w:rsidR="001E3327" w:rsidRPr="00640AFF" w:rsidRDefault="001E3327" w:rsidP="000A187F">
            <w:pPr>
              <w:pStyle w:val="a5"/>
              <w:rPr>
                <w:sz w:val="18"/>
                <w:lang w:val="uk-UA"/>
              </w:rPr>
            </w:pPr>
            <w:r w:rsidRPr="00640AFF">
              <w:rPr>
                <w:sz w:val="18"/>
                <w:lang w:val="uk-UA"/>
              </w:rPr>
              <w:t>Переміщення в просторі (переходи, обумовлені технологічним процесом), км</w:t>
            </w:r>
          </w:p>
        </w:tc>
        <w:tc>
          <w:tcPr>
            <w:tcW w:w="1418" w:type="dxa"/>
          </w:tcPr>
          <w:p w:rsidR="001E3327" w:rsidRPr="00640AFF" w:rsidRDefault="001E3327" w:rsidP="000A187F">
            <w:pPr>
              <w:pStyle w:val="af1"/>
              <w:rPr>
                <w:sz w:val="18"/>
              </w:rPr>
            </w:pPr>
          </w:p>
          <w:p w:rsidR="001E3327" w:rsidRPr="00640AFF" w:rsidRDefault="001E3327" w:rsidP="000A187F">
            <w:pPr>
              <w:pStyle w:val="af1"/>
              <w:rPr>
                <w:sz w:val="18"/>
              </w:rPr>
            </w:pPr>
            <w:r w:rsidRPr="00640AFF">
              <w:rPr>
                <w:sz w:val="18"/>
              </w:rPr>
              <w:t>до 4</w:t>
            </w:r>
          </w:p>
        </w:tc>
        <w:tc>
          <w:tcPr>
            <w:tcW w:w="1418"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 xml:space="preserve">незначе </w:t>
            </w:r>
          </w:p>
        </w:tc>
        <w:tc>
          <w:tcPr>
            <w:tcW w:w="816" w:type="dxa"/>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p>
        </w:tc>
        <w:tc>
          <w:tcPr>
            <w:tcW w:w="2998" w:type="dxa"/>
          </w:tcPr>
          <w:p w:rsidR="001E3327" w:rsidRPr="00640AFF" w:rsidRDefault="001E3327" w:rsidP="000A187F">
            <w:pPr>
              <w:pStyle w:val="a5"/>
              <w:rPr>
                <w:b/>
                <w:bCs/>
                <w:sz w:val="18"/>
                <w:lang w:val="uk-UA"/>
              </w:rPr>
            </w:pPr>
            <w:r w:rsidRPr="00640AFF">
              <w:rPr>
                <w:b/>
                <w:bCs/>
                <w:sz w:val="18"/>
                <w:lang w:val="uk-UA"/>
              </w:rPr>
              <w:t>Загальна оцінка важкості праці</w:t>
            </w:r>
          </w:p>
        </w:tc>
        <w:tc>
          <w:tcPr>
            <w:tcW w:w="3652" w:type="dxa"/>
            <w:gridSpan w:val="3"/>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Доп.</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w:t>
            </w:r>
          </w:p>
        </w:tc>
        <w:tc>
          <w:tcPr>
            <w:tcW w:w="10052" w:type="dxa"/>
            <w:gridSpan w:val="10"/>
          </w:tcPr>
          <w:p w:rsidR="001E3327" w:rsidRPr="00640AFF" w:rsidRDefault="001E3327" w:rsidP="000A187F">
            <w:pPr>
              <w:pStyle w:val="3"/>
              <w:rPr>
                <w:sz w:val="18"/>
              </w:rPr>
            </w:pPr>
            <w:r w:rsidRPr="00640AFF">
              <w:rPr>
                <w:sz w:val="18"/>
              </w:rPr>
              <w:t>Напруженість праці:</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13.1</w:t>
            </w:r>
          </w:p>
        </w:tc>
        <w:tc>
          <w:tcPr>
            <w:tcW w:w="10052" w:type="dxa"/>
            <w:gridSpan w:val="10"/>
          </w:tcPr>
          <w:p w:rsidR="001E3327" w:rsidRPr="00640AFF" w:rsidRDefault="001E3327" w:rsidP="000A187F">
            <w:pPr>
              <w:rPr>
                <w:sz w:val="18"/>
              </w:rPr>
            </w:pPr>
            <w:r w:rsidRPr="00640AFF">
              <w:rPr>
                <w:sz w:val="18"/>
              </w:rPr>
              <w:t>Інтелектуальні навантаження</w:t>
            </w: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sz w:val="18"/>
              </w:rPr>
            </w:pPr>
            <w:r w:rsidRPr="00640AFF">
              <w:rPr>
                <w:sz w:val="18"/>
              </w:rPr>
              <w:t>13.1.1</w:t>
            </w:r>
          </w:p>
        </w:tc>
        <w:tc>
          <w:tcPr>
            <w:tcW w:w="2998" w:type="dxa"/>
            <w:tcBorders>
              <w:bottom w:val="single" w:sz="2" w:space="0" w:color="333333"/>
            </w:tcBorders>
          </w:tcPr>
          <w:p w:rsidR="001E3327" w:rsidRPr="00640AFF" w:rsidRDefault="001E3327" w:rsidP="000A187F">
            <w:pPr>
              <w:pStyle w:val="a5"/>
              <w:rPr>
                <w:sz w:val="18"/>
                <w:lang w:val="uk-UA"/>
              </w:rPr>
            </w:pPr>
            <w:r w:rsidRPr="00640AFF">
              <w:rPr>
                <w:sz w:val="18"/>
                <w:lang w:val="uk-UA"/>
              </w:rPr>
              <w:t>Зміст роботи</w:t>
            </w:r>
          </w:p>
          <w:p w:rsidR="001E3327" w:rsidRPr="00640AFF" w:rsidRDefault="001E3327" w:rsidP="000A187F">
            <w:pPr>
              <w:pStyle w:val="a5"/>
              <w:rPr>
                <w:sz w:val="18"/>
                <w:lang w:val="uk-UA"/>
              </w:rPr>
            </w:pPr>
          </w:p>
        </w:tc>
        <w:tc>
          <w:tcPr>
            <w:tcW w:w="3652" w:type="dxa"/>
            <w:gridSpan w:val="3"/>
            <w:tcBorders>
              <w:bottom w:val="single" w:sz="2" w:space="0" w:color="333333"/>
            </w:tcBorders>
          </w:tcPr>
          <w:p w:rsidR="001E3327" w:rsidRPr="00640AFF" w:rsidRDefault="001E3327" w:rsidP="000A187F">
            <w:pPr>
              <w:jc w:val="center"/>
              <w:rPr>
                <w:sz w:val="18"/>
              </w:rPr>
            </w:pPr>
            <w:r w:rsidRPr="00640AFF">
              <w:rPr>
                <w:sz w:val="18"/>
              </w:rPr>
              <w:t>Рішення простих завдань згідно з інструкцією</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851" w:type="dxa"/>
            <w:tcBorders>
              <w:bottom w:val="single" w:sz="2" w:space="0" w:color="333333"/>
            </w:tcBorders>
          </w:tcPr>
          <w:p w:rsidR="001E3327" w:rsidRPr="00640AFF" w:rsidRDefault="001E3327" w:rsidP="000A187F">
            <w:pPr>
              <w:jc w:val="center"/>
              <w:rPr>
                <w:sz w:val="18"/>
              </w:rPr>
            </w:pPr>
          </w:p>
        </w:tc>
        <w:tc>
          <w:tcPr>
            <w:tcW w:w="851" w:type="dxa"/>
            <w:tcBorders>
              <w:bottom w:val="single" w:sz="2" w:space="0" w:color="333333"/>
            </w:tcBorders>
          </w:tcPr>
          <w:p w:rsidR="001E3327" w:rsidRPr="00640AFF" w:rsidRDefault="001E3327" w:rsidP="000A187F">
            <w:pPr>
              <w:jc w:val="center"/>
              <w:rPr>
                <w:sz w:val="18"/>
              </w:rPr>
            </w:pPr>
            <w:r w:rsidRPr="00640AFF">
              <w:rPr>
                <w:sz w:val="18"/>
              </w:rPr>
              <w:t>Доп.</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13.1.2</w:t>
            </w:r>
          </w:p>
        </w:tc>
        <w:tc>
          <w:tcPr>
            <w:tcW w:w="2998" w:type="dxa"/>
          </w:tcPr>
          <w:p w:rsidR="001E3327" w:rsidRPr="00640AFF" w:rsidRDefault="001E3327" w:rsidP="000A187F">
            <w:pPr>
              <w:pStyle w:val="a5"/>
              <w:rPr>
                <w:sz w:val="18"/>
                <w:lang w:val="uk-UA"/>
              </w:rPr>
            </w:pPr>
            <w:r w:rsidRPr="00640AFF">
              <w:rPr>
                <w:sz w:val="18"/>
                <w:lang w:val="uk-UA"/>
              </w:rPr>
              <w:t>Сприймання сигналів та їх оцінка</w:t>
            </w:r>
          </w:p>
          <w:p w:rsidR="001E3327" w:rsidRPr="00640AFF" w:rsidRDefault="001E3327" w:rsidP="000A187F">
            <w:pPr>
              <w:pStyle w:val="a5"/>
              <w:rPr>
                <w:sz w:val="18"/>
                <w:lang w:val="uk-UA"/>
              </w:rPr>
            </w:pPr>
          </w:p>
        </w:tc>
        <w:tc>
          <w:tcPr>
            <w:tcW w:w="3652" w:type="dxa"/>
            <w:gridSpan w:val="3"/>
          </w:tcPr>
          <w:p w:rsidR="001E3327" w:rsidRPr="00640AFF" w:rsidRDefault="001E3327" w:rsidP="000A187F">
            <w:pPr>
              <w:jc w:val="center"/>
              <w:rPr>
                <w:sz w:val="18"/>
              </w:rPr>
            </w:pPr>
            <w:r w:rsidRPr="00640AFF">
              <w:rPr>
                <w:sz w:val="18"/>
              </w:rPr>
              <w:t>Сприймання сигналів зі співставленням і оцінкою</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vAlign w:val="center"/>
          </w:tcPr>
          <w:p w:rsidR="001E3327" w:rsidRPr="00640AFF" w:rsidRDefault="001E3327" w:rsidP="000A187F">
            <w:pPr>
              <w:jc w:val="center"/>
              <w:rPr>
                <w:sz w:val="18"/>
              </w:rPr>
            </w:pPr>
          </w:p>
        </w:tc>
        <w:tc>
          <w:tcPr>
            <w:tcW w:w="851" w:type="dxa"/>
            <w:vAlign w:val="center"/>
          </w:tcPr>
          <w:p w:rsidR="001E3327" w:rsidRPr="00640AFF" w:rsidRDefault="001E3327" w:rsidP="000A187F">
            <w:pPr>
              <w:jc w:val="center"/>
              <w:rPr>
                <w:sz w:val="18"/>
              </w:rPr>
            </w:pP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sz w:val="18"/>
              </w:rPr>
            </w:pPr>
            <w:r w:rsidRPr="00640AFF">
              <w:rPr>
                <w:sz w:val="18"/>
              </w:rPr>
              <w:t>13.1.3</w:t>
            </w:r>
          </w:p>
        </w:tc>
        <w:tc>
          <w:tcPr>
            <w:tcW w:w="2998" w:type="dxa"/>
            <w:tcBorders>
              <w:bottom w:val="single" w:sz="2" w:space="0" w:color="333333"/>
            </w:tcBorders>
          </w:tcPr>
          <w:p w:rsidR="001E3327" w:rsidRPr="00640AFF" w:rsidRDefault="001E3327" w:rsidP="000A187F">
            <w:pPr>
              <w:pStyle w:val="a5"/>
              <w:rPr>
                <w:sz w:val="18"/>
                <w:lang w:val="uk-UA"/>
              </w:rPr>
            </w:pPr>
            <w:r w:rsidRPr="00640AFF">
              <w:rPr>
                <w:sz w:val="18"/>
                <w:lang w:val="uk-UA"/>
              </w:rPr>
              <w:t>Ступінь складності завдання</w:t>
            </w:r>
          </w:p>
          <w:p w:rsidR="001E3327" w:rsidRPr="00640AFF" w:rsidRDefault="001E3327" w:rsidP="000A187F">
            <w:pPr>
              <w:pStyle w:val="a5"/>
              <w:rPr>
                <w:sz w:val="18"/>
                <w:lang w:val="uk-UA"/>
              </w:rPr>
            </w:pPr>
          </w:p>
        </w:tc>
        <w:tc>
          <w:tcPr>
            <w:tcW w:w="3652" w:type="dxa"/>
            <w:gridSpan w:val="3"/>
            <w:tcBorders>
              <w:bottom w:val="single" w:sz="2" w:space="0" w:color="333333"/>
            </w:tcBorders>
          </w:tcPr>
          <w:p w:rsidR="001E3327" w:rsidRPr="00640AFF" w:rsidRDefault="001E3327" w:rsidP="000A187F">
            <w:pPr>
              <w:jc w:val="center"/>
              <w:rPr>
                <w:sz w:val="18"/>
              </w:rPr>
            </w:pPr>
            <w:r w:rsidRPr="00640AFF">
              <w:rPr>
                <w:sz w:val="18"/>
              </w:rPr>
              <w:t>Обробка і контроль за виконанням завдання</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p w:rsidR="001E3327" w:rsidRPr="00640AFF" w:rsidRDefault="001E3327" w:rsidP="000A187F">
            <w:pPr>
              <w:jc w:val="center"/>
              <w:rPr>
                <w:sz w:val="18"/>
              </w:rPr>
            </w:pP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851" w:type="dxa"/>
            <w:tcBorders>
              <w:bottom w:val="single" w:sz="2" w:space="0" w:color="333333"/>
            </w:tcBorders>
          </w:tcPr>
          <w:p w:rsidR="001E3327" w:rsidRPr="00640AFF" w:rsidRDefault="001E3327" w:rsidP="000A187F">
            <w:pPr>
              <w:jc w:val="center"/>
              <w:rPr>
                <w:sz w:val="18"/>
              </w:rPr>
            </w:pPr>
          </w:p>
        </w:tc>
        <w:tc>
          <w:tcPr>
            <w:tcW w:w="851" w:type="dxa"/>
            <w:tcBorders>
              <w:bottom w:val="single" w:sz="2" w:space="0" w:color="333333"/>
            </w:tcBorders>
          </w:tcPr>
          <w:p w:rsidR="001E3327" w:rsidRPr="00640AFF" w:rsidRDefault="001E3327" w:rsidP="000A187F">
            <w:pPr>
              <w:jc w:val="cente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13.1.4</w:t>
            </w:r>
          </w:p>
        </w:tc>
        <w:tc>
          <w:tcPr>
            <w:tcW w:w="2998" w:type="dxa"/>
          </w:tcPr>
          <w:p w:rsidR="001E3327" w:rsidRPr="00640AFF" w:rsidRDefault="001E3327" w:rsidP="000A187F">
            <w:pPr>
              <w:pStyle w:val="a5"/>
              <w:rPr>
                <w:sz w:val="18"/>
                <w:lang w:val="uk-UA"/>
              </w:rPr>
            </w:pPr>
            <w:r w:rsidRPr="00640AFF">
              <w:rPr>
                <w:sz w:val="18"/>
                <w:lang w:val="uk-UA"/>
              </w:rPr>
              <w:t>Характер виконуваної роботи</w:t>
            </w:r>
          </w:p>
          <w:p w:rsidR="001E3327" w:rsidRPr="00640AFF" w:rsidRDefault="001E3327" w:rsidP="000A187F">
            <w:pPr>
              <w:pStyle w:val="a5"/>
              <w:rPr>
                <w:sz w:val="18"/>
                <w:lang w:val="uk-UA"/>
              </w:rPr>
            </w:pPr>
          </w:p>
        </w:tc>
        <w:tc>
          <w:tcPr>
            <w:tcW w:w="3652" w:type="dxa"/>
            <w:gridSpan w:val="3"/>
          </w:tcPr>
          <w:p w:rsidR="001E3327" w:rsidRPr="00640AFF" w:rsidRDefault="001E3327" w:rsidP="000A187F">
            <w:pPr>
              <w:jc w:val="center"/>
              <w:rPr>
                <w:sz w:val="18"/>
              </w:rPr>
            </w:pPr>
            <w:r w:rsidRPr="00640AFF">
              <w:rPr>
                <w:sz w:val="18"/>
              </w:rPr>
              <w:t>Робота в умовах дефіциту часу</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13.2</w:t>
            </w:r>
          </w:p>
        </w:tc>
        <w:tc>
          <w:tcPr>
            <w:tcW w:w="10052" w:type="dxa"/>
            <w:gridSpan w:val="10"/>
          </w:tcPr>
          <w:p w:rsidR="001E3327" w:rsidRPr="00640AFF" w:rsidRDefault="001E3327" w:rsidP="000A187F">
            <w:pPr>
              <w:rPr>
                <w:sz w:val="18"/>
              </w:rPr>
            </w:pPr>
            <w:r w:rsidRPr="00640AFF">
              <w:rPr>
                <w:sz w:val="18"/>
              </w:rPr>
              <w:t>Сенсорні навантаження</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13.2.1</w:t>
            </w:r>
          </w:p>
        </w:tc>
        <w:tc>
          <w:tcPr>
            <w:tcW w:w="2998" w:type="dxa"/>
          </w:tcPr>
          <w:p w:rsidR="001E3327" w:rsidRPr="00640AFF" w:rsidRDefault="001E3327" w:rsidP="000A187F">
            <w:pPr>
              <w:pStyle w:val="a5"/>
              <w:rPr>
                <w:sz w:val="18"/>
                <w:lang w:val="uk-UA"/>
              </w:rPr>
            </w:pPr>
            <w:r w:rsidRPr="00640AFF">
              <w:rPr>
                <w:sz w:val="18"/>
                <w:lang w:val="uk-UA"/>
              </w:rPr>
              <w:t>Тривалість зосередженого спостереження</w:t>
            </w:r>
          </w:p>
        </w:tc>
        <w:tc>
          <w:tcPr>
            <w:tcW w:w="1418" w:type="dxa"/>
            <w:vAlign w:val="center"/>
          </w:tcPr>
          <w:p w:rsidR="001E3327" w:rsidRPr="00640AFF" w:rsidRDefault="001E3327" w:rsidP="000A187F">
            <w:pPr>
              <w:pStyle w:val="af1"/>
              <w:rPr>
                <w:sz w:val="18"/>
              </w:rPr>
            </w:pPr>
            <w:r w:rsidRPr="00640AFF">
              <w:rPr>
                <w:sz w:val="18"/>
              </w:rPr>
              <w:t>До 25(26-50)%</w:t>
            </w:r>
          </w:p>
        </w:tc>
        <w:tc>
          <w:tcPr>
            <w:tcW w:w="1418" w:type="dxa"/>
            <w:vAlign w:val="center"/>
          </w:tcPr>
          <w:p w:rsidR="001E3327" w:rsidRPr="00640AFF" w:rsidRDefault="001E3327" w:rsidP="000A187F">
            <w:pPr>
              <w:jc w:val="center"/>
              <w:rPr>
                <w:sz w:val="18"/>
              </w:rPr>
            </w:pPr>
            <w:r w:rsidRPr="00640AFF">
              <w:rPr>
                <w:sz w:val="18"/>
              </w:rPr>
              <w:t>До 70%</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vAlign w:val="center"/>
          </w:tcPr>
          <w:p w:rsidR="001E3327" w:rsidRPr="00640AFF" w:rsidRDefault="001E3327" w:rsidP="000A187F">
            <w:pPr>
              <w:jc w:val="center"/>
              <w:rPr>
                <w:sz w:val="18"/>
              </w:rPr>
            </w:pPr>
          </w:p>
        </w:tc>
        <w:tc>
          <w:tcPr>
            <w:tcW w:w="851" w:type="dxa"/>
            <w:vAlign w:val="center"/>
          </w:tcPr>
          <w:p w:rsidR="001E3327" w:rsidRPr="00640AFF" w:rsidRDefault="001E3327" w:rsidP="000A187F">
            <w:pPr>
              <w:jc w:val="center"/>
              <w:rPr>
                <w:sz w:val="18"/>
              </w:rPr>
            </w:pP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sz w:val="18"/>
              </w:rPr>
            </w:pPr>
            <w:r w:rsidRPr="00640AFF">
              <w:rPr>
                <w:sz w:val="18"/>
              </w:rPr>
              <w:t>13.2.2.</w:t>
            </w:r>
          </w:p>
        </w:tc>
        <w:tc>
          <w:tcPr>
            <w:tcW w:w="2998" w:type="dxa"/>
            <w:tcBorders>
              <w:bottom w:val="single" w:sz="2" w:space="0" w:color="333333"/>
            </w:tcBorders>
          </w:tcPr>
          <w:p w:rsidR="001E3327" w:rsidRPr="00640AFF" w:rsidRDefault="001E3327" w:rsidP="000A187F">
            <w:pPr>
              <w:pStyle w:val="a5"/>
              <w:rPr>
                <w:sz w:val="18"/>
                <w:lang w:val="uk-UA"/>
              </w:rPr>
            </w:pPr>
            <w:r w:rsidRPr="00640AFF">
              <w:rPr>
                <w:sz w:val="18"/>
                <w:lang w:val="uk-UA"/>
              </w:rPr>
              <w:t>Щільність сигналів за 1 год</w:t>
            </w:r>
          </w:p>
        </w:tc>
        <w:tc>
          <w:tcPr>
            <w:tcW w:w="1418" w:type="dxa"/>
            <w:tcBorders>
              <w:bottom w:val="single" w:sz="2" w:space="0" w:color="333333"/>
            </w:tcBorders>
            <w:vAlign w:val="center"/>
          </w:tcPr>
          <w:p w:rsidR="001E3327" w:rsidRPr="00640AFF" w:rsidRDefault="001E3327" w:rsidP="000A187F">
            <w:pPr>
              <w:pStyle w:val="af1"/>
              <w:rPr>
                <w:sz w:val="18"/>
              </w:rPr>
            </w:pPr>
            <w:r w:rsidRPr="00640AFF">
              <w:rPr>
                <w:sz w:val="18"/>
              </w:rPr>
              <w:t>До 75(75-175)</w:t>
            </w:r>
          </w:p>
        </w:tc>
        <w:tc>
          <w:tcPr>
            <w:tcW w:w="1418" w:type="dxa"/>
            <w:tcBorders>
              <w:bottom w:val="single" w:sz="2" w:space="0" w:color="333333"/>
            </w:tcBorders>
            <w:vAlign w:val="center"/>
          </w:tcPr>
          <w:p w:rsidR="001E3327" w:rsidRPr="00640AFF" w:rsidRDefault="001E3327" w:rsidP="000A187F">
            <w:pPr>
              <w:jc w:val="center"/>
              <w:rPr>
                <w:sz w:val="18"/>
              </w:rPr>
            </w:pPr>
            <w:r w:rsidRPr="00640AFF">
              <w:rPr>
                <w:sz w:val="18"/>
              </w:rPr>
              <w:t>До 75</w:t>
            </w:r>
          </w:p>
        </w:tc>
        <w:tc>
          <w:tcPr>
            <w:tcW w:w="816" w:type="dxa"/>
            <w:tcBorders>
              <w:bottom w:val="single" w:sz="2" w:space="0" w:color="333333"/>
            </w:tcBorders>
          </w:tcPr>
          <w:p w:rsidR="001E3327" w:rsidRPr="00640AFF" w:rsidRDefault="001E3327" w:rsidP="000A187F">
            <w:pPr>
              <w:rPr>
                <w:sz w:val="18"/>
              </w:rPr>
            </w:pP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425" w:type="dxa"/>
            <w:tcBorders>
              <w:bottom w:val="single" w:sz="2" w:space="0" w:color="333333"/>
            </w:tcBorders>
            <w:vAlign w:val="center"/>
          </w:tcPr>
          <w:p w:rsidR="001E3327" w:rsidRPr="00640AFF" w:rsidRDefault="001E3327" w:rsidP="000A187F">
            <w:pPr>
              <w:jc w:val="center"/>
              <w:rPr>
                <w:sz w:val="18"/>
              </w:rPr>
            </w:pPr>
            <w:r w:rsidRPr="00640AFF">
              <w:rPr>
                <w:sz w:val="18"/>
              </w:rPr>
              <w:t>-</w:t>
            </w:r>
          </w:p>
        </w:tc>
        <w:tc>
          <w:tcPr>
            <w:tcW w:w="851" w:type="dxa"/>
            <w:tcBorders>
              <w:bottom w:val="single" w:sz="2" w:space="0" w:color="333333"/>
            </w:tcBorders>
            <w:vAlign w:val="center"/>
          </w:tcPr>
          <w:p w:rsidR="001E3327" w:rsidRPr="00640AFF" w:rsidRDefault="001E3327" w:rsidP="000A187F">
            <w:pPr>
              <w:jc w:val="center"/>
              <w:rPr>
                <w:sz w:val="18"/>
              </w:rPr>
            </w:pPr>
          </w:p>
        </w:tc>
        <w:tc>
          <w:tcPr>
            <w:tcW w:w="851" w:type="dxa"/>
            <w:tcBorders>
              <w:bottom w:val="single" w:sz="2" w:space="0" w:color="333333"/>
            </w:tcBorders>
            <w:vAlign w:val="center"/>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13.2.3</w:t>
            </w:r>
          </w:p>
        </w:tc>
        <w:tc>
          <w:tcPr>
            <w:tcW w:w="2998" w:type="dxa"/>
          </w:tcPr>
          <w:p w:rsidR="001E3327" w:rsidRPr="00640AFF" w:rsidRDefault="001E3327" w:rsidP="000A187F">
            <w:pPr>
              <w:pStyle w:val="a5"/>
              <w:rPr>
                <w:sz w:val="18"/>
                <w:lang w:val="uk-UA"/>
              </w:rPr>
            </w:pPr>
            <w:r w:rsidRPr="00640AFF">
              <w:rPr>
                <w:sz w:val="18"/>
                <w:lang w:val="uk-UA"/>
              </w:rPr>
              <w:t>Кількість виробничих об’єктів одночасного спостереження</w:t>
            </w:r>
          </w:p>
        </w:tc>
        <w:tc>
          <w:tcPr>
            <w:tcW w:w="1418" w:type="dxa"/>
            <w:vAlign w:val="center"/>
          </w:tcPr>
          <w:p w:rsidR="001E3327" w:rsidRPr="00640AFF" w:rsidRDefault="001E3327" w:rsidP="000A187F">
            <w:pPr>
              <w:pStyle w:val="af1"/>
              <w:rPr>
                <w:sz w:val="18"/>
              </w:rPr>
            </w:pPr>
            <w:r w:rsidRPr="00640AFF">
              <w:rPr>
                <w:sz w:val="18"/>
              </w:rPr>
              <w:t>До 5(6-10)</w:t>
            </w:r>
          </w:p>
        </w:tc>
        <w:tc>
          <w:tcPr>
            <w:tcW w:w="1418" w:type="dxa"/>
            <w:vAlign w:val="center"/>
          </w:tcPr>
          <w:p w:rsidR="001E3327" w:rsidRPr="00640AFF" w:rsidRDefault="001E3327" w:rsidP="000A187F">
            <w:pPr>
              <w:jc w:val="center"/>
              <w:rPr>
                <w:sz w:val="18"/>
              </w:rPr>
            </w:pPr>
            <w:r w:rsidRPr="00640AFF">
              <w:rPr>
                <w:sz w:val="18"/>
              </w:rPr>
              <w:t>До 2</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vAlign w:val="center"/>
          </w:tcPr>
          <w:p w:rsidR="001E3327" w:rsidRPr="00640AFF" w:rsidRDefault="001E3327" w:rsidP="000A187F">
            <w:pPr>
              <w:jc w:val="center"/>
              <w:rPr>
                <w:sz w:val="18"/>
              </w:rPr>
            </w:pPr>
          </w:p>
        </w:tc>
        <w:tc>
          <w:tcPr>
            <w:tcW w:w="851" w:type="dxa"/>
            <w:vAlign w:val="center"/>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sz w:val="18"/>
              </w:rPr>
            </w:pPr>
            <w:r w:rsidRPr="00640AFF">
              <w:rPr>
                <w:sz w:val="18"/>
              </w:rPr>
              <w:t>13.2.4</w:t>
            </w:r>
          </w:p>
        </w:tc>
        <w:tc>
          <w:tcPr>
            <w:tcW w:w="2998" w:type="dxa"/>
            <w:tcBorders>
              <w:bottom w:val="single" w:sz="2" w:space="0" w:color="333333"/>
            </w:tcBorders>
          </w:tcPr>
          <w:p w:rsidR="001E3327" w:rsidRPr="00640AFF" w:rsidRDefault="001E3327" w:rsidP="000A187F">
            <w:pPr>
              <w:pStyle w:val="a5"/>
              <w:rPr>
                <w:sz w:val="18"/>
                <w:lang w:val="uk-UA"/>
              </w:rPr>
            </w:pPr>
            <w:r w:rsidRPr="00640AFF">
              <w:rPr>
                <w:sz w:val="18"/>
                <w:lang w:val="uk-UA"/>
              </w:rPr>
              <w:t>Навантаження на зоровий аналізатор</w:t>
            </w:r>
          </w:p>
        </w:tc>
        <w:tc>
          <w:tcPr>
            <w:tcW w:w="1418" w:type="dxa"/>
            <w:tcBorders>
              <w:bottom w:val="single" w:sz="2" w:space="0" w:color="333333"/>
            </w:tcBorders>
            <w:vAlign w:val="center"/>
          </w:tcPr>
          <w:p w:rsidR="001E3327" w:rsidRPr="00640AFF" w:rsidRDefault="001E3327" w:rsidP="000A187F">
            <w:pPr>
              <w:pStyle w:val="af1"/>
              <w:rPr>
                <w:sz w:val="18"/>
              </w:rPr>
            </w:pPr>
          </w:p>
        </w:tc>
        <w:tc>
          <w:tcPr>
            <w:tcW w:w="1418" w:type="dxa"/>
            <w:tcBorders>
              <w:bottom w:val="single" w:sz="2" w:space="0" w:color="333333"/>
            </w:tcBorders>
            <w:vAlign w:val="center"/>
          </w:tcPr>
          <w:p w:rsidR="001E3327" w:rsidRPr="00640AFF" w:rsidRDefault="001E3327" w:rsidP="000A187F">
            <w:pPr>
              <w:jc w:val="center"/>
              <w:rPr>
                <w:sz w:val="18"/>
              </w:rPr>
            </w:pPr>
          </w:p>
        </w:tc>
        <w:tc>
          <w:tcPr>
            <w:tcW w:w="816" w:type="dxa"/>
            <w:tcBorders>
              <w:bottom w:val="single" w:sz="2" w:space="0" w:color="333333"/>
            </w:tcBorders>
          </w:tcPr>
          <w:p w:rsidR="001E3327" w:rsidRPr="00640AFF" w:rsidRDefault="001E3327" w:rsidP="000A187F">
            <w:pPr>
              <w:jc w:val="center"/>
              <w:rPr>
                <w:sz w:val="18"/>
              </w:rPr>
            </w:pPr>
          </w:p>
        </w:tc>
        <w:tc>
          <w:tcPr>
            <w:tcW w:w="425" w:type="dxa"/>
            <w:tcBorders>
              <w:bottom w:val="single" w:sz="2" w:space="0" w:color="333333"/>
            </w:tcBorders>
            <w:vAlign w:val="center"/>
          </w:tcPr>
          <w:p w:rsidR="001E3327" w:rsidRPr="00640AFF" w:rsidRDefault="001E3327" w:rsidP="000A187F">
            <w:pPr>
              <w:jc w:val="center"/>
              <w:rPr>
                <w:sz w:val="18"/>
              </w:rPr>
            </w:pPr>
          </w:p>
        </w:tc>
        <w:tc>
          <w:tcPr>
            <w:tcW w:w="425" w:type="dxa"/>
            <w:tcBorders>
              <w:bottom w:val="single" w:sz="2" w:space="0" w:color="333333"/>
            </w:tcBorders>
            <w:vAlign w:val="center"/>
          </w:tcPr>
          <w:p w:rsidR="001E3327" w:rsidRPr="00640AFF" w:rsidRDefault="001E3327" w:rsidP="000A187F">
            <w:pPr>
              <w:jc w:val="center"/>
              <w:rPr>
                <w:sz w:val="18"/>
              </w:rPr>
            </w:pPr>
          </w:p>
        </w:tc>
        <w:tc>
          <w:tcPr>
            <w:tcW w:w="425" w:type="dxa"/>
            <w:tcBorders>
              <w:bottom w:val="single" w:sz="2" w:space="0" w:color="333333"/>
            </w:tcBorders>
            <w:vAlign w:val="center"/>
          </w:tcPr>
          <w:p w:rsidR="001E3327" w:rsidRPr="00640AFF" w:rsidRDefault="001E3327" w:rsidP="000A187F">
            <w:pPr>
              <w:jc w:val="center"/>
              <w:rPr>
                <w:sz w:val="18"/>
              </w:rPr>
            </w:pPr>
          </w:p>
        </w:tc>
        <w:tc>
          <w:tcPr>
            <w:tcW w:w="425" w:type="dxa"/>
            <w:tcBorders>
              <w:bottom w:val="single" w:sz="2" w:space="0" w:color="333333"/>
            </w:tcBorders>
            <w:vAlign w:val="center"/>
          </w:tcPr>
          <w:p w:rsidR="001E3327" w:rsidRPr="00640AFF" w:rsidRDefault="001E3327" w:rsidP="000A187F">
            <w:pPr>
              <w:jc w:val="center"/>
              <w:rPr>
                <w:sz w:val="18"/>
              </w:rPr>
            </w:pPr>
          </w:p>
        </w:tc>
        <w:tc>
          <w:tcPr>
            <w:tcW w:w="851" w:type="dxa"/>
            <w:tcBorders>
              <w:bottom w:val="single" w:sz="2" w:space="0" w:color="333333"/>
            </w:tcBorders>
            <w:vAlign w:val="center"/>
          </w:tcPr>
          <w:p w:rsidR="001E3327" w:rsidRPr="00640AFF" w:rsidRDefault="001E3327" w:rsidP="000A187F">
            <w:pPr>
              <w:jc w:val="center"/>
              <w:rPr>
                <w:sz w:val="18"/>
              </w:rPr>
            </w:pPr>
          </w:p>
        </w:tc>
        <w:tc>
          <w:tcPr>
            <w:tcW w:w="851" w:type="dxa"/>
            <w:tcBorders>
              <w:bottom w:val="single" w:sz="2" w:space="0" w:color="333333"/>
            </w:tcBorders>
            <w:vAlign w:val="center"/>
          </w:tcPr>
          <w:p w:rsidR="001E3327" w:rsidRPr="00640AFF" w:rsidRDefault="001E3327" w:rsidP="000A187F">
            <w:pPr>
              <w:jc w:val="cente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13.2.4.1</w:t>
            </w:r>
          </w:p>
        </w:tc>
        <w:tc>
          <w:tcPr>
            <w:tcW w:w="2998" w:type="dxa"/>
          </w:tcPr>
          <w:p w:rsidR="001E3327" w:rsidRPr="00640AFF" w:rsidRDefault="001E3327" w:rsidP="000A187F">
            <w:pPr>
              <w:pStyle w:val="a5"/>
              <w:rPr>
                <w:sz w:val="18"/>
                <w:lang w:val="uk-UA"/>
              </w:rPr>
            </w:pPr>
            <w:r w:rsidRPr="00640AFF">
              <w:rPr>
                <w:sz w:val="18"/>
                <w:lang w:val="uk-UA"/>
              </w:rPr>
              <w:t>Розмір об’єкта розрізнення</w:t>
            </w:r>
          </w:p>
        </w:tc>
        <w:tc>
          <w:tcPr>
            <w:tcW w:w="1418" w:type="dxa"/>
            <w:vAlign w:val="center"/>
          </w:tcPr>
          <w:p w:rsidR="001E3327" w:rsidRPr="00640AFF" w:rsidRDefault="001E3327" w:rsidP="000A187F">
            <w:pPr>
              <w:pStyle w:val="af1"/>
              <w:rPr>
                <w:sz w:val="18"/>
              </w:rPr>
            </w:pPr>
            <w:r w:rsidRPr="00640AFF">
              <w:rPr>
                <w:sz w:val="18"/>
              </w:rPr>
              <w:t>5</w:t>
            </w:r>
          </w:p>
        </w:tc>
        <w:tc>
          <w:tcPr>
            <w:tcW w:w="1418" w:type="dxa"/>
            <w:vAlign w:val="center"/>
          </w:tcPr>
          <w:p w:rsidR="001E3327" w:rsidRPr="00640AFF" w:rsidRDefault="001E3327" w:rsidP="000A187F">
            <w:pPr>
              <w:jc w:val="center"/>
              <w:rPr>
                <w:sz w:val="18"/>
              </w:rPr>
            </w:pPr>
            <w:r w:rsidRPr="00640AFF">
              <w:rPr>
                <w:sz w:val="18"/>
              </w:rPr>
              <w:t>0,15-0,3 (70%)</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vAlign w:val="center"/>
          </w:tcPr>
          <w:p w:rsidR="001E3327" w:rsidRPr="00640AFF" w:rsidRDefault="001E3327" w:rsidP="000A187F">
            <w:pPr>
              <w:jc w:val="center"/>
              <w:rPr>
                <w:sz w:val="18"/>
              </w:rPr>
            </w:pPr>
          </w:p>
        </w:tc>
        <w:tc>
          <w:tcPr>
            <w:tcW w:w="851" w:type="dxa"/>
            <w:vAlign w:val="center"/>
          </w:tcPr>
          <w:p w:rsidR="001E3327" w:rsidRPr="00640AFF" w:rsidRDefault="001E3327" w:rsidP="000A187F">
            <w:pPr>
              <w:jc w:val="cente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13.2.4.2</w:t>
            </w:r>
          </w:p>
        </w:tc>
        <w:tc>
          <w:tcPr>
            <w:tcW w:w="2998" w:type="dxa"/>
          </w:tcPr>
          <w:p w:rsidR="001E3327" w:rsidRPr="00640AFF" w:rsidRDefault="001E3327" w:rsidP="000A187F">
            <w:pPr>
              <w:pStyle w:val="a5"/>
              <w:rPr>
                <w:sz w:val="18"/>
                <w:lang w:val="uk-UA"/>
              </w:rPr>
            </w:pPr>
            <w:r w:rsidRPr="00640AFF">
              <w:rPr>
                <w:sz w:val="18"/>
                <w:lang w:val="uk-UA"/>
              </w:rPr>
              <w:t>Робота з оптичними приладами</w:t>
            </w:r>
          </w:p>
        </w:tc>
        <w:tc>
          <w:tcPr>
            <w:tcW w:w="1418" w:type="dxa"/>
            <w:vAlign w:val="center"/>
          </w:tcPr>
          <w:p w:rsidR="001E3327" w:rsidRPr="00640AFF" w:rsidRDefault="001E3327" w:rsidP="000A187F">
            <w:pPr>
              <w:pStyle w:val="af1"/>
              <w:rPr>
                <w:sz w:val="18"/>
              </w:rPr>
            </w:pPr>
            <w:r w:rsidRPr="00640AFF">
              <w:rPr>
                <w:sz w:val="18"/>
              </w:rPr>
              <w:t>До 25(26-50)</w:t>
            </w:r>
          </w:p>
        </w:tc>
        <w:tc>
          <w:tcPr>
            <w:tcW w:w="1418" w:type="dxa"/>
            <w:vAlign w:val="center"/>
          </w:tcPr>
          <w:p w:rsidR="001E3327" w:rsidRPr="00640AFF" w:rsidRDefault="001E3327" w:rsidP="000A187F">
            <w:pPr>
              <w:jc w:val="center"/>
              <w:rPr>
                <w:sz w:val="18"/>
              </w:rPr>
            </w:pPr>
            <w:r w:rsidRPr="00640AFF">
              <w:rPr>
                <w:sz w:val="18"/>
              </w:rPr>
              <w:t>-</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vAlign w:val="center"/>
          </w:tcPr>
          <w:p w:rsidR="001E3327" w:rsidRPr="00640AFF" w:rsidRDefault="001E3327" w:rsidP="000A187F">
            <w:pPr>
              <w:jc w:val="center"/>
              <w:rPr>
                <w:sz w:val="18"/>
              </w:rPr>
            </w:pPr>
          </w:p>
        </w:tc>
        <w:tc>
          <w:tcPr>
            <w:tcW w:w="851" w:type="dxa"/>
            <w:vAlign w:val="center"/>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13.2.4.3</w:t>
            </w:r>
          </w:p>
        </w:tc>
        <w:tc>
          <w:tcPr>
            <w:tcW w:w="2998" w:type="dxa"/>
          </w:tcPr>
          <w:p w:rsidR="001E3327" w:rsidRPr="00640AFF" w:rsidRDefault="001E3327" w:rsidP="000A187F">
            <w:pPr>
              <w:pStyle w:val="a5"/>
              <w:rPr>
                <w:sz w:val="18"/>
                <w:lang w:val="uk-UA"/>
              </w:rPr>
            </w:pPr>
            <w:r w:rsidRPr="00640AFF">
              <w:rPr>
                <w:sz w:val="18"/>
                <w:lang w:val="uk-UA"/>
              </w:rPr>
              <w:t>Спостереження за екранами відеотерміналів</w:t>
            </w:r>
          </w:p>
        </w:tc>
        <w:tc>
          <w:tcPr>
            <w:tcW w:w="1418" w:type="dxa"/>
            <w:vAlign w:val="center"/>
          </w:tcPr>
          <w:p w:rsidR="001E3327" w:rsidRPr="00640AFF" w:rsidRDefault="001E3327" w:rsidP="000A187F">
            <w:pPr>
              <w:pStyle w:val="af1"/>
              <w:rPr>
                <w:sz w:val="18"/>
              </w:rPr>
            </w:pPr>
            <w:r w:rsidRPr="00640AFF">
              <w:rPr>
                <w:sz w:val="18"/>
              </w:rPr>
              <w:t>До 2(2-3)</w:t>
            </w:r>
          </w:p>
        </w:tc>
        <w:tc>
          <w:tcPr>
            <w:tcW w:w="1418" w:type="dxa"/>
            <w:vAlign w:val="center"/>
          </w:tcPr>
          <w:p w:rsidR="001E3327" w:rsidRPr="00640AFF" w:rsidRDefault="001E3327" w:rsidP="000A187F">
            <w:pPr>
              <w:jc w:val="center"/>
              <w:rPr>
                <w:sz w:val="18"/>
              </w:rPr>
            </w:pPr>
            <w:r w:rsidRPr="00640AFF">
              <w:rPr>
                <w:sz w:val="18"/>
              </w:rPr>
              <w:t>-</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vAlign w:val="center"/>
          </w:tcPr>
          <w:p w:rsidR="001E3327" w:rsidRPr="00640AFF" w:rsidRDefault="001E3327" w:rsidP="000A187F">
            <w:pPr>
              <w:jc w:val="center"/>
              <w:rPr>
                <w:sz w:val="18"/>
              </w:rPr>
            </w:pPr>
          </w:p>
        </w:tc>
        <w:tc>
          <w:tcPr>
            <w:tcW w:w="851" w:type="dxa"/>
            <w:vAlign w:val="center"/>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13.2.5</w:t>
            </w:r>
          </w:p>
        </w:tc>
        <w:tc>
          <w:tcPr>
            <w:tcW w:w="2998" w:type="dxa"/>
          </w:tcPr>
          <w:p w:rsidR="001E3327" w:rsidRPr="00640AFF" w:rsidRDefault="001E3327" w:rsidP="000A187F">
            <w:pPr>
              <w:pStyle w:val="a5"/>
              <w:rPr>
                <w:sz w:val="18"/>
                <w:lang w:val="uk-UA"/>
              </w:rPr>
            </w:pPr>
            <w:r w:rsidRPr="00640AFF">
              <w:rPr>
                <w:sz w:val="18"/>
                <w:lang w:val="uk-UA"/>
              </w:rPr>
              <w:t>Навантаження на слуховий аналізатор</w:t>
            </w:r>
          </w:p>
        </w:tc>
        <w:tc>
          <w:tcPr>
            <w:tcW w:w="1418" w:type="dxa"/>
            <w:vAlign w:val="center"/>
          </w:tcPr>
          <w:p w:rsidR="001E3327" w:rsidRPr="00640AFF" w:rsidRDefault="001E3327" w:rsidP="000A187F">
            <w:pPr>
              <w:pStyle w:val="af1"/>
              <w:rPr>
                <w:sz w:val="18"/>
              </w:rPr>
            </w:pPr>
            <w:r w:rsidRPr="00640AFF">
              <w:rPr>
                <w:sz w:val="18"/>
              </w:rPr>
              <w:t>90-100 (70-90)%</w:t>
            </w:r>
          </w:p>
        </w:tc>
        <w:tc>
          <w:tcPr>
            <w:tcW w:w="1418" w:type="dxa"/>
            <w:vAlign w:val="center"/>
          </w:tcPr>
          <w:p w:rsidR="001E3327" w:rsidRPr="00640AFF" w:rsidRDefault="001E3327" w:rsidP="000A187F">
            <w:pPr>
              <w:jc w:val="center"/>
              <w:rPr>
                <w:sz w:val="18"/>
              </w:rPr>
            </w:pPr>
            <w:r w:rsidRPr="00640AFF">
              <w:rPr>
                <w:sz w:val="18"/>
              </w:rPr>
              <w:t>90-100</w:t>
            </w:r>
          </w:p>
        </w:tc>
        <w:tc>
          <w:tcPr>
            <w:tcW w:w="816" w:type="dxa"/>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vAlign w:val="center"/>
          </w:tcPr>
          <w:p w:rsidR="001E3327" w:rsidRPr="00640AFF" w:rsidRDefault="001E3327" w:rsidP="000A187F">
            <w:pPr>
              <w:jc w:val="center"/>
              <w:rPr>
                <w:sz w:val="18"/>
              </w:rPr>
            </w:pPr>
          </w:p>
        </w:tc>
        <w:tc>
          <w:tcPr>
            <w:tcW w:w="851" w:type="dxa"/>
            <w:vAlign w:val="center"/>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sz w:val="18"/>
              </w:rPr>
            </w:pPr>
            <w:r w:rsidRPr="00640AFF">
              <w:rPr>
                <w:sz w:val="18"/>
              </w:rPr>
              <w:t>13.3</w:t>
            </w:r>
          </w:p>
        </w:tc>
        <w:tc>
          <w:tcPr>
            <w:tcW w:w="10052" w:type="dxa"/>
            <w:gridSpan w:val="10"/>
            <w:tcBorders>
              <w:bottom w:val="single" w:sz="2" w:space="0" w:color="333333"/>
            </w:tcBorders>
          </w:tcPr>
          <w:p w:rsidR="001E3327" w:rsidRPr="00640AFF" w:rsidRDefault="001E3327" w:rsidP="000A187F">
            <w:pPr>
              <w:rPr>
                <w:sz w:val="18"/>
              </w:rPr>
            </w:pPr>
            <w:r w:rsidRPr="00640AFF">
              <w:rPr>
                <w:sz w:val="18"/>
              </w:rPr>
              <w:t>Емоційне навантаження</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13.3.1</w:t>
            </w:r>
          </w:p>
        </w:tc>
        <w:tc>
          <w:tcPr>
            <w:tcW w:w="2998" w:type="dxa"/>
          </w:tcPr>
          <w:p w:rsidR="001E3327" w:rsidRPr="00640AFF" w:rsidRDefault="001E3327" w:rsidP="000A187F">
            <w:pPr>
              <w:rPr>
                <w:sz w:val="18"/>
              </w:rPr>
            </w:pPr>
            <w:r w:rsidRPr="00640AFF">
              <w:rPr>
                <w:sz w:val="18"/>
              </w:rPr>
              <w:t>Ступінь відповідальності</w:t>
            </w:r>
          </w:p>
        </w:tc>
        <w:tc>
          <w:tcPr>
            <w:tcW w:w="3652" w:type="dxa"/>
            <w:gridSpan w:val="3"/>
            <w:tcMar>
              <w:left w:w="0" w:type="dxa"/>
              <w:right w:w="0" w:type="dxa"/>
            </w:tcMar>
          </w:tcPr>
          <w:p w:rsidR="001E3327" w:rsidRPr="00640AFF" w:rsidRDefault="001E3327" w:rsidP="000A187F">
            <w:pPr>
              <w:jc w:val="center"/>
              <w:rPr>
                <w:sz w:val="18"/>
              </w:rPr>
            </w:pPr>
            <w:r w:rsidRPr="00640AFF">
              <w:rPr>
                <w:sz w:val="18"/>
              </w:rPr>
              <w:t>Вимагає додаткових зусиль з боку працівника</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13.3.2</w:t>
            </w:r>
          </w:p>
        </w:tc>
        <w:tc>
          <w:tcPr>
            <w:tcW w:w="2998" w:type="dxa"/>
          </w:tcPr>
          <w:p w:rsidR="001E3327" w:rsidRPr="00640AFF" w:rsidRDefault="001E3327" w:rsidP="000A187F">
            <w:pPr>
              <w:pStyle w:val="a5"/>
              <w:rPr>
                <w:sz w:val="18"/>
                <w:lang w:val="uk-UA"/>
              </w:rPr>
            </w:pPr>
            <w:r w:rsidRPr="00640AFF">
              <w:rPr>
                <w:sz w:val="18"/>
                <w:lang w:val="uk-UA"/>
              </w:rPr>
              <w:t>Ступінь ризику для власного життя</w:t>
            </w:r>
          </w:p>
        </w:tc>
        <w:tc>
          <w:tcPr>
            <w:tcW w:w="3652" w:type="dxa"/>
            <w:gridSpan w:val="3"/>
          </w:tcPr>
          <w:p w:rsidR="001E3327" w:rsidRPr="00640AFF" w:rsidRDefault="001E3327" w:rsidP="000A187F">
            <w:pPr>
              <w:jc w:val="center"/>
              <w:rPr>
                <w:sz w:val="18"/>
              </w:rPr>
            </w:pPr>
            <w:r w:rsidRPr="00640AFF">
              <w:rPr>
                <w:sz w:val="18"/>
              </w:rPr>
              <w:t>Виключений</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Borders>
              <w:bottom w:val="single" w:sz="2" w:space="0" w:color="333333"/>
            </w:tcBorders>
          </w:tcPr>
          <w:p w:rsidR="001E3327" w:rsidRPr="00640AFF" w:rsidRDefault="001E3327" w:rsidP="000A187F">
            <w:pPr>
              <w:jc w:val="center"/>
              <w:rPr>
                <w:sz w:val="18"/>
              </w:rPr>
            </w:pPr>
            <w:r w:rsidRPr="00640AFF">
              <w:rPr>
                <w:sz w:val="18"/>
              </w:rPr>
              <w:t>13.3.3</w:t>
            </w:r>
          </w:p>
        </w:tc>
        <w:tc>
          <w:tcPr>
            <w:tcW w:w="2998" w:type="dxa"/>
            <w:tcBorders>
              <w:bottom w:val="single" w:sz="2" w:space="0" w:color="333333"/>
            </w:tcBorders>
            <w:tcMar>
              <w:left w:w="57" w:type="dxa"/>
              <w:right w:w="0" w:type="dxa"/>
            </w:tcMar>
          </w:tcPr>
          <w:p w:rsidR="001E3327" w:rsidRPr="00640AFF" w:rsidRDefault="001E3327" w:rsidP="000A187F">
            <w:pPr>
              <w:pStyle w:val="a5"/>
              <w:rPr>
                <w:sz w:val="18"/>
                <w:lang w:val="uk-UA"/>
              </w:rPr>
            </w:pPr>
            <w:r w:rsidRPr="00640AFF">
              <w:rPr>
                <w:sz w:val="18"/>
                <w:lang w:val="uk-UA"/>
              </w:rPr>
              <w:t>Ступінь ризику за безпеку інших осіб</w:t>
            </w:r>
          </w:p>
        </w:tc>
        <w:tc>
          <w:tcPr>
            <w:tcW w:w="3652" w:type="dxa"/>
            <w:gridSpan w:val="3"/>
            <w:tcBorders>
              <w:bottom w:val="single" w:sz="2" w:space="0" w:color="333333"/>
            </w:tcBorders>
          </w:tcPr>
          <w:p w:rsidR="001E3327" w:rsidRPr="00640AFF" w:rsidRDefault="001E3327" w:rsidP="000A187F">
            <w:pPr>
              <w:jc w:val="center"/>
              <w:rPr>
                <w:sz w:val="18"/>
              </w:rPr>
            </w:pPr>
            <w:r w:rsidRPr="00640AFF">
              <w:rPr>
                <w:sz w:val="18"/>
              </w:rPr>
              <w:t>Виключений</w:t>
            </w:r>
          </w:p>
        </w:tc>
        <w:tc>
          <w:tcPr>
            <w:tcW w:w="425" w:type="dxa"/>
            <w:tcBorders>
              <w:bottom w:val="single" w:sz="2" w:space="0" w:color="333333"/>
            </w:tcBorders>
          </w:tcPr>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r w:rsidRPr="00640AFF">
              <w:rPr>
                <w:sz w:val="18"/>
              </w:rPr>
              <w:t>-</w:t>
            </w:r>
          </w:p>
        </w:tc>
        <w:tc>
          <w:tcPr>
            <w:tcW w:w="425" w:type="dxa"/>
            <w:tcBorders>
              <w:bottom w:val="single" w:sz="2" w:space="0" w:color="333333"/>
            </w:tcBorders>
          </w:tcPr>
          <w:p w:rsidR="001E3327" w:rsidRPr="00640AFF" w:rsidRDefault="001E3327" w:rsidP="000A187F">
            <w:pPr>
              <w:jc w:val="center"/>
              <w:rPr>
                <w:sz w:val="18"/>
              </w:rPr>
            </w:pPr>
            <w:r w:rsidRPr="00640AFF">
              <w:rPr>
                <w:sz w:val="18"/>
              </w:rPr>
              <w:t>-</w:t>
            </w:r>
          </w:p>
        </w:tc>
        <w:tc>
          <w:tcPr>
            <w:tcW w:w="851" w:type="dxa"/>
            <w:tcBorders>
              <w:bottom w:val="single" w:sz="2" w:space="0" w:color="333333"/>
            </w:tcBorders>
          </w:tcPr>
          <w:p w:rsidR="001E3327" w:rsidRPr="00640AFF" w:rsidRDefault="001E3327" w:rsidP="000A187F">
            <w:pPr>
              <w:jc w:val="center"/>
              <w:rPr>
                <w:sz w:val="18"/>
              </w:rPr>
            </w:pPr>
          </w:p>
        </w:tc>
        <w:tc>
          <w:tcPr>
            <w:tcW w:w="851" w:type="dxa"/>
            <w:tcBorders>
              <w:bottom w:val="single" w:sz="2" w:space="0" w:color="333333"/>
            </w:tcBorders>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13.4</w:t>
            </w:r>
          </w:p>
        </w:tc>
        <w:tc>
          <w:tcPr>
            <w:tcW w:w="10052" w:type="dxa"/>
            <w:gridSpan w:val="10"/>
          </w:tcPr>
          <w:p w:rsidR="001E3327" w:rsidRPr="00640AFF" w:rsidRDefault="001E3327" w:rsidP="000A187F">
            <w:pPr>
              <w:rPr>
                <w:sz w:val="18"/>
              </w:rPr>
            </w:pPr>
            <w:r w:rsidRPr="00640AFF">
              <w:rPr>
                <w:sz w:val="18"/>
              </w:rPr>
              <w:t>Монотонність навантажень</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13.4.1</w:t>
            </w:r>
          </w:p>
        </w:tc>
        <w:tc>
          <w:tcPr>
            <w:tcW w:w="2998" w:type="dxa"/>
          </w:tcPr>
          <w:p w:rsidR="001E3327" w:rsidRPr="00640AFF" w:rsidRDefault="001E3327" w:rsidP="000A187F">
            <w:pPr>
              <w:pStyle w:val="a5"/>
              <w:rPr>
                <w:sz w:val="18"/>
                <w:lang w:val="uk-UA"/>
              </w:rPr>
            </w:pPr>
            <w:r w:rsidRPr="00640AFF">
              <w:rPr>
                <w:sz w:val="18"/>
                <w:lang w:val="uk-UA"/>
              </w:rPr>
              <w:t>Кількість елементів у багаторазово повторюваних операціях</w:t>
            </w:r>
          </w:p>
        </w:tc>
        <w:tc>
          <w:tcPr>
            <w:tcW w:w="1418" w:type="dxa"/>
            <w:vAlign w:val="center"/>
          </w:tcPr>
          <w:p w:rsidR="001E3327" w:rsidRPr="00640AFF" w:rsidRDefault="001E3327" w:rsidP="000A187F">
            <w:pPr>
              <w:pStyle w:val="af1"/>
              <w:rPr>
                <w:sz w:val="18"/>
              </w:rPr>
            </w:pPr>
            <w:r w:rsidRPr="00640AFF">
              <w:rPr>
                <w:sz w:val="18"/>
              </w:rPr>
              <w:t>&gt;10 (6-9)</w:t>
            </w:r>
          </w:p>
        </w:tc>
        <w:tc>
          <w:tcPr>
            <w:tcW w:w="1418" w:type="dxa"/>
            <w:vAlign w:val="center"/>
          </w:tcPr>
          <w:p w:rsidR="001E3327" w:rsidRPr="00640AFF" w:rsidRDefault="001E3327" w:rsidP="000A187F">
            <w:pPr>
              <w:jc w:val="center"/>
              <w:rPr>
                <w:sz w:val="18"/>
              </w:rPr>
            </w:pPr>
            <w:r w:rsidRPr="00640AFF">
              <w:rPr>
                <w:sz w:val="18"/>
              </w:rPr>
              <w:t>5</w:t>
            </w:r>
          </w:p>
        </w:tc>
        <w:tc>
          <w:tcPr>
            <w:tcW w:w="816" w:type="dxa"/>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lastRenderedPageBreak/>
              <w:t>13.4.2</w:t>
            </w:r>
          </w:p>
        </w:tc>
        <w:tc>
          <w:tcPr>
            <w:tcW w:w="2998" w:type="dxa"/>
          </w:tcPr>
          <w:p w:rsidR="001E3327" w:rsidRPr="00640AFF" w:rsidRDefault="001E3327" w:rsidP="000A187F">
            <w:pPr>
              <w:pStyle w:val="a5"/>
              <w:rPr>
                <w:sz w:val="18"/>
                <w:lang w:val="uk-UA"/>
              </w:rPr>
            </w:pPr>
            <w:r w:rsidRPr="00640AFF">
              <w:rPr>
                <w:sz w:val="18"/>
                <w:lang w:val="uk-UA"/>
              </w:rPr>
              <w:t>Тривалість виконання операцій, що повторюються</w:t>
            </w:r>
          </w:p>
        </w:tc>
        <w:tc>
          <w:tcPr>
            <w:tcW w:w="1418" w:type="dxa"/>
            <w:vAlign w:val="center"/>
          </w:tcPr>
          <w:p w:rsidR="001E3327" w:rsidRPr="00640AFF" w:rsidRDefault="001E3327" w:rsidP="000A187F">
            <w:pPr>
              <w:pStyle w:val="af1"/>
              <w:rPr>
                <w:sz w:val="18"/>
              </w:rPr>
            </w:pPr>
            <w:r w:rsidRPr="00640AFF">
              <w:rPr>
                <w:sz w:val="18"/>
              </w:rPr>
              <w:t>&gt;100 (25-100)</w:t>
            </w:r>
          </w:p>
        </w:tc>
        <w:tc>
          <w:tcPr>
            <w:tcW w:w="1418" w:type="dxa"/>
            <w:vAlign w:val="center"/>
          </w:tcPr>
          <w:p w:rsidR="001E3327" w:rsidRPr="00640AFF" w:rsidRDefault="001E3327" w:rsidP="000A187F">
            <w:pPr>
              <w:jc w:val="center"/>
              <w:rPr>
                <w:sz w:val="18"/>
              </w:rPr>
            </w:pPr>
            <w:r w:rsidRPr="00640AFF">
              <w:rPr>
                <w:sz w:val="18"/>
              </w:rPr>
              <w:t>До 10</w:t>
            </w:r>
          </w:p>
        </w:tc>
        <w:tc>
          <w:tcPr>
            <w:tcW w:w="816" w:type="dxa"/>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13.5</w:t>
            </w:r>
          </w:p>
        </w:tc>
        <w:tc>
          <w:tcPr>
            <w:tcW w:w="10052" w:type="dxa"/>
            <w:gridSpan w:val="10"/>
          </w:tcPr>
          <w:p w:rsidR="001E3327" w:rsidRPr="00640AFF" w:rsidRDefault="001E3327" w:rsidP="000A187F">
            <w:pPr>
              <w:rPr>
                <w:sz w:val="18"/>
              </w:rPr>
            </w:pPr>
            <w:r w:rsidRPr="00640AFF">
              <w:rPr>
                <w:sz w:val="18"/>
              </w:rPr>
              <w:t>Режим праці</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r w:rsidRPr="00640AFF">
              <w:rPr>
                <w:sz w:val="18"/>
              </w:rPr>
              <w:t>13.5.1</w:t>
            </w:r>
          </w:p>
        </w:tc>
        <w:tc>
          <w:tcPr>
            <w:tcW w:w="2998" w:type="dxa"/>
          </w:tcPr>
          <w:p w:rsidR="001E3327" w:rsidRPr="00640AFF" w:rsidRDefault="001E3327" w:rsidP="000A187F">
            <w:pPr>
              <w:pStyle w:val="a5"/>
              <w:rPr>
                <w:sz w:val="18"/>
                <w:lang w:val="uk-UA"/>
              </w:rPr>
            </w:pPr>
            <w:r w:rsidRPr="00640AFF">
              <w:rPr>
                <w:sz w:val="18"/>
                <w:lang w:val="uk-UA"/>
              </w:rPr>
              <w:t>Змінність роботи</w:t>
            </w:r>
          </w:p>
        </w:tc>
        <w:tc>
          <w:tcPr>
            <w:tcW w:w="3652" w:type="dxa"/>
            <w:gridSpan w:val="3"/>
          </w:tcPr>
          <w:p w:rsidR="001E3327" w:rsidRPr="00640AFF" w:rsidRDefault="001E3327" w:rsidP="000A187F">
            <w:pPr>
              <w:jc w:val="center"/>
              <w:rPr>
                <w:sz w:val="18"/>
              </w:rPr>
            </w:pPr>
            <w:r w:rsidRPr="00640AFF">
              <w:rPr>
                <w:sz w:val="18"/>
              </w:rPr>
              <w:t>Однозмінна</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r w:rsidRPr="00640AFF">
              <w:rPr>
                <w:sz w:val="18"/>
              </w:rPr>
              <w:t>Опт.</w:t>
            </w:r>
          </w:p>
        </w:tc>
      </w:tr>
      <w:tr w:rsidR="001E3327" w:rsidRPr="00640AFF" w:rsidTr="000A187F">
        <w:trPr>
          <w:cantSplit/>
          <w:trHeight w:val="168"/>
          <w:jc w:val="center"/>
        </w:trPr>
        <w:tc>
          <w:tcPr>
            <w:tcW w:w="722" w:type="dxa"/>
          </w:tcPr>
          <w:p w:rsidR="001E3327" w:rsidRPr="00640AFF" w:rsidRDefault="001E3327" w:rsidP="000A187F">
            <w:pPr>
              <w:jc w:val="center"/>
              <w:rPr>
                <w:sz w:val="18"/>
              </w:rPr>
            </w:pPr>
          </w:p>
        </w:tc>
        <w:tc>
          <w:tcPr>
            <w:tcW w:w="2998" w:type="dxa"/>
          </w:tcPr>
          <w:p w:rsidR="001E3327" w:rsidRPr="00640AFF" w:rsidRDefault="001E3327" w:rsidP="000A187F">
            <w:pPr>
              <w:pStyle w:val="a5"/>
              <w:rPr>
                <w:b/>
                <w:bCs/>
                <w:sz w:val="18"/>
                <w:lang w:val="uk-UA"/>
              </w:rPr>
            </w:pPr>
            <w:r w:rsidRPr="00640AFF">
              <w:rPr>
                <w:b/>
                <w:bCs/>
                <w:sz w:val="18"/>
                <w:lang w:val="uk-UA"/>
              </w:rPr>
              <w:t>Загальна оцінка напруженності праці</w:t>
            </w:r>
          </w:p>
        </w:tc>
        <w:tc>
          <w:tcPr>
            <w:tcW w:w="3652" w:type="dxa"/>
            <w:gridSpan w:val="3"/>
          </w:tcPr>
          <w:p w:rsidR="001E3327" w:rsidRPr="00640AFF" w:rsidRDefault="001E3327" w:rsidP="000A187F">
            <w:pPr>
              <w:jc w:val="center"/>
              <w:rPr>
                <w:sz w:val="18"/>
              </w:rPr>
            </w:pP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tc>
      </w:tr>
      <w:tr w:rsidR="001E3327" w:rsidRPr="00640AFF" w:rsidTr="000A187F">
        <w:trPr>
          <w:cantSplit/>
          <w:trHeight w:val="168"/>
          <w:jc w:val="center"/>
        </w:trPr>
        <w:tc>
          <w:tcPr>
            <w:tcW w:w="722" w:type="dxa"/>
          </w:tcPr>
          <w:p w:rsidR="001E3327" w:rsidRPr="00640AFF" w:rsidRDefault="001E3327" w:rsidP="000A187F">
            <w:pPr>
              <w:jc w:val="center"/>
              <w:rPr>
                <w:sz w:val="18"/>
              </w:rPr>
            </w:pPr>
          </w:p>
        </w:tc>
        <w:tc>
          <w:tcPr>
            <w:tcW w:w="2998" w:type="dxa"/>
          </w:tcPr>
          <w:p w:rsidR="001E3327" w:rsidRPr="00640AFF" w:rsidRDefault="001E3327" w:rsidP="000A187F">
            <w:pPr>
              <w:pStyle w:val="a5"/>
              <w:rPr>
                <w:b/>
                <w:bCs/>
                <w:sz w:val="18"/>
                <w:lang w:val="uk-UA"/>
              </w:rPr>
            </w:pPr>
            <w:r w:rsidRPr="00640AFF">
              <w:rPr>
                <w:b/>
                <w:bCs/>
                <w:sz w:val="18"/>
                <w:lang w:val="uk-UA"/>
              </w:rPr>
              <w:t>Загальна оцінка умов праці</w:t>
            </w:r>
          </w:p>
        </w:tc>
        <w:tc>
          <w:tcPr>
            <w:tcW w:w="3652" w:type="dxa"/>
            <w:gridSpan w:val="3"/>
          </w:tcPr>
          <w:p w:rsidR="001E3327" w:rsidRPr="00640AFF" w:rsidRDefault="001E3327" w:rsidP="000A187F">
            <w:pPr>
              <w:jc w:val="center"/>
              <w:rPr>
                <w:sz w:val="18"/>
              </w:rPr>
            </w:pPr>
          </w:p>
        </w:tc>
        <w:tc>
          <w:tcPr>
            <w:tcW w:w="425" w:type="dxa"/>
          </w:tcPr>
          <w:p w:rsidR="001E3327" w:rsidRPr="00640AFF" w:rsidRDefault="001E3327" w:rsidP="000A187F">
            <w:pPr>
              <w:jc w:val="center"/>
              <w:rPr>
                <w:sz w:val="18"/>
              </w:rPr>
            </w:pPr>
            <w:r w:rsidRPr="00640AFF">
              <w:rPr>
                <w:sz w:val="18"/>
              </w:rPr>
              <w:t>-</w:t>
            </w:r>
          </w:p>
        </w:tc>
        <w:tc>
          <w:tcPr>
            <w:tcW w:w="425" w:type="dxa"/>
            <w:vAlign w:val="center"/>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425" w:type="dxa"/>
          </w:tcPr>
          <w:p w:rsidR="001E3327" w:rsidRPr="00640AFF" w:rsidRDefault="001E3327" w:rsidP="000A187F">
            <w:pPr>
              <w:jc w:val="center"/>
              <w:rPr>
                <w:sz w:val="18"/>
              </w:rPr>
            </w:pPr>
            <w:r w:rsidRPr="00640AFF">
              <w:rPr>
                <w:sz w:val="18"/>
              </w:rPr>
              <w:t>-</w:t>
            </w:r>
          </w:p>
        </w:tc>
        <w:tc>
          <w:tcPr>
            <w:tcW w:w="851" w:type="dxa"/>
          </w:tcPr>
          <w:p w:rsidR="001E3327" w:rsidRPr="00640AFF" w:rsidRDefault="001E3327" w:rsidP="000A187F">
            <w:pPr>
              <w:jc w:val="center"/>
              <w:rPr>
                <w:sz w:val="18"/>
              </w:rPr>
            </w:pPr>
          </w:p>
        </w:tc>
        <w:tc>
          <w:tcPr>
            <w:tcW w:w="851" w:type="dxa"/>
          </w:tcPr>
          <w:p w:rsidR="001E3327" w:rsidRPr="00640AFF" w:rsidRDefault="001E3327" w:rsidP="000A187F">
            <w:pPr>
              <w:jc w:val="center"/>
              <w:rPr>
                <w:sz w:val="18"/>
              </w:rPr>
            </w:pPr>
          </w:p>
        </w:tc>
      </w:tr>
    </w:tbl>
    <w:p w:rsidR="001E3327" w:rsidRPr="00640AFF" w:rsidRDefault="001E3327" w:rsidP="001E3327">
      <w:pPr>
        <w:rPr>
          <w:sz w:val="28"/>
        </w:rPr>
      </w:pPr>
    </w:p>
    <w:p w:rsidR="001E3327" w:rsidRPr="00BA2893" w:rsidRDefault="001E3327" w:rsidP="001E3327">
      <w:pPr>
        <w:pStyle w:val="4"/>
        <w:rPr>
          <w:b w:val="0"/>
          <w:bCs w:val="0"/>
          <w:sz w:val="20"/>
        </w:rPr>
      </w:pPr>
    </w:p>
    <w:p w:rsidR="001E3327" w:rsidRPr="00BA2893" w:rsidRDefault="001E3327" w:rsidP="001E3327"/>
    <w:p w:rsidR="001E3327" w:rsidRPr="00BA2893" w:rsidRDefault="001E3327" w:rsidP="001E3327">
      <w:pPr>
        <w:pStyle w:val="4"/>
        <w:jc w:val="center"/>
        <w:rPr>
          <w:bCs w:val="0"/>
          <w:i/>
          <w:sz w:val="20"/>
          <w:szCs w:val="20"/>
        </w:rPr>
      </w:pPr>
      <w:r w:rsidRPr="00BA2893">
        <w:rPr>
          <w:sz w:val="20"/>
          <w:szCs w:val="20"/>
        </w:rPr>
        <w:t>І.</w:t>
      </w:r>
      <w:r w:rsidRPr="00BA2893">
        <w:rPr>
          <w:bCs w:val="0"/>
          <w:sz w:val="20"/>
          <w:szCs w:val="20"/>
        </w:rPr>
        <w:t xml:space="preserve"> Гігієнічна оцінка умов праці</w:t>
      </w:r>
    </w:p>
    <w:p w:rsidR="001E3327" w:rsidRPr="00BA2893" w:rsidRDefault="001E3327" w:rsidP="001E3327">
      <w:pPr>
        <w:jc w:val="center"/>
      </w:pPr>
      <w:r w:rsidRPr="00BA2893">
        <w:t>Підвищена концентрація кислоти нікотинової – І ст., підвищений рівень електростатичного поля – І ст., підвищена швидкість повітря в теплий період року – І ст.,  знижений рівень штучного освітлення – ІІст. Гігієнічна оцінка умов праці відповідає ІІ ступеню шкідливості.</w:t>
      </w:r>
    </w:p>
    <w:p w:rsidR="001E3327" w:rsidRPr="00BA2893" w:rsidRDefault="001E3327" w:rsidP="001E3327">
      <w:pPr>
        <w:pStyle w:val="2"/>
        <w:jc w:val="center"/>
        <w:rPr>
          <w:color w:val="auto"/>
          <w:sz w:val="20"/>
        </w:rPr>
      </w:pPr>
    </w:p>
    <w:p w:rsidR="001E3327" w:rsidRPr="00BA2893" w:rsidRDefault="001E3327" w:rsidP="001E3327">
      <w:pPr>
        <w:pStyle w:val="2"/>
        <w:jc w:val="center"/>
        <w:rPr>
          <w:rFonts w:ascii="Times New Roman" w:hAnsi="Times New Roman" w:cs="Times New Roman"/>
          <w:color w:val="auto"/>
          <w:sz w:val="20"/>
        </w:rPr>
      </w:pPr>
      <w:r w:rsidRPr="00BA2893">
        <w:rPr>
          <w:rFonts w:ascii="Times New Roman" w:hAnsi="Times New Roman" w:cs="Times New Roman"/>
          <w:color w:val="auto"/>
          <w:sz w:val="20"/>
        </w:rPr>
        <w:t>ІІ. Оцінка технічного та організаційного рівня</w:t>
      </w:r>
    </w:p>
    <w:p w:rsidR="001E3327" w:rsidRPr="00BA2893" w:rsidRDefault="001E3327" w:rsidP="001E3327">
      <w:pPr>
        <w:jc w:val="center"/>
      </w:pPr>
      <w:r w:rsidRPr="00BA2893">
        <w:t>Технічний  та організаційний рівень робочого місця не відповідає нормативним вимогам.</w:t>
      </w:r>
    </w:p>
    <w:p w:rsidR="001E3327" w:rsidRPr="00BA2893" w:rsidRDefault="001E3327" w:rsidP="001E3327">
      <w:pPr>
        <w:pStyle w:val="4"/>
        <w:jc w:val="center"/>
        <w:rPr>
          <w:b w:val="0"/>
          <w:bCs w:val="0"/>
          <w:sz w:val="20"/>
        </w:rPr>
      </w:pPr>
    </w:p>
    <w:p w:rsidR="001E3327" w:rsidRPr="00BA2893" w:rsidRDefault="001E3327" w:rsidP="001E3327">
      <w:pPr>
        <w:pStyle w:val="4"/>
        <w:jc w:val="center"/>
        <w:rPr>
          <w:bCs w:val="0"/>
          <w:i/>
          <w:sz w:val="20"/>
        </w:rPr>
      </w:pPr>
      <w:r w:rsidRPr="00BA2893">
        <w:rPr>
          <w:bCs w:val="0"/>
          <w:sz w:val="20"/>
        </w:rPr>
        <w:t>ІІІ. Атестація робочого місця</w:t>
      </w:r>
    </w:p>
    <w:p w:rsidR="001E3327" w:rsidRPr="00BA2893" w:rsidRDefault="001E3327" w:rsidP="001E3327">
      <w:pPr>
        <w:pStyle w:val="23"/>
        <w:jc w:val="center"/>
      </w:pPr>
      <w:r w:rsidRPr="00BA2893">
        <w:t>Робоче місце атестовано за другим ступенем небезпеки.</w:t>
      </w:r>
    </w:p>
    <w:p w:rsidR="001E3327" w:rsidRPr="00BA2893" w:rsidRDefault="001E3327" w:rsidP="001E3327">
      <w:pPr>
        <w:pStyle w:val="23"/>
        <w:jc w:val="center"/>
      </w:pPr>
    </w:p>
    <w:p w:rsidR="001E3327" w:rsidRPr="00BA2893" w:rsidRDefault="001E3327" w:rsidP="001E3327">
      <w:pPr>
        <w:pStyle w:val="2"/>
        <w:jc w:val="center"/>
        <w:rPr>
          <w:rFonts w:ascii="Times New Roman" w:hAnsi="Times New Roman" w:cs="Times New Roman"/>
          <w:color w:val="auto"/>
          <w:sz w:val="20"/>
        </w:rPr>
      </w:pPr>
      <w:r w:rsidRPr="00BA2893">
        <w:rPr>
          <w:rFonts w:ascii="Times New Roman" w:hAnsi="Times New Roman" w:cs="Times New Roman"/>
          <w:color w:val="auto"/>
          <w:sz w:val="20"/>
        </w:rPr>
        <w:t>І</w:t>
      </w:r>
      <w:r w:rsidRPr="00BA2893">
        <w:rPr>
          <w:rFonts w:ascii="Times New Roman" w:hAnsi="Times New Roman" w:cs="Times New Roman"/>
          <w:color w:val="auto"/>
          <w:sz w:val="20"/>
          <w:lang w:val="en-US"/>
        </w:rPr>
        <w:t>V</w:t>
      </w:r>
      <w:r w:rsidRPr="00BA2893">
        <w:rPr>
          <w:rFonts w:ascii="Times New Roman" w:hAnsi="Times New Roman" w:cs="Times New Roman"/>
          <w:color w:val="auto"/>
          <w:sz w:val="20"/>
        </w:rPr>
        <w:t>. Рекомендації щодо покращення умов праці, їх економічне обгрунтування</w:t>
      </w:r>
    </w:p>
    <w:p w:rsidR="001E3327" w:rsidRPr="00BA2893" w:rsidRDefault="001E3327" w:rsidP="001E3327">
      <w:pPr>
        <w:jc w:val="center"/>
      </w:pPr>
      <w:r w:rsidRPr="00BA2893">
        <w:t>Поліпшити роботу системи витяжної вентиляції і встановити кондиціонер в приміщенні, ліквідувати протяги,</w:t>
      </w:r>
    </w:p>
    <w:p w:rsidR="001E3327" w:rsidRPr="00BA2893" w:rsidRDefault="001E3327" w:rsidP="001E3327">
      <w:pPr>
        <w:jc w:val="center"/>
      </w:pPr>
      <w:r w:rsidRPr="00BA2893">
        <w:t>заземлити поверхні з електростатичним зарядом, збільшити кількість</w:t>
      </w:r>
    </w:p>
    <w:p w:rsidR="001E3327" w:rsidRPr="00BA2893" w:rsidRDefault="001E3327" w:rsidP="001E3327">
      <w:pPr>
        <w:jc w:val="center"/>
      </w:pPr>
      <w:r w:rsidRPr="00BA2893">
        <w:t>освітлювачів штучного освітлення або потужність ламп.</w:t>
      </w:r>
    </w:p>
    <w:p w:rsidR="001E3327" w:rsidRPr="00BA2893" w:rsidRDefault="001E3327" w:rsidP="001E3327">
      <w:pPr>
        <w:jc w:val="center"/>
      </w:pPr>
    </w:p>
    <w:p w:rsidR="001E3327" w:rsidRPr="00BA2893" w:rsidRDefault="001E3327" w:rsidP="001E3327">
      <w:pPr>
        <w:pStyle w:val="2"/>
        <w:jc w:val="center"/>
        <w:rPr>
          <w:rFonts w:ascii="Times New Roman" w:hAnsi="Times New Roman" w:cs="Times New Roman"/>
          <w:color w:val="auto"/>
          <w:sz w:val="20"/>
        </w:rPr>
      </w:pPr>
      <w:r w:rsidRPr="00BA2893">
        <w:rPr>
          <w:rFonts w:ascii="Times New Roman" w:hAnsi="Times New Roman" w:cs="Times New Roman"/>
          <w:color w:val="auto"/>
          <w:sz w:val="20"/>
          <w:lang w:val="en-US"/>
        </w:rPr>
        <w:t>V</w:t>
      </w:r>
      <w:r w:rsidRPr="00BA2893">
        <w:rPr>
          <w:rFonts w:ascii="Times New Roman" w:hAnsi="Times New Roman" w:cs="Times New Roman"/>
          <w:color w:val="auto"/>
          <w:sz w:val="20"/>
        </w:rPr>
        <w:t>. Пільги і компенсації</w:t>
      </w:r>
    </w:p>
    <w:p w:rsidR="001E3327" w:rsidRPr="00BA2893" w:rsidRDefault="001E3327" w:rsidP="001E3327">
      <w:pPr>
        <w:jc w:val="center"/>
      </w:pPr>
      <w:r w:rsidRPr="00BA2893">
        <w:t>Пенсійне забезпечення за другим списком (5 факторів І ступеня шкідливості).</w:t>
      </w:r>
    </w:p>
    <w:p w:rsidR="001E3327" w:rsidRPr="00BA2893" w:rsidRDefault="001E3327" w:rsidP="001E3327">
      <w:pPr>
        <w:jc w:val="center"/>
        <w:rPr>
          <w:lang w:val="ru-RU"/>
        </w:rPr>
      </w:pPr>
    </w:p>
    <w:p w:rsidR="001E3327" w:rsidRPr="00BA2893" w:rsidRDefault="001E3327" w:rsidP="001E3327">
      <w:pPr>
        <w:jc w:val="center"/>
        <w:rPr>
          <w:lang w:val="ru-RU"/>
        </w:rPr>
      </w:pPr>
    </w:p>
    <w:p w:rsidR="001E3327" w:rsidRPr="00BA2893" w:rsidRDefault="001E3327" w:rsidP="001E3327">
      <w:pPr>
        <w:jc w:val="center"/>
        <w:rPr>
          <w:lang w:val="ru-RU"/>
        </w:rPr>
      </w:pPr>
    </w:p>
    <w:p w:rsidR="001E3327" w:rsidRPr="00BA2893" w:rsidRDefault="001E3327" w:rsidP="001E3327">
      <w:pPr>
        <w:jc w:val="center"/>
        <w:rPr>
          <w:lang w:val="ru-RU"/>
        </w:rPr>
      </w:pPr>
    </w:p>
    <w:p w:rsidR="001E3327" w:rsidRPr="00BA2893" w:rsidRDefault="001E3327" w:rsidP="001E3327">
      <w:pPr>
        <w:jc w:val="center"/>
        <w:rPr>
          <w:lang w:val="ru-RU"/>
        </w:rPr>
      </w:pPr>
    </w:p>
    <w:p w:rsidR="001E3327" w:rsidRPr="00BA2893" w:rsidRDefault="001E3327" w:rsidP="001E3327">
      <w:pPr>
        <w:jc w:val="center"/>
        <w:rPr>
          <w:lang w:val="ru-RU"/>
        </w:rPr>
      </w:pPr>
    </w:p>
    <w:p w:rsidR="00154936" w:rsidRPr="001E3327" w:rsidRDefault="00154936" w:rsidP="00154936">
      <w:pPr>
        <w:ind w:left="284"/>
        <w:jc w:val="both"/>
        <w:rPr>
          <w:sz w:val="28"/>
          <w:lang w:val="ru-RU"/>
        </w:rPr>
      </w:pPr>
    </w:p>
    <w:p w:rsidR="00154936" w:rsidRDefault="00154936" w:rsidP="00154936">
      <w:pPr>
        <w:ind w:left="284"/>
        <w:jc w:val="both"/>
        <w:rPr>
          <w:sz w:val="28"/>
        </w:rPr>
      </w:pPr>
    </w:p>
    <w:p w:rsidR="004C2737" w:rsidRDefault="004C2737" w:rsidP="00154936">
      <w:pPr>
        <w:ind w:left="284"/>
        <w:jc w:val="both"/>
        <w:rPr>
          <w:sz w:val="28"/>
        </w:rPr>
      </w:pPr>
    </w:p>
    <w:p w:rsidR="004C2737" w:rsidRDefault="004C2737" w:rsidP="00154936">
      <w:pPr>
        <w:ind w:left="284"/>
        <w:jc w:val="both"/>
        <w:rPr>
          <w:sz w:val="28"/>
        </w:rPr>
      </w:pPr>
    </w:p>
    <w:p w:rsidR="004C2737" w:rsidRPr="00BA2893" w:rsidRDefault="004C2737" w:rsidP="00154936">
      <w:pPr>
        <w:ind w:left="284"/>
        <w:jc w:val="both"/>
        <w:rPr>
          <w:sz w:val="28"/>
        </w:rPr>
      </w:pPr>
    </w:p>
    <w:p w:rsidR="00154936" w:rsidRPr="00BA2893" w:rsidRDefault="00154936" w:rsidP="00154936">
      <w:pPr>
        <w:ind w:left="284"/>
        <w:jc w:val="both"/>
        <w:rPr>
          <w:sz w:val="28"/>
        </w:rPr>
      </w:pPr>
    </w:p>
    <w:p w:rsidR="009B1771" w:rsidRDefault="009B1771" w:rsidP="009B1771">
      <w:pPr>
        <w:pStyle w:val="1"/>
        <w:spacing w:before="0"/>
        <w:rPr>
          <w:color w:val="auto"/>
          <w:sz w:val="24"/>
          <w:szCs w:val="24"/>
        </w:rPr>
      </w:pPr>
    </w:p>
    <w:p w:rsidR="004C2737" w:rsidRPr="004C2737" w:rsidRDefault="004C2737" w:rsidP="004C2737"/>
    <w:p w:rsidR="004C2737" w:rsidRDefault="004C2737" w:rsidP="009B1771">
      <w:pPr>
        <w:pStyle w:val="1"/>
        <w:spacing w:before="0"/>
        <w:rPr>
          <w:color w:val="auto"/>
          <w:sz w:val="24"/>
          <w:szCs w:val="24"/>
        </w:rPr>
      </w:pPr>
    </w:p>
    <w:p w:rsidR="004C2737" w:rsidRDefault="004C2737" w:rsidP="009B1771">
      <w:pPr>
        <w:pStyle w:val="1"/>
        <w:spacing w:before="0"/>
        <w:rPr>
          <w:color w:val="auto"/>
          <w:sz w:val="24"/>
          <w:szCs w:val="24"/>
        </w:rPr>
      </w:pPr>
    </w:p>
    <w:p w:rsidR="009B1771" w:rsidRPr="003A0C43" w:rsidRDefault="009B1771" w:rsidP="009B1771">
      <w:pPr>
        <w:pStyle w:val="1"/>
        <w:spacing w:before="0"/>
        <w:rPr>
          <w:b w:val="0"/>
          <w:bCs w:val="0"/>
          <w:color w:val="auto"/>
          <w:sz w:val="24"/>
          <w:szCs w:val="24"/>
        </w:rPr>
      </w:pPr>
      <w:r w:rsidRPr="003A0C43">
        <w:rPr>
          <w:color w:val="auto"/>
          <w:sz w:val="24"/>
          <w:szCs w:val="24"/>
        </w:rPr>
        <w:t>КАРТА УМОВ ПРАЦІ</w:t>
      </w:r>
    </w:p>
    <w:p w:rsidR="009B1771" w:rsidRDefault="009B1771" w:rsidP="009B1771">
      <w:pPr>
        <w:pStyle w:val="a5"/>
        <w:tabs>
          <w:tab w:val="left" w:pos="5954"/>
        </w:tabs>
        <w:rPr>
          <w:sz w:val="24"/>
          <w:szCs w:val="24"/>
          <w:lang w:val="uk-UA"/>
        </w:rPr>
      </w:pPr>
    </w:p>
    <w:p w:rsidR="009B1771" w:rsidRPr="00D939D2" w:rsidRDefault="009B1771" w:rsidP="009B1771">
      <w:pPr>
        <w:pStyle w:val="a5"/>
        <w:tabs>
          <w:tab w:val="left" w:pos="5954"/>
        </w:tabs>
        <w:rPr>
          <w:sz w:val="24"/>
          <w:szCs w:val="24"/>
        </w:rPr>
      </w:pPr>
      <w:r w:rsidRPr="00660A94">
        <w:rPr>
          <w:sz w:val="24"/>
          <w:szCs w:val="24"/>
          <w:lang w:val="uk-UA"/>
        </w:rPr>
        <w:t>Варіант</w:t>
      </w:r>
      <w:r w:rsidRPr="00D939D2">
        <w:rPr>
          <w:sz w:val="24"/>
          <w:szCs w:val="24"/>
        </w:rPr>
        <w:t xml:space="preserve"> № </w:t>
      </w:r>
    </w:p>
    <w:p w:rsidR="009B1771" w:rsidRDefault="009B1771" w:rsidP="009B1771">
      <w:pPr>
        <w:tabs>
          <w:tab w:val="left" w:pos="5954"/>
        </w:tabs>
      </w:pPr>
    </w:p>
    <w:p w:rsidR="009B1771" w:rsidRPr="00D939D2" w:rsidRDefault="009B1771" w:rsidP="009B1771">
      <w:pPr>
        <w:tabs>
          <w:tab w:val="left" w:pos="5954"/>
        </w:tabs>
        <w:spacing w:line="276" w:lineRule="auto"/>
      </w:pPr>
      <w:r w:rsidRPr="00D939D2">
        <w:t>Підприємство (організація, установа)</w:t>
      </w:r>
      <w:r w:rsidRPr="00D939D2">
        <w:tab/>
        <w:t xml:space="preserve">                        </w:t>
      </w:r>
    </w:p>
    <w:p w:rsidR="009B1771" w:rsidRPr="00D939D2" w:rsidRDefault="009B1771" w:rsidP="009B1771">
      <w:pPr>
        <w:pStyle w:val="a5"/>
        <w:tabs>
          <w:tab w:val="left" w:pos="5954"/>
        </w:tabs>
        <w:spacing w:line="276" w:lineRule="auto"/>
        <w:rPr>
          <w:sz w:val="24"/>
          <w:szCs w:val="24"/>
          <w:lang w:val="uk-UA"/>
        </w:rPr>
      </w:pPr>
      <w:r w:rsidRPr="00660A94">
        <w:rPr>
          <w:sz w:val="24"/>
          <w:szCs w:val="24"/>
          <w:lang w:val="uk-UA"/>
        </w:rPr>
        <w:t>Професія</w:t>
      </w:r>
      <w:r w:rsidRPr="00D939D2">
        <w:rPr>
          <w:sz w:val="24"/>
          <w:szCs w:val="24"/>
        </w:rPr>
        <w:t xml:space="preserve"> ( посада )</w:t>
      </w:r>
      <w:r w:rsidRPr="00D939D2">
        <w:rPr>
          <w:sz w:val="24"/>
          <w:szCs w:val="24"/>
          <w:lang w:val="uk-UA"/>
        </w:rPr>
        <w:t>:</w:t>
      </w:r>
    </w:p>
    <w:p w:rsidR="009B1771" w:rsidRPr="00D939D2" w:rsidRDefault="009B1771" w:rsidP="009B1771">
      <w:pPr>
        <w:pStyle w:val="a5"/>
        <w:tabs>
          <w:tab w:val="left" w:pos="5954"/>
        </w:tabs>
        <w:spacing w:line="276" w:lineRule="auto"/>
        <w:rPr>
          <w:sz w:val="24"/>
          <w:szCs w:val="24"/>
          <w:lang w:val="uk-UA"/>
        </w:rPr>
      </w:pPr>
      <w:r w:rsidRPr="00D939D2">
        <w:rPr>
          <w:sz w:val="24"/>
          <w:szCs w:val="24"/>
          <w:lang w:val="uk-UA"/>
        </w:rPr>
        <w:t>Стать:</w:t>
      </w:r>
    </w:p>
    <w:p w:rsidR="009B1771" w:rsidRPr="00D939D2" w:rsidRDefault="009B1771" w:rsidP="009B1771">
      <w:pPr>
        <w:pStyle w:val="a5"/>
        <w:tabs>
          <w:tab w:val="left" w:pos="5954"/>
        </w:tabs>
        <w:spacing w:line="276" w:lineRule="auto"/>
        <w:rPr>
          <w:sz w:val="24"/>
          <w:szCs w:val="24"/>
          <w:lang w:val="uk-UA"/>
        </w:rPr>
      </w:pPr>
      <w:r w:rsidRPr="00D939D2">
        <w:rPr>
          <w:sz w:val="24"/>
          <w:szCs w:val="24"/>
          <w:lang w:val="uk-UA"/>
        </w:rPr>
        <w:t xml:space="preserve">Робоче місце </w:t>
      </w:r>
      <w:r w:rsidRPr="008C38DD">
        <w:rPr>
          <w:sz w:val="24"/>
          <w:szCs w:val="24"/>
          <w:lang w:val="uk-UA"/>
        </w:rPr>
        <w:t>постійне (не постійне)</w:t>
      </w:r>
      <w:r w:rsidRPr="00D939D2">
        <w:rPr>
          <w:sz w:val="24"/>
          <w:szCs w:val="24"/>
          <w:lang w:val="uk-UA"/>
        </w:rPr>
        <w:t xml:space="preserve"> </w:t>
      </w:r>
    </w:p>
    <w:p w:rsidR="009B1771" w:rsidRPr="00D939D2" w:rsidRDefault="009B1771" w:rsidP="009B1771">
      <w:pPr>
        <w:pStyle w:val="a5"/>
        <w:tabs>
          <w:tab w:val="left" w:pos="5954"/>
        </w:tabs>
        <w:spacing w:line="276" w:lineRule="auto"/>
        <w:rPr>
          <w:sz w:val="24"/>
          <w:szCs w:val="24"/>
          <w:lang w:val="uk-UA"/>
        </w:rPr>
      </w:pPr>
      <w:r w:rsidRPr="00D939D2">
        <w:rPr>
          <w:sz w:val="24"/>
          <w:szCs w:val="24"/>
          <w:lang w:val="uk-UA"/>
        </w:rPr>
        <w:t>Важкість праці:</w:t>
      </w:r>
    </w:p>
    <w:p w:rsidR="009B1771" w:rsidRDefault="009B1771" w:rsidP="009B1771">
      <w:pPr>
        <w:pStyle w:val="a5"/>
        <w:tabs>
          <w:tab w:val="left" w:pos="5954"/>
        </w:tabs>
        <w:spacing w:line="276" w:lineRule="auto"/>
        <w:rPr>
          <w:sz w:val="24"/>
          <w:szCs w:val="24"/>
          <w:lang w:val="uk-UA"/>
        </w:rPr>
      </w:pPr>
      <w:r w:rsidRPr="00D939D2">
        <w:rPr>
          <w:sz w:val="24"/>
          <w:szCs w:val="24"/>
          <w:lang w:val="uk-UA"/>
        </w:rPr>
        <w:t xml:space="preserve">Розряд і підрозряд зорової праці: </w:t>
      </w:r>
    </w:p>
    <w:p w:rsidR="009B1771" w:rsidRDefault="009B1771" w:rsidP="009B1771">
      <w:pPr>
        <w:rPr>
          <w:b/>
          <w:bCs/>
        </w:rPr>
      </w:pPr>
    </w:p>
    <w:p w:rsidR="009B1771" w:rsidRPr="002E301A" w:rsidRDefault="009B1771" w:rsidP="009B1771">
      <w:pPr>
        <w:rPr>
          <w:b/>
          <w:bCs/>
        </w:rPr>
      </w:pPr>
      <w:r w:rsidRPr="002E301A">
        <w:rPr>
          <w:b/>
          <w:bCs/>
        </w:rPr>
        <w:t>І. Оцінка факторів виробничого середовища і трудового процесу</w:t>
      </w:r>
    </w:p>
    <w:p w:rsidR="009B1771" w:rsidRPr="00D939D2" w:rsidRDefault="009B1771" w:rsidP="009B1771">
      <w:pPr>
        <w:pStyle w:val="a5"/>
        <w:tabs>
          <w:tab w:val="left" w:pos="5954"/>
        </w:tabs>
        <w:rPr>
          <w:sz w:val="24"/>
          <w:szCs w:val="24"/>
          <w:lang w:val="uk-UA"/>
        </w:rPr>
      </w:pPr>
    </w:p>
    <w:tbl>
      <w:tblPr>
        <w:tblW w:w="9639"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left w:w="56" w:type="dxa"/>
          <w:right w:w="56" w:type="dxa"/>
        </w:tblCellMar>
        <w:tblLook w:val="0000" w:firstRow="0" w:lastRow="0" w:firstColumn="0" w:lastColumn="0" w:noHBand="0" w:noVBand="0"/>
      </w:tblPr>
      <w:tblGrid>
        <w:gridCol w:w="744"/>
        <w:gridCol w:w="4069"/>
        <w:gridCol w:w="685"/>
        <w:gridCol w:w="685"/>
        <w:gridCol w:w="658"/>
        <w:gridCol w:w="357"/>
        <w:gridCol w:w="357"/>
        <w:gridCol w:w="357"/>
        <w:gridCol w:w="357"/>
        <w:gridCol w:w="685"/>
        <w:gridCol w:w="685"/>
      </w:tblGrid>
      <w:tr w:rsidR="009B1771" w:rsidRPr="00E80C06" w:rsidTr="000A187F">
        <w:trPr>
          <w:cantSplit/>
          <w:trHeight w:val="720"/>
          <w:jc w:val="center"/>
        </w:trPr>
        <w:tc>
          <w:tcPr>
            <w:tcW w:w="744" w:type="dxa"/>
            <w:vMerge w:val="restart"/>
            <w:vAlign w:val="center"/>
          </w:tcPr>
          <w:p w:rsidR="009B1771" w:rsidRPr="00E80C06" w:rsidRDefault="009B1771" w:rsidP="000A187F">
            <w:pPr>
              <w:jc w:val="center"/>
            </w:pPr>
            <w:r w:rsidRPr="00E80C06">
              <w:t>№</w:t>
            </w:r>
          </w:p>
          <w:p w:rsidR="009B1771" w:rsidRPr="00E80C06" w:rsidRDefault="009B1771" w:rsidP="000A187F">
            <w:pPr>
              <w:jc w:val="center"/>
            </w:pPr>
            <w:r w:rsidRPr="00E80C06">
              <w:t>п/п</w:t>
            </w:r>
          </w:p>
        </w:tc>
        <w:tc>
          <w:tcPr>
            <w:tcW w:w="4069" w:type="dxa"/>
            <w:vMerge w:val="restart"/>
            <w:vAlign w:val="center"/>
          </w:tcPr>
          <w:p w:rsidR="009B1771" w:rsidRPr="00E80C06" w:rsidRDefault="009B1771" w:rsidP="000A187F">
            <w:pPr>
              <w:pStyle w:val="a5"/>
              <w:jc w:val="center"/>
              <w:rPr>
                <w:lang w:val="uk-UA"/>
              </w:rPr>
            </w:pPr>
            <w:r w:rsidRPr="00E80C06">
              <w:rPr>
                <w:lang w:val="uk-UA"/>
              </w:rPr>
              <w:t>Фактори виробничого середовища і трудового процесу</w:t>
            </w:r>
          </w:p>
        </w:tc>
        <w:tc>
          <w:tcPr>
            <w:tcW w:w="685" w:type="dxa"/>
            <w:vMerge w:val="restart"/>
            <w:textDirection w:val="btLr"/>
            <w:vAlign w:val="center"/>
          </w:tcPr>
          <w:p w:rsidR="009B1771" w:rsidRPr="00E80C06" w:rsidRDefault="009B1771" w:rsidP="000A187F">
            <w:pPr>
              <w:pStyle w:val="af1"/>
              <w:spacing w:after="0"/>
              <w:ind w:left="113" w:right="113"/>
              <w:jc w:val="center"/>
              <w:rPr>
                <w:sz w:val="16"/>
                <w:szCs w:val="16"/>
              </w:rPr>
            </w:pPr>
            <w:r w:rsidRPr="00E80C06">
              <w:rPr>
                <w:sz w:val="16"/>
                <w:szCs w:val="16"/>
              </w:rPr>
              <w:t>Нормативне</w:t>
            </w:r>
          </w:p>
          <w:p w:rsidR="009B1771" w:rsidRPr="00E80C06" w:rsidRDefault="009B1771" w:rsidP="000A187F">
            <w:pPr>
              <w:ind w:left="113" w:right="113"/>
              <w:jc w:val="center"/>
              <w:rPr>
                <w:sz w:val="16"/>
                <w:szCs w:val="16"/>
              </w:rPr>
            </w:pPr>
            <w:r w:rsidRPr="00E80C06">
              <w:rPr>
                <w:sz w:val="16"/>
                <w:szCs w:val="16"/>
              </w:rPr>
              <w:t>значення</w:t>
            </w:r>
          </w:p>
        </w:tc>
        <w:tc>
          <w:tcPr>
            <w:tcW w:w="685" w:type="dxa"/>
            <w:vMerge w:val="restart"/>
            <w:textDirection w:val="btLr"/>
            <w:vAlign w:val="center"/>
          </w:tcPr>
          <w:p w:rsidR="009B1771" w:rsidRPr="00E80C06" w:rsidRDefault="009B1771" w:rsidP="000A187F">
            <w:pPr>
              <w:ind w:left="113" w:right="113"/>
              <w:jc w:val="center"/>
              <w:rPr>
                <w:sz w:val="16"/>
                <w:szCs w:val="16"/>
              </w:rPr>
            </w:pPr>
            <w:r w:rsidRPr="00E80C06">
              <w:rPr>
                <w:sz w:val="16"/>
                <w:szCs w:val="16"/>
              </w:rPr>
              <w:t>Фактичне</w:t>
            </w:r>
          </w:p>
          <w:p w:rsidR="009B1771" w:rsidRPr="00E80C06" w:rsidRDefault="009B1771" w:rsidP="000A187F">
            <w:pPr>
              <w:ind w:left="113" w:right="113"/>
              <w:jc w:val="center"/>
              <w:rPr>
                <w:sz w:val="16"/>
                <w:szCs w:val="16"/>
              </w:rPr>
            </w:pPr>
            <w:r w:rsidRPr="00E80C06">
              <w:rPr>
                <w:sz w:val="16"/>
                <w:szCs w:val="16"/>
              </w:rPr>
              <w:t>значення</w:t>
            </w:r>
          </w:p>
        </w:tc>
        <w:tc>
          <w:tcPr>
            <w:tcW w:w="658" w:type="dxa"/>
            <w:vMerge w:val="restart"/>
            <w:textDirection w:val="btLr"/>
            <w:vAlign w:val="center"/>
          </w:tcPr>
          <w:p w:rsidR="009B1771" w:rsidRPr="00E80C06" w:rsidRDefault="009B1771" w:rsidP="000A187F">
            <w:pPr>
              <w:ind w:left="113" w:right="113"/>
              <w:jc w:val="center"/>
              <w:rPr>
                <w:sz w:val="16"/>
                <w:szCs w:val="16"/>
              </w:rPr>
            </w:pPr>
            <w:r w:rsidRPr="00E80C06">
              <w:rPr>
                <w:sz w:val="16"/>
                <w:szCs w:val="16"/>
              </w:rPr>
              <w:t>Тривалість дії фактора % за зміну</w:t>
            </w:r>
          </w:p>
        </w:tc>
        <w:tc>
          <w:tcPr>
            <w:tcW w:w="1428" w:type="dxa"/>
            <w:gridSpan w:val="4"/>
            <w:vAlign w:val="center"/>
          </w:tcPr>
          <w:p w:rsidR="009B1771" w:rsidRPr="00E80C06" w:rsidRDefault="009B1771" w:rsidP="000A187F">
            <w:pPr>
              <w:jc w:val="center"/>
              <w:rPr>
                <w:sz w:val="16"/>
                <w:szCs w:val="16"/>
              </w:rPr>
            </w:pPr>
            <w:r w:rsidRPr="00E80C06">
              <w:rPr>
                <w:sz w:val="16"/>
                <w:szCs w:val="16"/>
              </w:rPr>
              <w:t>III клас – шкідиві і небезпечні умови і характер праці</w:t>
            </w:r>
          </w:p>
        </w:tc>
        <w:tc>
          <w:tcPr>
            <w:tcW w:w="685" w:type="dxa"/>
            <w:vMerge w:val="restart"/>
            <w:tcMar>
              <w:left w:w="0" w:type="dxa"/>
              <w:right w:w="0" w:type="dxa"/>
            </w:tcMar>
            <w:vAlign w:val="center"/>
          </w:tcPr>
          <w:p w:rsidR="009B1771" w:rsidRPr="00E80C06" w:rsidRDefault="009B1771" w:rsidP="000A187F">
            <w:pPr>
              <w:pStyle w:val="31"/>
              <w:spacing w:after="0"/>
              <w:jc w:val="center"/>
            </w:pPr>
            <w:r w:rsidRPr="00E80C06">
              <w:t>Небез-печний</w:t>
            </w:r>
          </w:p>
          <w:p w:rsidR="009B1771" w:rsidRPr="00E80C06" w:rsidRDefault="009B1771" w:rsidP="000A187F">
            <w:pPr>
              <w:jc w:val="center"/>
              <w:rPr>
                <w:sz w:val="16"/>
                <w:szCs w:val="16"/>
              </w:rPr>
            </w:pPr>
            <w:r w:rsidRPr="00E80C06">
              <w:rPr>
                <w:sz w:val="16"/>
                <w:szCs w:val="16"/>
              </w:rPr>
              <w:t>(екстре-мальний)</w:t>
            </w:r>
          </w:p>
          <w:p w:rsidR="009B1771" w:rsidRPr="00E80C06" w:rsidRDefault="009B1771" w:rsidP="000A187F">
            <w:pPr>
              <w:jc w:val="center"/>
              <w:rPr>
                <w:sz w:val="16"/>
                <w:szCs w:val="16"/>
              </w:rPr>
            </w:pPr>
            <w:r w:rsidRPr="00E80C06">
              <w:rPr>
                <w:sz w:val="16"/>
                <w:szCs w:val="16"/>
              </w:rPr>
              <w:t>IV</w:t>
            </w:r>
          </w:p>
        </w:tc>
        <w:tc>
          <w:tcPr>
            <w:tcW w:w="685" w:type="dxa"/>
            <w:vMerge w:val="restart"/>
            <w:vAlign w:val="center"/>
          </w:tcPr>
          <w:p w:rsidR="009B1771" w:rsidRPr="00E80C06" w:rsidRDefault="009B1771" w:rsidP="000A187F">
            <w:pPr>
              <w:jc w:val="center"/>
              <w:rPr>
                <w:sz w:val="16"/>
                <w:szCs w:val="16"/>
              </w:rPr>
            </w:pPr>
            <w:r w:rsidRPr="00E80C06">
              <w:rPr>
                <w:sz w:val="16"/>
                <w:szCs w:val="16"/>
              </w:rPr>
              <w:t>Прим.</w:t>
            </w:r>
          </w:p>
          <w:p w:rsidR="009B1771" w:rsidRPr="00E80C06" w:rsidRDefault="009B1771" w:rsidP="000A187F">
            <w:pPr>
              <w:jc w:val="center"/>
              <w:rPr>
                <w:sz w:val="16"/>
                <w:szCs w:val="16"/>
              </w:rPr>
            </w:pPr>
          </w:p>
          <w:p w:rsidR="009B1771" w:rsidRPr="00E80C06" w:rsidRDefault="009B1771" w:rsidP="000A187F">
            <w:pPr>
              <w:jc w:val="center"/>
              <w:rPr>
                <w:sz w:val="16"/>
                <w:szCs w:val="16"/>
              </w:rPr>
            </w:pPr>
          </w:p>
          <w:p w:rsidR="009B1771" w:rsidRPr="00E80C06" w:rsidRDefault="009B1771" w:rsidP="000A187F">
            <w:pPr>
              <w:jc w:val="center"/>
              <w:rPr>
                <w:sz w:val="16"/>
                <w:szCs w:val="16"/>
              </w:rPr>
            </w:pPr>
          </w:p>
          <w:p w:rsidR="009B1771" w:rsidRPr="00E80C06" w:rsidRDefault="009B1771" w:rsidP="000A187F">
            <w:pPr>
              <w:jc w:val="center"/>
              <w:rPr>
                <w:sz w:val="16"/>
                <w:szCs w:val="16"/>
              </w:rPr>
            </w:pPr>
          </w:p>
        </w:tc>
      </w:tr>
      <w:tr w:rsidR="009B1771" w:rsidRPr="00E80C06" w:rsidTr="000A187F">
        <w:trPr>
          <w:cantSplit/>
          <w:trHeight w:val="234"/>
          <w:jc w:val="center"/>
        </w:trPr>
        <w:tc>
          <w:tcPr>
            <w:tcW w:w="744" w:type="dxa"/>
            <w:vMerge/>
            <w:vAlign w:val="center"/>
          </w:tcPr>
          <w:p w:rsidR="009B1771" w:rsidRPr="00E80C06" w:rsidRDefault="009B1771" w:rsidP="000A187F">
            <w:pPr>
              <w:jc w:val="center"/>
            </w:pPr>
          </w:p>
        </w:tc>
        <w:tc>
          <w:tcPr>
            <w:tcW w:w="4069" w:type="dxa"/>
            <w:vMerge/>
            <w:vAlign w:val="center"/>
          </w:tcPr>
          <w:p w:rsidR="009B1771" w:rsidRPr="00E80C06" w:rsidRDefault="009B1771" w:rsidP="000A187F">
            <w:pPr>
              <w:pStyle w:val="a5"/>
              <w:jc w:val="center"/>
              <w:rPr>
                <w:lang w:val="uk-UA"/>
              </w:rPr>
            </w:pPr>
          </w:p>
        </w:tc>
        <w:tc>
          <w:tcPr>
            <w:tcW w:w="685" w:type="dxa"/>
            <w:vMerge/>
            <w:vAlign w:val="center"/>
          </w:tcPr>
          <w:p w:rsidR="009B1771" w:rsidRPr="00E80C06" w:rsidRDefault="009B1771" w:rsidP="000A187F">
            <w:pPr>
              <w:pStyle w:val="af1"/>
              <w:jc w:val="center"/>
            </w:pPr>
          </w:p>
        </w:tc>
        <w:tc>
          <w:tcPr>
            <w:tcW w:w="685" w:type="dxa"/>
            <w:vMerge/>
            <w:vAlign w:val="center"/>
          </w:tcPr>
          <w:p w:rsidR="009B1771" w:rsidRPr="00E80C06" w:rsidRDefault="009B1771" w:rsidP="000A187F">
            <w:pPr>
              <w:jc w:val="center"/>
            </w:pPr>
          </w:p>
        </w:tc>
        <w:tc>
          <w:tcPr>
            <w:tcW w:w="658" w:type="dxa"/>
            <w:vMerge/>
            <w:vAlign w:val="center"/>
          </w:tcPr>
          <w:p w:rsidR="009B1771" w:rsidRPr="00E80C06" w:rsidRDefault="009B1771" w:rsidP="000A187F">
            <w:pPr>
              <w:jc w:val="center"/>
            </w:pPr>
          </w:p>
        </w:tc>
        <w:tc>
          <w:tcPr>
            <w:tcW w:w="1428" w:type="dxa"/>
            <w:gridSpan w:val="4"/>
            <w:vAlign w:val="center"/>
          </w:tcPr>
          <w:p w:rsidR="009B1771" w:rsidRPr="00E80C06" w:rsidRDefault="009B1771" w:rsidP="000A187F">
            <w:pPr>
              <w:jc w:val="center"/>
            </w:pPr>
            <w:r w:rsidRPr="00E80C06">
              <w:t>Ступені</w:t>
            </w:r>
          </w:p>
        </w:tc>
        <w:tc>
          <w:tcPr>
            <w:tcW w:w="685" w:type="dxa"/>
            <w:vMerge/>
            <w:vAlign w:val="center"/>
          </w:tcPr>
          <w:p w:rsidR="009B1771" w:rsidRPr="00E80C06" w:rsidRDefault="009B1771" w:rsidP="000A187F">
            <w:pPr>
              <w:jc w:val="center"/>
            </w:pPr>
          </w:p>
        </w:tc>
        <w:tc>
          <w:tcPr>
            <w:tcW w:w="685" w:type="dxa"/>
            <w:vMerge/>
            <w:vAlign w:val="center"/>
          </w:tcPr>
          <w:p w:rsidR="009B1771" w:rsidRPr="00E80C06" w:rsidRDefault="009B1771" w:rsidP="000A187F">
            <w:pPr>
              <w:jc w:val="center"/>
            </w:pPr>
          </w:p>
        </w:tc>
      </w:tr>
      <w:tr w:rsidR="009B1771" w:rsidRPr="00E80C06" w:rsidTr="000A187F">
        <w:trPr>
          <w:cantSplit/>
          <w:trHeight w:val="168"/>
          <w:jc w:val="center"/>
        </w:trPr>
        <w:tc>
          <w:tcPr>
            <w:tcW w:w="744" w:type="dxa"/>
            <w:vMerge/>
            <w:vAlign w:val="center"/>
          </w:tcPr>
          <w:p w:rsidR="009B1771" w:rsidRPr="00E80C06" w:rsidRDefault="009B1771" w:rsidP="000A187F">
            <w:pPr>
              <w:jc w:val="center"/>
            </w:pPr>
          </w:p>
        </w:tc>
        <w:tc>
          <w:tcPr>
            <w:tcW w:w="4069" w:type="dxa"/>
            <w:vMerge/>
            <w:vAlign w:val="center"/>
          </w:tcPr>
          <w:p w:rsidR="009B1771" w:rsidRPr="00E80C06" w:rsidRDefault="009B1771" w:rsidP="000A187F">
            <w:pPr>
              <w:pStyle w:val="a5"/>
              <w:jc w:val="center"/>
              <w:rPr>
                <w:lang w:val="uk-UA"/>
              </w:rPr>
            </w:pPr>
          </w:p>
        </w:tc>
        <w:tc>
          <w:tcPr>
            <w:tcW w:w="685" w:type="dxa"/>
            <w:vMerge/>
            <w:vAlign w:val="center"/>
          </w:tcPr>
          <w:p w:rsidR="009B1771" w:rsidRPr="00E80C06" w:rsidRDefault="009B1771" w:rsidP="000A187F">
            <w:pPr>
              <w:pStyle w:val="af1"/>
              <w:jc w:val="center"/>
            </w:pPr>
          </w:p>
        </w:tc>
        <w:tc>
          <w:tcPr>
            <w:tcW w:w="685" w:type="dxa"/>
            <w:vMerge/>
            <w:vAlign w:val="center"/>
          </w:tcPr>
          <w:p w:rsidR="009B1771" w:rsidRPr="00E80C06" w:rsidRDefault="009B1771" w:rsidP="000A187F">
            <w:pPr>
              <w:jc w:val="center"/>
            </w:pPr>
          </w:p>
        </w:tc>
        <w:tc>
          <w:tcPr>
            <w:tcW w:w="658" w:type="dxa"/>
            <w:vMerge/>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r w:rsidRPr="00E80C06">
              <w:t>1</w:t>
            </w:r>
          </w:p>
        </w:tc>
        <w:tc>
          <w:tcPr>
            <w:tcW w:w="357" w:type="dxa"/>
            <w:vAlign w:val="center"/>
          </w:tcPr>
          <w:p w:rsidR="009B1771" w:rsidRPr="00E80C06" w:rsidRDefault="009B1771" w:rsidP="000A187F">
            <w:pPr>
              <w:jc w:val="center"/>
            </w:pPr>
            <w:r w:rsidRPr="00E80C06">
              <w:t>2</w:t>
            </w:r>
          </w:p>
        </w:tc>
        <w:tc>
          <w:tcPr>
            <w:tcW w:w="357" w:type="dxa"/>
            <w:vAlign w:val="center"/>
          </w:tcPr>
          <w:p w:rsidR="009B1771" w:rsidRPr="00E80C06" w:rsidRDefault="009B1771" w:rsidP="000A187F">
            <w:pPr>
              <w:jc w:val="center"/>
            </w:pPr>
            <w:r w:rsidRPr="00E80C06">
              <w:t>3</w:t>
            </w:r>
          </w:p>
        </w:tc>
        <w:tc>
          <w:tcPr>
            <w:tcW w:w="357" w:type="dxa"/>
            <w:vAlign w:val="center"/>
          </w:tcPr>
          <w:p w:rsidR="009B1771" w:rsidRPr="00E80C06" w:rsidRDefault="009B1771" w:rsidP="000A187F">
            <w:pPr>
              <w:jc w:val="center"/>
            </w:pPr>
            <w:r w:rsidRPr="00E80C06">
              <w:t>4</w:t>
            </w:r>
          </w:p>
        </w:tc>
        <w:tc>
          <w:tcPr>
            <w:tcW w:w="685" w:type="dxa"/>
            <w:vMerge/>
            <w:vAlign w:val="center"/>
          </w:tcPr>
          <w:p w:rsidR="009B1771" w:rsidRPr="00E80C06" w:rsidRDefault="009B1771" w:rsidP="000A187F">
            <w:pPr>
              <w:jc w:val="center"/>
            </w:pPr>
          </w:p>
        </w:tc>
        <w:tc>
          <w:tcPr>
            <w:tcW w:w="685" w:type="dxa"/>
            <w:vMerge/>
            <w:vAlign w:val="center"/>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rPr>
                <w:b/>
              </w:rPr>
            </w:pPr>
            <w:r w:rsidRPr="00E80C06">
              <w:rPr>
                <w:b/>
              </w:rPr>
              <w:t>1</w:t>
            </w:r>
          </w:p>
        </w:tc>
        <w:tc>
          <w:tcPr>
            <w:tcW w:w="4069" w:type="dxa"/>
            <w:vAlign w:val="center"/>
          </w:tcPr>
          <w:p w:rsidR="009B1771" w:rsidRPr="00E80C06" w:rsidRDefault="009B1771" w:rsidP="000A187F">
            <w:pPr>
              <w:pStyle w:val="a5"/>
              <w:jc w:val="center"/>
              <w:rPr>
                <w:b/>
                <w:sz w:val="24"/>
                <w:szCs w:val="24"/>
                <w:lang w:val="uk-UA"/>
              </w:rPr>
            </w:pPr>
            <w:r w:rsidRPr="00E80C06">
              <w:rPr>
                <w:b/>
                <w:sz w:val="24"/>
                <w:szCs w:val="24"/>
                <w:lang w:val="uk-UA"/>
              </w:rPr>
              <w:t>2</w:t>
            </w:r>
          </w:p>
        </w:tc>
        <w:tc>
          <w:tcPr>
            <w:tcW w:w="685" w:type="dxa"/>
            <w:vAlign w:val="center"/>
          </w:tcPr>
          <w:p w:rsidR="009B1771" w:rsidRPr="00E80C06" w:rsidRDefault="009B1771" w:rsidP="000A187F">
            <w:pPr>
              <w:pStyle w:val="af1"/>
              <w:spacing w:after="0"/>
              <w:jc w:val="center"/>
              <w:rPr>
                <w:b/>
              </w:rPr>
            </w:pPr>
            <w:r w:rsidRPr="00E80C06">
              <w:rPr>
                <w:b/>
              </w:rPr>
              <w:t>3</w:t>
            </w:r>
          </w:p>
        </w:tc>
        <w:tc>
          <w:tcPr>
            <w:tcW w:w="685" w:type="dxa"/>
            <w:vAlign w:val="center"/>
          </w:tcPr>
          <w:p w:rsidR="009B1771" w:rsidRPr="00E80C06" w:rsidRDefault="009B1771" w:rsidP="000A187F">
            <w:pPr>
              <w:jc w:val="center"/>
              <w:rPr>
                <w:b/>
              </w:rPr>
            </w:pPr>
            <w:r w:rsidRPr="00E80C06">
              <w:rPr>
                <w:b/>
              </w:rPr>
              <w:t>4</w:t>
            </w:r>
          </w:p>
        </w:tc>
        <w:tc>
          <w:tcPr>
            <w:tcW w:w="658" w:type="dxa"/>
            <w:vAlign w:val="center"/>
          </w:tcPr>
          <w:p w:rsidR="009B1771" w:rsidRPr="00E80C06" w:rsidRDefault="009B1771" w:rsidP="000A187F">
            <w:pPr>
              <w:jc w:val="center"/>
              <w:rPr>
                <w:b/>
              </w:rPr>
            </w:pPr>
            <w:r w:rsidRPr="00E80C06">
              <w:rPr>
                <w:b/>
              </w:rPr>
              <w:t>5</w:t>
            </w:r>
          </w:p>
        </w:tc>
        <w:tc>
          <w:tcPr>
            <w:tcW w:w="357" w:type="dxa"/>
            <w:vAlign w:val="center"/>
          </w:tcPr>
          <w:p w:rsidR="009B1771" w:rsidRPr="00E80C06" w:rsidRDefault="009B1771" w:rsidP="000A187F">
            <w:pPr>
              <w:jc w:val="center"/>
              <w:rPr>
                <w:b/>
              </w:rPr>
            </w:pPr>
            <w:r w:rsidRPr="00E80C06">
              <w:rPr>
                <w:b/>
              </w:rPr>
              <w:t>6</w:t>
            </w:r>
          </w:p>
        </w:tc>
        <w:tc>
          <w:tcPr>
            <w:tcW w:w="357" w:type="dxa"/>
            <w:vAlign w:val="center"/>
          </w:tcPr>
          <w:p w:rsidR="009B1771" w:rsidRPr="00E80C06" w:rsidRDefault="009B1771" w:rsidP="000A187F">
            <w:pPr>
              <w:jc w:val="center"/>
              <w:rPr>
                <w:b/>
              </w:rPr>
            </w:pPr>
            <w:r w:rsidRPr="00E80C06">
              <w:rPr>
                <w:b/>
              </w:rPr>
              <w:t>7</w:t>
            </w:r>
          </w:p>
        </w:tc>
        <w:tc>
          <w:tcPr>
            <w:tcW w:w="357" w:type="dxa"/>
            <w:vAlign w:val="center"/>
          </w:tcPr>
          <w:p w:rsidR="009B1771" w:rsidRPr="00E80C06" w:rsidRDefault="009B1771" w:rsidP="000A187F">
            <w:pPr>
              <w:jc w:val="center"/>
              <w:rPr>
                <w:b/>
              </w:rPr>
            </w:pPr>
            <w:r w:rsidRPr="00E80C06">
              <w:rPr>
                <w:b/>
              </w:rPr>
              <w:t>8</w:t>
            </w:r>
          </w:p>
        </w:tc>
        <w:tc>
          <w:tcPr>
            <w:tcW w:w="357" w:type="dxa"/>
            <w:vAlign w:val="center"/>
          </w:tcPr>
          <w:p w:rsidR="009B1771" w:rsidRPr="00E80C06" w:rsidRDefault="009B1771" w:rsidP="000A187F">
            <w:pPr>
              <w:jc w:val="center"/>
              <w:rPr>
                <w:b/>
              </w:rPr>
            </w:pPr>
            <w:r w:rsidRPr="00E80C06">
              <w:rPr>
                <w:b/>
              </w:rPr>
              <w:t>9</w:t>
            </w:r>
          </w:p>
        </w:tc>
        <w:tc>
          <w:tcPr>
            <w:tcW w:w="685" w:type="dxa"/>
            <w:vAlign w:val="center"/>
          </w:tcPr>
          <w:p w:rsidR="009B1771" w:rsidRPr="00E80C06" w:rsidRDefault="009B1771" w:rsidP="000A187F">
            <w:pPr>
              <w:jc w:val="center"/>
              <w:rPr>
                <w:b/>
              </w:rPr>
            </w:pPr>
            <w:r w:rsidRPr="00E80C06">
              <w:rPr>
                <w:b/>
              </w:rPr>
              <w:t>10</w:t>
            </w:r>
          </w:p>
        </w:tc>
        <w:tc>
          <w:tcPr>
            <w:tcW w:w="685" w:type="dxa"/>
            <w:vAlign w:val="center"/>
          </w:tcPr>
          <w:p w:rsidR="009B1771" w:rsidRPr="00E80C06" w:rsidRDefault="009B1771" w:rsidP="000A187F">
            <w:pPr>
              <w:jc w:val="center"/>
              <w:rPr>
                <w:b/>
              </w:rPr>
            </w:pPr>
            <w:r w:rsidRPr="00E80C06">
              <w:rPr>
                <w:b/>
              </w:rPr>
              <w:t>11</w:t>
            </w: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Шкідливі хімічні речовини</w:t>
            </w:r>
          </w:p>
          <w:p w:rsidR="009B1771" w:rsidRPr="00E80C06" w:rsidRDefault="009B1771" w:rsidP="000A187F">
            <w:pPr>
              <w:pStyle w:val="a5"/>
              <w:rPr>
                <w:sz w:val="24"/>
                <w:szCs w:val="24"/>
                <w:lang w:val="uk-UA"/>
              </w:rPr>
            </w:pPr>
            <w:r w:rsidRPr="00E80C06">
              <w:rPr>
                <w:sz w:val="24"/>
                <w:szCs w:val="24"/>
                <w:lang w:val="uk-UA"/>
              </w:rPr>
              <w:t>Клас  небезпеки</w:t>
            </w:r>
          </w:p>
          <w:p w:rsidR="009B1771" w:rsidRPr="00E80C06" w:rsidRDefault="009B1771" w:rsidP="000A187F">
            <w:pPr>
              <w:pStyle w:val="a5"/>
              <w:rPr>
                <w:i/>
                <w:sz w:val="24"/>
                <w:szCs w:val="24"/>
                <w:u w:val="single"/>
                <w:lang w:val="uk-UA"/>
              </w:rPr>
            </w:pPr>
            <w:r w:rsidRPr="00E80C06">
              <w:rPr>
                <w:i/>
                <w:sz w:val="24"/>
                <w:szCs w:val="24"/>
                <w:u w:val="single"/>
                <w:lang w:val="uk-UA"/>
              </w:rPr>
              <w:t>Назва</w:t>
            </w:r>
          </w:p>
          <w:p w:rsidR="009B1771" w:rsidRPr="00E80C06" w:rsidRDefault="009B1771" w:rsidP="000A187F">
            <w:pPr>
              <w:pStyle w:val="a5"/>
              <w:rPr>
                <w:sz w:val="24"/>
                <w:szCs w:val="24"/>
                <w:lang w:val="uk-UA"/>
              </w:rPr>
            </w:pPr>
            <w:r w:rsidRPr="00E80C06">
              <w:rPr>
                <w:sz w:val="24"/>
                <w:szCs w:val="24"/>
                <w:lang w:val="uk-UA"/>
              </w:rPr>
              <w:t>Клас  небезпеки</w:t>
            </w:r>
          </w:p>
          <w:p w:rsidR="009B1771" w:rsidRPr="00E80C06" w:rsidRDefault="009B1771" w:rsidP="000A187F">
            <w:pPr>
              <w:pStyle w:val="a5"/>
              <w:rPr>
                <w:i/>
                <w:sz w:val="24"/>
                <w:szCs w:val="24"/>
                <w:u w:val="single"/>
                <w:lang w:val="uk-UA"/>
              </w:rPr>
            </w:pPr>
            <w:r w:rsidRPr="00E80C06">
              <w:rPr>
                <w:i/>
                <w:sz w:val="24"/>
                <w:szCs w:val="24"/>
                <w:u w:val="single"/>
                <w:lang w:val="uk-UA"/>
              </w:rPr>
              <w:t>Назва</w:t>
            </w:r>
          </w:p>
          <w:p w:rsidR="009B1771" w:rsidRPr="00E80C06" w:rsidRDefault="009B1771" w:rsidP="000A187F">
            <w:pPr>
              <w:pStyle w:val="a5"/>
              <w:rPr>
                <w:sz w:val="24"/>
                <w:szCs w:val="24"/>
                <w:lang w:val="uk-UA"/>
              </w:rPr>
            </w:pPr>
            <w:r w:rsidRPr="00E80C06">
              <w:rPr>
                <w:sz w:val="24"/>
                <w:szCs w:val="24"/>
                <w:lang w:val="uk-UA"/>
              </w:rPr>
              <w:t>Клас  небезпеки</w:t>
            </w:r>
          </w:p>
          <w:p w:rsidR="009B1771" w:rsidRPr="00E80C06" w:rsidRDefault="009B1771" w:rsidP="000A187F">
            <w:pPr>
              <w:pStyle w:val="a5"/>
              <w:rPr>
                <w:i/>
                <w:sz w:val="24"/>
                <w:szCs w:val="24"/>
                <w:u w:val="single"/>
                <w:lang w:val="uk-UA"/>
              </w:rPr>
            </w:pPr>
            <w:r w:rsidRPr="00E80C06">
              <w:rPr>
                <w:i/>
                <w:sz w:val="24"/>
                <w:szCs w:val="24"/>
                <w:u w:val="single"/>
                <w:lang w:val="uk-UA"/>
              </w:rPr>
              <w:t>Назва</w:t>
            </w:r>
          </w:p>
          <w:p w:rsidR="009B1771" w:rsidRPr="00E80C06" w:rsidRDefault="009B1771" w:rsidP="000A187F">
            <w:pPr>
              <w:pStyle w:val="a5"/>
              <w:rPr>
                <w:sz w:val="24"/>
                <w:szCs w:val="24"/>
                <w:lang w:val="uk-UA"/>
              </w:rPr>
            </w:pPr>
            <w:r w:rsidRPr="00E80C06">
              <w:rPr>
                <w:sz w:val="24"/>
                <w:szCs w:val="24"/>
                <w:lang w:val="uk-UA"/>
              </w:rPr>
              <w:t>Клас  небезпеки</w:t>
            </w:r>
          </w:p>
          <w:p w:rsidR="009B1771" w:rsidRPr="00E80C06" w:rsidRDefault="009B1771" w:rsidP="000A187F">
            <w:pPr>
              <w:pStyle w:val="a5"/>
              <w:rPr>
                <w:i/>
                <w:sz w:val="24"/>
                <w:szCs w:val="24"/>
                <w:u w:val="single"/>
                <w:lang w:val="uk-UA"/>
              </w:rPr>
            </w:pPr>
            <w:r w:rsidRPr="00E80C06">
              <w:rPr>
                <w:i/>
                <w:sz w:val="24"/>
                <w:szCs w:val="24"/>
                <w:u w:val="single"/>
                <w:lang w:val="uk-UA"/>
              </w:rPr>
              <w:t>Назва</w:t>
            </w:r>
          </w:p>
        </w:tc>
        <w:tc>
          <w:tcPr>
            <w:tcW w:w="685" w:type="dxa"/>
          </w:tcPr>
          <w:p w:rsidR="009B1771" w:rsidRPr="00E80C06" w:rsidRDefault="009B1771" w:rsidP="000A187F">
            <w:pPr>
              <w:pStyle w:val="af1"/>
            </w:pPr>
          </w:p>
        </w:tc>
        <w:tc>
          <w:tcPr>
            <w:tcW w:w="685" w:type="dxa"/>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tcPr>
          <w:p w:rsidR="009B1771" w:rsidRPr="00E80C06" w:rsidRDefault="009B1771" w:rsidP="000A187F">
            <w:pPr>
              <w:jc w:val="center"/>
            </w:pPr>
          </w:p>
          <w:p w:rsidR="009B1771" w:rsidRPr="00E80C06" w:rsidRDefault="009B1771" w:rsidP="000A187F">
            <w:pPr>
              <w:jc w:val="center"/>
            </w:pPr>
          </w:p>
          <w:p w:rsidR="009B1771" w:rsidRPr="00E80C06" w:rsidRDefault="009B1771" w:rsidP="000A187F">
            <w:pPr>
              <w:jc w:val="center"/>
            </w:pPr>
          </w:p>
        </w:tc>
        <w:tc>
          <w:tcPr>
            <w:tcW w:w="357" w:type="dxa"/>
          </w:tcPr>
          <w:p w:rsidR="009B1771" w:rsidRPr="00E80C06" w:rsidRDefault="009B1771" w:rsidP="000A187F">
            <w:pPr>
              <w:jc w:val="center"/>
            </w:pPr>
          </w:p>
          <w:p w:rsidR="009B1771" w:rsidRPr="00E80C06" w:rsidRDefault="009B1771" w:rsidP="000A187F">
            <w:pPr>
              <w:jc w:val="center"/>
            </w:pPr>
          </w:p>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2</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Вібрація / загальна і локальна /, м/с</w:t>
            </w:r>
            <w:r w:rsidRPr="00E80C06">
              <w:rPr>
                <w:sz w:val="24"/>
                <w:szCs w:val="24"/>
                <w:vertAlign w:val="superscript"/>
                <w:lang w:val="uk-UA"/>
              </w:rPr>
              <w:t>2</w:t>
            </w:r>
          </w:p>
        </w:tc>
        <w:tc>
          <w:tcPr>
            <w:tcW w:w="685" w:type="dxa"/>
          </w:tcPr>
          <w:p w:rsidR="009B1771" w:rsidRPr="00E80C06" w:rsidRDefault="009B1771" w:rsidP="000A187F">
            <w:pPr>
              <w:pStyle w:val="af1"/>
            </w:pPr>
          </w:p>
        </w:tc>
        <w:tc>
          <w:tcPr>
            <w:tcW w:w="685" w:type="dxa"/>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3</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Шум (еквівалентний), дБА</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4</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Інфразвук, Гц/дБ</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5</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Ультразвук, кГц/дБ</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6</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Електромагнітне випромінювання,</w:t>
            </w:r>
          </w:p>
          <w:p w:rsidR="009B1771" w:rsidRPr="00E80C06" w:rsidRDefault="009B1771" w:rsidP="000A187F">
            <w:pPr>
              <w:pStyle w:val="a5"/>
              <w:rPr>
                <w:sz w:val="24"/>
                <w:szCs w:val="24"/>
                <w:lang w:val="uk-UA"/>
              </w:rPr>
            </w:pPr>
            <w:r w:rsidRPr="00E80C06">
              <w:rPr>
                <w:sz w:val="24"/>
                <w:szCs w:val="24"/>
                <w:lang w:val="uk-UA"/>
              </w:rPr>
              <w:t>МГц - В/м</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311"/>
          <w:jc w:val="center"/>
        </w:trPr>
        <w:tc>
          <w:tcPr>
            <w:tcW w:w="744" w:type="dxa"/>
            <w:tcBorders>
              <w:bottom w:val="single" w:sz="2" w:space="0" w:color="333333"/>
            </w:tcBorders>
            <w:vAlign w:val="center"/>
          </w:tcPr>
          <w:p w:rsidR="009B1771" w:rsidRPr="00E80C06" w:rsidRDefault="009B1771" w:rsidP="000A187F">
            <w:pPr>
              <w:jc w:val="center"/>
            </w:pPr>
            <w:r w:rsidRPr="00E80C06">
              <w:t>7</w:t>
            </w:r>
          </w:p>
        </w:tc>
        <w:tc>
          <w:tcPr>
            <w:tcW w:w="4069" w:type="dxa"/>
            <w:tcBorders>
              <w:bottom w:val="single" w:sz="2" w:space="0" w:color="333333"/>
            </w:tcBorders>
            <w:vAlign w:val="center"/>
          </w:tcPr>
          <w:p w:rsidR="009B1771" w:rsidRPr="00E80C06" w:rsidRDefault="009B1771" w:rsidP="000A187F">
            <w:pPr>
              <w:pStyle w:val="a5"/>
              <w:rPr>
                <w:sz w:val="24"/>
                <w:szCs w:val="24"/>
                <w:lang w:val="uk-UA"/>
              </w:rPr>
            </w:pPr>
            <w:r w:rsidRPr="00E80C06">
              <w:rPr>
                <w:sz w:val="24"/>
                <w:szCs w:val="24"/>
                <w:lang w:val="uk-UA"/>
              </w:rPr>
              <w:t>Електростатичне поле, кВ/м</w:t>
            </w:r>
          </w:p>
        </w:tc>
        <w:tc>
          <w:tcPr>
            <w:tcW w:w="685" w:type="dxa"/>
            <w:tcBorders>
              <w:bottom w:val="single" w:sz="2" w:space="0" w:color="333333"/>
            </w:tcBorders>
            <w:vAlign w:val="center"/>
          </w:tcPr>
          <w:p w:rsidR="009B1771" w:rsidRPr="00E80C06" w:rsidRDefault="009B1771" w:rsidP="000A187F">
            <w:pPr>
              <w:pStyle w:val="af1"/>
            </w:pPr>
          </w:p>
        </w:tc>
        <w:tc>
          <w:tcPr>
            <w:tcW w:w="685" w:type="dxa"/>
            <w:tcBorders>
              <w:bottom w:val="single" w:sz="2" w:space="0" w:color="333333"/>
            </w:tcBorders>
            <w:vAlign w:val="center"/>
          </w:tcPr>
          <w:p w:rsidR="009B1771" w:rsidRPr="00E80C06" w:rsidRDefault="009B1771" w:rsidP="000A187F">
            <w:pPr>
              <w:jc w:val="center"/>
            </w:pPr>
          </w:p>
        </w:tc>
        <w:tc>
          <w:tcPr>
            <w:tcW w:w="658"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r>
      <w:tr w:rsidR="009B1771" w:rsidRPr="00E80C06" w:rsidTr="000A187F">
        <w:trPr>
          <w:cantSplit/>
          <w:trHeight w:val="265"/>
          <w:jc w:val="center"/>
        </w:trPr>
        <w:tc>
          <w:tcPr>
            <w:tcW w:w="744" w:type="dxa"/>
            <w:vAlign w:val="center"/>
          </w:tcPr>
          <w:p w:rsidR="009B1771" w:rsidRPr="00E80C06" w:rsidRDefault="009B1771" w:rsidP="000A187F">
            <w:pPr>
              <w:jc w:val="center"/>
            </w:pPr>
            <w:r w:rsidRPr="00E80C06">
              <w:t>8</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Постійне магнітне поле, кА/м</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60"/>
          <w:jc w:val="center"/>
        </w:trPr>
        <w:tc>
          <w:tcPr>
            <w:tcW w:w="744" w:type="dxa"/>
            <w:vMerge w:val="restart"/>
            <w:vAlign w:val="center"/>
          </w:tcPr>
          <w:p w:rsidR="009B1771" w:rsidRPr="00E80C06" w:rsidRDefault="009B1771" w:rsidP="000A187F">
            <w:pPr>
              <w:jc w:val="center"/>
            </w:pPr>
            <w:r w:rsidRPr="00E80C06">
              <w:t>9</w:t>
            </w:r>
          </w:p>
        </w:tc>
        <w:tc>
          <w:tcPr>
            <w:tcW w:w="4069" w:type="dxa"/>
            <w:tcBorders>
              <w:bottom w:val="single" w:sz="2" w:space="0" w:color="333333"/>
            </w:tcBorders>
            <w:vAlign w:val="center"/>
          </w:tcPr>
          <w:p w:rsidR="009B1771" w:rsidRPr="00E80C06" w:rsidRDefault="009B1771" w:rsidP="000A187F">
            <w:pPr>
              <w:pStyle w:val="a5"/>
              <w:rPr>
                <w:sz w:val="24"/>
                <w:szCs w:val="24"/>
                <w:lang w:val="uk-UA"/>
              </w:rPr>
            </w:pPr>
            <w:r w:rsidRPr="00E80C06">
              <w:rPr>
                <w:sz w:val="24"/>
                <w:szCs w:val="24"/>
                <w:lang w:val="uk-UA"/>
              </w:rPr>
              <w:t>Мікроклімат у приміщенні:</w:t>
            </w:r>
          </w:p>
          <w:p w:rsidR="009B1771" w:rsidRPr="00E80C06" w:rsidRDefault="009B1771" w:rsidP="000A187F">
            <w:pPr>
              <w:pStyle w:val="a5"/>
              <w:rPr>
                <w:sz w:val="24"/>
                <w:szCs w:val="24"/>
                <w:lang w:val="uk-UA"/>
              </w:rPr>
            </w:pPr>
            <w:r w:rsidRPr="00E80C06">
              <w:rPr>
                <w:sz w:val="24"/>
                <w:szCs w:val="24"/>
                <w:lang w:val="uk-UA"/>
              </w:rPr>
              <w:t>- температура повітря</w:t>
            </w:r>
          </w:p>
          <w:p w:rsidR="009B1771" w:rsidRPr="00E80C06" w:rsidRDefault="009B1771" w:rsidP="000A187F">
            <w:pPr>
              <w:pStyle w:val="a5"/>
              <w:rPr>
                <w:sz w:val="24"/>
                <w:szCs w:val="24"/>
                <w:lang w:val="uk-UA"/>
              </w:rPr>
            </w:pPr>
            <w:r w:rsidRPr="00E80C06">
              <w:rPr>
                <w:sz w:val="24"/>
                <w:szCs w:val="24"/>
                <w:lang w:val="uk-UA"/>
              </w:rPr>
              <w:t xml:space="preserve">(теплий/холодний), </w:t>
            </w:r>
            <w:r w:rsidRPr="00E80C06">
              <w:rPr>
                <w:sz w:val="24"/>
                <w:szCs w:val="24"/>
                <w:lang w:val="uk-UA"/>
              </w:rPr>
              <w:sym w:font="Symbol" w:char="F0B0"/>
            </w:r>
            <w:r w:rsidRPr="00E80C06">
              <w:rPr>
                <w:sz w:val="24"/>
                <w:szCs w:val="24"/>
                <w:lang w:val="uk-UA"/>
              </w:rPr>
              <w:t>С</w:t>
            </w:r>
          </w:p>
        </w:tc>
        <w:tc>
          <w:tcPr>
            <w:tcW w:w="685" w:type="dxa"/>
            <w:tcBorders>
              <w:bottom w:val="single" w:sz="2" w:space="0" w:color="333333"/>
            </w:tcBorders>
            <w:vAlign w:val="center"/>
          </w:tcPr>
          <w:p w:rsidR="009B1771" w:rsidRPr="00E80C06" w:rsidRDefault="009B1771" w:rsidP="000A187F">
            <w:pPr>
              <w:pStyle w:val="a5"/>
              <w:jc w:val="center"/>
              <w:rPr>
                <w:sz w:val="24"/>
                <w:szCs w:val="24"/>
                <w:lang w:val="uk-UA"/>
              </w:rPr>
            </w:pPr>
          </w:p>
        </w:tc>
        <w:tc>
          <w:tcPr>
            <w:tcW w:w="685" w:type="dxa"/>
            <w:tcBorders>
              <w:bottom w:val="single" w:sz="2" w:space="0" w:color="333333"/>
            </w:tcBorders>
            <w:vAlign w:val="center"/>
          </w:tcPr>
          <w:p w:rsidR="009B1771" w:rsidRPr="00E80C06" w:rsidRDefault="009B1771" w:rsidP="000A187F">
            <w:pPr>
              <w:jc w:val="center"/>
            </w:pPr>
          </w:p>
        </w:tc>
        <w:tc>
          <w:tcPr>
            <w:tcW w:w="658"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r>
      <w:tr w:rsidR="009B1771" w:rsidRPr="00E80C06" w:rsidTr="000A187F">
        <w:trPr>
          <w:cantSplit/>
          <w:trHeight w:val="60"/>
          <w:jc w:val="center"/>
        </w:trPr>
        <w:tc>
          <w:tcPr>
            <w:tcW w:w="744" w:type="dxa"/>
            <w:vMerge/>
            <w:vAlign w:val="center"/>
          </w:tcPr>
          <w:p w:rsidR="009B1771" w:rsidRPr="00E80C06" w:rsidRDefault="009B1771" w:rsidP="000A187F">
            <w:pPr>
              <w:jc w:val="center"/>
            </w:pP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 швидкість руху повітря</w:t>
            </w:r>
          </w:p>
          <w:p w:rsidR="009B1771" w:rsidRPr="00E80C06" w:rsidRDefault="009B1771" w:rsidP="000A187F">
            <w:pPr>
              <w:pStyle w:val="a5"/>
              <w:rPr>
                <w:sz w:val="24"/>
                <w:szCs w:val="24"/>
                <w:lang w:val="uk-UA"/>
              </w:rPr>
            </w:pPr>
            <w:r w:rsidRPr="00E80C06">
              <w:rPr>
                <w:sz w:val="24"/>
                <w:szCs w:val="24"/>
                <w:lang w:val="uk-UA"/>
              </w:rPr>
              <w:t>(теплий/холодний), м/с</w:t>
            </w:r>
          </w:p>
        </w:tc>
        <w:tc>
          <w:tcPr>
            <w:tcW w:w="685" w:type="dxa"/>
            <w:vAlign w:val="center"/>
          </w:tcPr>
          <w:p w:rsidR="009B1771" w:rsidRPr="00E80C06" w:rsidRDefault="009B1771" w:rsidP="000A187F">
            <w:pPr>
              <w:jc w:val="center"/>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60"/>
          <w:jc w:val="center"/>
        </w:trPr>
        <w:tc>
          <w:tcPr>
            <w:tcW w:w="744" w:type="dxa"/>
            <w:vMerge/>
            <w:tcBorders>
              <w:bottom w:val="single" w:sz="2" w:space="0" w:color="333333"/>
            </w:tcBorders>
            <w:vAlign w:val="center"/>
          </w:tcPr>
          <w:p w:rsidR="009B1771" w:rsidRPr="00E80C06" w:rsidRDefault="009B1771" w:rsidP="000A187F">
            <w:pPr>
              <w:jc w:val="center"/>
            </w:pPr>
          </w:p>
        </w:tc>
        <w:tc>
          <w:tcPr>
            <w:tcW w:w="4069" w:type="dxa"/>
            <w:tcBorders>
              <w:bottom w:val="single" w:sz="2" w:space="0" w:color="333333"/>
            </w:tcBorders>
            <w:vAlign w:val="center"/>
          </w:tcPr>
          <w:p w:rsidR="009B1771" w:rsidRPr="00E80C06" w:rsidRDefault="009B1771" w:rsidP="000A187F">
            <w:pPr>
              <w:pStyle w:val="a5"/>
              <w:rPr>
                <w:sz w:val="24"/>
                <w:szCs w:val="24"/>
                <w:lang w:val="uk-UA"/>
              </w:rPr>
            </w:pPr>
            <w:r w:rsidRPr="00E80C06">
              <w:rPr>
                <w:sz w:val="24"/>
                <w:szCs w:val="24"/>
                <w:lang w:val="uk-UA"/>
              </w:rPr>
              <w:t>- відносна вологість повітря</w:t>
            </w:r>
          </w:p>
          <w:p w:rsidR="009B1771" w:rsidRPr="00E80C06" w:rsidRDefault="009B1771" w:rsidP="000A187F">
            <w:pPr>
              <w:pStyle w:val="a5"/>
              <w:rPr>
                <w:sz w:val="24"/>
                <w:szCs w:val="24"/>
                <w:lang w:val="uk-UA"/>
              </w:rPr>
            </w:pPr>
            <w:r w:rsidRPr="00E80C06">
              <w:rPr>
                <w:sz w:val="24"/>
                <w:szCs w:val="24"/>
                <w:lang w:val="uk-UA"/>
              </w:rPr>
              <w:t>(теплий/холодний), %</w:t>
            </w:r>
          </w:p>
        </w:tc>
        <w:tc>
          <w:tcPr>
            <w:tcW w:w="685" w:type="dxa"/>
            <w:tcBorders>
              <w:bottom w:val="single" w:sz="2" w:space="0" w:color="333333"/>
            </w:tcBorders>
            <w:vAlign w:val="center"/>
          </w:tcPr>
          <w:p w:rsidR="009B1771" w:rsidRPr="00E80C06" w:rsidRDefault="009B1771" w:rsidP="000A187F">
            <w:pPr>
              <w:jc w:val="center"/>
            </w:pPr>
          </w:p>
        </w:tc>
        <w:tc>
          <w:tcPr>
            <w:tcW w:w="685" w:type="dxa"/>
            <w:tcBorders>
              <w:bottom w:val="single" w:sz="2" w:space="0" w:color="333333"/>
            </w:tcBorders>
            <w:vAlign w:val="center"/>
          </w:tcPr>
          <w:p w:rsidR="009B1771" w:rsidRPr="00E80C06" w:rsidRDefault="009B1771" w:rsidP="000A187F">
            <w:pPr>
              <w:jc w:val="center"/>
            </w:pPr>
          </w:p>
        </w:tc>
        <w:tc>
          <w:tcPr>
            <w:tcW w:w="658"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10</w:t>
            </w:r>
          </w:p>
          <w:p w:rsidR="009B1771" w:rsidRPr="00E80C06" w:rsidRDefault="009B1771" w:rsidP="000A187F">
            <w:pPr>
              <w:jc w:val="center"/>
            </w:pP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Освітлення</w:t>
            </w:r>
          </w:p>
          <w:p w:rsidR="009B1771" w:rsidRPr="00E80C06" w:rsidRDefault="009B1771" w:rsidP="000A187F">
            <w:pPr>
              <w:pStyle w:val="a5"/>
              <w:rPr>
                <w:sz w:val="24"/>
                <w:szCs w:val="24"/>
                <w:lang w:val="uk-UA"/>
              </w:rPr>
            </w:pPr>
            <w:r w:rsidRPr="00E80C06">
              <w:rPr>
                <w:sz w:val="24"/>
                <w:szCs w:val="24"/>
                <w:lang w:val="uk-UA"/>
              </w:rPr>
              <w:t>- природнє,  %</w:t>
            </w:r>
          </w:p>
          <w:p w:rsidR="009B1771" w:rsidRPr="00E80C06" w:rsidRDefault="009B1771" w:rsidP="000A187F">
            <w:pPr>
              <w:pStyle w:val="a5"/>
              <w:rPr>
                <w:sz w:val="24"/>
                <w:szCs w:val="24"/>
                <w:lang w:val="uk-UA"/>
              </w:rPr>
            </w:pPr>
            <w:r w:rsidRPr="00E80C06">
              <w:rPr>
                <w:sz w:val="24"/>
                <w:szCs w:val="24"/>
                <w:lang w:val="uk-UA"/>
              </w:rPr>
              <w:t>- штучне, Лк</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11</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Іонізуюче випромінювання, мЗв</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rPr>
                <w:b/>
              </w:rPr>
            </w:pPr>
            <w:r w:rsidRPr="00E80C06">
              <w:rPr>
                <w:b/>
              </w:rPr>
              <w:lastRenderedPageBreak/>
              <w:t>1</w:t>
            </w:r>
          </w:p>
        </w:tc>
        <w:tc>
          <w:tcPr>
            <w:tcW w:w="4069" w:type="dxa"/>
            <w:vAlign w:val="center"/>
          </w:tcPr>
          <w:p w:rsidR="009B1771" w:rsidRPr="00E80C06" w:rsidRDefault="009B1771" w:rsidP="000A187F">
            <w:pPr>
              <w:pStyle w:val="a5"/>
              <w:jc w:val="center"/>
              <w:rPr>
                <w:b/>
                <w:sz w:val="24"/>
                <w:szCs w:val="24"/>
                <w:lang w:val="uk-UA"/>
              </w:rPr>
            </w:pPr>
            <w:r w:rsidRPr="00E80C06">
              <w:rPr>
                <w:b/>
                <w:sz w:val="24"/>
                <w:szCs w:val="24"/>
                <w:lang w:val="uk-UA"/>
              </w:rPr>
              <w:t>2</w:t>
            </w:r>
          </w:p>
        </w:tc>
        <w:tc>
          <w:tcPr>
            <w:tcW w:w="685" w:type="dxa"/>
            <w:vAlign w:val="center"/>
          </w:tcPr>
          <w:p w:rsidR="009B1771" w:rsidRPr="00E80C06" w:rsidRDefault="009B1771" w:rsidP="000A187F">
            <w:pPr>
              <w:pStyle w:val="af1"/>
              <w:spacing w:after="0"/>
              <w:jc w:val="center"/>
              <w:rPr>
                <w:b/>
              </w:rPr>
            </w:pPr>
            <w:r w:rsidRPr="00E80C06">
              <w:rPr>
                <w:b/>
              </w:rPr>
              <w:t>3</w:t>
            </w:r>
          </w:p>
        </w:tc>
        <w:tc>
          <w:tcPr>
            <w:tcW w:w="685" w:type="dxa"/>
            <w:vAlign w:val="center"/>
          </w:tcPr>
          <w:p w:rsidR="009B1771" w:rsidRPr="00E80C06" w:rsidRDefault="009B1771" w:rsidP="000A187F">
            <w:pPr>
              <w:jc w:val="center"/>
              <w:rPr>
                <w:b/>
              </w:rPr>
            </w:pPr>
            <w:r w:rsidRPr="00E80C06">
              <w:rPr>
                <w:b/>
              </w:rPr>
              <w:t>4</w:t>
            </w:r>
          </w:p>
        </w:tc>
        <w:tc>
          <w:tcPr>
            <w:tcW w:w="658" w:type="dxa"/>
            <w:vAlign w:val="center"/>
          </w:tcPr>
          <w:p w:rsidR="009B1771" w:rsidRPr="00E80C06" w:rsidRDefault="009B1771" w:rsidP="000A187F">
            <w:pPr>
              <w:jc w:val="center"/>
              <w:rPr>
                <w:b/>
              </w:rPr>
            </w:pPr>
            <w:r w:rsidRPr="00E80C06">
              <w:rPr>
                <w:b/>
              </w:rPr>
              <w:t>5</w:t>
            </w:r>
          </w:p>
        </w:tc>
        <w:tc>
          <w:tcPr>
            <w:tcW w:w="357" w:type="dxa"/>
            <w:vAlign w:val="center"/>
          </w:tcPr>
          <w:p w:rsidR="009B1771" w:rsidRPr="00E80C06" w:rsidRDefault="009B1771" w:rsidP="000A187F">
            <w:pPr>
              <w:jc w:val="center"/>
              <w:rPr>
                <w:b/>
              </w:rPr>
            </w:pPr>
            <w:r w:rsidRPr="00E80C06">
              <w:rPr>
                <w:b/>
              </w:rPr>
              <w:t>6</w:t>
            </w:r>
          </w:p>
        </w:tc>
        <w:tc>
          <w:tcPr>
            <w:tcW w:w="357" w:type="dxa"/>
            <w:vAlign w:val="center"/>
          </w:tcPr>
          <w:p w:rsidR="009B1771" w:rsidRPr="00E80C06" w:rsidRDefault="009B1771" w:rsidP="000A187F">
            <w:pPr>
              <w:jc w:val="center"/>
              <w:rPr>
                <w:b/>
              </w:rPr>
            </w:pPr>
            <w:r w:rsidRPr="00E80C06">
              <w:rPr>
                <w:b/>
              </w:rPr>
              <w:t>7</w:t>
            </w:r>
          </w:p>
        </w:tc>
        <w:tc>
          <w:tcPr>
            <w:tcW w:w="357" w:type="dxa"/>
            <w:vAlign w:val="center"/>
          </w:tcPr>
          <w:p w:rsidR="009B1771" w:rsidRPr="00E80C06" w:rsidRDefault="009B1771" w:rsidP="000A187F">
            <w:pPr>
              <w:jc w:val="center"/>
              <w:rPr>
                <w:b/>
              </w:rPr>
            </w:pPr>
            <w:r w:rsidRPr="00E80C06">
              <w:rPr>
                <w:b/>
              </w:rPr>
              <w:t>8</w:t>
            </w:r>
          </w:p>
        </w:tc>
        <w:tc>
          <w:tcPr>
            <w:tcW w:w="357" w:type="dxa"/>
            <w:vAlign w:val="center"/>
          </w:tcPr>
          <w:p w:rsidR="009B1771" w:rsidRPr="00E80C06" w:rsidRDefault="009B1771" w:rsidP="000A187F">
            <w:pPr>
              <w:jc w:val="center"/>
              <w:rPr>
                <w:b/>
              </w:rPr>
            </w:pPr>
            <w:r w:rsidRPr="00E80C06">
              <w:rPr>
                <w:b/>
              </w:rPr>
              <w:t>9</w:t>
            </w:r>
          </w:p>
        </w:tc>
        <w:tc>
          <w:tcPr>
            <w:tcW w:w="685" w:type="dxa"/>
            <w:vAlign w:val="center"/>
          </w:tcPr>
          <w:p w:rsidR="009B1771" w:rsidRPr="00E80C06" w:rsidRDefault="009B1771" w:rsidP="000A187F">
            <w:pPr>
              <w:jc w:val="center"/>
              <w:rPr>
                <w:b/>
              </w:rPr>
            </w:pPr>
            <w:r w:rsidRPr="00E80C06">
              <w:rPr>
                <w:b/>
              </w:rPr>
              <w:t>10</w:t>
            </w:r>
          </w:p>
        </w:tc>
        <w:tc>
          <w:tcPr>
            <w:tcW w:w="685" w:type="dxa"/>
            <w:vAlign w:val="center"/>
          </w:tcPr>
          <w:p w:rsidR="009B1771" w:rsidRPr="00E80C06" w:rsidRDefault="009B1771" w:rsidP="000A187F">
            <w:pPr>
              <w:jc w:val="center"/>
              <w:rPr>
                <w:b/>
              </w:rPr>
            </w:pPr>
            <w:r w:rsidRPr="00E80C06">
              <w:rPr>
                <w:b/>
              </w:rPr>
              <w:t>11</w:t>
            </w: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12</w:t>
            </w:r>
          </w:p>
        </w:tc>
        <w:tc>
          <w:tcPr>
            <w:tcW w:w="8895" w:type="dxa"/>
            <w:gridSpan w:val="10"/>
            <w:vAlign w:val="center"/>
          </w:tcPr>
          <w:p w:rsidR="009B1771" w:rsidRPr="00E80C06" w:rsidRDefault="009B1771" w:rsidP="000A187F">
            <w:pPr>
              <w:jc w:val="center"/>
              <w:rPr>
                <w:b/>
                <w:bCs/>
              </w:rPr>
            </w:pPr>
            <w:r w:rsidRPr="00E80C06">
              <w:rPr>
                <w:b/>
                <w:bCs/>
              </w:rPr>
              <w:t>Важкість праці:</w:t>
            </w: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12.1</w:t>
            </w:r>
          </w:p>
        </w:tc>
        <w:tc>
          <w:tcPr>
            <w:tcW w:w="8895" w:type="dxa"/>
            <w:gridSpan w:val="10"/>
            <w:vAlign w:val="center"/>
          </w:tcPr>
          <w:p w:rsidR="009B1771" w:rsidRPr="00E80C06" w:rsidRDefault="009B1771" w:rsidP="000A187F">
            <w:r w:rsidRPr="00E80C06">
              <w:t>Фізичне динамічне навантаження, кг</w:t>
            </w:r>
            <w:r w:rsidRPr="00E80C06">
              <w:sym w:font="Symbol" w:char="F0D7"/>
            </w:r>
            <w:r w:rsidRPr="00E80C06">
              <w:t>м</w:t>
            </w: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12.1.1</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При регіональному навантаженні</w:t>
            </w:r>
          </w:p>
          <w:p w:rsidR="009B1771" w:rsidRPr="00E80C06" w:rsidRDefault="009B1771" w:rsidP="000A187F">
            <w:pPr>
              <w:pStyle w:val="a5"/>
              <w:rPr>
                <w:sz w:val="24"/>
                <w:szCs w:val="24"/>
                <w:lang w:val="uk-UA"/>
              </w:rPr>
            </w:pPr>
            <w:r w:rsidRPr="00E80C06">
              <w:rPr>
                <w:sz w:val="24"/>
                <w:szCs w:val="24"/>
                <w:lang w:val="uk-UA"/>
              </w:rPr>
              <w:t>(з  переважаючою участю м’язів рук та плечового поясу) при переміщенні</w:t>
            </w:r>
          </w:p>
          <w:p w:rsidR="009B1771" w:rsidRPr="00E80C06" w:rsidRDefault="009B1771" w:rsidP="000A187F">
            <w:pPr>
              <w:pStyle w:val="a5"/>
              <w:rPr>
                <w:sz w:val="24"/>
                <w:szCs w:val="24"/>
                <w:lang w:val="uk-UA"/>
              </w:rPr>
            </w:pPr>
            <w:r w:rsidRPr="00E80C06">
              <w:rPr>
                <w:sz w:val="24"/>
                <w:szCs w:val="24"/>
                <w:lang w:val="uk-UA"/>
              </w:rPr>
              <w:t xml:space="preserve">вантажу на відстань до </w:t>
            </w:r>
            <w:smartTag w:uri="urn:schemas-microsoft-com:office:smarttags" w:element="metricconverter">
              <w:smartTagPr>
                <w:attr w:name="ProductID" w:val="1 м"/>
              </w:smartTagPr>
              <w:r w:rsidRPr="00E80C06">
                <w:rPr>
                  <w:sz w:val="24"/>
                  <w:szCs w:val="24"/>
                  <w:lang w:val="uk-UA"/>
                </w:rPr>
                <w:t>1 м</w:t>
              </w:r>
            </w:smartTag>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tcBorders>
              <w:bottom w:val="single" w:sz="2" w:space="0" w:color="333333"/>
            </w:tcBorders>
            <w:vAlign w:val="center"/>
          </w:tcPr>
          <w:p w:rsidR="009B1771" w:rsidRPr="00E80C06" w:rsidRDefault="009B1771" w:rsidP="000A187F">
            <w:pPr>
              <w:jc w:val="center"/>
            </w:pPr>
            <w:r w:rsidRPr="00E80C06">
              <w:t>12.1.2</w:t>
            </w:r>
          </w:p>
        </w:tc>
        <w:tc>
          <w:tcPr>
            <w:tcW w:w="4069" w:type="dxa"/>
            <w:tcBorders>
              <w:bottom w:val="single" w:sz="2" w:space="0" w:color="333333"/>
            </w:tcBorders>
          </w:tcPr>
          <w:p w:rsidR="009B1771" w:rsidRPr="00E80C06" w:rsidRDefault="009B1771" w:rsidP="000A187F">
            <w:pPr>
              <w:pStyle w:val="a5"/>
              <w:rPr>
                <w:sz w:val="24"/>
                <w:szCs w:val="24"/>
                <w:lang w:val="uk-UA"/>
              </w:rPr>
            </w:pPr>
            <w:r w:rsidRPr="00E80C06">
              <w:rPr>
                <w:sz w:val="24"/>
                <w:szCs w:val="24"/>
                <w:lang w:val="uk-UA"/>
              </w:rPr>
              <w:t xml:space="preserve">При загальному навантаженні (за участю м’язів рук, ніг, корпуса) при переміщенні вантажу на відстань від 1 до </w:t>
            </w:r>
            <w:smartTag w:uri="urn:schemas-microsoft-com:office:smarttags" w:element="metricconverter">
              <w:smartTagPr>
                <w:attr w:name="ProductID" w:val="5 м"/>
              </w:smartTagPr>
              <w:r w:rsidRPr="00E80C06">
                <w:rPr>
                  <w:sz w:val="24"/>
                  <w:szCs w:val="24"/>
                  <w:lang w:val="uk-UA"/>
                </w:rPr>
                <w:t>5 м</w:t>
              </w:r>
            </w:smartTag>
          </w:p>
        </w:tc>
        <w:tc>
          <w:tcPr>
            <w:tcW w:w="685" w:type="dxa"/>
            <w:tcBorders>
              <w:bottom w:val="single" w:sz="2" w:space="0" w:color="333333"/>
            </w:tcBorders>
            <w:vAlign w:val="center"/>
          </w:tcPr>
          <w:p w:rsidR="009B1771" w:rsidRPr="00E80C06" w:rsidRDefault="009B1771" w:rsidP="000A187F">
            <w:pPr>
              <w:pStyle w:val="af1"/>
            </w:pPr>
          </w:p>
        </w:tc>
        <w:tc>
          <w:tcPr>
            <w:tcW w:w="685" w:type="dxa"/>
            <w:tcBorders>
              <w:bottom w:val="single" w:sz="2" w:space="0" w:color="333333"/>
            </w:tcBorders>
            <w:vAlign w:val="center"/>
          </w:tcPr>
          <w:p w:rsidR="009B1771" w:rsidRPr="00E80C06" w:rsidRDefault="009B1771" w:rsidP="000A187F">
            <w:pPr>
              <w:jc w:val="center"/>
            </w:pPr>
          </w:p>
        </w:tc>
        <w:tc>
          <w:tcPr>
            <w:tcW w:w="658"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12.2</w:t>
            </w:r>
          </w:p>
        </w:tc>
        <w:tc>
          <w:tcPr>
            <w:tcW w:w="8895" w:type="dxa"/>
            <w:gridSpan w:val="10"/>
          </w:tcPr>
          <w:p w:rsidR="009B1771" w:rsidRPr="00E80C06" w:rsidRDefault="009B1771" w:rsidP="000A187F">
            <w:r w:rsidRPr="00E80C06">
              <w:t>Маса вантажу, що підіймається та переміщується, кг</w:t>
            </w: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12.2.1</w:t>
            </w:r>
          </w:p>
        </w:tc>
        <w:tc>
          <w:tcPr>
            <w:tcW w:w="4069" w:type="dxa"/>
          </w:tcPr>
          <w:p w:rsidR="009B1771" w:rsidRPr="00E80C06" w:rsidRDefault="009B1771" w:rsidP="000A187F">
            <w:pPr>
              <w:pStyle w:val="a5"/>
              <w:rPr>
                <w:sz w:val="24"/>
                <w:szCs w:val="24"/>
                <w:lang w:val="uk-UA"/>
              </w:rPr>
            </w:pPr>
            <w:r w:rsidRPr="00E80C06">
              <w:rPr>
                <w:sz w:val="24"/>
                <w:szCs w:val="24"/>
                <w:lang w:val="uk-UA"/>
              </w:rPr>
              <w:t>Підіймання та переміщення (разове) вантажів при чергуванні з іншою роботою (до 2 разів на годину)</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12.2.2</w:t>
            </w:r>
          </w:p>
        </w:tc>
        <w:tc>
          <w:tcPr>
            <w:tcW w:w="4069" w:type="dxa"/>
          </w:tcPr>
          <w:p w:rsidR="009B1771" w:rsidRPr="00E80C06" w:rsidRDefault="009B1771" w:rsidP="000A187F">
            <w:pPr>
              <w:pStyle w:val="a5"/>
              <w:rPr>
                <w:sz w:val="24"/>
                <w:szCs w:val="24"/>
                <w:lang w:val="uk-UA"/>
              </w:rPr>
            </w:pPr>
            <w:r w:rsidRPr="00E80C06">
              <w:rPr>
                <w:sz w:val="24"/>
                <w:szCs w:val="24"/>
                <w:lang w:val="uk-UA"/>
              </w:rPr>
              <w:t>Підіймання та переміщення вантажів постійно протягом робочої зміни</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tcBorders>
              <w:bottom w:val="single" w:sz="2" w:space="0" w:color="333333"/>
            </w:tcBorders>
            <w:vAlign w:val="center"/>
          </w:tcPr>
          <w:p w:rsidR="009B1771" w:rsidRPr="00E80C06" w:rsidRDefault="009B1771" w:rsidP="000A187F">
            <w:pPr>
              <w:jc w:val="center"/>
            </w:pPr>
            <w:r w:rsidRPr="00E80C06">
              <w:t>12.2.3</w:t>
            </w:r>
          </w:p>
        </w:tc>
        <w:tc>
          <w:tcPr>
            <w:tcW w:w="4069" w:type="dxa"/>
            <w:tcBorders>
              <w:bottom w:val="single" w:sz="2" w:space="0" w:color="333333"/>
            </w:tcBorders>
          </w:tcPr>
          <w:p w:rsidR="009B1771" w:rsidRPr="00E80C06" w:rsidRDefault="009B1771" w:rsidP="000A187F">
            <w:pPr>
              <w:pStyle w:val="a5"/>
              <w:rPr>
                <w:sz w:val="24"/>
                <w:szCs w:val="24"/>
                <w:lang w:val="uk-UA"/>
              </w:rPr>
            </w:pPr>
            <w:r w:rsidRPr="00E80C06">
              <w:rPr>
                <w:sz w:val="24"/>
                <w:szCs w:val="24"/>
                <w:lang w:val="uk-UA"/>
              </w:rPr>
              <w:t>Сумарна маса вантажів, що переміщуються протягом зміни:</w:t>
            </w:r>
          </w:p>
          <w:p w:rsidR="009B1771" w:rsidRPr="00E80C06" w:rsidRDefault="009B1771" w:rsidP="006141C4">
            <w:pPr>
              <w:pStyle w:val="a5"/>
              <w:numPr>
                <w:ilvl w:val="0"/>
                <w:numId w:val="28"/>
              </w:numPr>
              <w:tabs>
                <w:tab w:val="clear" w:pos="4677"/>
                <w:tab w:val="clear" w:pos="9355"/>
              </w:tabs>
              <w:rPr>
                <w:sz w:val="24"/>
                <w:szCs w:val="24"/>
                <w:lang w:val="uk-UA"/>
              </w:rPr>
            </w:pPr>
            <w:r w:rsidRPr="00E80C06">
              <w:rPr>
                <w:sz w:val="24"/>
                <w:szCs w:val="24"/>
                <w:lang w:val="uk-UA"/>
              </w:rPr>
              <w:t>з робочої поверхні</w:t>
            </w:r>
          </w:p>
          <w:p w:rsidR="009B1771" w:rsidRPr="00E80C06" w:rsidRDefault="009B1771" w:rsidP="006141C4">
            <w:pPr>
              <w:pStyle w:val="a5"/>
              <w:numPr>
                <w:ilvl w:val="0"/>
                <w:numId w:val="29"/>
              </w:numPr>
              <w:tabs>
                <w:tab w:val="clear" w:pos="4677"/>
                <w:tab w:val="clear" w:pos="9355"/>
              </w:tabs>
              <w:rPr>
                <w:sz w:val="24"/>
                <w:szCs w:val="24"/>
                <w:lang w:val="uk-UA"/>
              </w:rPr>
            </w:pPr>
            <w:r w:rsidRPr="00E80C06">
              <w:rPr>
                <w:sz w:val="24"/>
                <w:szCs w:val="24"/>
                <w:lang w:val="uk-UA"/>
              </w:rPr>
              <w:t>з підлоги</w:t>
            </w:r>
          </w:p>
        </w:tc>
        <w:tc>
          <w:tcPr>
            <w:tcW w:w="685" w:type="dxa"/>
            <w:tcBorders>
              <w:bottom w:val="single" w:sz="2" w:space="0" w:color="333333"/>
            </w:tcBorders>
          </w:tcPr>
          <w:p w:rsidR="009B1771" w:rsidRPr="00E80C06" w:rsidRDefault="009B1771" w:rsidP="000A187F">
            <w:pPr>
              <w:pStyle w:val="af1"/>
            </w:pPr>
          </w:p>
        </w:tc>
        <w:tc>
          <w:tcPr>
            <w:tcW w:w="685" w:type="dxa"/>
            <w:tcBorders>
              <w:bottom w:val="single" w:sz="2" w:space="0" w:color="333333"/>
            </w:tcBorders>
          </w:tcPr>
          <w:p w:rsidR="009B1771" w:rsidRPr="00E80C06" w:rsidRDefault="009B1771" w:rsidP="000A187F">
            <w:pPr>
              <w:jc w:val="center"/>
            </w:pPr>
          </w:p>
        </w:tc>
        <w:tc>
          <w:tcPr>
            <w:tcW w:w="658"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12.3</w:t>
            </w:r>
          </w:p>
        </w:tc>
        <w:tc>
          <w:tcPr>
            <w:tcW w:w="8895" w:type="dxa"/>
            <w:gridSpan w:val="10"/>
          </w:tcPr>
          <w:p w:rsidR="009B1771" w:rsidRPr="00E80C06" w:rsidRDefault="009B1771" w:rsidP="000A187F">
            <w:r w:rsidRPr="00E80C06">
              <w:t>Стереотипні робочі рухи (кількість за зміну)</w:t>
            </w: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12.3.1</w:t>
            </w:r>
          </w:p>
        </w:tc>
        <w:tc>
          <w:tcPr>
            <w:tcW w:w="4069" w:type="dxa"/>
          </w:tcPr>
          <w:p w:rsidR="009B1771" w:rsidRPr="00E80C06" w:rsidRDefault="009B1771" w:rsidP="000A187F">
            <w:pPr>
              <w:pStyle w:val="a5"/>
              <w:rPr>
                <w:sz w:val="24"/>
                <w:szCs w:val="24"/>
                <w:lang w:val="uk-UA"/>
              </w:rPr>
            </w:pPr>
            <w:r w:rsidRPr="00E80C06">
              <w:rPr>
                <w:sz w:val="24"/>
                <w:szCs w:val="24"/>
                <w:lang w:val="uk-UA"/>
              </w:rPr>
              <w:t>При локальному навантаженні</w:t>
            </w:r>
          </w:p>
        </w:tc>
        <w:tc>
          <w:tcPr>
            <w:tcW w:w="685" w:type="dxa"/>
          </w:tcPr>
          <w:p w:rsidR="009B1771" w:rsidRPr="00E80C06" w:rsidRDefault="009B1771" w:rsidP="000A187F">
            <w:pPr>
              <w:pStyle w:val="af1"/>
            </w:pPr>
          </w:p>
        </w:tc>
        <w:tc>
          <w:tcPr>
            <w:tcW w:w="685" w:type="dxa"/>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vAlign w:val="center"/>
          </w:tcPr>
          <w:p w:rsidR="009B1771" w:rsidRPr="00E80C06" w:rsidRDefault="009B1771" w:rsidP="000A187F">
            <w:pPr>
              <w:jc w:val="center"/>
            </w:pPr>
            <w:r w:rsidRPr="00E80C06">
              <w:t>12.3.2</w:t>
            </w:r>
          </w:p>
        </w:tc>
        <w:tc>
          <w:tcPr>
            <w:tcW w:w="4069" w:type="dxa"/>
          </w:tcPr>
          <w:p w:rsidR="009B1771" w:rsidRPr="00E80C06" w:rsidRDefault="009B1771" w:rsidP="000A187F">
            <w:pPr>
              <w:pStyle w:val="a5"/>
              <w:rPr>
                <w:sz w:val="24"/>
                <w:szCs w:val="24"/>
                <w:lang w:val="uk-UA"/>
              </w:rPr>
            </w:pPr>
            <w:r w:rsidRPr="00E80C06">
              <w:rPr>
                <w:sz w:val="24"/>
                <w:szCs w:val="24"/>
                <w:lang w:val="uk-UA"/>
              </w:rPr>
              <w:t>При регіональному навантаженні</w:t>
            </w:r>
          </w:p>
        </w:tc>
        <w:tc>
          <w:tcPr>
            <w:tcW w:w="685" w:type="dxa"/>
          </w:tcPr>
          <w:p w:rsidR="009B1771" w:rsidRPr="00E80C06" w:rsidRDefault="009B1771" w:rsidP="000A187F">
            <w:pPr>
              <w:pStyle w:val="af1"/>
            </w:pPr>
          </w:p>
        </w:tc>
        <w:tc>
          <w:tcPr>
            <w:tcW w:w="685" w:type="dxa"/>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tcBorders>
              <w:bottom w:val="single" w:sz="2" w:space="0" w:color="333333"/>
            </w:tcBorders>
          </w:tcPr>
          <w:p w:rsidR="009B1771" w:rsidRPr="00E80C06" w:rsidRDefault="009B1771" w:rsidP="000A187F">
            <w:pPr>
              <w:jc w:val="center"/>
            </w:pPr>
            <w:r w:rsidRPr="00E80C06">
              <w:t>12.4</w:t>
            </w:r>
          </w:p>
        </w:tc>
        <w:tc>
          <w:tcPr>
            <w:tcW w:w="4069" w:type="dxa"/>
            <w:tcBorders>
              <w:bottom w:val="single" w:sz="2" w:space="0" w:color="333333"/>
            </w:tcBorders>
            <w:vAlign w:val="center"/>
          </w:tcPr>
          <w:p w:rsidR="009B1771" w:rsidRPr="00E80C06" w:rsidRDefault="009B1771" w:rsidP="000A187F">
            <w:pPr>
              <w:pStyle w:val="a5"/>
              <w:rPr>
                <w:sz w:val="24"/>
                <w:szCs w:val="24"/>
                <w:lang w:val="uk-UA"/>
              </w:rPr>
            </w:pPr>
            <w:r w:rsidRPr="00E80C06">
              <w:rPr>
                <w:sz w:val="24"/>
                <w:szCs w:val="24"/>
                <w:lang w:val="uk-UA"/>
              </w:rPr>
              <w:t>Статичне навантаження</w:t>
            </w:r>
          </w:p>
          <w:p w:rsidR="009B1771" w:rsidRPr="00E80C06" w:rsidRDefault="009B1771" w:rsidP="006141C4">
            <w:pPr>
              <w:pStyle w:val="a5"/>
              <w:numPr>
                <w:ilvl w:val="0"/>
                <w:numId w:val="30"/>
              </w:numPr>
              <w:tabs>
                <w:tab w:val="clear" w:pos="360"/>
                <w:tab w:val="clear" w:pos="4677"/>
                <w:tab w:val="clear" w:pos="9355"/>
                <w:tab w:val="num" w:pos="279"/>
              </w:tabs>
              <w:rPr>
                <w:sz w:val="24"/>
                <w:szCs w:val="24"/>
                <w:lang w:val="uk-UA"/>
              </w:rPr>
            </w:pPr>
            <w:r w:rsidRPr="00E80C06">
              <w:rPr>
                <w:sz w:val="24"/>
                <w:szCs w:val="24"/>
                <w:lang w:val="uk-UA"/>
              </w:rPr>
              <w:t>однією рукою</w:t>
            </w:r>
          </w:p>
          <w:p w:rsidR="009B1771" w:rsidRPr="00E80C06" w:rsidRDefault="009B1771" w:rsidP="006141C4">
            <w:pPr>
              <w:pStyle w:val="a5"/>
              <w:numPr>
                <w:ilvl w:val="0"/>
                <w:numId w:val="30"/>
              </w:numPr>
              <w:tabs>
                <w:tab w:val="clear" w:pos="360"/>
                <w:tab w:val="clear" w:pos="4677"/>
                <w:tab w:val="clear" w:pos="9355"/>
                <w:tab w:val="num" w:pos="279"/>
              </w:tabs>
              <w:rPr>
                <w:sz w:val="24"/>
                <w:szCs w:val="24"/>
                <w:lang w:val="uk-UA"/>
              </w:rPr>
            </w:pPr>
            <w:r w:rsidRPr="00E80C06">
              <w:rPr>
                <w:sz w:val="24"/>
                <w:szCs w:val="24"/>
                <w:lang w:val="uk-UA"/>
              </w:rPr>
              <w:t>двома руками</w:t>
            </w:r>
          </w:p>
          <w:p w:rsidR="009B1771" w:rsidRPr="00E80C06" w:rsidRDefault="009B1771" w:rsidP="006141C4">
            <w:pPr>
              <w:pStyle w:val="a5"/>
              <w:numPr>
                <w:ilvl w:val="0"/>
                <w:numId w:val="30"/>
              </w:numPr>
              <w:tabs>
                <w:tab w:val="clear" w:pos="360"/>
                <w:tab w:val="clear" w:pos="4677"/>
                <w:tab w:val="clear" w:pos="9355"/>
                <w:tab w:val="num" w:pos="279"/>
              </w:tabs>
              <w:rPr>
                <w:sz w:val="24"/>
                <w:szCs w:val="24"/>
                <w:lang w:val="uk-UA"/>
              </w:rPr>
            </w:pPr>
            <w:r w:rsidRPr="00E80C06">
              <w:rPr>
                <w:sz w:val="24"/>
                <w:szCs w:val="24"/>
                <w:lang w:val="uk-UA"/>
              </w:rPr>
              <w:t>за участю м’язів корпуса та ніг</w:t>
            </w:r>
          </w:p>
        </w:tc>
        <w:tc>
          <w:tcPr>
            <w:tcW w:w="685" w:type="dxa"/>
            <w:tcBorders>
              <w:bottom w:val="single" w:sz="2" w:space="0" w:color="333333"/>
            </w:tcBorders>
          </w:tcPr>
          <w:p w:rsidR="009B1771" w:rsidRPr="00E80C06" w:rsidRDefault="009B1771" w:rsidP="000A187F">
            <w:pPr>
              <w:pStyle w:val="af1"/>
            </w:pPr>
          </w:p>
        </w:tc>
        <w:tc>
          <w:tcPr>
            <w:tcW w:w="685" w:type="dxa"/>
            <w:tcBorders>
              <w:bottom w:val="single" w:sz="2" w:space="0" w:color="333333"/>
            </w:tcBorders>
          </w:tcPr>
          <w:p w:rsidR="009B1771" w:rsidRPr="00E80C06" w:rsidRDefault="009B1771" w:rsidP="000A187F">
            <w:pPr>
              <w:jc w:val="center"/>
            </w:pPr>
          </w:p>
        </w:tc>
        <w:tc>
          <w:tcPr>
            <w:tcW w:w="658"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r>
      <w:tr w:rsidR="009B1771" w:rsidRPr="00E80C06" w:rsidTr="000A187F">
        <w:trPr>
          <w:cantSplit/>
          <w:trHeight w:val="168"/>
          <w:jc w:val="center"/>
        </w:trPr>
        <w:tc>
          <w:tcPr>
            <w:tcW w:w="744" w:type="dxa"/>
          </w:tcPr>
          <w:p w:rsidR="009B1771" w:rsidRPr="00E80C06" w:rsidRDefault="009B1771" w:rsidP="000A187F">
            <w:pPr>
              <w:jc w:val="center"/>
            </w:pPr>
            <w:r w:rsidRPr="00E80C06">
              <w:t>12.5</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Робоча поза</w:t>
            </w:r>
          </w:p>
        </w:tc>
        <w:tc>
          <w:tcPr>
            <w:tcW w:w="2028" w:type="dxa"/>
            <w:gridSpan w:val="3"/>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tcPr>
          <w:p w:rsidR="009B1771" w:rsidRPr="00E80C06" w:rsidRDefault="009B1771" w:rsidP="000A187F">
            <w:pPr>
              <w:jc w:val="center"/>
            </w:pPr>
            <w:r w:rsidRPr="00E80C06">
              <w:t>12.6</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Нахили тулуба</w:t>
            </w:r>
          </w:p>
        </w:tc>
        <w:tc>
          <w:tcPr>
            <w:tcW w:w="685" w:type="dxa"/>
          </w:tcPr>
          <w:p w:rsidR="009B1771" w:rsidRPr="00E80C06" w:rsidRDefault="009B1771" w:rsidP="000A187F">
            <w:pPr>
              <w:pStyle w:val="af1"/>
            </w:pPr>
          </w:p>
        </w:tc>
        <w:tc>
          <w:tcPr>
            <w:tcW w:w="685" w:type="dxa"/>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tcPr>
          <w:p w:rsidR="009B1771" w:rsidRPr="00E80C06" w:rsidRDefault="009B1771" w:rsidP="000A187F">
            <w:pPr>
              <w:jc w:val="center"/>
            </w:pPr>
            <w:r w:rsidRPr="00E80C06">
              <w:t>12.7</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Переміщення в просторі (переходи, обумовлені технологічним процесом), км</w:t>
            </w:r>
          </w:p>
        </w:tc>
        <w:tc>
          <w:tcPr>
            <w:tcW w:w="685" w:type="dxa"/>
          </w:tcPr>
          <w:p w:rsidR="009B1771" w:rsidRPr="00E80C06" w:rsidRDefault="009B1771" w:rsidP="000A187F">
            <w:pPr>
              <w:pStyle w:val="af1"/>
            </w:pPr>
          </w:p>
        </w:tc>
        <w:tc>
          <w:tcPr>
            <w:tcW w:w="685" w:type="dxa"/>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tcPr>
          <w:p w:rsidR="009B1771" w:rsidRPr="00E80C06" w:rsidRDefault="009B1771" w:rsidP="000A187F">
            <w:pPr>
              <w:jc w:val="center"/>
            </w:pPr>
          </w:p>
        </w:tc>
        <w:tc>
          <w:tcPr>
            <w:tcW w:w="4069" w:type="dxa"/>
          </w:tcPr>
          <w:p w:rsidR="009B1771" w:rsidRPr="00E80C06" w:rsidRDefault="009B1771" w:rsidP="000A187F">
            <w:pPr>
              <w:pStyle w:val="a5"/>
              <w:rPr>
                <w:b/>
                <w:bCs/>
                <w:sz w:val="24"/>
                <w:szCs w:val="24"/>
                <w:lang w:val="uk-UA"/>
              </w:rPr>
            </w:pPr>
            <w:r w:rsidRPr="00E80C06">
              <w:rPr>
                <w:b/>
                <w:bCs/>
                <w:sz w:val="24"/>
                <w:szCs w:val="24"/>
                <w:lang w:val="uk-UA"/>
              </w:rPr>
              <w:t>Загальна оцінка важкості праці</w:t>
            </w:r>
          </w:p>
        </w:tc>
        <w:tc>
          <w:tcPr>
            <w:tcW w:w="2028" w:type="dxa"/>
            <w:gridSpan w:val="3"/>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99"/>
          <w:jc w:val="center"/>
        </w:trPr>
        <w:tc>
          <w:tcPr>
            <w:tcW w:w="744" w:type="dxa"/>
            <w:vAlign w:val="center"/>
          </w:tcPr>
          <w:p w:rsidR="009B1771" w:rsidRPr="00E80C06" w:rsidRDefault="009B1771" w:rsidP="000A187F">
            <w:pPr>
              <w:jc w:val="center"/>
            </w:pPr>
            <w:r w:rsidRPr="00E80C06">
              <w:t>13</w:t>
            </w:r>
          </w:p>
        </w:tc>
        <w:tc>
          <w:tcPr>
            <w:tcW w:w="8895" w:type="dxa"/>
            <w:gridSpan w:val="10"/>
            <w:vAlign w:val="center"/>
          </w:tcPr>
          <w:p w:rsidR="009B1771" w:rsidRPr="00E80C06" w:rsidRDefault="009B1771" w:rsidP="000A187F">
            <w:pPr>
              <w:pStyle w:val="3"/>
              <w:rPr>
                <w:rFonts w:ascii="Times New Roman" w:hAnsi="Times New Roman" w:cs="Times New Roman"/>
              </w:rPr>
            </w:pPr>
            <w:r w:rsidRPr="00660A94">
              <w:rPr>
                <w:rFonts w:ascii="Times New Roman" w:hAnsi="Times New Roman" w:cs="Times New Roman"/>
              </w:rPr>
              <w:t>Напруженість праці:</w:t>
            </w:r>
          </w:p>
        </w:tc>
      </w:tr>
      <w:tr w:rsidR="009B1771" w:rsidRPr="00E80C06" w:rsidTr="000A187F">
        <w:trPr>
          <w:cantSplit/>
          <w:trHeight w:val="168"/>
          <w:jc w:val="center"/>
        </w:trPr>
        <w:tc>
          <w:tcPr>
            <w:tcW w:w="744" w:type="dxa"/>
          </w:tcPr>
          <w:p w:rsidR="009B1771" w:rsidRPr="00E80C06" w:rsidRDefault="009B1771" w:rsidP="000A187F">
            <w:pPr>
              <w:jc w:val="center"/>
            </w:pPr>
            <w:r w:rsidRPr="00E80C06">
              <w:t>13.1</w:t>
            </w:r>
          </w:p>
        </w:tc>
        <w:tc>
          <w:tcPr>
            <w:tcW w:w="8895" w:type="dxa"/>
            <w:gridSpan w:val="10"/>
            <w:vAlign w:val="center"/>
          </w:tcPr>
          <w:p w:rsidR="009B1771" w:rsidRPr="00E80C06" w:rsidRDefault="009B1771" w:rsidP="000A187F">
            <w:r w:rsidRPr="00E80C06">
              <w:t>Інтелектуальні навантаження</w:t>
            </w:r>
          </w:p>
        </w:tc>
      </w:tr>
      <w:tr w:rsidR="009B1771" w:rsidRPr="00E80C06" w:rsidTr="000A187F">
        <w:trPr>
          <w:cantSplit/>
          <w:trHeight w:val="168"/>
          <w:jc w:val="center"/>
        </w:trPr>
        <w:tc>
          <w:tcPr>
            <w:tcW w:w="744" w:type="dxa"/>
            <w:tcBorders>
              <w:bottom w:val="single" w:sz="2" w:space="0" w:color="333333"/>
            </w:tcBorders>
          </w:tcPr>
          <w:p w:rsidR="009B1771" w:rsidRPr="00E80C06" w:rsidRDefault="009B1771" w:rsidP="000A187F">
            <w:pPr>
              <w:jc w:val="center"/>
            </w:pPr>
            <w:r w:rsidRPr="00E80C06">
              <w:t>13.1.1</w:t>
            </w:r>
          </w:p>
        </w:tc>
        <w:tc>
          <w:tcPr>
            <w:tcW w:w="4069" w:type="dxa"/>
            <w:tcBorders>
              <w:bottom w:val="single" w:sz="2" w:space="0" w:color="333333"/>
            </w:tcBorders>
            <w:vAlign w:val="center"/>
          </w:tcPr>
          <w:p w:rsidR="009B1771" w:rsidRPr="00E80C06" w:rsidRDefault="009B1771" w:rsidP="000A187F">
            <w:pPr>
              <w:pStyle w:val="a5"/>
              <w:rPr>
                <w:sz w:val="24"/>
                <w:szCs w:val="24"/>
                <w:lang w:val="uk-UA"/>
              </w:rPr>
            </w:pPr>
            <w:r w:rsidRPr="00E80C06">
              <w:rPr>
                <w:sz w:val="24"/>
                <w:szCs w:val="24"/>
                <w:lang w:val="uk-UA"/>
              </w:rPr>
              <w:t>Зміст роботи</w:t>
            </w:r>
          </w:p>
        </w:tc>
        <w:tc>
          <w:tcPr>
            <w:tcW w:w="2028" w:type="dxa"/>
            <w:gridSpan w:val="3"/>
            <w:tcBorders>
              <w:bottom w:val="single" w:sz="2" w:space="0" w:color="333333"/>
            </w:tcBorders>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r>
      <w:tr w:rsidR="009B1771" w:rsidRPr="00E80C06" w:rsidTr="000A187F">
        <w:trPr>
          <w:cantSplit/>
          <w:trHeight w:val="168"/>
          <w:jc w:val="center"/>
        </w:trPr>
        <w:tc>
          <w:tcPr>
            <w:tcW w:w="744" w:type="dxa"/>
          </w:tcPr>
          <w:p w:rsidR="009B1771" w:rsidRPr="00E80C06" w:rsidRDefault="009B1771" w:rsidP="000A187F">
            <w:pPr>
              <w:jc w:val="center"/>
            </w:pPr>
            <w:r w:rsidRPr="00E80C06">
              <w:t>13.1.2</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Сприймання сигналів та їх оцінка</w:t>
            </w:r>
          </w:p>
        </w:tc>
        <w:tc>
          <w:tcPr>
            <w:tcW w:w="2028" w:type="dxa"/>
            <w:gridSpan w:val="3"/>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tcBorders>
              <w:bottom w:val="single" w:sz="2" w:space="0" w:color="333333"/>
            </w:tcBorders>
          </w:tcPr>
          <w:p w:rsidR="009B1771" w:rsidRPr="00E80C06" w:rsidRDefault="009B1771" w:rsidP="000A187F">
            <w:pPr>
              <w:jc w:val="center"/>
            </w:pPr>
            <w:r w:rsidRPr="00E80C06">
              <w:t>13.1.3</w:t>
            </w:r>
          </w:p>
        </w:tc>
        <w:tc>
          <w:tcPr>
            <w:tcW w:w="4069" w:type="dxa"/>
            <w:tcBorders>
              <w:bottom w:val="single" w:sz="2" w:space="0" w:color="333333"/>
            </w:tcBorders>
            <w:vAlign w:val="center"/>
          </w:tcPr>
          <w:p w:rsidR="009B1771" w:rsidRPr="00E80C06" w:rsidRDefault="009B1771" w:rsidP="000A187F">
            <w:pPr>
              <w:pStyle w:val="a5"/>
              <w:rPr>
                <w:sz w:val="24"/>
                <w:szCs w:val="24"/>
                <w:lang w:val="uk-UA"/>
              </w:rPr>
            </w:pPr>
            <w:r w:rsidRPr="00E80C06">
              <w:rPr>
                <w:sz w:val="24"/>
                <w:szCs w:val="24"/>
                <w:lang w:val="uk-UA"/>
              </w:rPr>
              <w:t>Ступінь складності завдання</w:t>
            </w:r>
          </w:p>
        </w:tc>
        <w:tc>
          <w:tcPr>
            <w:tcW w:w="2028" w:type="dxa"/>
            <w:gridSpan w:val="3"/>
            <w:tcBorders>
              <w:bottom w:val="single" w:sz="2" w:space="0" w:color="333333"/>
            </w:tcBorders>
          </w:tcPr>
          <w:p w:rsidR="009B1771" w:rsidRPr="00E80C06" w:rsidRDefault="009B1771" w:rsidP="000A187F">
            <w:pPr>
              <w:jc w:val="center"/>
            </w:pPr>
          </w:p>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r>
      <w:tr w:rsidR="009B1771" w:rsidRPr="00E80C06" w:rsidTr="000A187F">
        <w:trPr>
          <w:cantSplit/>
          <w:trHeight w:val="168"/>
          <w:jc w:val="center"/>
        </w:trPr>
        <w:tc>
          <w:tcPr>
            <w:tcW w:w="744" w:type="dxa"/>
          </w:tcPr>
          <w:p w:rsidR="009B1771" w:rsidRPr="00E80C06" w:rsidRDefault="009B1771" w:rsidP="000A187F">
            <w:pPr>
              <w:jc w:val="center"/>
            </w:pPr>
            <w:r w:rsidRPr="00E80C06">
              <w:t>13.1.4</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Характер виконуваної роботи</w:t>
            </w:r>
          </w:p>
        </w:tc>
        <w:tc>
          <w:tcPr>
            <w:tcW w:w="2028" w:type="dxa"/>
            <w:gridSpan w:val="3"/>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tcPr>
          <w:p w:rsidR="009B1771" w:rsidRPr="00E80C06" w:rsidRDefault="009B1771" w:rsidP="000A187F">
            <w:pPr>
              <w:jc w:val="center"/>
            </w:pPr>
            <w:r w:rsidRPr="00E80C06">
              <w:t>13.2</w:t>
            </w:r>
          </w:p>
        </w:tc>
        <w:tc>
          <w:tcPr>
            <w:tcW w:w="8895" w:type="dxa"/>
            <w:gridSpan w:val="10"/>
          </w:tcPr>
          <w:p w:rsidR="009B1771" w:rsidRPr="00E80C06" w:rsidRDefault="009B1771" w:rsidP="000A187F">
            <w:r w:rsidRPr="00E80C06">
              <w:t>Сенсорні навантаження</w:t>
            </w:r>
          </w:p>
        </w:tc>
      </w:tr>
      <w:tr w:rsidR="009B1771" w:rsidRPr="00E80C06" w:rsidTr="000A187F">
        <w:trPr>
          <w:cantSplit/>
          <w:trHeight w:val="168"/>
          <w:jc w:val="center"/>
        </w:trPr>
        <w:tc>
          <w:tcPr>
            <w:tcW w:w="744" w:type="dxa"/>
          </w:tcPr>
          <w:p w:rsidR="009B1771" w:rsidRPr="00E80C06" w:rsidRDefault="009B1771" w:rsidP="000A187F">
            <w:pPr>
              <w:jc w:val="center"/>
            </w:pPr>
            <w:r w:rsidRPr="00E80C06">
              <w:t>13.2.1</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Тривалість зосередженого спостереження, %</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r w:rsidR="009B1771" w:rsidRPr="00E80C06" w:rsidTr="000A187F">
        <w:trPr>
          <w:cantSplit/>
          <w:trHeight w:val="168"/>
          <w:jc w:val="center"/>
        </w:trPr>
        <w:tc>
          <w:tcPr>
            <w:tcW w:w="744" w:type="dxa"/>
            <w:tcBorders>
              <w:bottom w:val="single" w:sz="2" w:space="0" w:color="333333"/>
            </w:tcBorders>
          </w:tcPr>
          <w:p w:rsidR="009B1771" w:rsidRPr="00E80C06" w:rsidRDefault="009B1771" w:rsidP="000A187F">
            <w:pPr>
              <w:jc w:val="center"/>
            </w:pPr>
            <w:r w:rsidRPr="00E80C06">
              <w:t>13.2.2.</w:t>
            </w:r>
          </w:p>
        </w:tc>
        <w:tc>
          <w:tcPr>
            <w:tcW w:w="4069" w:type="dxa"/>
            <w:tcBorders>
              <w:bottom w:val="single" w:sz="2" w:space="0" w:color="333333"/>
            </w:tcBorders>
            <w:vAlign w:val="center"/>
          </w:tcPr>
          <w:p w:rsidR="009B1771" w:rsidRPr="00E80C06" w:rsidRDefault="009B1771" w:rsidP="000A187F">
            <w:pPr>
              <w:pStyle w:val="a5"/>
              <w:rPr>
                <w:sz w:val="24"/>
                <w:szCs w:val="24"/>
                <w:lang w:val="uk-UA"/>
              </w:rPr>
            </w:pPr>
            <w:r w:rsidRPr="00E80C06">
              <w:rPr>
                <w:sz w:val="24"/>
                <w:szCs w:val="24"/>
                <w:lang w:val="uk-UA"/>
              </w:rPr>
              <w:t>Щільність сигналів за 1 год</w:t>
            </w:r>
          </w:p>
        </w:tc>
        <w:tc>
          <w:tcPr>
            <w:tcW w:w="685" w:type="dxa"/>
            <w:tcBorders>
              <w:bottom w:val="single" w:sz="2" w:space="0" w:color="333333"/>
            </w:tcBorders>
            <w:vAlign w:val="center"/>
          </w:tcPr>
          <w:p w:rsidR="009B1771" w:rsidRPr="00E80C06" w:rsidRDefault="009B1771" w:rsidP="000A187F">
            <w:pPr>
              <w:pStyle w:val="af1"/>
            </w:pPr>
          </w:p>
        </w:tc>
        <w:tc>
          <w:tcPr>
            <w:tcW w:w="685" w:type="dxa"/>
            <w:tcBorders>
              <w:bottom w:val="single" w:sz="2" w:space="0" w:color="333333"/>
            </w:tcBorders>
            <w:vAlign w:val="center"/>
          </w:tcPr>
          <w:p w:rsidR="009B1771" w:rsidRPr="00E80C06" w:rsidRDefault="009B1771" w:rsidP="000A187F">
            <w:pPr>
              <w:jc w:val="center"/>
            </w:pPr>
          </w:p>
        </w:tc>
        <w:tc>
          <w:tcPr>
            <w:tcW w:w="658" w:type="dxa"/>
            <w:tcBorders>
              <w:bottom w:val="single" w:sz="2" w:space="0" w:color="333333"/>
            </w:tcBorders>
          </w:tcPr>
          <w:p w:rsidR="009B1771" w:rsidRPr="00E80C06" w:rsidRDefault="009B1771" w:rsidP="000A187F"/>
        </w:tc>
        <w:tc>
          <w:tcPr>
            <w:tcW w:w="357" w:type="dxa"/>
            <w:tcBorders>
              <w:bottom w:val="single" w:sz="2" w:space="0" w:color="333333"/>
            </w:tcBorders>
            <w:vAlign w:val="center"/>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357"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c>
          <w:tcPr>
            <w:tcW w:w="685" w:type="dxa"/>
            <w:tcBorders>
              <w:bottom w:val="single" w:sz="2" w:space="0" w:color="333333"/>
            </w:tcBorders>
          </w:tcPr>
          <w:p w:rsidR="009B1771" w:rsidRPr="00E80C06" w:rsidRDefault="009B1771" w:rsidP="000A187F">
            <w:pPr>
              <w:jc w:val="center"/>
            </w:pPr>
          </w:p>
        </w:tc>
      </w:tr>
      <w:tr w:rsidR="009B1771" w:rsidRPr="00E80C06" w:rsidTr="000A187F">
        <w:trPr>
          <w:cantSplit/>
          <w:trHeight w:val="168"/>
          <w:jc w:val="center"/>
        </w:trPr>
        <w:tc>
          <w:tcPr>
            <w:tcW w:w="744" w:type="dxa"/>
          </w:tcPr>
          <w:p w:rsidR="009B1771" w:rsidRPr="00E80C06" w:rsidRDefault="009B1771" w:rsidP="000A187F">
            <w:pPr>
              <w:jc w:val="center"/>
            </w:pPr>
            <w:r w:rsidRPr="00E80C06">
              <w:t>13.2.3</w:t>
            </w:r>
          </w:p>
        </w:tc>
        <w:tc>
          <w:tcPr>
            <w:tcW w:w="4069" w:type="dxa"/>
            <w:vAlign w:val="center"/>
          </w:tcPr>
          <w:p w:rsidR="009B1771" w:rsidRPr="00E80C06" w:rsidRDefault="009B1771" w:rsidP="000A187F">
            <w:pPr>
              <w:pStyle w:val="a5"/>
              <w:rPr>
                <w:sz w:val="24"/>
                <w:szCs w:val="24"/>
                <w:lang w:val="uk-UA"/>
              </w:rPr>
            </w:pPr>
            <w:r w:rsidRPr="00E80C06">
              <w:rPr>
                <w:sz w:val="24"/>
                <w:szCs w:val="24"/>
                <w:lang w:val="uk-UA"/>
              </w:rPr>
              <w:t>Кількість виробничих об’єктів одночасного спостереження</w:t>
            </w:r>
          </w:p>
        </w:tc>
        <w:tc>
          <w:tcPr>
            <w:tcW w:w="685" w:type="dxa"/>
            <w:vAlign w:val="center"/>
          </w:tcPr>
          <w:p w:rsidR="009B1771" w:rsidRPr="00E80C06" w:rsidRDefault="009B1771" w:rsidP="000A187F">
            <w:pPr>
              <w:pStyle w:val="af1"/>
            </w:pPr>
          </w:p>
        </w:tc>
        <w:tc>
          <w:tcPr>
            <w:tcW w:w="685" w:type="dxa"/>
            <w:vAlign w:val="center"/>
          </w:tcPr>
          <w:p w:rsidR="009B1771" w:rsidRPr="00E80C06" w:rsidRDefault="009B1771" w:rsidP="000A187F">
            <w:pPr>
              <w:jc w:val="center"/>
            </w:pPr>
          </w:p>
        </w:tc>
        <w:tc>
          <w:tcPr>
            <w:tcW w:w="658" w:type="dxa"/>
          </w:tcPr>
          <w:p w:rsidR="009B1771" w:rsidRPr="00E80C06" w:rsidRDefault="009B1771" w:rsidP="000A187F">
            <w:pPr>
              <w:jc w:val="center"/>
            </w:pPr>
          </w:p>
        </w:tc>
        <w:tc>
          <w:tcPr>
            <w:tcW w:w="357" w:type="dxa"/>
            <w:vAlign w:val="center"/>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357" w:type="dxa"/>
          </w:tcPr>
          <w:p w:rsidR="009B1771" w:rsidRPr="00E80C06" w:rsidRDefault="009B1771" w:rsidP="000A187F">
            <w:pPr>
              <w:jc w:val="center"/>
            </w:pPr>
          </w:p>
        </w:tc>
        <w:tc>
          <w:tcPr>
            <w:tcW w:w="685" w:type="dxa"/>
          </w:tcPr>
          <w:p w:rsidR="009B1771" w:rsidRPr="00E80C06" w:rsidRDefault="009B1771" w:rsidP="000A187F">
            <w:pPr>
              <w:jc w:val="center"/>
            </w:pPr>
          </w:p>
        </w:tc>
        <w:tc>
          <w:tcPr>
            <w:tcW w:w="685" w:type="dxa"/>
          </w:tcPr>
          <w:p w:rsidR="009B1771" w:rsidRPr="00E80C06" w:rsidRDefault="009B1771" w:rsidP="000A187F">
            <w:pPr>
              <w:jc w:val="center"/>
            </w:pPr>
          </w:p>
        </w:tc>
      </w:tr>
    </w:tbl>
    <w:p w:rsidR="009B1771" w:rsidRDefault="009B1771" w:rsidP="009B1771"/>
    <w:p w:rsidR="009B1771" w:rsidRDefault="009B1771" w:rsidP="009B1771"/>
    <w:p w:rsidR="004C2737" w:rsidRDefault="004C2737" w:rsidP="009B1771"/>
    <w:tbl>
      <w:tblPr>
        <w:tblW w:w="9639"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left w:w="56" w:type="dxa"/>
          <w:right w:w="56" w:type="dxa"/>
        </w:tblCellMar>
        <w:tblLook w:val="0000" w:firstRow="0" w:lastRow="0" w:firstColumn="0" w:lastColumn="0" w:noHBand="0" w:noVBand="0"/>
      </w:tblPr>
      <w:tblGrid>
        <w:gridCol w:w="744"/>
        <w:gridCol w:w="4069"/>
        <w:gridCol w:w="685"/>
        <w:gridCol w:w="685"/>
        <w:gridCol w:w="658"/>
        <w:gridCol w:w="357"/>
        <w:gridCol w:w="357"/>
        <w:gridCol w:w="357"/>
        <w:gridCol w:w="357"/>
        <w:gridCol w:w="685"/>
        <w:gridCol w:w="685"/>
      </w:tblGrid>
      <w:tr w:rsidR="00BD774A" w:rsidRPr="00E80C06" w:rsidTr="000A187F">
        <w:trPr>
          <w:cantSplit/>
          <w:trHeight w:val="168"/>
          <w:jc w:val="center"/>
        </w:trPr>
        <w:tc>
          <w:tcPr>
            <w:tcW w:w="744" w:type="dxa"/>
            <w:vAlign w:val="center"/>
          </w:tcPr>
          <w:p w:rsidR="00BD774A" w:rsidRPr="00E80C06" w:rsidRDefault="00BD774A" w:rsidP="000A187F">
            <w:pPr>
              <w:jc w:val="center"/>
              <w:rPr>
                <w:b/>
              </w:rPr>
            </w:pPr>
            <w:r w:rsidRPr="00E80C06">
              <w:rPr>
                <w:b/>
              </w:rPr>
              <w:lastRenderedPageBreak/>
              <w:t>1</w:t>
            </w:r>
          </w:p>
        </w:tc>
        <w:tc>
          <w:tcPr>
            <w:tcW w:w="4069" w:type="dxa"/>
            <w:vAlign w:val="center"/>
          </w:tcPr>
          <w:p w:rsidR="00BD774A" w:rsidRPr="00E80C06" w:rsidRDefault="00BD774A" w:rsidP="000A187F">
            <w:pPr>
              <w:pStyle w:val="a5"/>
              <w:jc w:val="center"/>
              <w:rPr>
                <w:b/>
                <w:sz w:val="24"/>
                <w:szCs w:val="24"/>
                <w:lang w:val="uk-UA"/>
              </w:rPr>
            </w:pPr>
            <w:r w:rsidRPr="00E80C06">
              <w:rPr>
                <w:b/>
                <w:sz w:val="24"/>
                <w:szCs w:val="24"/>
                <w:lang w:val="uk-UA"/>
              </w:rPr>
              <w:t>2</w:t>
            </w:r>
          </w:p>
        </w:tc>
        <w:tc>
          <w:tcPr>
            <w:tcW w:w="685" w:type="dxa"/>
            <w:vAlign w:val="center"/>
          </w:tcPr>
          <w:p w:rsidR="00BD774A" w:rsidRPr="00E80C06" w:rsidRDefault="00BD774A" w:rsidP="000A187F">
            <w:pPr>
              <w:pStyle w:val="af1"/>
              <w:spacing w:after="0"/>
              <w:jc w:val="center"/>
              <w:rPr>
                <w:b/>
              </w:rPr>
            </w:pPr>
            <w:r w:rsidRPr="00E80C06">
              <w:rPr>
                <w:b/>
              </w:rPr>
              <w:t>3</w:t>
            </w:r>
          </w:p>
        </w:tc>
        <w:tc>
          <w:tcPr>
            <w:tcW w:w="685" w:type="dxa"/>
            <w:vAlign w:val="center"/>
          </w:tcPr>
          <w:p w:rsidR="00BD774A" w:rsidRPr="00E80C06" w:rsidRDefault="00BD774A" w:rsidP="000A187F">
            <w:pPr>
              <w:jc w:val="center"/>
              <w:rPr>
                <w:b/>
              </w:rPr>
            </w:pPr>
            <w:r w:rsidRPr="00E80C06">
              <w:rPr>
                <w:b/>
              </w:rPr>
              <w:t>4</w:t>
            </w:r>
          </w:p>
        </w:tc>
        <w:tc>
          <w:tcPr>
            <w:tcW w:w="658" w:type="dxa"/>
            <w:vAlign w:val="center"/>
          </w:tcPr>
          <w:p w:rsidR="00BD774A" w:rsidRPr="00E80C06" w:rsidRDefault="00BD774A" w:rsidP="000A187F">
            <w:pPr>
              <w:jc w:val="center"/>
              <w:rPr>
                <w:b/>
              </w:rPr>
            </w:pPr>
            <w:r w:rsidRPr="00E80C06">
              <w:rPr>
                <w:b/>
              </w:rPr>
              <w:t>5</w:t>
            </w:r>
          </w:p>
        </w:tc>
        <w:tc>
          <w:tcPr>
            <w:tcW w:w="357" w:type="dxa"/>
            <w:vAlign w:val="center"/>
          </w:tcPr>
          <w:p w:rsidR="00BD774A" w:rsidRPr="00E80C06" w:rsidRDefault="00BD774A" w:rsidP="000A187F">
            <w:pPr>
              <w:jc w:val="center"/>
              <w:rPr>
                <w:b/>
              </w:rPr>
            </w:pPr>
            <w:r w:rsidRPr="00E80C06">
              <w:rPr>
                <w:b/>
              </w:rPr>
              <w:t>6</w:t>
            </w:r>
          </w:p>
        </w:tc>
        <w:tc>
          <w:tcPr>
            <w:tcW w:w="357" w:type="dxa"/>
            <w:vAlign w:val="center"/>
          </w:tcPr>
          <w:p w:rsidR="00BD774A" w:rsidRPr="00E80C06" w:rsidRDefault="00BD774A" w:rsidP="000A187F">
            <w:pPr>
              <w:jc w:val="center"/>
              <w:rPr>
                <w:b/>
              </w:rPr>
            </w:pPr>
            <w:r w:rsidRPr="00E80C06">
              <w:rPr>
                <w:b/>
              </w:rPr>
              <w:t>7</w:t>
            </w:r>
          </w:p>
        </w:tc>
        <w:tc>
          <w:tcPr>
            <w:tcW w:w="357" w:type="dxa"/>
            <w:vAlign w:val="center"/>
          </w:tcPr>
          <w:p w:rsidR="00BD774A" w:rsidRPr="00E80C06" w:rsidRDefault="00BD774A" w:rsidP="000A187F">
            <w:pPr>
              <w:jc w:val="center"/>
              <w:rPr>
                <w:b/>
              </w:rPr>
            </w:pPr>
            <w:r w:rsidRPr="00E80C06">
              <w:rPr>
                <w:b/>
              </w:rPr>
              <w:t>8</w:t>
            </w:r>
          </w:p>
        </w:tc>
        <w:tc>
          <w:tcPr>
            <w:tcW w:w="357" w:type="dxa"/>
            <w:vAlign w:val="center"/>
          </w:tcPr>
          <w:p w:rsidR="00BD774A" w:rsidRPr="00E80C06" w:rsidRDefault="00BD774A" w:rsidP="000A187F">
            <w:pPr>
              <w:jc w:val="center"/>
              <w:rPr>
                <w:b/>
              </w:rPr>
            </w:pPr>
            <w:r w:rsidRPr="00E80C06">
              <w:rPr>
                <w:b/>
              </w:rPr>
              <w:t>9</w:t>
            </w:r>
          </w:p>
        </w:tc>
        <w:tc>
          <w:tcPr>
            <w:tcW w:w="685" w:type="dxa"/>
            <w:vAlign w:val="center"/>
          </w:tcPr>
          <w:p w:rsidR="00BD774A" w:rsidRPr="00E80C06" w:rsidRDefault="00BD774A" w:rsidP="000A187F">
            <w:pPr>
              <w:jc w:val="center"/>
              <w:rPr>
                <w:b/>
              </w:rPr>
            </w:pPr>
            <w:r w:rsidRPr="00E80C06">
              <w:rPr>
                <w:b/>
              </w:rPr>
              <w:t>10</w:t>
            </w:r>
          </w:p>
        </w:tc>
        <w:tc>
          <w:tcPr>
            <w:tcW w:w="685" w:type="dxa"/>
            <w:vAlign w:val="center"/>
          </w:tcPr>
          <w:p w:rsidR="00BD774A" w:rsidRPr="00E80C06" w:rsidRDefault="00BD774A" w:rsidP="000A187F">
            <w:pPr>
              <w:jc w:val="center"/>
              <w:rPr>
                <w:b/>
              </w:rPr>
            </w:pPr>
            <w:r w:rsidRPr="00E80C06">
              <w:rPr>
                <w:b/>
              </w:rPr>
              <w:t>11</w:t>
            </w:r>
          </w:p>
        </w:tc>
      </w:tr>
      <w:tr w:rsidR="00BD774A" w:rsidRPr="00E80C06" w:rsidTr="000A187F">
        <w:trPr>
          <w:cantSplit/>
          <w:trHeight w:val="168"/>
          <w:jc w:val="center"/>
        </w:trPr>
        <w:tc>
          <w:tcPr>
            <w:tcW w:w="744" w:type="dxa"/>
            <w:tcBorders>
              <w:bottom w:val="single" w:sz="2" w:space="0" w:color="333333"/>
            </w:tcBorders>
          </w:tcPr>
          <w:p w:rsidR="00BD774A" w:rsidRPr="00E80C06" w:rsidRDefault="00BD774A" w:rsidP="000A187F">
            <w:pPr>
              <w:jc w:val="center"/>
            </w:pPr>
            <w:r w:rsidRPr="00E80C06">
              <w:t>13.2.4</w:t>
            </w:r>
          </w:p>
        </w:tc>
        <w:tc>
          <w:tcPr>
            <w:tcW w:w="4069" w:type="dxa"/>
            <w:tcBorders>
              <w:bottom w:val="single" w:sz="2" w:space="0" w:color="333333"/>
            </w:tcBorders>
            <w:vAlign w:val="center"/>
          </w:tcPr>
          <w:p w:rsidR="00BD774A" w:rsidRPr="00E80C06" w:rsidRDefault="00BD774A" w:rsidP="000A187F">
            <w:pPr>
              <w:pStyle w:val="a5"/>
              <w:rPr>
                <w:sz w:val="24"/>
                <w:szCs w:val="24"/>
                <w:lang w:val="uk-UA"/>
              </w:rPr>
            </w:pPr>
            <w:r w:rsidRPr="00E80C06">
              <w:rPr>
                <w:sz w:val="24"/>
                <w:szCs w:val="24"/>
                <w:lang w:val="uk-UA"/>
              </w:rPr>
              <w:t>Навантаження на зоровий аналізатор</w:t>
            </w:r>
          </w:p>
        </w:tc>
        <w:tc>
          <w:tcPr>
            <w:tcW w:w="685" w:type="dxa"/>
            <w:tcBorders>
              <w:bottom w:val="single" w:sz="2" w:space="0" w:color="333333"/>
            </w:tcBorders>
            <w:vAlign w:val="center"/>
          </w:tcPr>
          <w:p w:rsidR="00BD774A" w:rsidRPr="00E80C06" w:rsidRDefault="00BD774A" w:rsidP="000A187F">
            <w:pPr>
              <w:pStyle w:val="af1"/>
            </w:pPr>
          </w:p>
        </w:tc>
        <w:tc>
          <w:tcPr>
            <w:tcW w:w="685" w:type="dxa"/>
            <w:tcBorders>
              <w:bottom w:val="single" w:sz="2" w:space="0" w:color="333333"/>
            </w:tcBorders>
            <w:vAlign w:val="center"/>
          </w:tcPr>
          <w:p w:rsidR="00BD774A" w:rsidRPr="00E80C06" w:rsidRDefault="00BD774A" w:rsidP="000A187F">
            <w:pPr>
              <w:jc w:val="center"/>
            </w:pPr>
          </w:p>
        </w:tc>
        <w:tc>
          <w:tcPr>
            <w:tcW w:w="658" w:type="dxa"/>
            <w:tcBorders>
              <w:bottom w:val="single" w:sz="2" w:space="0" w:color="333333"/>
            </w:tcBorders>
          </w:tcPr>
          <w:p w:rsidR="00BD774A" w:rsidRPr="00E80C06" w:rsidRDefault="00BD774A" w:rsidP="000A187F">
            <w:pPr>
              <w:jc w:val="center"/>
            </w:pPr>
          </w:p>
        </w:tc>
        <w:tc>
          <w:tcPr>
            <w:tcW w:w="357" w:type="dxa"/>
            <w:tcBorders>
              <w:bottom w:val="single" w:sz="2" w:space="0" w:color="333333"/>
            </w:tcBorders>
            <w:vAlign w:val="center"/>
          </w:tcPr>
          <w:p w:rsidR="00BD774A" w:rsidRPr="00E80C06" w:rsidRDefault="00BD774A" w:rsidP="000A187F">
            <w:pPr>
              <w:jc w:val="center"/>
            </w:pPr>
          </w:p>
        </w:tc>
        <w:tc>
          <w:tcPr>
            <w:tcW w:w="357" w:type="dxa"/>
            <w:tcBorders>
              <w:bottom w:val="single" w:sz="2" w:space="0" w:color="333333"/>
            </w:tcBorders>
          </w:tcPr>
          <w:p w:rsidR="00BD774A" w:rsidRPr="00E80C06" w:rsidRDefault="00BD774A" w:rsidP="000A187F">
            <w:pPr>
              <w:jc w:val="center"/>
            </w:pPr>
          </w:p>
        </w:tc>
        <w:tc>
          <w:tcPr>
            <w:tcW w:w="357" w:type="dxa"/>
            <w:tcBorders>
              <w:bottom w:val="single" w:sz="2" w:space="0" w:color="333333"/>
            </w:tcBorders>
          </w:tcPr>
          <w:p w:rsidR="00BD774A" w:rsidRPr="00E80C06" w:rsidRDefault="00BD774A" w:rsidP="000A187F">
            <w:pPr>
              <w:jc w:val="center"/>
            </w:pPr>
          </w:p>
        </w:tc>
        <w:tc>
          <w:tcPr>
            <w:tcW w:w="357" w:type="dxa"/>
            <w:tcBorders>
              <w:bottom w:val="single" w:sz="2" w:space="0" w:color="333333"/>
            </w:tcBorders>
          </w:tcPr>
          <w:p w:rsidR="00BD774A" w:rsidRPr="00E80C06" w:rsidRDefault="00BD774A" w:rsidP="000A187F">
            <w:pPr>
              <w:jc w:val="center"/>
            </w:pPr>
          </w:p>
        </w:tc>
        <w:tc>
          <w:tcPr>
            <w:tcW w:w="685" w:type="dxa"/>
            <w:tcBorders>
              <w:bottom w:val="single" w:sz="2" w:space="0" w:color="333333"/>
            </w:tcBorders>
          </w:tcPr>
          <w:p w:rsidR="00BD774A" w:rsidRPr="00E80C06" w:rsidRDefault="00BD774A" w:rsidP="000A187F">
            <w:pPr>
              <w:jc w:val="center"/>
            </w:pPr>
          </w:p>
        </w:tc>
        <w:tc>
          <w:tcPr>
            <w:tcW w:w="685" w:type="dxa"/>
            <w:tcBorders>
              <w:bottom w:val="single" w:sz="2" w:space="0" w:color="333333"/>
            </w:tcBorders>
          </w:tcPr>
          <w:p w:rsidR="00BD774A" w:rsidRPr="00E80C06" w:rsidRDefault="00BD774A" w:rsidP="000A187F">
            <w:pPr>
              <w:jc w:val="center"/>
            </w:pPr>
          </w:p>
        </w:tc>
      </w:tr>
      <w:tr w:rsidR="00BD774A" w:rsidRPr="00E80C06" w:rsidTr="000A187F">
        <w:trPr>
          <w:cantSplit/>
          <w:trHeight w:val="168"/>
          <w:jc w:val="center"/>
        </w:trPr>
        <w:tc>
          <w:tcPr>
            <w:tcW w:w="744" w:type="dxa"/>
          </w:tcPr>
          <w:p w:rsidR="00BD774A" w:rsidRPr="00E80C06" w:rsidRDefault="00BD774A" w:rsidP="000A187F">
            <w:pPr>
              <w:jc w:val="center"/>
            </w:pPr>
            <w:r w:rsidRPr="00E80C06">
              <w:t>2.4.1</w:t>
            </w:r>
          </w:p>
        </w:tc>
        <w:tc>
          <w:tcPr>
            <w:tcW w:w="4069" w:type="dxa"/>
            <w:vAlign w:val="center"/>
          </w:tcPr>
          <w:p w:rsidR="00BD774A" w:rsidRPr="00E80C06" w:rsidRDefault="00BD774A" w:rsidP="000A187F">
            <w:pPr>
              <w:pStyle w:val="a5"/>
              <w:rPr>
                <w:sz w:val="24"/>
                <w:szCs w:val="24"/>
                <w:lang w:val="uk-UA"/>
              </w:rPr>
            </w:pPr>
            <w:r w:rsidRPr="00E80C06">
              <w:rPr>
                <w:sz w:val="24"/>
                <w:szCs w:val="24"/>
                <w:lang w:val="uk-UA"/>
              </w:rPr>
              <w:t>Розмір об’єкта розрізнення, мм</w:t>
            </w:r>
          </w:p>
        </w:tc>
        <w:tc>
          <w:tcPr>
            <w:tcW w:w="685" w:type="dxa"/>
            <w:vAlign w:val="center"/>
          </w:tcPr>
          <w:p w:rsidR="00BD774A" w:rsidRPr="00E80C06" w:rsidRDefault="00BD774A" w:rsidP="000A187F">
            <w:pPr>
              <w:pStyle w:val="af1"/>
            </w:pPr>
          </w:p>
        </w:tc>
        <w:tc>
          <w:tcPr>
            <w:tcW w:w="685" w:type="dxa"/>
            <w:vAlign w:val="center"/>
          </w:tcPr>
          <w:p w:rsidR="00BD774A" w:rsidRPr="00E80C06" w:rsidRDefault="00BD774A" w:rsidP="000A187F">
            <w:pPr>
              <w:jc w:val="center"/>
            </w:pPr>
          </w:p>
        </w:tc>
        <w:tc>
          <w:tcPr>
            <w:tcW w:w="658" w:type="dxa"/>
          </w:tcPr>
          <w:p w:rsidR="00BD774A" w:rsidRPr="00E80C06" w:rsidRDefault="00BD774A" w:rsidP="000A187F">
            <w:pPr>
              <w:jc w:val="center"/>
            </w:pPr>
          </w:p>
        </w:tc>
        <w:tc>
          <w:tcPr>
            <w:tcW w:w="357" w:type="dxa"/>
            <w:vAlign w:val="center"/>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r w:rsidR="00BD774A" w:rsidRPr="00E80C06" w:rsidTr="000A187F">
        <w:trPr>
          <w:cantSplit/>
          <w:trHeight w:val="168"/>
          <w:jc w:val="center"/>
        </w:trPr>
        <w:tc>
          <w:tcPr>
            <w:tcW w:w="744" w:type="dxa"/>
          </w:tcPr>
          <w:p w:rsidR="00BD774A" w:rsidRPr="00E80C06" w:rsidRDefault="00BD774A" w:rsidP="000A187F">
            <w:pPr>
              <w:jc w:val="center"/>
            </w:pPr>
            <w:r w:rsidRPr="00E80C06">
              <w:t>2.4.2</w:t>
            </w:r>
          </w:p>
        </w:tc>
        <w:tc>
          <w:tcPr>
            <w:tcW w:w="4069" w:type="dxa"/>
            <w:vAlign w:val="center"/>
          </w:tcPr>
          <w:p w:rsidR="00BD774A" w:rsidRPr="00E80C06" w:rsidRDefault="00BD774A" w:rsidP="000A187F">
            <w:pPr>
              <w:pStyle w:val="a5"/>
              <w:rPr>
                <w:sz w:val="24"/>
                <w:szCs w:val="24"/>
                <w:lang w:val="uk-UA"/>
              </w:rPr>
            </w:pPr>
            <w:r w:rsidRPr="00E80C06">
              <w:rPr>
                <w:sz w:val="24"/>
                <w:szCs w:val="24"/>
                <w:lang w:val="uk-UA"/>
              </w:rPr>
              <w:t>Робота з оптичними приладами</w:t>
            </w:r>
          </w:p>
        </w:tc>
        <w:tc>
          <w:tcPr>
            <w:tcW w:w="685" w:type="dxa"/>
            <w:vAlign w:val="center"/>
          </w:tcPr>
          <w:p w:rsidR="00BD774A" w:rsidRPr="00E80C06" w:rsidRDefault="00BD774A" w:rsidP="000A187F">
            <w:pPr>
              <w:pStyle w:val="af1"/>
            </w:pPr>
          </w:p>
        </w:tc>
        <w:tc>
          <w:tcPr>
            <w:tcW w:w="685" w:type="dxa"/>
            <w:vAlign w:val="center"/>
          </w:tcPr>
          <w:p w:rsidR="00BD774A" w:rsidRPr="00E80C06" w:rsidRDefault="00BD774A" w:rsidP="000A187F">
            <w:pPr>
              <w:jc w:val="center"/>
            </w:pPr>
          </w:p>
        </w:tc>
        <w:tc>
          <w:tcPr>
            <w:tcW w:w="658" w:type="dxa"/>
          </w:tcPr>
          <w:p w:rsidR="00BD774A" w:rsidRPr="00E80C06" w:rsidRDefault="00BD774A" w:rsidP="000A187F">
            <w:pPr>
              <w:jc w:val="center"/>
            </w:pPr>
          </w:p>
        </w:tc>
        <w:tc>
          <w:tcPr>
            <w:tcW w:w="357" w:type="dxa"/>
            <w:vAlign w:val="center"/>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r w:rsidR="00BD774A" w:rsidRPr="00E80C06" w:rsidTr="000A187F">
        <w:trPr>
          <w:cantSplit/>
          <w:trHeight w:val="168"/>
          <w:jc w:val="center"/>
        </w:trPr>
        <w:tc>
          <w:tcPr>
            <w:tcW w:w="744" w:type="dxa"/>
          </w:tcPr>
          <w:p w:rsidR="00BD774A" w:rsidRPr="00E80C06" w:rsidRDefault="00BD774A" w:rsidP="000A187F">
            <w:pPr>
              <w:jc w:val="center"/>
            </w:pPr>
            <w:r w:rsidRPr="00E80C06">
              <w:t>2.4.3</w:t>
            </w:r>
          </w:p>
        </w:tc>
        <w:tc>
          <w:tcPr>
            <w:tcW w:w="4069" w:type="dxa"/>
            <w:vAlign w:val="center"/>
          </w:tcPr>
          <w:p w:rsidR="00BD774A" w:rsidRPr="00E80C06" w:rsidRDefault="00BD774A" w:rsidP="000A187F">
            <w:pPr>
              <w:pStyle w:val="a5"/>
              <w:rPr>
                <w:sz w:val="24"/>
                <w:szCs w:val="24"/>
                <w:lang w:val="uk-UA"/>
              </w:rPr>
            </w:pPr>
            <w:r w:rsidRPr="00E80C06">
              <w:rPr>
                <w:sz w:val="24"/>
                <w:szCs w:val="24"/>
                <w:lang w:val="uk-UA"/>
              </w:rPr>
              <w:t>Спостереження за екранами відео терміналів, год</w:t>
            </w:r>
          </w:p>
        </w:tc>
        <w:tc>
          <w:tcPr>
            <w:tcW w:w="685" w:type="dxa"/>
            <w:vAlign w:val="center"/>
          </w:tcPr>
          <w:p w:rsidR="00BD774A" w:rsidRPr="00E80C06" w:rsidRDefault="00BD774A" w:rsidP="000A187F">
            <w:pPr>
              <w:pStyle w:val="af1"/>
            </w:pPr>
          </w:p>
        </w:tc>
        <w:tc>
          <w:tcPr>
            <w:tcW w:w="685" w:type="dxa"/>
            <w:vAlign w:val="center"/>
          </w:tcPr>
          <w:p w:rsidR="00BD774A" w:rsidRPr="00E80C06" w:rsidRDefault="00BD774A" w:rsidP="000A187F">
            <w:pPr>
              <w:jc w:val="center"/>
            </w:pPr>
          </w:p>
        </w:tc>
        <w:tc>
          <w:tcPr>
            <w:tcW w:w="658" w:type="dxa"/>
          </w:tcPr>
          <w:p w:rsidR="00BD774A" w:rsidRPr="00E80C06" w:rsidRDefault="00BD774A" w:rsidP="000A187F">
            <w:pPr>
              <w:jc w:val="center"/>
            </w:pPr>
          </w:p>
        </w:tc>
        <w:tc>
          <w:tcPr>
            <w:tcW w:w="357" w:type="dxa"/>
            <w:vAlign w:val="center"/>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r w:rsidR="00BD774A" w:rsidRPr="00E80C06" w:rsidTr="000A187F">
        <w:trPr>
          <w:cantSplit/>
          <w:trHeight w:val="168"/>
          <w:jc w:val="center"/>
        </w:trPr>
        <w:tc>
          <w:tcPr>
            <w:tcW w:w="744" w:type="dxa"/>
          </w:tcPr>
          <w:p w:rsidR="00BD774A" w:rsidRPr="00E80C06" w:rsidRDefault="00BD774A" w:rsidP="000A187F">
            <w:pPr>
              <w:jc w:val="center"/>
            </w:pPr>
            <w:r w:rsidRPr="00E80C06">
              <w:t>13.2.5</w:t>
            </w:r>
          </w:p>
        </w:tc>
        <w:tc>
          <w:tcPr>
            <w:tcW w:w="4069" w:type="dxa"/>
            <w:vAlign w:val="center"/>
          </w:tcPr>
          <w:p w:rsidR="00BD774A" w:rsidRPr="00E80C06" w:rsidRDefault="00BD774A" w:rsidP="000A187F">
            <w:pPr>
              <w:pStyle w:val="a5"/>
              <w:rPr>
                <w:sz w:val="24"/>
                <w:szCs w:val="24"/>
                <w:lang w:val="uk-UA"/>
              </w:rPr>
            </w:pPr>
            <w:r w:rsidRPr="00E80C06">
              <w:rPr>
                <w:sz w:val="24"/>
                <w:szCs w:val="24"/>
                <w:lang w:val="uk-UA"/>
              </w:rPr>
              <w:t>Навантаження на слуховий аналізатор, %</w:t>
            </w:r>
          </w:p>
        </w:tc>
        <w:tc>
          <w:tcPr>
            <w:tcW w:w="685" w:type="dxa"/>
            <w:vAlign w:val="center"/>
          </w:tcPr>
          <w:p w:rsidR="00BD774A" w:rsidRPr="00E80C06" w:rsidRDefault="00BD774A" w:rsidP="000A187F">
            <w:pPr>
              <w:pStyle w:val="af1"/>
            </w:pPr>
          </w:p>
        </w:tc>
        <w:tc>
          <w:tcPr>
            <w:tcW w:w="685" w:type="dxa"/>
            <w:vAlign w:val="center"/>
          </w:tcPr>
          <w:p w:rsidR="00BD774A" w:rsidRPr="00E80C06" w:rsidRDefault="00BD774A" w:rsidP="000A187F">
            <w:pPr>
              <w:jc w:val="center"/>
            </w:pPr>
          </w:p>
        </w:tc>
        <w:tc>
          <w:tcPr>
            <w:tcW w:w="658" w:type="dxa"/>
          </w:tcPr>
          <w:p w:rsidR="00BD774A" w:rsidRPr="00E80C06" w:rsidRDefault="00BD774A" w:rsidP="000A187F">
            <w:pPr>
              <w:jc w:val="center"/>
            </w:pPr>
          </w:p>
        </w:tc>
        <w:tc>
          <w:tcPr>
            <w:tcW w:w="357" w:type="dxa"/>
            <w:vAlign w:val="center"/>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r w:rsidR="00BD774A" w:rsidRPr="00E80C06" w:rsidTr="000A187F">
        <w:trPr>
          <w:cantSplit/>
          <w:trHeight w:val="168"/>
          <w:jc w:val="center"/>
        </w:trPr>
        <w:tc>
          <w:tcPr>
            <w:tcW w:w="744" w:type="dxa"/>
            <w:tcBorders>
              <w:bottom w:val="single" w:sz="2" w:space="0" w:color="333333"/>
            </w:tcBorders>
          </w:tcPr>
          <w:p w:rsidR="00BD774A" w:rsidRPr="00E80C06" w:rsidRDefault="00BD774A" w:rsidP="000A187F">
            <w:pPr>
              <w:jc w:val="center"/>
            </w:pPr>
            <w:r w:rsidRPr="00E80C06">
              <w:t>13. 3</w:t>
            </w:r>
          </w:p>
        </w:tc>
        <w:tc>
          <w:tcPr>
            <w:tcW w:w="8895" w:type="dxa"/>
            <w:gridSpan w:val="10"/>
            <w:tcBorders>
              <w:bottom w:val="single" w:sz="2" w:space="0" w:color="333333"/>
            </w:tcBorders>
            <w:vAlign w:val="center"/>
          </w:tcPr>
          <w:p w:rsidR="00BD774A" w:rsidRPr="00E80C06" w:rsidRDefault="00BD774A" w:rsidP="000A187F">
            <w:r w:rsidRPr="00E80C06">
              <w:t>Емоційне навантаження</w:t>
            </w:r>
          </w:p>
        </w:tc>
      </w:tr>
      <w:tr w:rsidR="00BD774A" w:rsidRPr="00E80C06" w:rsidTr="000A187F">
        <w:trPr>
          <w:cantSplit/>
          <w:trHeight w:val="168"/>
          <w:jc w:val="center"/>
        </w:trPr>
        <w:tc>
          <w:tcPr>
            <w:tcW w:w="744" w:type="dxa"/>
          </w:tcPr>
          <w:p w:rsidR="00BD774A" w:rsidRPr="00E80C06" w:rsidRDefault="00BD774A" w:rsidP="000A187F">
            <w:pPr>
              <w:jc w:val="center"/>
            </w:pPr>
            <w:r w:rsidRPr="00E80C06">
              <w:t>13.3.1</w:t>
            </w:r>
          </w:p>
        </w:tc>
        <w:tc>
          <w:tcPr>
            <w:tcW w:w="4069" w:type="dxa"/>
            <w:vAlign w:val="center"/>
          </w:tcPr>
          <w:p w:rsidR="00BD774A" w:rsidRPr="00E80C06" w:rsidRDefault="00BD774A" w:rsidP="000A187F">
            <w:r w:rsidRPr="00E80C06">
              <w:t>Ступінь відповідальності</w:t>
            </w:r>
          </w:p>
        </w:tc>
        <w:tc>
          <w:tcPr>
            <w:tcW w:w="2028" w:type="dxa"/>
            <w:gridSpan w:val="3"/>
            <w:tcMar>
              <w:left w:w="0" w:type="dxa"/>
              <w:right w:w="0" w:type="dxa"/>
            </w:tcMar>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r w:rsidR="00BD774A" w:rsidRPr="00E80C06" w:rsidTr="000A187F">
        <w:trPr>
          <w:cantSplit/>
          <w:trHeight w:val="168"/>
          <w:jc w:val="center"/>
        </w:trPr>
        <w:tc>
          <w:tcPr>
            <w:tcW w:w="744" w:type="dxa"/>
          </w:tcPr>
          <w:p w:rsidR="00BD774A" w:rsidRPr="00E80C06" w:rsidRDefault="00BD774A" w:rsidP="000A187F">
            <w:pPr>
              <w:jc w:val="center"/>
            </w:pPr>
            <w:r w:rsidRPr="00E80C06">
              <w:t>13.3.2</w:t>
            </w:r>
          </w:p>
        </w:tc>
        <w:tc>
          <w:tcPr>
            <w:tcW w:w="4069" w:type="dxa"/>
            <w:vAlign w:val="center"/>
          </w:tcPr>
          <w:p w:rsidR="00BD774A" w:rsidRPr="00E80C06" w:rsidRDefault="00BD774A" w:rsidP="000A187F">
            <w:pPr>
              <w:pStyle w:val="a5"/>
              <w:rPr>
                <w:sz w:val="24"/>
                <w:szCs w:val="24"/>
                <w:lang w:val="uk-UA"/>
              </w:rPr>
            </w:pPr>
            <w:r w:rsidRPr="00E80C06">
              <w:rPr>
                <w:sz w:val="24"/>
                <w:szCs w:val="24"/>
                <w:lang w:val="uk-UA"/>
              </w:rPr>
              <w:t>Ступінь ризику для власного життя</w:t>
            </w:r>
          </w:p>
        </w:tc>
        <w:tc>
          <w:tcPr>
            <w:tcW w:w="2028" w:type="dxa"/>
            <w:gridSpan w:val="3"/>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r w:rsidR="00BD774A" w:rsidRPr="00E80C06" w:rsidTr="000A187F">
        <w:trPr>
          <w:cantSplit/>
          <w:trHeight w:val="168"/>
          <w:jc w:val="center"/>
        </w:trPr>
        <w:tc>
          <w:tcPr>
            <w:tcW w:w="744" w:type="dxa"/>
            <w:tcBorders>
              <w:bottom w:val="single" w:sz="2" w:space="0" w:color="333333"/>
            </w:tcBorders>
          </w:tcPr>
          <w:p w:rsidR="00BD774A" w:rsidRPr="00E80C06" w:rsidRDefault="00BD774A" w:rsidP="000A187F">
            <w:pPr>
              <w:jc w:val="center"/>
            </w:pPr>
            <w:r w:rsidRPr="00E80C06">
              <w:t>13.3.3</w:t>
            </w:r>
          </w:p>
        </w:tc>
        <w:tc>
          <w:tcPr>
            <w:tcW w:w="4069" w:type="dxa"/>
            <w:tcBorders>
              <w:bottom w:val="single" w:sz="2" w:space="0" w:color="333333"/>
            </w:tcBorders>
            <w:tcMar>
              <w:left w:w="57" w:type="dxa"/>
              <w:right w:w="0" w:type="dxa"/>
            </w:tcMar>
            <w:vAlign w:val="center"/>
          </w:tcPr>
          <w:p w:rsidR="00BD774A" w:rsidRPr="00E80C06" w:rsidRDefault="00BD774A" w:rsidP="000A187F">
            <w:pPr>
              <w:pStyle w:val="a5"/>
              <w:rPr>
                <w:sz w:val="24"/>
                <w:szCs w:val="24"/>
                <w:lang w:val="uk-UA"/>
              </w:rPr>
            </w:pPr>
            <w:r w:rsidRPr="00E80C06">
              <w:rPr>
                <w:sz w:val="24"/>
                <w:szCs w:val="24"/>
                <w:lang w:val="uk-UA"/>
              </w:rPr>
              <w:t>Ступінь ризику за безпеку інших осіб</w:t>
            </w:r>
          </w:p>
        </w:tc>
        <w:tc>
          <w:tcPr>
            <w:tcW w:w="2028" w:type="dxa"/>
            <w:gridSpan w:val="3"/>
            <w:tcBorders>
              <w:bottom w:val="single" w:sz="2" w:space="0" w:color="333333"/>
            </w:tcBorders>
          </w:tcPr>
          <w:p w:rsidR="00BD774A" w:rsidRPr="00E80C06" w:rsidRDefault="00BD774A" w:rsidP="000A187F">
            <w:pPr>
              <w:jc w:val="center"/>
            </w:pPr>
          </w:p>
        </w:tc>
        <w:tc>
          <w:tcPr>
            <w:tcW w:w="357" w:type="dxa"/>
            <w:tcBorders>
              <w:bottom w:val="single" w:sz="2" w:space="0" w:color="333333"/>
            </w:tcBorders>
          </w:tcPr>
          <w:p w:rsidR="00BD774A" w:rsidRPr="00E80C06" w:rsidRDefault="00BD774A" w:rsidP="000A187F">
            <w:pPr>
              <w:jc w:val="center"/>
            </w:pPr>
          </w:p>
        </w:tc>
        <w:tc>
          <w:tcPr>
            <w:tcW w:w="357" w:type="dxa"/>
            <w:tcBorders>
              <w:bottom w:val="single" w:sz="2" w:space="0" w:color="333333"/>
            </w:tcBorders>
          </w:tcPr>
          <w:p w:rsidR="00BD774A" w:rsidRPr="00E80C06" w:rsidRDefault="00BD774A" w:rsidP="000A187F">
            <w:pPr>
              <w:jc w:val="center"/>
            </w:pPr>
          </w:p>
        </w:tc>
        <w:tc>
          <w:tcPr>
            <w:tcW w:w="357" w:type="dxa"/>
            <w:tcBorders>
              <w:bottom w:val="single" w:sz="2" w:space="0" w:color="333333"/>
            </w:tcBorders>
          </w:tcPr>
          <w:p w:rsidR="00BD774A" w:rsidRPr="00E80C06" w:rsidRDefault="00BD774A" w:rsidP="000A187F">
            <w:pPr>
              <w:jc w:val="center"/>
            </w:pPr>
          </w:p>
        </w:tc>
        <w:tc>
          <w:tcPr>
            <w:tcW w:w="357" w:type="dxa"/>
            <w:tcBorders>
              <w:bottom w:val="single" w:sz="2" w:space="0" w:color="333333"/>
            </w:tcBorders>
          </w:tcPr>
          <w:p w:rsidR="00BD774A" w:rsidRPr="00E80C06" w:rsidRDefault="00BD774A" w:rsidP="000A187F">
            <w:pPr>
              <w:jc w:val="center"/>
            </w:pPr>
          </w:p>
        </w:tc>
        <w:tc>
          <w:tcPr>
            <w:tcW w:w="685" w:type="dxa"/>
            <w:tcBorders>
              <w:bottom w:val="single" w:sz="2" w:space="0" w:color="333333"/>
            </w:tcBorders>
          </w:tcPr>
          <w:p w:rsidR="00BD774A" w:rsidRPr="00E80C06" w:rsidRDefault="00BD774A" w:rsidP="000A187F">
            <w:pPr>
              <w:jc w:val="center"/>
            </w:pPr>
          </w:p>
        </w:tc>
        <w:tc>
          <w:tcPr>
            <w:tcW w:w="685" w:type="dxa"/>
            <w:tcBorders>
              <w:bottom w:val="single" w:sz="2" w:space="0" w:color="333333"/>
            </w:tcBorders>
          </w:tcPr>
          <w:p w:rsidR="00BD774A" w:rsidRPr="00E80C06" w:rsidRDefault="00BD774A" w:rsidP="000A187F">
            <w:pPr>
              <w:jc w:val="center"/>
            </w:pPr>
          </w:p>
        </w:tc>
      </w:tr>
      <w:tr w:rsidR="00BD774A" w:rsidRPr="00E80C06" w:rsidTr="000A187F">
        <w:trPr>
          <w:cantSplit/>
          <w:trHeight w:val="168"/>
          <w:jc w:val="center"/>
        </w:trPr>
        <w:tc>
          <w:tcPr>
            <w:tcW w:w="744" w:type="dxa"/>
          </w:tcPr>
          <w:p w:rsidR="00BD774A" w:rsidRPr="00E80C06" w:rsidRDefault="00BD774A" w:rsidP="000A187F">
            <w:pPr>
              <w:jc w:val="center"/>
            </w:pPr>
            <w:r w:rsidRPr="00E80C06">
              <w:t>13.4</w:t>
            </w:r>
          </w:p>
        </w:tc>
        <w:tc>
          <w:tcPr>
            <w:tcW w:w="8895" w:type="dxa"/>
            <w:gridSpan w:val="10"/>
            <w:vAlign w:val="center"/>
          </w:tcPr>
          <w:p w:rsidR="00BD774A" w:rsidRPr="00E80C06" w:rsidRDefault="00BD774A" w:rsidP="000A187F">
            <w:r w:rsidRPr="00E80C06">
              <w:t>Монотонність навантажень</w:t>
            </w:r>
          </w:p>
        </w:tc>
      </w:tr>
      <w:tr w:rsidR="00BD774A" w:rsidRPr="00E80C06" w:rsidTr="000A187F">
        <w:trPr>
          <w:cantSplit/>
          <w:trHeight w:val="168"/>
          <w:jc w:val="center"/>
        </w:trPr>
        <w:tc>
          <w:tcPr>
            <w:tcW w:w="744" w:type="dxa"/>
          </w:tcPr>
          <w:p w:rsidR="00BD774A" w:rsidRPr="00E80C06" w:rsidRDefault="00BD774A" w:rsidP="000A187F">
            <w:pPr>
              <w:jc w:val="center"/>
            </w:pPr>
            <w:r w:rsidRPr="00E80C06">
              <w:t>13.4.1</w:t>
            </w:r>
          </w:p>
        </w:tc>
        <w:tc>
          <w:tcPr>
            <w:tcW w:w="4069" w:type="dxa"/>
            <w:vAlign w:val="center"/>
          </w:tcPr>
          <w:p w:rsidR="00BD774A" w:rsidRPr="00E80C06" w:rsidRDefault="00BD774A" w:rsidP="000A187F">
            <w:pPr>
              <w:pStyle w:val="a5"/>
              <w:rPr>
                <w:sz w:val="24"/>
                <w:szCs w:val="24"/>
                <w:lang w:val="uk-UA"/>
              </w:rPr>
            </w:pPr>
            <w:r w:rsidRPr="00E80C06">
              <w:rPr>
                <w:sz w:val="24"/>
                <w:szCs w:val="24"/>
                <w:lang w:val="uk-UA"/>
              </w:rPr>
              <w:t>Кількість елементів у багаторазово повторюваних операціях</w:t>
            </w:r>
          </w:p>
        </w:tc>
        <w:tc>
          <w:tcPr>
            <w:tcW w:w="685" w:type="dxa"/>
            <w:vAlign w:val="center"/>
          </w:tcPr>
          <w:p w:rsidR="00BD774A" w:rsidRPr="00E80C06" w:rsidRDefault="00BD774A" w:rsidP="000A187F">
            <w:pPr>
              <w:pStyle w:val="af1"/>
            </w:pPr>
          </w:p>
        </w:tc>
        <w:tc>
          <w:tcPr>
            <w:tcW w:w="685" w:type="dxa"/>
            <w:vAlign w:val="center"/>
          </w:tcPr>
          <w:p w:rsidR="00BD774A" w:rsidRPr="00E80C06" w:rsidRDefault="00BD774A" w:rsidP="000A187F">
            <w:pPr>
              <w:jc w:val="center"/>
            </w:pPr>
          </w:p>
        </w:tc>
        <w:tc>
          <w:tcPr>
            <w:tcW w:w="658"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r w:rsidR="00BD774A" w:rsidRPr="00E80C06" w:rsidTr="000A187F">
        <w:trPr>
          <w:cantSplit/>
          <w:trHeight w:val="168"/>
          <w:jc w:val="center"/>
        </w:trPr>
        <w:tc>
          <w:tcPr>
            <w:tcW w:w="744" w:type="dxa"/>
          </w:tcPr>
          <w:p w:rsidR="00BD774A" w:rsidRPr="00E80C06" w:rsidRDefault="00BD774A" w:rsidP="000A187F">
            <w:pPr>
              <w:jc w:val="center"/>
            </w:pPr>
            <w:r w:rsidRPr="00E80C06">
              <w:t>13.4.2</w:t>
            </w:r>
          </w:p>
        </w:tc>
        <w:tc>
          <w:tcPr>
            <w:tcW w:w="4069" w:type="dxa"/>
            <w:vAlign w:val="center"/>
          </w:tcPr>
          <w:p w:rsidR="00BD774A" w:rsidRPr="00E80C06" w:rsidRDefault="00BD774A" w:rsidP="000A187F">
            <w:pPr>
              <w:pStyle w:val="a5"/>
              <w:rPr>
                <w:sz w:val="24"/>
                <w:szCs w:val="24"/>
                <w:lang w:val="uk-UA"/>
              </w:rPr>
            </w:pPr>
            <w:r w:rsidRPr="00E80C06">
              <w:rPr>
                <w:sz w:val="24"/>
                <w:szCs w:val="24"/>
                <w:lang w:val="uk-UA"/>
              </w:rPr>
              <w:t>Тривалість виконання операцій, що повторюються</w:t>
            </w:r>
          </w:p>
        </w:tc>
        <w:tc>
          <w:tcPr>
            <w:tcW w:w="685" w:type="dxa"/>
            <w:vAlign w:val="center"/>
          </w:tcPr>
          <w:p w:rsidR="00BD774A" w:rsidRPr="00E80C06" w:rsidRDefault="00BD774A" w:rsidP="000A187F">
            <w:pPr>
              <w:pStyle w:val="af1"/>
            </w:pPr>
          </w:p>
        </w:tc>
        <w:tc>
          <w:tcPr>
            <w:tcW w:w="685" w:type="dxa"/>
            <w:vAlign w:val="center"/>
          </w:tcPr>
          <w:p w:rsidR="00BD774A" w:rsidRPr="00E80C06" w:rsidRDefault="00BD774A" w:rsidP="000A187F">
            <w:pPr>
              <w:jc w:val="center"/>
            </w:pPr>
          </w:p>
        </w:tc>
        <w:tc>
          <w:tcPr>
            <w:tcW w:w="658"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r w:rsidR="00BD774A" w:rsidRPr="00E80C06" w:rsidTr="000A187F">
        <w:trPr>
          <w:cantSplit/>
          <w:trHeight w:val="168"/>
          <w:jc w:val="center"/>
        </w:trPr>
        <w:tc>
          <w:tcPr>
            <w:tcW w:w="744" w:type="dxa"/>
          </w:tcPr>
          <w:p w:rsidR="00BD774A" w:rsidRPr="00E80C06" w:rsidRDefault="00BD774A" w:rsidP="000A187F">
            <w:pPr>
              <w:jc w:val="center"/>
            </w:pPr>
            <w:r w:rsidRPr="00E80C06">
              <w:t>13.5</w:t>
            </w:r>
          </w:p>
        </w:tc>
        <w:tc>
          <w:tcPr>
            <w:tcW w:w="8895" w:type="dxa"/>
            <w:gridSpan w:val="10"/>
            <w:vAlign w:val="center"/>
          </w:tcPr>
          <w:p w:rsidR="00BD774A" w:rsidRPr="00E80C06" w:rsidRDefault="00BD774A" w:rsidP="000A187F">
            <w:r w:rsidRPr="00E80C06">
              <w:t>Режим праці</w:t>
            </w:r>
          </w:p>
        </w:tc>
      </w:tr>
      <w:tr w:rsidR="00BD774A" w:rsidRPr="00E80C06" w:rsidTr="000A187F">
        <w:trPr>
          <w:cantSplit/>
          <w:trHeight w:val="168"/>
          <w:jc w:val="center"/>
        </w:trPr>
        <w:tc>
          <w:tcPr>
            <w:tcW w:w="744" w:type="dxa"/>
          </w:tcPr>
          <w:p w:rsidR="00BD774A" w:rsidRPr="00E80C06" w:rsidRDefault="00BD774A" w:rsidP="000A187F">
            <w:pPr>
              <w:jc w:val="center"/>
            </w:pPr>
            <w:r w:rsidRPr="00E80C06">
              <w:t>13.5.1</w:t>
            </w:r>
          </w:p>
        </w:tc>
        <w:tc>
          <w:tcPr>
            <w:tcW w:w="4069" w:type="dxa"/>
            <w:vAlign w:val="center"/>
          </w:tcPr>
          <w:p w:rsidR="00BD774A" w:rsidRPr="00E80C06" w:rsidRDefault="00BD774A" w:rsidP="000A187F">
            <w:pPr>
              <w:pStyle w:val="a5"/>
              <w:rPr>
                <w:sz w:val="24"/>
                <w:szCs w:val="24"/>
                <w:lang w:val="uk-UA"/>
              </w:rPr>
            </w:pPr>
            <w:r w:rsidRPr="00E80C06">
              <w:rPr>
                <w:sz w:val="24"/>
                <w:szCs w:val="24"/>
                <w:lang w:val="uk-UA"/>
              </w:rPr>
              <w:t>Змінність роботи</w:t>
            </w:r>
          </w:p>
        </w:tc>
        <w:tc>
          <w:tcPr>
            <w:tcW w:w="2028" w:type="dxa"/>
            <w:gridSpan w:val="3"/>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r w:rsidR="00BD774A" w:rsidRPr="00E80C06" w:rsidTr="000A187F">
        <w:trPr>
          <w:cantSplit/>
          <w:trHeight w:val="168"/>
          <w:jc w:val="center"/>
        </w:trPr>
        <w:tc>
          <w:tcPr>
            <w:tcW w:w="744" w:type="dxa"/>
          </w:tcPr>
          <w:p w:rsidR="00BD774A" w:rsidRPr="00E80C06" w:rsidRDefault="00BD774A" w:rsidP="000A187F">
            <w:pPr>
              <w:jc w:val="center"/>
            </w:pPr>
          </w:p>
        </w:tc>
        <w:tc>
          <w:tcPr>
            <w:tcW w:w="4069" w:type="dxa"/>
          </w:tcPr>
          <w:p w:rsidR="00BD774A" w:rsidRPr="00E80C06" w:rsidRDefault="00BD774A" w:rsidP="000A187F">
            <w:pPr>
              <w:pStyle w:val="a5"/>
              <w:rPr>
                <w:b/>
                <w:bCs/>
                <w:sz w:val="24"/>
                <w:szCs w:val="24"/>
                <w:lang w:val="uk-UA"/>
              </w:rPr>
            </w:pPr>
            <w:r w:rsidRPr="00E80C06">
              <w:rPr>
                <w:b/>
                <w:bCs/>
                <w:sz w:val="24"/>
                <w:szCs w:val="24"/>
                <w:lang w:val="uk-UA"/>
              </w:rPr>
              <w:t>Загальна оцінка напруженості праці</w:t>
            </w:r>
          </w:p>
        </w:tc>
        <w:tc>
          <w:tcPr>
            <w:tcW w:w="2028" w:type="dxa"/>
            <w:gridSpan w:val="3"/>
          </w:tcPr>
          <w:p w:rsidR="00BD774A" w:rsidRPr="00E80C06" w:rsidRDefault="00BD774A" w:rsidP="000A187F">
            <w:pPr>
              <w:jc w:val="center"/>
            </w:pPr>
          </w:p>
        </w:tc>
        <w:tc>
          <w:tcPr>
            <w:tcW w:w="357" w:type="dxa"/>
            <w:vAlign w:val="center"/>
          </w:tcPr>
          <w:p w:rsidR="00BD774A" w:rsidRPr="00E80C06" w:rsidRDefault="00BD774A" w:rsidP="000A187F">
            <w:pPr>
              <w:jc w:val="center"/>
            </w:pPr>
          </w:p>
        </w:tc>
        <w:tc>
          <w:tcPr>
            <w:tcW w:w="357" w:type="dxa"/>
            <w:vAlign w:val="center"/>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r w:rsidR="00BD774A" w:rsidRPr="00E80C06" w:rsidTr="000A187F">
        <w:trPr>
          <w:cantSplit/>
          <w:trHeight w:val="168"/>
          <w:jc w:val="center"/>
        </w:trPr>
        <w:tc>
          <w:tcPr>
            <w:tcW w:w="744" w:type="dxa"/>
          </w:tcPr>
          <w:p w:rsidR="00BD774A" w:rsidRPr="00E80C06" w:rsidRDefault="00BD774A" w:rsidP="000A187F">
            <w:pPr>
              <w:jc w:val="center"/>
            </w:pPr>
          </w:p>
        </w:tc>
        <w:tc>
          <w:tcPr>
            <w:tcW w:w="4069" w:type="dxa"/>
          </w:tcPr>
          <w:p w:rsidR="00BD774A" w:rsidRPr="00E80C06" w:rsidRDefault="00BD774A" w:rsidP="000A187F">
            <w:pPr>
              <w:pStyle w:val="a5"/>
              <w:rPr>
                <w:b/>
                <w:bCs/>
                <w:sz w:val="24"/>
                <w:szCs w:val="24"/>
                <w:lang w:val="uk-UA"/>
              </w:rPr>
            </w:pPr>
            <w:r w:rsidRPr="00E80C06">
              <w:rPr>
                <w:b/>
                <w:bCs/>
                <w:sz w:val="24"/>
                <w:szCs w:val="24"/>
                <w:lang w:val="uk-UA"/>
              </w:rPr>
              <w:t>Загальна оцінка умов праці</w:t>
            </w:r>
          </w:p>
        </w:tc>
        <w:tc>
          <w:tcPr>
            <w:tcW w:w="2028" w:type="dxa"/>
            <w:gridSpan w:val="3"/>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vAlign w:val="center"/>
          </w:tcPr>
          <w:p w:rsidR="00BD774A" w:rsidRPr="00E80C06" w:rsidRDefault="00BD774A" w:rsidP="000A187F">
            <w:pPr>
              <w:jc w:val="center"/>
            </w:pPr>
          </w:p>
        </w:tc>
        <w:tc>
          <w:tcPr>
            <w:tcW w:w="357" w:type="dxa"/>
          </w:tcPr>
          <w:p w:rsidR="00BD774A" w:rsidRPr="00E80C06" w:rsidRDefault="00BD774A" w:rsidP="000A187F">
            <w:pPr>
              <w:jc w:val="center"/>
            </w:pPr>
          </w:p>
        </w:tc>
        <w:tc>
          <w:tcPr>
            <w:tcW w:w="357" w:type="dxa"/>
          </w:tcPr>
          <w:p w:rsidR="00BD774A" w:rsidRPr="00E80C06" w:rsidRDefault="00BD774A" w:rsidP="000A187F">
            <w:pPr>
              <w:jc w:val="center"/>
            </w:pPr>
          </w:p>
        </w:tc>
        <w:tc>
          <w:tcPr>
            <w:tcW w:w="685" w:type="dxa"/>
          </w:tcPr>
          <w:p w:rsidR="00BD774A" w:rsidRPr="00E80C06" w:rsidRDefault="00BD774A" w:rsidP="000A187F">
            <w:pPr>
              <w:jc w:val="center"/>
            </w:pPr>
          </w:p>
        </w:tc>
        <w:tc>
          <w:tcPr>
            <w:tcW w:w="685" w:type="dxa"/>
          </w:tcPr>
          <w:p w:rsidR="00BD774A" w:rsidRPr="00E80C06" w:rsidRDefault="00BD774A" w:rsidP="000A187F">
            <w:pPr>
              <w:jc w:val="center"/>
            </w:pPr>
          </w:p>
        </w:tc>
      </w:tr>
    </w:tbl>
    <w:p w:rsidR="00BD774A" w:rsidRPr="00660A94" w:rsidRDefault="00BD774A" w:rsidP="00BD774A">
      <w:pPr>
        <w:pStyle w:val="4"/>
        <w:spacing w:line="720" w:lineRule="auto"/>
        <w:jc w:val="center"/>
        <w:rPr>
          <w:bCs w:val="0"/>
          <w:sz w:val="28"/>
        </w:rPr>
      </w:pPr>
      <w:r w:rsidRPr="00660A94">
        <w:rPr>
          <w:bCs w:val="0"/>
          <w:sz w:val="28"/>
        </w:rPr>
        <w:t>І. Гігієнічна оцінка умов праці</w:t>
      </w:r>
    </w:p>
    <w:p w:rsidR="00BD774A" w:rsidRPr="00660A94" w:rsidRDefault="00BD774A" w:rsidP="00BD774A">
      <w:pPr>
        <w:pStyle w:val="2"/>
        <w:spacing w:line="720" w:lineRule="auto"/>
        <w:jc w:val="center"/>
        <w:rPr>
          <w:rFonts w:ascii="Times New Roman" w:hAnsi="Times New Roman" w:cs="Times New Roman"/>
          <w:i/>
          <w:color w:val="auto"/>
          <w:sz w:val="28"/>
          <w:szCs w:val="24"/>
        </w:rPr>
      </w:pPr>
      <w:r w:rsidRPr="00660A94">
        <w:rPr>
          <w:rFonts w:ascii="Times New Roman" w:hAnsi="Times New Roman" w:cs="Times New Roman"/>
          <w:i/>
          <w:color w:val="auto"/>
          <w:sz w:val="28"/>
          <w:szCs w:val="24"/>
        </w:rPr>
        <w:t>ІІ. Оцінка технічного та організаційного рівня</w:t>
      </w:r>
    </w:p>
    <w:p w:rsidR="00BD774A" w:rsidRPr="00660A94" w:rsidRDefault="00BD774A" w:rsidP="00BD774A">
      <w:pPr>
        <w:pStyle w:val="4"/>
        <w:spacing w:line="720" w:lineRule="auto"/>
        <w:jc w:val="center"/>
        <w:rPr>
          <w:bCs w:val="0"/>
          <w:sz w:val="28"/>
        </w:rPr>
      </w:pPr>
      <w:r w:rsidRPr="00660A94">
        <w:rPr>
          <w:bCs w:val="0"/>
          <w:sz w:val="28"/>
        </w:rPr>
        <w:t>ІІІ. Атестація робочого місця</w:t>
      </w:r>
    </w:p>
    <w:p w:rsidR="00BD774A" w:rsidRPr="00660A94" w:rsidRDefault="00BD774A" w:rsidP="000A187F">
      <w:pPr>
        <w:pStyle w:val="2"/>
        <w:spacing w:line="480" w:lineRule="auto"/>
        <w:jc w:val="center"/>
        <w:rPr>
          <w:rFonts w:ascii="Times New Roman" w:hAnsi="Times New Roman" w:cs="Times New Roman"/>
          <w:i/>
          <w:color w:val="auto"/>
          <w:sz w:val="28"/>
          <w:szCs w:val="24"/>
        </w:rPr>
      </w:pPr>
      <w:r w:rsidRPr="00660A94">
        <w:rPr>
          <w:rFonts w:ascii="Times New Roman" w:hAnsi="Times New Roman" w:cs="Times New Roman"/>
          <w:i/>
          <w:color w:val="auto"/>
          <w:sz w:val="28"/>
          <w:szCs w:val="24"/>
        </w:rPr>
        <w:t>ІV. Рекомендації щодо покращення умов праці, їх економічне обґрунтування</w:t>
      </w:r>
    </w:p>
    <w:p w:rsidR="00BD774A" w:rsidRPr="00660A94" w:rsidRDefault="00BD774A" w:rsidP="00BD774A">
      <w:pPr>
        <w:pStyle w:val="2"/>
        <w:spacing w:line="720" w:lineRule="auto"/>
        <w:jc w:val="center"/>
        <w:rPr>
          <w:rFonts w:ascii="Times New Roman" w:hAnsi="Times New Roman" w:cs="Times New Roman"/>
          <w:i/>
          <w:color w:val="auto"/>
          <w:sz w:val="28"/>
          <w:szCs w:val="24"/>
        </w:rPr>
      </w:pPr>
      <w:r w:rsidRPr="00660A94">
        <w:rPr>
          <w:rFonts w:ascii="Times New Roman" w:hAnsi="Times New Roman" w:cs="Times New Roman"/>
          <w:i/>
          <w:color w:val="auto"/>
          <w:sz w:val="28"/>
          <w:szCs w:val="24"/>
        </w:rPr>
        <w:t>V. Пільги і компенсації</w:t>
      </w:r>
    </w:p>
    <w:p w:rsidR="00B46B6A" w:rsidRDefault="00B46B6A" w:rsidP="00B46B6A">
      <w:pPr>
        <w:jc w:val="center"/>
        <w:rPr>
          <w:b/>
          <w:sz w:val="28"/>
        </w:rPr>
      </w:pPr>
    </w:p>
    <w:p w:rsidR="00B46B6A" w:rsidRDefault="00B46B6A" w:rsidP="00B46B6A">
      <w:pPr>
        <w:jc w:val="center"/>
        <w:rPr>
          <w:b/>
          <w:sz w:val="28"/>
        </w:rPr>
      </w:pPr>
    </w:p>
    <w:p w:rsidR="00B46B6A" w:rsidRDefault="00B46B6A" w:rsidP="00B46B6A">
      <w:pPr>
        <w:jc w:val="center"/>
        <w:rPr>
          <w:b/>
          <w:sz w:val="28"/>
        </w:rPr>
      </w:pPr>
    </w:p>
    <w:p w:rsidR="00B46B6A" w:rsidRDefault="00B46B6A" w:rsidP="00B46B6A">
      <w:pPr>
        <w:jc w:val="center"/>
        <w:rPr>
          <w:b/>
          <w:sz w:val="28"/>
        </w:rPr>
      </w:pPr>
    </w:p>
    <w:p w:rsidR="004C2737" w:rsidRDefault="004C2737" w:rsidP="00B46B6A">
      <w:pPr>
        <w:jc w:val="center"/>
        <w:rPr>
          <w:b/>
          <w:sz w:val="28"/>
        </w:rPr>
      </w:pPr>
    </w:p>
    <w:p w:rsidR="004C2737" w:rsidRDefault="004C2737" w:rsidP="00B46B6A">
      <w:pPr>
        <w:jc w:val="center"/>
        <w:rPr>
          <w:b/>
          <w:sz w:val="28"/>
        </w:rPr>
      </w:pPr>
    </w:p>
    <w:p w:rsidR="004C2737" w:rsidRDefault="004C2737" w:rsidP="00B46B6A">
      <w:pPr>
        <w:jc w:val="center"/>
        <w:rPr>
          <w:b/>
          <w:sz w:val="28"/>
        </w:rPr>
      </w:pPr>
    </w:p>
    <w:p w:rsidR="00B46B6A" w:rsidRPr="00CF4569" w:rsidRDefault="00CF4569" w:rsidP="00B46B6A">
      <w:pPr>
        <w:jc w:val="center"/>
        <w:rPr>
          <w:b/>
          <w:sz w:val="32"/>
        </w:rPr>
      </w:pPr>
      <w:r w:rsidRPr="00CF4569">
        <w:rPr>
          <w:b/>
          <w:sz w:val="32"/>
        </w:rPr>
        <w:lastRenderedPageBreak/>
        <w:t>Тема</w:t>
      </w:r>
      <w:r w:rsidR="00B46B6A" w:rsidRPr="00CF4569">
        <w:rPr>
          <w:b/>
          <w:sz w:val="32"/>
        </w:rPr>
        <w:t xml:space="preserve"> № 3</w:t>
      </w:r>
    </w:p>
    <w:p w:rsidR="00B46B6A" w:rsidRPr="006C7430" w:rsidRDefault="00B46B6A" w:rsidP="00B46B6A">
      <w:pPr>
        <w:spacing w:after="120"/>
        <w:jc w:val="center"/>
        <w:rPr>
          <w:b/>
          <w:sz w:val="28"/>
          <w:szCs w:val="28"/>
        </w:rPr>
      </w:pPr>
      <w:r w:rsidRPr="006C7430">
        <w:rPr>
          <w:b/>
          <w:sz w:val="28"/>
          <w:szCs w:val="28"/>
        </w:rPr>
        <w:t>Розслідування нещасних випадків, аварій та профзахворювань на виробництві, в організаціях та установах галузі.</w:t>
      </w:r>
    </w:p>
    <w:p w:rsidR="00B46B6A" w:rsidRPr="006C7430" w:rsidRDefault="00B46B6A" w:rsidP="00B46B6A">
      <w:pPr>
        <w:spacing w:after="120"/>
        <w:rPr>
          <w:b/>
          <w:sz w:val="28"/>
          <w:szCs w:val="28"/>
        </w:rPr>
      </w:pPr>
      <w:r w:rsidRPr="006C7430">
        <w:rPr>
          <w:b/>
          <w:sz w:val="28"/>
          <w:szCs w:val="28"/>
        </w:rPr>
        <w:t xml:space="preserve">Мета завдання: </w:t>
      </w:r>
    </w:p>
    <w:p w:rsidR="00B46B6A" w:rsidRPr="00827BCF" w:rsidRDefault="00B46B6A" w:rsidP="006141C4">
      <w:pPr>
        <w:numPr>
          <w:ilvl w:val="0"/>
          <w:numId w:val="9"/>
        </w:numPr>
        <w:shd w:val="clear" w:color="auto" w:fill="FFFFFF"/>
        <w:ind w:left="0" w:firstLine="0"/>
        <w:jc w:val="both"/>
        <w:rPr>
          <w:sz w:val="28"/>
          <w:szCs w:val="28"/>
        </w:rPr>
      </w:pPr>
      <w:r w:rsidRPr="00827BCF">
        <w:rPr>
          <w:sz w:val="28"/>
          <w:szCs w:val="28"/>
        </w:rPr>
        <w:t>Ознайомитись з</w:t>
      </w:r>
      <w:r w:rsidRPr="00827BCF">
        <w:rPr>
          <w:sz w:val="28"/>
          <w:szCs w:val="28"/>
          <w:lang w:val="ru-RU"/>
        </w:rPr>
        <w:t xml:space="preserve"> </w:t>
      </w:r>
      <w:r w:rsidRPr="00827BCF">
        <w:rPr>
          <w:sz w:val="28"/>
          <w:szCs w:val="28"/>
        </w:rPr>
        <w:t>державним</w:t>
      </w:r>
      <w:r>
        <w:rPr>
          <w:sz w:val="28"/>
          <w:szCs w:val="28"/>
          <w:lang w:val="ru-RU"/>
        </w:rPr>
        <w:t xml:space="preserve"> </w:t>
      </w:r>
      <w:r w:rsidRPr="00827BCF">
        <w:rPr>
          <w:sz w:val="28"/>
          <w:szCs w:val="28"/>
        </w:rPr>
        <w:t>документом «</w:t>
      </w:r>
      <w:r w:rsidRPr="00827BCF">
        <w:rPr>
          <w:bCs/>
          <w:sz w:val="28"/>
          <w:szCs w:val="28"/>
        </w:rPr>
        <w:t>Порядок</w:t>
      </w:r>
      <w:r>
        <w:rPr>
          <w:bCs/>
          <w:sz w:val="28"/>
          <w:szCs w:val="28"/>
        </w:rPr>
        <w:t xml:space="preserve"> </w:t>
      </w:r>
      <w:r w:rsidRPr="00827BCF">
        <w:rPr>
          <w:bCs/>
          <w:sz w:val="28"/>
          <w:szCs w:val="28"/>
        </w:rPr>
        <w:t>розслідування та обліку нещасних випадків, професійних захворювань та аварій на виробництві</w:t>
      </w:r>
      <w:r>
        <w:rPr>
          <w:sz w:val="28"/>
          <w:szCs w:val="28"/>
        </w:rPr>
        <w:t>»</w:t>
      </w:r>
    </w:p>
    <w:p w:rsidR="00B46B6A" w:rsidRPr="008407F1" w:rsidRDefault="00B46B6A" w:rsidP="006141C4">
      <w:pPr>
        <w:numPr>
          <w:ilvl w:val="0"/>
          <w:numId w:val="9"/>
        </w:numPr>
        <w:shd w:val="clear" w:color="auto" w:fill="FFFFFF"/>
        <w:ind w:left="0" w:firstLine="0"/>
        <w:jc w:val="both"/>
        <w:rPr>
          <w:sz w:val="28"/>
          <w:szCs w:val="28"/>
        </w:rPr>
      </w:pPr>
      <w:r w:rsidRPr="008407F1">
        <w:rPr>
          <w:sz w:val="28"/>
          <w:szCs w:val="28"/>
        </w:rPr>
        <w:t>Набуття практичних навичок розслідування і профілактики випадків виробничого травматизму.</w:t>
      </w:r>
    </w:p>
    <w:p w:rsidR="00B46B6A" w:rsidRPr="006C7430" w:rsidRDefault="00B46B6A" w:rsidP="00B46B6A">
      <w:pPr>
        <w:shd w:val="clear" w:color="auto" w:fill="FFFFFF"/>
        <w:jc w:val="both"/>
        <w:rPr>
          <w:color w:val="333333"/>
          <w:sz w:val="28"/>
          <w:szCs w:val="28"/>
        </w:rPr>
      </w:pPr>
    </w:p>
    <w:p w:rsidR="00B46B6A" w:rsidRPr="006C7430" w:rsidRDefault="00B46B6A" w:rsidP="00B46B6A">
      <w:pPr>
        <w:spacing w:after="120"/>
        <w:jc w:val="both"/>
        <w:rPr>
          <w:b/>
          <w:sz w:val="28"/>
          <w:szCs w:val="28"/>
        </w:rPr>
      </w:pPr>
      <w:r w:rsidRPr="006C7430">
        <w:rPr>
          <w:b/>
          <w:sz w:val="28"/>
          <w:szCs w:val="28"/>
        </w:rPr>
        <w:t>2.1 Теоретичні відомості.</w:t>
      </w:r>
    </w:p>
    <w:p w:rsidR="00B46B6A" w:rsidRPr="006C7430" w:rsidRDefault="00B46B6A" w:rsidP="00B46B6A">
      <w:pPr>
        <w:pStyle w:val="HTML"/>
        <w:shd w:val="clear" w:color="auto" w:fill="FFFFFF"/>
        <w:tabs>
          <w:tab w:val="left" w:pos="567"/>
        </w:tabs>
        <w:jc w:val="both"/>
        <w:rPr>
          <w:rFonts w:ascii="Times New Roman" w:hAnsi="Times New Roman"/>
          <w:sz w:val="28"/>
          <w:szCs w:val="28"/>
          <w:lang w:val="uk-UA"/>
        </w:rPr>
      </w:pPr>
      <w:r w:rsidRPr="006C7430">
        <w:rPr>
          <w:rFonts w:ascii="Times New Roman" w:hAnsi="Times New Roman"/>
          <w:sz w:val="28"/>
          <w:szCs w:val="28"/>
          <w:lang w:val="uk-UA"/>
        </w:rPr>
        <w:t xml:space="preserve">Якщо попри профілактичні заходи із запобігання виробничому травматизму чи внаслідок того, що не виконуються такі заходи або ж вони неефективні, на підприємстві все ж таки стався нещасний випадок, на нього повинні реагувати багато учасників посттравматичного процесу. Такий процес передбачає різноманітні дії: розслідування нещасного випадку, реалізацію результатів розслідування, проведення слідчих дій у разі відкриття кримінальної справи, оформлення справи в робочому органі Фонду соціального страхування, вжиття заходів щодо недопущення таких подій надалі тощо. До цього процесу залучаються роботодавці, трудові колективи, органи державного нагляду за охороною праці та прокурорського нагляду, відповідні служби органів місцевого самоврядування, органів виконавчої влади, профспілок, представники потерпілого працівника чи він сам. Основним регуляторним актом початкового етапу організаційних заходів після настання нещасного випадку є Порядок розслідування та обліку нещасних випадків, професійних захворювань і аварій на виробництві, затверджений постановою Кабінету Міністрів України від </w:t>
      </w:r>
      <w:r w:rsidRPr="00827BCF">
        <w:rPr>
          <w:rFonts w:ascii="Times New Roman" w:eastAsia="Times New Roman" w:hAnsi="Times New Roman"/>
          <w:bCs/>
          <w:sz w:val="28"/>
          <w:szCs w:val="28"/>
          <w:lang w:val="uk-UA"/>
        </w:rPr>
        <w:t>від 17 квітня 2019 р. № 337</w:t>
      </w:r>
      <w:r w:rsidRPr="00827BCF">
        <w:rPr>
          <w:rFonts w:ascii="Times New Roman" w:hAnsi="Times New Roman"/>
          <w:sz w:val="28"/>
          <w:szCs w:val="28"/>
          <w:lang w:val="uk-UA"/>
        </w:rPr>
        <w:t>.</w:t>
      </w:r>
      <w:r w:rsidRPr="006C7430">
        <w:rPr>
          <w:rFonts w:ascii="Times New Roman" w:hAnsi="Times New Roman"/>
          <w:sz w:val="28"/>
          <w:szCs w:val="28"/>
          <w:lang w:val="uk-UA"/>
        </w:rPr>
        <w:t xml:space="preserve"> Цей базовий нормативно-правовий акт визначає сферу поширення його дії; описує загальну процедуру розслідування та обліку нещасних випадків, серед них потерпілих, інших працівників, роботодавців або осіб, які забезпечують себе роботою самостійно, комісій із розслідування нещасних випадків; установлює порядок оформлення та ведення документів (матеріалів розслідування); встановлює порядок обліку нещасних випадків, звітності та аналізу їх причин; визначає сторони контролю та державного нагляду за розслідуванням.</w:t>
      </w:r>
    </w:p>
    <w:p w:rsidR="00B46B6A" w:rsidRPr="006C7430" w:rsidRDefault="00B46B6A" w:rsidP="00B46B6A">
      <w:pPr>
        <w:pStyle w:val="HTML"/>
        <w:shd w:val="clear" w:color="auto" w:fill="FFFFFF"/>
        <w:tabs>
          <w:tab w:val="left" w:pos="567"/>
        </w:tabs>
        <w:jc w:val="both"/>
        <w:rPr>
          <w:rFonts w:ascii="Times New Roman" w:hAnsi="Times New Roman"/>
          <w:sz w:val="28"/>
          <w:szCs w:val="28"/>
          <w:lang w:val="uk-UA"/>
        </w:rPr>
      </w:pPr>
      <w:r w:rsidRPr="006C7430">
        <w:rPr>
          <w:rFonts w:ascii="Times New Roman" w:hAnsi="Times New Roman"/>
          <w:sz w:val="28"/>
          <w:szCs w:val="28"/>
          <w:lang w:val="uk-UA"/>
        </w:rPr>
        <w:tab/>
        <w:t>Окремо Порядок розслідування та обліку нещасних випадків, професійних захворювань і аварій на виробництві регламентує процедуру спеціальних розслідувань нещасних випадків зі смертельним наслідком, групових нещасних випадків на підприємстві, зникнення під час трудового процесу тощо.</w:t>
      </w:r>
    </w:p>
    <w:p w:rsidR="00B46B6A" w:rsidRPr="006C7430" w:rsidRDefault="00B46B6A" w:rsidP="00B46B6A">
      <w:pPr>
        <w:pStyle w:val="HTML"/>
        <w:shd w:val="clear" w:color="auto" w:fill="FFFFFF"/>
        <w:tabs>
          <w:tab w:val="left" w:pos="567"/>
        </w:tabs>
        <w:jc w:val="both"/>
        <w:rPr>
          <w:rFonts w:ascii="Times New Roman" w:hAnsi="Times New Roman"/>
          <w:sz w:val="28"/>
          <w:szCs w:val="28"/>
          <w:lang w:val="uk-UA" w:eastAsia="uk-UA"/>
        </w:rPr>
      </w:pPr>
      <w:r w:rsidRPr="006C7430">
        <w:rPr>
          <w:rStyle w:val="ab"/>
          <w:rFonts w:ascii="Times New Roman" w:hAnsi="Times New Roman"/>
          <w:sz w:val="28"/>
          <w:szCs w:val="28"/>
          <w:lang w:val="uk-UA"/>
        </w:rPr>
        <w:tab/>
      </w:r>
      <w:r w:rsidRPr="006C7430">
        <w:rPr>
          <w:rStyle w:val="ab"/>
          <w:rFonts w:ascii="Times New Roman" w:hAnsi="Times New Roman"/>
          <w:b w:val="0"/>
          <w:sz w:val="28"/>
          <w:szCs w:val="28"/>
          <w:lang w:val="uk-UA"/>
        </w:rPr>
        <w:t xml:space="preserve">Важливою складовою комплексу дій під час настання нещасного випадку на виробництві є потреба терміново організувати надання першої медичної допомоги потерпілому. </w:t>
      </w:r>
      <w:r w:rsidRPr="006C7430">
        <w:rPr>
          <w:rFonts w:ascii="Times New Roman" w:hAnsi="Times New Roman"/>
          <w:sz w:val="28"/>
          <w:szCs w:val="28"/>
          <w:lang w:val="uk-UA"/>
        </w:rPr>
        <w:t>Цей обов’язок, Порядок розслідування та обліку нещасних випадків, професійних захворювань і аварій на виробництві покладає на безпосереднього керівника робіт або уповноважену особу на виробництві.</w:t>
      </w:r>
    </w:p>
    <w:p w:rsidR="00B46B6A" w:rsidRPr="006C7430" w:rsidRDefault="00B46B6A" w:rsidP="00B46B6A">
      <w:pPr>
        <w:pStyle w:val="aa"/>
        <w:tabs>
          <w:tab w:val="left" w:pos="567"/>
        </w:tabs>
        <w:spacing w:before="0" w:beforeAutospacing="0" w:after="0" w:afterAutospacing="0"/>
        <w:ind w:firstLine="567"/>
        <w:jc w:val="both"/>
        <w:rPr>
          <w:sz w:val="28"/>
          <w:szCs w:val="28"/>
        </w:rPr>
      </w:pPr>
      <w:r w:rsidRPr="006C7430">
        <w:rPr>
          <w:sz w:val="28"/>
          <w:szCs w:val="28"/>
        </w:rPr>
        <w:t xml:space="preserve">Однією з головних осіб, причетних до процесу розслідування нещасного випадку та й наступних, пов’язаних із цим дій, є роботодавець. Згідно зі </w:t>
      </w:r>
      <w:r w:rsidRPr="006C7430">
        <w:rPr>
          <w:sz w:val="28"/>
          <w:szCs w:val="28"/>
        </w:rPr>
        <w:lastRenderedPageBreak/>
        <w:t>статтею 22 Закону України «Про внесення змін до Закону України «Про</w:t>
      </w:r>
      <w:r>
        <w:rPr>
          <w:sz w:val="28"/>
          <w:szCs w:val="28"/>
        </w:rPr>
        <w:t xml:space="preserve"> </w:t>
      </w:r>
      <w:r w:rsidRPr="006C7430">
        <w:rPr>
          <w:sz w:val="28"/>
          <w:szCs w:val="28"/>
        </w:rPr>
        <w:t xml:space="preserve">охорону праці» від </w:t>
      </w:r>
      <w:r>
        <w:rPr>
          <w:sz w:val="28"/>
          <w:szCs w:val="28"/>
        </w:rPr>
        <w:t>19</w:t>
      </w:r>
      <w:r w:rsidRPr="006C7430">
        <w:rPr>
          <w:sz w:val="28"/>
          <w:szCs w:val="28"/>
        </w:rPr>
        <w:t xml:space="preserve"> </w:t>
      </w:r>
      <w:r>
        <w:rPr>
          <w:sz w:val="28"/>
          <w:szCs w:val="28"/>
        </w:rPr>
        <w:t>грудня</w:t>
      </w:r>
      <w:r w:rsidRPr="006C7430">
        <w:rPr>
          <w:sz w:val="28"/>
          <w:szCs w:val="28"/>
        </w:rPr>
        <w:t xml:space="preserve"> 20</w:t>
      </w:r>
      <w:r>
        <w:rPr>
          <w:sz w:val="28"/>
          <w:szCs w:val="28"/>
        </w:rPr>
        <w:t>17</w:t>
      </w:r>
      <w:r w:rsidRPr="006C7430">
        <w:rPr>
          <w:sz w:val="28"/>
          <w:szCs w:val="28"/>
        </w:rPr>
        <w:t xml:space="preserve"> року № 22</w:t>
      </w:r>
      <w:r>
        <w:rPr>
          <w:sz w:val="28"/>
          <w:szCs w:val="28"/>
        </w:rPr>
        <w:t>4</w:t>
      </w:r>
      <w:r w:rsidRPr="006C7430">
        <w:rPr>
          <w:sz w:val="28"/>
          <w:szCs w:val="28"/>
        </w:rPr>
        <w:t xml:space="preserve">9 роботодавець повинен організувати розслідування. </w:t>
      </w:r>
    </w:p>
    <w:p w:rsidR="00B46B6A" w:rsidRPr="006C7430" w:rsidRDefault="00B46B6A" w:rsidP="00B46B6A">
      <w:pPr>
        <w:pStyle w:val="aa"/>
        <w:spacing w:before="0" w:beforeAutospacing="0" w:after="0" w:afterAutospacing="0"/>
        <w:ind w:firstLine="851"/>
        <w:jc w:val="both"/>
        <w:rPr>
          <w:sz w:val="28"/>
          <w:szCs w:val="28"/>
        </w:rPr>
      </w:pPr>
      <w:r w:rsidRPr="006C7430">
        <w:rPr>
          <w:sz w:val="28"/>
          <w:szCs w:val="28"/>
        </w:rPr>
        <w:t xml:space="preserve">Ця його функція полягає в такому. У разі групового нещасного випадку, зі смертельним наслідком, смерті працівника на підприємстві, зникнення працівника під час виконання трудових обов’язків роботодавець зобов’язаний негайно повідомити про це територіальний орган Державної служби з питань праці (Держпраці), орган прокуратури, робочий орган управління виробництвом або місцеву держадміністрацію, профспілку, членом якої є потерпілий, та інші органи, якщо треба. У перелічених випадках організовується спеціальне розслідування нещасного випадку, котре здійснює комісія, призначена територіальним органом Держпраці чи безпосередньо цим комітетом - залежно від тяжкості нещасного випадку. В окремих випадках комісія може створюватися рішенням Кабінету Міністрів України. У разі нещасного випадку без тяжких наслідків з одним працівником </w:t>
      </w:r>
      <w:r w:rsidRPr="006C7430">
        <w:rPr>
          <w:rStyle w:val="ab"/>
          <w:b w:val="0"/>
          <w:sz w:val="28"/>
          <w:szCs w:val="28"/>
        </w:rPr>
        <w:t>комісію з розслідування нещасного випадку створює роботодавець; при цьому він повідомляє про нещасний випадок робочий орган виконавчої дирекції Фонду соціального страхування, підприємство - основне місце роботи потерпілого, якщо той - працівник іншого підприємства, та інші органи, якщо треба.</w:t>
      </w:r>
      <w:r w:rsidRPr="006C7430">
        <w:rPr>
          <w:b/>
          <w:sz w:val="28"/>
          <w:szCs w:val="28"/>
        </w:rPr>
        <w:t xml:space="preserve"> </w:t>
      </w:r>
      <w:r w:rsidRPr="006C7430">
        <w:rPr>
          <w:sz w:val="28"/>
          <w:szCs w:val="28"/>
        </w:rPr>
        <w:t>До складу комісії, яку створює роботодавець, включаються керівник (спеціаліст) служби охорони праці чи посадова особа, котра за дорученням роботодавця виконує функції спеціаліста з охорони праці, керівник підрозділу, де стався нещасний випадок, представник профспілки чи уповноважена найманими працівниками особа з питань охорони праці, інші особи; комісія призначається в складі не менше трьох осіб.</w:t>
      </w:r>
      <w:r>
        <w:rPr>
          <w:sz w:val="28"/>
          <w:szCs w:val="28"/>
        </w:rPr>
        <w:t xml:space="preserve"> </w:t>
      </w:r>
      <w:r w:rsidRPr="00C91908">
        <w:rPr>
          <w:sz w:val="28"/>
        </w:rPr>
        <w:t>До складу комісії не може входити безпосередній керівник потерпілого.</w:t>
      </w:r>
    </w:p>
    <w:p w:rsidR="00B46B6A" w:rsidRPr="006C7430" w:rsidRDefault="00B46B6A" w:rsidP="00B46B6A">
      <w:pPr>
        <w:pStyle w:val="aa"/>
        <w:spacing w:before="0" w:beforeAutospacing="0" w:after="0" w:afterAutospacing="0"/>
        <w:ind w:firstLine="567"/>
        <w:jc w:val="both"/>
        <w:rPr>
          <w:sz w:val="28"/>
          <w:szCs w:val="28"/>
        </w:rPr>
      </w:pPr>
      <w:r w:rsidRPr="006C7430">
        <w:rPr>
          <w:sz w:val="28"/>
          <w:szCs w:val="28"/>
        </w:rPr>
        <w:t xml:space="preserve">Окремо слід зазначити </w:t>
      </w:r>
      <w:r w:rsidRPr="006C7430">
        <w:rPr>
          <w:rStyle w:val="afc"/>
          <w:bCs/>
          <w:sz w:val="28"/>
          <w:szCs w:val="28"/>
        </w:rPr>
        <w:t>особливості дій особи, яка забезпечує себе роботою самостійно</w:t>
      </w:r>
      <w:r w:rsidRPr="006C7430">
        <w:rPr>
          <w:sz w:val="28"/>
          <w:szCs w:val="28"/>
        </w:rPr>
        <w:t xml:space="preserve"> (крім випадків, що потребують спеціального розслідування). Розслідування нещасного випадку з нею організовує робочий орган виконавчої дирекції Фонду соціального страхування за місцем настання нещасного випадку. При цьому він створює комісію в складі не менше трьох осіб. Якщо потрібне спецрозслідування, комісію створює територіальний орган Держпраці.</w:t>
      </w:r>
    </w:p>
    <w:p w:rsidR="00B46B6A" w:rsidRPr="006C7430" w:rsidRDefault="00B46B6A" w:rsidP="00B46B6A">
      <w:pPr>
        <w:pStyle w:val="aa"/>
        <w:tabs>
          <w:tab w:val="left" w:pos="284"/>
          <w:tab w:val="left" w:pos="567"/>
          <w:tab w:val="left" w:pos="709"/>
        </w:tabs>
        <w:spacing w:before="0" w:beforeAutospacing="0" w:after="0" w:afterAutospacing="0"/>
        <w:ind w:firstLine="567"/>
        <w:jc w:val="both"/>
        <w:rPr>
          <w:sz w:val="28"/>
          <w:szCs w:val="28"/>
        </w:rPr>
      </w:pPr>
      <w:r w:rsidRPr="006C7430">
        <w:rPr>
          <w:sz w:val="28"/>
          <w:szCs w:val="28"/>
        </w:rPr>
        <w:t>Вчасне і якісне проведення розслідування нещасного випадку на виробництві важливе для вибору оптимальних профілактичних заходів, оскільки пошук та аналіз причин конкретного нещасного випадку одночасно є засобом запобігання травмуванню інших працівників за таких обставин і на аналогічних робочих місцях.</w:t>
      </w:r>
    </w:p>
    <w:p w:rsidR="00B46B6A" w:rsidRPr="006C7430" w:rsidRDefault="00B46B6A" w:rsidP="00B46B6A">
      <w:pPr>
        <w:pStyle w:val="aa"/>
        <w:spacing w:before="0" w:beforeAutospacing="0" w:after="0" w:afterAutospacing="0"/>
        <w:ind w:firstLine="567"/>
        <w:jc w:val="both"/>
        <w:rPr>
          <w:sz w:val="28"/>
          <w:szCs w:val="28"/>
        </w:rPr>
      </w:pPr>
      <w:r w:rsidRPr="006C7430">
        <w:rPr>
          <w:rStyle w:val="ab"/>
          <w:b w:val="0"/>
          <w:sz w:val="28"/>
          <w:szCs w:val="28"/>
        </w:rPr>
        <w:t>На початковому етапі розслідування нещасного випадку його слід кваліфікувати, тобто визначити, чи підпадає він під дію Порядку розслідування та ведення обліку нещасних випадків, професійних захворювань і аварій на виробництві. Навіть попередня кваліфікація нещасного випадку вкрай потрібна роботодавцеві, аби вирішити, чи є підстави направляти повідомлення в органи й організації, зазначені в Порядку розслідування та ведення обліку нещасних випадків, професійних захворювань і аварій на виробництві, а також створити комісію з розслідування.</w:t>
      </w:r>
      <w:r w:rsidRPr="006C7430">
        <w:rPr>
          <w:sz w:val="28"/>
          <w:szCs w:val="28"/>
        </w:rPr>
        <w:t xml:space="preserve"> Кваліфікація нещасного випадку за результатами його </w:t>
      </w:r>
      <w:r w:rsidRPr="006C7430">
        <w:rPr>
          <w:sz w:val="28"/>
          <w:szCs w:val="28"/>
        </w:rPr>
        <w:lastRenderedPageBreak/>
        <w:t>розслідування може змінитися, проте це не вплине на процедуру розслідування, хіба що зможе вплинути на оформлення результатів роботи комісії.</w:t>
      </w:r>
    </w:p>
    <w:p w:rsidR="00B46B6A" w:rsidRPr="006C7430" w:rsidRDefault="00B46B6A" w:rsidP="00B46B6A">
      <w:pPr>
        <w:pStyle w:val="aa"/>
        <w:spacing w:before="0" w:beforeAutospacing="0" w:after="0" w:afterAutospacing="0"/>
        <w:ind w:firstLine="567"/>
        <w:jc w:val="both"/>
        <w:rPr>
          <w:sz w:val="28"/>
          <w:szCs w:val="28"/>
        </w:rPr>
      </w:pPr>
      <w:r w:rsidRPr="006C7430">
        <w:rPr>
          <w:sz w:val="28"/>
          <w:szCs w:val="28"/>
        </w:rPr>
        <w:t>У пункт</w:t>
      </w:r>
      <w:r>
        <w:rPr>
          <w:sz w:val="28"/>
          <w:szCs w:val="28"/>
        </w:rPr>
        <w:t xml:space="preserve">і 52 </w:t>
      </w:r>
      <w:r w:rsidRPr="006C7430">
        <w:rPr>
          <w:sz w:val="28"/>
          <w:szCs w:val="28"/>
        </w:rPr>
        <w:t>Порядку розслідування та обліку нещасних випадків, професійних захворювань і аварій на виробництві наведено загальні принципові умови, виходячи з яких можна вважати, що нещасний випадок</w:t>
      </w:r>
      <w:r>
        <w:rPr>
          <w:sz w:val="28"/>
          <w:szCs w:val="28"/>
        </w:rPr>
        <w:t xml:space="preserve"> </w:t>
      </w:r>
      <w:r w:rsidRPr="00FE11D6">
        <w:rPr>
          <w:sz w:val="28"/>
          <w:szCs w:val="28"/>
        </w:rPr>
        <w:t>та/або гостре професійне захворювання (отруєння)</w:t>
      </w:r>
      <w:r w:rsidRPr="006C7430">
        <w:rPr>
          <w:sz w:val="28"/>
          <w:szCs w:val="28"/>
        </w:rPr>
        <w:t xml:space="preserve"> пов’язано з виробництвом. Однією з таких умов є </w:t>
      </w:r>
      <w:r w:rsidRPr="006C7430">
        <w:rPr>
          <w:rStyle w:val="afc"/>
          <w:bCs/>
          <w:sz w:val="28"/>
          <w:szCs w:val="28"/>
        </w:rPr>
        <w:t>місце отримання травми</w:t>
      </w:r>
      <w:r w:rsidRPr="006C7430">
        <w:rPr>
          <w:sz w:val="28"/>
          <w:szCs w:val="28"/>
        </w:rPr>
        <w:t>.</w:t>
      </w:r>
    </w:p>
    <w:p w:rsidR="00B46B6A" w:rsidRPr="006C7430" w:rsidRDefault="00B46B6A" w:rsidP="00B46B6A">
      <w:pPr>
        <w:pStyle w:val="aa"/>
        <w:spacing w:before="0" w:beforeAutospacing="0" w:after="0" w:afterAutospacing="0"/>
        <w:ind w:firstLine="567"/>
        <w:jc w:val="both"/>
        <w:rPr>
          <w:rStyle w:val="ab"/>
          <w:b w:val="0"/>
          <w:sz w:val="28"/>
          <w:szCs w:val="28"/>
        </w:rPr>
      </w:pPr>
      <w:r w:rsidRPr="006C7430">
        <w:rPr>
          <w:rStyle w:val="ab"/>
          <w:b w:val="0"/>
          <w:sz w:val="28"/>
          <w:szCs w:val="28"/>
        </w:rPr>
        <w:t>Переважно місце отримання працівником травми, яка може пов’язуватися з виробництвом, є територія підприємства, причому не лише в межах огорожі, а визначена генеральним планом, тобто та земля, що надана йому для розміщення та експлуатації основних, підсобних і допоміжних будівель і споруд, під’їзних доріг, інженерних мереж, адміністративно-побутових будівель тощо. Сюди ж належить і робоче місце та інше місце, пов’язане з виконанням роботи.</w:t>
      </w:r>
    </w:p>
    <w:p w:rsidR="00B46B6A" w:rsidRPr="006C7430" w:rsidRDefault="00B46B6A" w:rsidP="00B46B6A">
      <w:pPr>
        <w:pStyle w:val="aa"/>
        <w:spacing w:before="0" w:beforeAutospacing="0" w:after="0" w:afterAutospacing="0"/>
        <w:ind w:firstLine="851"/>
        <w:jc w:val="both"/>
        <w:rPr>
          <w:rStyle w:val="ab"/>
          <w:sz w:val="28"/>
          <w:szCs w:val="28"/>
        </w:rPr>
      </w:pPr>
    </w:p>
    <w:p w:rsidR="00B46B6A" w:rsidRPr="006C7430" w:rsidRDefault="00B46B6A" w:rsidP="006141C4">
      <w:pPr>
        <w:pStyle w:val="af9"/>
        <w:numPr>
          <w:ilvl w:val="1"/>
          <w:numId w:val="3"/>
        </w:numPr>
        <w:spacing w:after="120" w:line="240" w:lineRule="auto"/>
        <w:ind w:left="567" w:hanging="567"/>
        <w:jc w:val="both"/>
        <w:rPr>
          <w:rFonts w:ascii="Times New Roman" w:hAnsi="Times New Roman"/>
          <w:sz w:val="28"/>
          <w:szCs w:val="28"/>
          <w:lang w:val="uk-UA"/>
        </w:rPr>
      </w:pPr>
      <w:r w:rsidRPr="006C7430">
        <w:rPr>
          <w:rFonts w:ascii="Times New Roman" w:hAnsi="Times New Roman"/>
          <w:b/>
          <w:sz w:val="28"/>
          <w:szCs w:val="28"/>
          <w:lang w:val="uk-UA"/>
        </w:rPr>
        <w:t>Порядок виконання завдання:</w:t>
      </w:r>
    </w:p>
    <w:p w:rsidR="00B46B6A" w:rsidRPr="006C7430" w:rsidRDefault="00B46B6A" w:rsidP="00B46B6A">
      <w:pPr>
        <w:spacing w:after="120"/>
        <w:jc w:val="both"/>
        <w:rPr>
          <w:sz w:val="28"/>
          <w:szCs w:val="28"/>
        </w:rPr>
      </w:pPr>
      <w:r w:rsidRPr="006C7430">
        <w:rPr>
          <w:sz w:val="28"/>
          <w:szCs w:val="28"/>
        </w:rPr>
        <w:t xml:space="preserve">2.2.1. Використовуючи рекомендовану літературу і методичні вказівки на практичну роботу, ознайомитись з причинами виробничого травматизму. </w:t>
      </w:r>
    </w:p>
    <w:p w:rsidR="00B46B6A" w:rsidRPr="006C7430" w:rsidRDefault="00B46B6A" w:rsidP="00B46B6A">
      <w:pPr>
        <w:spacing w:after="120"/>
        <w:jc w:val="both"/>
        <w:rPr>
          <w:sz w:val="28"/>
          <w:szCs w:val="28"/>
        </w:rPr>
      </w:pPr>
      <w:r w:rsidRPr="006C7430">
        <w:rPr>
          <w:sz w:val="28"/>
          <w:szCs w:val="28"/>
        </w:rPr>
        <w:t xml:space="preserve">2.2.2. Ознайомитися з Положенням про порядок розслідування </w:t>
      </w:r>
      <w:r>
        <w:rPr>
          <w:sz w:val="28"/>
          <w:szCs w:val="28"/>
        </w:rPr>
        <w:t>та</w:t>
      </w:r>
      <w:r w:rsidRPr="006C7430">
        <w:rPr>
          <w:sz w:val="28"/>
          <w:szCs w:val="28"/>
        </w:rPr>
        <w:t xml:space="preserve"> обліку нещасних випадків, професійних захворювань і аварій на виробництві (Затвердж. постановою Каб. Мін. України від </w:t>
      </w:r>
      <w:r w:rsidRPr="00DA3794">
        <w:rPr>
          <w:bCs/>
          <w:sz w:val="28"/>
          <w:szCs w:val="28"/>
        </w:rPr>
        <w:t>17 квітня 2019 р. № 337</w:t>
      </w:r>
      <w:r w:rsidRPr="00DA3794">
        <w:rPr>
          <w:sz w:val="28"/>
          <w:szCs w:val="28"/>
        </w:rPr>
        <w:t>).</w:t>
      </w:r>
      <w:r w:rsidRPr="006C7430">
        <w:rPr>
          <w:sz w:val="28"/>
          <w:szCs w:val="28"/>
        </w:rPr>
        <w:t xml:space="preserve"> </w:t>
      </w:r>
    </w:p>
    <w:p w:rsidR="00B46B6A" w:rsidRPr="006C7430" w:rsidRDefault="00B46B6A" w:rsidP="00B46B6A">
      <w:pPr>
        <w:spacing w:after="120"/>
        <w:jc w:val="both"/>
        <w:rPr>
          <w:sz w:val="28"/>
          <w:szCs w:val="28"/>
        </w:rPr>
      </w:pPr>
      <w:r w:rsidRPr="006C7430">
        <w:rPr>
          <w:sz w:val="28"/>
          <w:szCs w:val="28"/>
        </w:rPr>
        <w:t xml:space="preserve">2.2.3.Заповнити акт за формою Н-1. </w:t>
      </w:r>
    </w:p>
    <w:p w:rsidR="00B46B6A" w:rsidRDefault="00B46B6A" w:rsidP="00B46B6A">
      <w:pPr>
        <w:spacing w:after="120"/>
        <w:jc w:val="both"/>
        <w:rPr>
          <w:sz w:val="28"/>
          <w:szCs w:val="28"/>
        </w:rPr>
      </w:pPr>
      <w:r w:rsidRPr="006C7430">
        <w:rPr>
          <w:sz w:val="28"/>
          <w:szCs w:val="28"/>
        </w:rPr>
        <w:t>2.2.4. Розробити заходи по запобіганню травматизму згідно з заповненим актом.</w:t>
      </w:r>
    </w:p>
    <w:p w:rsidR="00B46B6A" w:rsidRDefault="00B46B6A" w:rsidP="00B46B6A">
      <w:pPr>
        <w:pStyle w:val="aff0"/>
        <w:spacing w:after="240"/>
        <w:jc w:val="right"/>
        <w:rPr>
          <w:rFonts w:asciiTheme="minorHAnsi" w:hAnsiTheme="minorHAnsi"/>
          <w:sz w:val="28"/>
          <w:szCs w:val="28"/>
        </w:rPr>
      </w:pPr>
    </w:p>
    <w:p w:rsidR="00B46B6A" w:rsidRDefault="00B46B6A" w:rsidP="00B46B6A">
      <w:pPr>
        <w:pStyle w:val="aff0"/>
        <w:spacing w:after="240"/>
        <w:jc w:val="right"/>
        <w:rPr>
          <w:rFonts w:asciiTheme="minorHAnsi" w:hAnsiTheme="minorHAnsi"/>
          <w:sz w:val="28"/>
          <w:szCs w:val="28"/>
        </w:rPr>
      </w:pPr>
    </w:p>
    <w:p w:rsidR="00B46B6A" w:rsidRDefault="00B46B6A" w:rsidP="00B46B6A">
      <w:pPr>
        <w:pStyle w:val="aff0"/>
        <w:spacing w:after="240"/>
        <w:jc w:val="right"/>
        <w:rPr>
          <w:rFonts w:asciiTheme="minorHAnsi" w:hAnsiTheme="minorHAnsi"/>
          <w:sz w:val="28"/>
          <w:szCs w:val="28"/>
        </w:rPr>
      </w:pPr>
    </w:p>
    <w:p w:rsidR="00B46B6A" w:rsidRDefault="00B46B6A" w:rsidP="00B46B6A">
      <w:pPr>
        <w:pStyle w:val="aff0"/>
        <w:spacing w:after="240"/>
        <w:jc w:val="right"/>
        <w:rPr>
          <w:rFonts w:asciiTheme="minorHAnsi" w:hAnsiTheme="minorHAnsi"/>
          <w:sz w:val="28"/>
          <w:szCs w:val="28"/>
        </w:rPr>
      </w:pPr>
    </w:p>
    <w:p w:rsidR="00B46B6A" w:rsidRDefault="00B46B6A" w:rsidP="00B46B6A">
      <w:pPr>
        <w:pStyle w:val="aff0"/>
        <w:spacing w:after="240"/>
        <w:jc w:val="right"/>
        <w:rPr>
          <w:rFonts w:asciiTheme="minorHAnsi" w:hAnsiTheme="minorHAnsi"/>
          <w:sz w:val="28"/>
          <w:szCs w:val="28"/>
        </w:rPr>
      </w:pPr>
    </w:p>
    <w:p w:rsidR="004C2737" w:rsidRDefault="004C2737" w:rsidP="00B46B6A">
      <w:pPr>
        <w:pStyle w:val="aff0"/>
        <w:spacing w:after="240"/>
        <w:jc w:val="right"/>
        <w:rPr>
          <w:rFonts w:asciiTheme="minorHAnsi" w:hAnsiTheme="minorHAnsi"/>
          <w:sz w:val="28"/>
          <w:szCs w:val="28"/>
        </w:rPr>
      </w:pPr>
    </w:p>
    <w:p w:rsidR="004C2737" w:rsidRDefault="004C2737" w:rsidP="00B46B6A">
      <w:pPr>
        <w:pStyle w:val="aff0"/>
        <w:spacing w:after="240"/>
        <w:jc w:val="right"/>
        <w:rPr>
          <w:rFonts w:asciiTheme="minorHAnsi" w:hAnsiTheme="minorHAnsi"/>
          <w:sz w:val="28"/>
          <w:szCs w:val="28"/>
        </w:rPr>
      </w:pPr>
    </w:p>
    <w:p w:rsidR="004C2737" w:rsidRDefault="004C2737" w:rsidP="00B46B6A">
      <w:pPr>
        <w:pStyle w:val="aff0"/>
        <w:spacing w:after="240"/>
        <w:jc w:val="right"/>
        <w:rPr>
          <w:rFonts w:asciiTheme="minorHAnsi" w:hAnsiTheme="minorHAnsi"/>
          <w:sz w:val="28"/>
          <w:szCs w:val="28"/>
        </w:rPr>
      </w:pPr>
    </w:p>
    <w:p w:rsidR="004C2737" w:rsidRDefault="004C2737" w:rsidP="00B46B6A">
      <w:pPr>
        <w:pStyle w:val="aff0"/>
        <w:spacing w:after="240"/>
        <w:jc w:val="right"/>
        <w:rPr>
          <w:rFonts w:asciiTheme="minorHAnsi" w:hAnsiTheme="minorHAnsi"/>
          <w:sz w:val="28"/>
          <w:szCs w:val="28"/>
        </w:rPr>
      </w:pPr>
    </w:p>
    <w:p w:rsidR="004C2737" w:rsidRDefault="004C2737" w:rsidP="00B46B6A">
      <w:pPr>
        <w:pStyle w:val="aff0"/>
        <w:spacing w:after="240"/>
        <w:jc w:val="right"/>
        <w:rPr>
          <w:rFonts w:asciiTheme="minorHAnsi" w:hAnsiTheme="minorHAnsi"/>
          <w:sz w:val="28"/>
          <w:szCs w:val="28"/>
        </w:rPr>
      </w:pPr>
    </w:p>
    <w:p w:rsidR="004C2737" w:rsidRDefault="004C2737" w:rsidP="00B46B6A">
      <w:pPr>
        <w:pStyle w:val="aff0"/>
        <w:spacing w:after="240"/>
        <w:jc w:val="right"/>
        <w:rPr>
          <w:rFonts w:asciiTheme="minorHAnsi" w:hAnsiTheme="minorHAnsi"/>
          <w:sz w:val="28"/>
          <w:szCs w:val="28"/>
        </w:rPr>
      </w:pPr>
    </w:p>
    <w:p w:rsidR="00B46B6A" w:rsidRPr="00A00C40" w:rsidRDefault="00B46B6A" w:rsidP="00B46B6A">
      <w:pPr>
        <w:pStyle w:val="aff0"/>
        <w:spacing w:after="240"/>
        <w:jc w:val="right"/>
        <w:rPr>
          <w:rFonts w:ascii="Times New Roman" w:hAnsi="Times New Roman"/>
          <w:noProof/>
          <w:sz w:val="24"/>
          <w:szCs w:val="24"/>
        </w:rPr>
      </w:pPr>
      <w:r w:rsidRPr="006C7430">
        <w:rPr>
          <w:sz w:val="28"/>
          <w:szCs w:val="28"/>
        </w:rPr>
        <w:lastRenderedPageBreak/>
        <w:t xml:space="preserve"> </w:t>
      </w:r>
      <w:r w:rsidRPr="00A00C40">
        <w:rPr>
          <w:rFonts w:ascii="Times New Roman" w:hAnsi="Times New Roman"/>
          <w:noProof/>
          <w:sz w:val="24"/>
          <w:szCs w:val="24"/>
        </w:rPr>
        <w:t>Форма Н-1</w:t>
      </w:r>
    </w:p>
    <w:tbl>
      <w:tblPr>
        <w:tblW w:w="5387" w:type="dxa"/>
        <w:tblInd w:w="4024" w:type="dxa"/>
        <w:tblLayout w:type="fixed"/>
        <w:tblCellMar>
          <w:top w:w="55" w:type="dxa"/>
          <w:left w:w="55" w:type="dxa"/>
          <w:bottom w:w="55" w:type="dxa"/>
          <w:right w:w="55" w:type="dxa"/>
        </w:tblCellMar>
        <w:tblLook w:val="0000" w:firstRow="0" w:lastRow="0" w:firstColumn="0" w:lastColumn="0" w:noHBand="0" w:noVBand="0"/>
      </w:tblPr>
      <w:tblGrid>
        <w:gridCol w:w="1630"/>
        <w:gridCol w:w="922"/>
        <w:gridCol w:w="34"/>
        <w:gridCol w:w="108"/>
        <w:gridCol w:w="280"/>
        <w:gridCol w:w="1279"/>
        <w:gridCol w:w="142"/>
        <w:gridCol w:w="992"/>
      </w:tblGrid>
      <w:tr w:rsidR="00B46B6A" w:rsidRPr="00A00C40" w:rsidTr="007954FE">
        <w:tc>
          <w:tcPr>
            <w:tcW w:w="5387" w:type="dxa"/>
            <w:gridSpan w:val="8"/>
            <w:tcBorders>
              <w:top w:val="nil"/>
              <w:left w:val="nil"/>
              <w:right w:val="nil"/>
            </w:tcBorders>
          </w:tcPr>
          <w:p w:rsidR="00B46B6A" w:rsidRPr="00A00C40" w:rsidRDefault="00B46B6A" w:rsidP="007954FE">
            <w:pPr>
              <w:pStyle w:val="23"/>
              <w:spacing w:after="0" w:line="240" w:lineRule="auto"/>
              <w:jc w:val="center"/>
              <w:rPr>
                <w:noProof/>
              </w:rPr>
            </w:pPr>
            <w:r w:rsidRPr="00A00C40">
              <w:rPr>
                <w:noProof/>
              </w:rPr>
              <w:t>ЗАТВЕРДЖУЮ</w:t>
            </w:r>
          </w:p>
        </w:tc>
      </w:tr>
      <w:tr w:rsidR="00B46B6A" w:rsidRPr="00A00C40" w:rsidTr="007954FE">
        <w:tc>
          <w:tcPr>
            <w:tcW w:w="5387" w:type="dxa"/>
            <w:gridSpan w:val="8"/>
            <w:tcBorders>
              <w:left w:val="nil"/>
              <w:bottom w:val="single" w:sz="4" w:space="0" w:color="auto"/>
              <w:right w:val="nil"/>
            </w:tcBorders>
          </w:tcPr>
          <w:p w:rsidR="00B46B6A" w:rsidRPr="00A00C40" w:rsidRDefault="00B46B6A" w:rsidP="007954FE">
            <w:pPr>
              <w:pStyle w:val="23"/>
              <w:spacing w:after="0" w:line="240" w:lineRule="auto"/>
              <w:rPr>
                <w:noProof/>
              </w:rPr>
            </w:pPr>
          </w:p>
        </w:tc>
      </w:tr>
      <w:tr w:rsidR="00B46B6A" w:rsidRPr="00A00C40" w:rsidTr="007954FE">
        <w:tblPrEx>
          <w:tblCellMar>
            <w:top w:w="0" w:type="dxa"/>
            <w:left w:w="28" w:type="dxa"/>
            <w:bottom w:w="0" w:type="dxa"/>
            <w:right w:w="28" w:type="dxa"/>
          </w:tblCellMar>
        </w:tblPrEx>
        <w:tc>
          <w:tcPr>
            <w:tcW w:w="5387" w:type="dxa"/>
            <w:gridSpan w:val="8"/>
            <w:tcBorders>
              <w:top w:val="single" w:sz="4" w:space="0" w:color="auto"/>
              <w:left w:val="nil"/>
              <w:right w:val="nil"/>
            </w:tcBorders>
          </w:tcPr>
          <w:p w:rsidR="00B46B6A" w:rsidRPr="00A00C40" w:rsidRDefault="00B46B6A" w:rsidP="007954FE">
            <w:pPr>
              <w:pStyle w:val="af1"/>
              <w:tabs>
                <w:tab w:val="right" w:pos="9923"/>
              </w:tabs>
              <w:spacing w:after="0"/>
              <w:jc w:val="center"/>
              <w:rPr>
                <w:noProof/>
                <w:sz w:val="20"/>
                <w:szCs w:val="20"/>
              </w:rPr>
            </w:pPr>
            <w:r w:rsidRPr="00A00C40">
              <w:rPr>
                <w:noProof/>
                <w:sz w:val="20"/>
                <w:szCs w:val="20"/>
              </w:rPr>
              <w:t xml:space="preserve">(посада керівника юридичної особи, </w:t>
            </w:r>
          </w:p>
        </w:tc>
      </w:tr>
      <w:tr w:rsidR="00B46B6A" w:rsidRPr="00A00C40" w:rsidTr="007954FE">
        <w:tblPrEx>
          <w:tblCellMar>
            <w:top w:w="0" w:type="dxa"/>
            <w:left w:w="28" w:type="dxa"/>
            <w:bottom w:w="0" w:type="dxa"/>
            <w:right w:w="28" w:type="dxa"/>
          </w:tblCellMar>
        </w:tblPrEx>
        <w:tc>
          <w:tcPr>
            <w:tcW w:w="5387" w:type="dxa"/>
            <w:gridSpan w:val="8"/>
            <w:tcBorders>
              <w:left w:val="nil"/>
              <w:bottom w:val="single" w:sz="4" w:space="0" w:color="auto"/>
              <w:right w:val="nil"/>
            </w:tcBorders>
          </w:tcPr>
          <w:p w:rsidR="00B46B6A" w:rsidRPr="00A00C40" w:rsidRDefault="00B46B6A" w:rsidP="007954FE">
            <w:pPr>
              <w:pStyle w:val="af1"/>
              <w:tabs>
                <w:tab w:val="right" w:pos="9923"/>
              </w:tabs>
              <w:spacing w:after="0"/>
              <w:jc w:val="center"/>
              <w:rPr>
                <w:noProof/>
                <w:sz w:val="20"/>
                <w:szCs w:val="20"/>
                <w:vertAlign w:val="superscript"/>
              </w:rPr>
            </w:pPr>
          </w:p>
        </w:tc>
      </w:tr>
      <w:tr w:rsidR="00B46B6A" w:rsidRPr="00A00C40" w:rsidTr="007954FE">
        <w:tblPrEx>
          <w:tblCellMar>
            <w:top w:w="0" w:type="dxa"/>
            <w:left w:w="28" w:type="dxa"/>
            <w:bottom w:w="0" w:type="dxa"/>
            <w:right w:w="28" w:type="dxa"/>
          </w:tblCellMar>
        </w:tblPrEx>
        <w:trPr>
          <w:trHeight w:val="261"/>
        </w:trPr>
        <w:tc>
          <w:tcPr>
            <w:tcW w:w="5387" w:type="dxa"/>
            <w:gridSpan w:val="8"/>
            <w:tcBorders>
              <w:top w:val="single" w:sz="4" w:space="0" w:color="auto"/>
              <w:left w:val="nil"/>
              <w:right w:val="nil"/>
            </w:tcBorders>
          </w:tcPr>
          <w:p w:rsidR="00B46B6A" w:rsidRPr="00A00C40" w:rsidRDefault="00B46B6A" w:rsidP="007954FE">
            <w:pPr>
              <w:pStyle w:val="af1"/>
              <w:tabs>
                <w:tab w:val="right" w:pos="9923"/>
              </w:tabs>
              <w:spacing w:after="0"/>
              <w:jc w:val="center"/>
              <w:rPr>
                <w:noProof/>
                <w:sz w:val="20"/>
                <w:szCs w:val="20"/>
              </w:rPr>
            </w:pPr>
            <w:r w:rsidRPr="00A00C40">
              <w:rPr>
                <w:noProof/>
                <w:sz w:val="20"/>
                <w:szCs w:val="20"/>
              </w:rPr>
              <w:t xml:space="preserve">яка утворила комісію з розслідування </w:t>
            </w:r>
          </w:p>
        </w:tc>
      </w:tr>
      <w:tr w:rsidR="00B46B6A" w:rsidRPr="00A00C40" w:rsidTr="007954FE">
        <w:tblPrEx>
          <w:tblCellMar>
            <w:top w:w="0" w:type="dxa"/>
            <w:left w:w="28" w:type="dxa"/>
            <w:bottom w:w="0" w:type="dxa"/>
            <w:right w:w="28" w:type="dxa"/>
          </w:tblCellMar>
        </w:tblPrEx>
        <w:trPr>
          <w:trHeight w:val="20"/>
        </w:trPr>
        <w:tc>
          <w:tcPr>
            <w:tcW w:w="5387" w:type="dxa"/>
            <w:gridSpan w:val="8"/>
            <w:tcBorders>
              <w:left w:val="nil"/>
              <w:bottom w:val="single" w:sz="4" w:space="0" w:color="auto"/>
              <w:right w:val="nil"/>
            </w:tcBorders>
          </w:tcPr>
          <w:p w:rsidR="00B46B6A" w:rsidRPr="00A00C40" w:rsidRDefault="00B46B6A" w:rsidP="007954FE">
            <w:pPr>
              <w:pStyle w:val="af1"/>
              <w:tabs>
                <w:tab w:val="right" w:pos="9923"/>
              </w:tabs>
              <w:spacing w:after="0"/>
              <w:jc w:val="center"/>
              <w:rPr>
                <w:noProof/>
                <w:sz w:val="20"/>
                <w:szCs w:val="20"/>
              </w:rPr>
            </w:pPr>
          </w:p>
        </w:tc>
      </w:tr>
      <w:tr w:rsidR="00B46B6A" w:rsidRPr="00A00C40" w:rsidTr="007954FE">
        <w:tblPrEx>
          <w:tblCellMar>
            <w:top w:w="0" w:type="dxa"/>
            <w:left w:w="28" w:type="dxa"/>
            <w:bottom w:w="0" w:type="dxa"/>
            <w:right w:w="28" w:type="dxa"/>
          </w:tblCellMar>
        </w:tblPrEx>
        <w:trPr>
          <w:trHeight w:val="20"/>
        </w:trPr>
        <w:tc>
          <w:tcPr>
            <w:tcW w:w="5387" w:type="dxa"/>
            <w:gridSpan w:val="8"/>
            <w:tcBorders>
              <w:top w:val="single" w:sz="4" w:space="0" w:color="auto"/>
              <w:left w:val="nil"/>
              <w:bottom w:val="nil"/>
              <w:right w:val="nil"/>
            </w:tcBorders>
          </w:tcPr>
          <w:p w:rsidR="00B46B6A" w:rsidRPr="00A00C40" w:rsidRDefault="00B46B6A" w:rsidP="007954FE">
            <w:pPr>
              <w:pStyle w:val="af1"/>
              <w:tabs>
                <w:tab w:val="right" w:pos="9923"/>
              </w:tabs>
              <w:spacing w:after="0"/>
              <w:jc w:val="center"/>
              <w:rPr>
                <w:noProof/>
                <w:sz w:val="20"/>
                <w:szCs w:val="20"/>
              </w:rPr>
            </w:pPr>
            <w:r w:rsidRPr="00A00C40">
              <w:rPr>
                <w:noProof/>
                <w:sz w:val="20"/>
                <w:szCs w:val="20"/>
              </w:rPr>
              <w:t>(спеціального розслідування) нещасного випадку, гострого професійного захворювання (отруєння), аварії)</w:t>
            </w:r>
          </w:p>
        </w:tc>
      </w:tr>
      <w:tr w:rsidR="00B46B6A" w:rsidRPr="00A00C40" w:rsidTr="007954FE">
        <w:tblPrEx>
          <w:tblCellMar>
            <w:top w:w="0" w:type="dxa"/>
            <w:left w:w="28" w:type="dxa"/>
            <w:bottom w:w="0" w:type="dxa"/>
            <w:right w:w="28" w:type="dxa"/>
          </w:tblCellMar>
        </w:tblPrEx>
        <w:tc>
          <w:tcPr>
            <w:tcW w:w="2586" w:type="dxa"/>
            <w:gridSpan w:val="3"/>
            <w:tcBorders>
              <w:top w:val="nil"/>
              <w:left w:val="nil"/>
              <w:bottom w:val="single" w:sz="4" w:space="0" w:color="auto"/>
              <w:right w:val="nil"/>
            </w:tcBorders>
          </w:tcPr>
          <w:p w:rsidR="00B46B6A" w:rsidRPr="00A00C40" w:rsidRDefault="00B46B6A" w:rsidP="007954FE">
            <w:pPr>
              <w:pStyle w:val="af1"/>
              <w:tabs>
                <w:tab w:val="right" w:pos="9923"/>
              </w:tabs>
              <w:spacing w:after="0"/>
              <w:ind w:right="170"/>
              <w:jc w:val="center"/>
              <w:rPr>
                <w:noProof/>
                <w:sz w:val="20"/>
                <w:szCs w:val="20"/>
                <w:vertAlign w:val="superscript"/>
              </w:rPr>
            </w:pPr>
          </w:p>
        </w:tc>
        <w:tc>
          <w:tcPr>
            <w:tcW w:w="388" w:type="dxa"/>
            <w:gridSpan w:val="2"/>
            <w:tcBorders>
              <w:top w:val="nil"/>
              <w:left w:val="nil"/>
              <w:right w:val="nil"/>
            </w:tcBorders>
          </w:tcPr>
          <w:p w:rsidR="00B46B6A" w:rsidRPr="00A00C40" w:rsidRDefault="00B46B6A" w:rsidP="007954FE">
            <w:pPr>
              <w:pStyle w:val="af1"/>
              <w:tabs>
                <w:tab w:val="right" w:pos="9923"/>
              </w:tabs>
              <w:spacing w:after="0"/>
              <w:ind w:right="170"/>
              <w:jc w:val="right"/>
              <w:rPr>
                <w:noProof/>
                <w:sz w:val="20"/>
                <w:szCs w:val="20"/>
                <w:vertAlign w:val="superscript"/>
              </w:rPr>
            </w:pPr>
          </w:p>
        </w:tc>
        <w:tc>
          <w:tcPr>
            <w:tcW w:w="2413" w:type="dxa"/>
            <w:gridSpan w:val="3"/>
            <w:tcBorders>
              <w:top w:val="nil"/>
              <w:left w:val="nil"/>
              <w:bottom w:val="single" w:sz="4" w:space="0" w:color="auto"/>
              <w:right w:val="nil"/>
            </w:tcBorders>
          </w:tcPr>
          <w:p w:rsidR="00B46B6A" w:rsidRPr="00A00C40" w:rsidRDefault="00B46B6A" w:rsidP="007954FE">
            <w:pPr>
              <w:pStyle w:val="af1"/>
              <w:tabs>
                <w:tab w:val="right" w:pos="9923"/>
              </w:tabs>
              <w:spacing w:after="0"/>
              <w:ind w:right="170"/>
              <w:jc w:val="center"/>
              <w:rPr>
                <w:noProof/>
                <w:sz w:val="20"/>
                <w:szCs w:val="20"/>
                <w:vertAlign w:val="superscript"/>
              </w:rPr>
            </w:pPr>
          </w:p>
        </w:tc>
      </w:tr>
      <w:tr w:rsidR="00B46B6A" w:rsidRPr="00A00C40" w:rsidTr="007954FE">
        <w:tblPrEx>
          <w:tblCellMar>
            <w:top w:w="0" w:type="dxa"/>
            <w:left w:w="28" w:type="dxa"/>
            <w:bottom w:w="0" w:type="dxa"/>
            <w:right w:w="28" w:type="dxa"/>
          </w:tblCellMar>
        </w:tblPrEx>
        <w:tc>
          <w:tcPr>
            <w:tcW w:w="2586" w:type="dxa"/>
            <w:gridSpan w:val="3"/>
            <w:tcBorders>
              <w:top w:val="single" w:sz="4" w:space="0" w:color="auto"/>
              <w:left w:val="nil"/>
              <w:right w:val="nil"/>
            </w:tcBorders>
          </w:tcPr>
          <w:p w:rsidR="00B46B6A" w:rsidRPr="00A00C40" w:rsidRDefault="00B46B6A" w:rsidP="007954FE">
            <w:pPr>
              <w:pStyle w:val="af1"/>
              <w:tabs>
                <w:tab w:val="right" w:pos="9923"/>
              </w:tabs>
              <w:spacing w:after="0"/>
              <w:jc w:val="center"/>
              <w:rPr>
                <w:bCs/>
                <w:iCs/>
                <w:noProof/>
                <w:sz w:val="20"/>
                <w:szCs w:val="20"/>
              </w:rPr>
            </w:pPr>
            <w:r w:rsidRPr="00A00C40">
              <w:rPr>
                <w:bCs/>
                <w:iCs/>
                <w:noProof/>
                <w:sz w:val="20"/>
                <w:szCs w:val="20"/>
              </w:rPr>
              <w:t>(підпис)</w:t>
            </w:r>
          </w:p>
        </w:tc>
        <w:tc>
          <w:tcPr>
            <w:tcW w:w="388" w:type="dxa"/>
            <w:gridSpan w:val="2"/>
            <w:tcBorders>
              <w:left w:val="nil"/>
              <w:right w:val="nil"/>
            </w:tcBorders>
          </w:tcPr>
          <w:p w:rsidR="00B46B6A" w:rsidRPr="00A00C40" w:rsidRDefault="00B46B6A" w:rsidP="007954FE">
            <w:pPr>
              <w:pStyle w:val="af1"/>
              <w:tabs>
                <w:tab w:val="right" w:pos="9923"/>
              </w:tabs>
              <w:spacing w:after="0"/>
              <w:rPr>
                <w:bCs/>
                <w:iCs/>
                <w:noProof/>
                <w:sz w:val="20"/>
                <w:szCs w:val="20"/>
              </w:rPr>
            </w:pPr>
            <w:r>
              <w:rPr>
                <w:bCs/>
                <w:iCs/>
                <w:noProof/>
                <w:sz w:val="20"/>
                <w:szCs w:val="20"/>
              </w:rPr>
              <w:t xml:space="preserve">            </w:t>
            </w:r>
          </w:p>
        </w:tc>
        <w:tc>
          <w:tcPr>
            <w:tcW w:w="2413" w:type="dxa"/>
            <w:gridSpan w:val="3"/>
            <w:tcBorders>
              <w:left w:val="nil"/>
              <w:right w:val="nil"/>
            </w:tcBorders>
          </w:tcPr>
          <w:p w:rsidR="00B46B6A" w:rsidRPr="00A00C40" w:rsidRDefault="00B46B6A" w:rsidP="007954FE">
            <w:pPr>
              <w:pStyle w:val="af1"/>
              <w:tabs>
                <w:tab w:val="right" w:pos="9923"/>
              </w:tabs>
              <w:spacing w:after="0"/>
              <w:rPr>
                <w:bCs/>
                <w:iCs/>
                <w:noProof/>
                <w:sz w:val="20"/>
                <w:szCs w:val="20"/>
              </w:rPr>
            </w:pPr>
            <w:r>
              <w:rPr>
                <w:bCs/>
                <w:iCs/>
                <w:noProof/>
                <w:sz w:val="20"/>
                <w:szCs w:val="20"/>
              </w:rPr>
              <w:t xml:space="preserve">     </w:t>
            </w:r>
            <w:r w:rsidRPr="00A00C40">
              <w:rPr>
                <w:bCs/>
                <w:iCs/>
                <w:noProof/>
                <w:sz w:val="20"/>
                <w:szCs w:val="20"/>
              </w:rPr>
              <w:t>(ініціали та прізвище)</w:t>
            </w:r>
          </w:p>
        </w:tc>
      </w:tr>
      <w:tr w:rsidR="00B46B6A" w:rsidRPr="00A00C40" w:rsidTr="007954FE">
        <w:tblPrEx>
          <w:tblCellMar>
            <w:top w:w="0" w:type="dxa"/>
            <w:left w:w="28" w:type="dxa"/>
            <w:bottom w:w="0" w:type="dxa"/>
            <w:right w:w="28" w:type="dxa"/>
          </w:tblCellMar>
        </w:tblPrEx>
        <w:tc>
          <w:tcPr>
            <w:tcW w:w="1630" w:type="dxa"/>
            <w:tcBorders>
              <w:top w:val="nil"/>
              <w:left w:val="nil"/>
              <w:bottom w:val="nil"/>
              <w:right w:val="nil"/>
            </w:tcBorders>
          </w:tcPr>
          <w:p w:rsidR="00B46B6A" w:rsidRPr="00A00C40" w:rsidRDefault="00B46B6A" w:rsidP="007954FE">
            <w:pPr>
              <w:pStyle w:val="af1"/>
              <w:tabs>
                <w:tab w:val="right" w:pos="9923"/>
              </w:tabs>
              <w:spacing w:after="0"/>
              <w:jc w:val="both"/>
              <w:rPr>
                <w:noProof/>
              </w:rPr>
            </w:pPr>
          </w:p>
        </w:tc>
        <w:tc>
          <w:tcPr>
            <w:tcW w:w="922" w:type="dxa"/>
            <w:tcBorders>
              <w:top w:val="nil"/>
              <w:left w:val="nil"/>
              <w:bottom w:val="single" w:sz="4" w:space="0" w:color="auto"/>
              <w:right w:val="nil"/>
            </w:tcBorders>
          </w:tcPr>
          <w:p w:rsidR="00B46B6A" w:rsidRPr="00A00C40" w:rsidRDefault="00B46B6A" w:rsidP="007954FE">
            <w:pPr>
              <w:pStyle w:val="af1"/>
              <w:tabs>
                <w:tab w:val="right" w:pos="9923"/>
              </w:tabs>
              <w:spacing w:after="0"/>
              <w:jc w:val="center"/>
              <w:rPr>
                <w:noProof/>
              </w:rPr>
            </w:pPr>
          </w:p>
        </w:tc>
        <w:tc>
          <w:tcPr>
            <w:tcW w:w="142" w:type="dxa"/>
            <w:gridSpan w:val="2"/>
            <w:tcBorders>
              <w:top w:val="nil"/>
              <w:left w:val="nil"/>
              <w:bottom w:val="nil"/>
              <w:right w:val="nil"/>
            </w:tcBorders>
          </w:tcPr>
          <w:p w:rsidR="00B46B6A" w:rsidRPr="00A00C40" w:rsidRDefault="00B46B6A" w:rsidP="007954FE">
            <w:pPr>
              <w:pStyle w:val="af1"/>
              <w:tabs>
                <w:tab w:val="right" w:pos="9923"/>
              </w:tabs>
              <w:spacing w:after="0"/>
              <w:jc w:val="center"/>
              <w:rPr>
                <w:noProof/>
              </w:rPr>
            </w:pPr>
          </w:p>
        </w:tc>
        <w:tc>
          <w:tcPr>
            <w:tcW w:w="1559" w:type="dxa"/>
            <w:gridSpan w:val="2"/>
            <w:tcBorders>
              <w:top w:val="nil"/>
              <w:left w:val="nil"/>
              <w:bottom w:val="single" w:sz="4" w:space="0" w:color="auto"/>
              <w:right w:val="nil"/>
            </w:tcBorders>
          </w:tcPr>
          <w:p w:rsidR="00B46B6A" w:rsidRPr="00A00C40" w:rsidRDefault="00B46B6A" w:rsidP="007954FE">
            <w:pPr>
              <w:pStyle w:val="af1"/>
              <w:tabs>
                <w:tab w:val="right" w:pos="9923"/>
              </w:tabs>
              <w:spacing w:after="0"/>
              <w:jc w:val="center"/>
              <w:rPr>
                <w:noProof/>
              </w:rPr>
            </w:pPr>
          </w:p>
        </w:tc>
        <w:tc>
          <w:tcPr>
            <w:tcW w:w="142" w:type="dxa"/>
            <w:tcBorders>
              <w:top w:val="nil"/>
              <w:left w:val="nil"/>
              <w:bottom w:val="nil"/>
              <w:right w:val="nil"/>
            </w:tcBorders>
          </w:tcPr>
          <w:p w:rsidR="00B46B6A" w:rsidRPr="00A00C40" w:rsidRDefault="00B46B6A" w:rsidP="007954FE">
            <w:pPr>
              <w:pStyle w:val="af1"/>
              <w:tabs>
                <w:tab w:val="right" w:pos="9923"/>
              </w:tabs>
              <w:spacing w:after="0"/>
              <w:rPr>
                <w:noProof/>
              </w:rPr>
            </w:pPr>
          </w:p>
        </w:tc>
        <w:tc>
          <w:tcPr>
            <w:tcW w:w="992" w:type="dxa"/>
            <w:tcBorders>
              <w:top w:val="nil"/>
              <w:left w:val="nil"/>
              <w:bottom w:val="nil"/>
              <w:right w:val="nil"/>
            </w:tcBorders>
          </w:tcPr>
          <w:p w:rsidR="00B46B6A" w:rsidRPr="00A00C40" w:rsidRDefault="00B46B6A" w:rsidP="007954FE">
            <w:pPr>
              <w:pStyle w:val="af1"/>
              <w:tabs>
                <w:tab w:val="right" w:pos="9923"/>
              </w:tabs>
              <w:spacing w:after="0"/>
              <w:rPr>
                <w:noProof/>
              </w:rPr>
            </w:pPr>
            <w:r w:rsidRPr="00A00C40">
              <w:rPr>
                <w:noProof/>
              </w:rPr>
              <w:t>20__ р.</w:t>
            </w:r>
          </w:p>
        </w:tc>
      </w:tr>
      <w:tr w:rsidR="00B46B6A" w:rsidRPr="00A00C40" w:rsidTr="007954FE">
        <w:tblPrEx>
          <w:tblCellMar>
            <w:top w:w="0" w:type="dxa"/>
            <w:left w:w="28" w:type="dxa"/>
            <w:bottom w:w="0" w:type="dxa"/>
            <w:right w:w="28" w:type="dxa"/>
          </w:tblCellMar>
        </w:tblPrEx>
        <w:tc>
          <w:tcPr>
            <w:tcW w:w="5387" w:type="dxa"/>
            <w:gridSpan w:val="8"/>
            <w:tcBorders>
              <w:top w:val="nil"/>
              <w:left w:val="nil"/>
              <w:bottom w:val="nil"/>
              <w:right w:val="nil"/>
            </w:tcBorders>
          </w:tcPr>
          <w:p w:rsidR="00B46B6A" w:rsidRPr="00A00C40" w:rsidRDefault="00B46B6A" w:rsidP="007954FE">
            <w:pPr>
              <w:pStyle w:val="af1"/>
              <w:tabs>
                <w:tab w:val="right" w:pos="9923"/>
              </w:tabs>
              <w:spacing w:after="0"/>
              <w:jc w:val="center"/>
              <w:rPr>
                <w:bCs/>
                <w:iCs/>
                <w:noProof/>
                <w:vertAlign w:val="superscript"/>
              </w:rPr>
            </w:pPr>
          </w:p>
        </w:tc>
      </w:tr>
    </w:tbl>
    <w:p w:rsidR="00B46B6A" w:rsidRPr="00A00C40" w:rsidRDefault="00B46B6A" w:rsidP="00B46B6A">
      <w:pPr>
        <w:pStyle w:val="aff0"/>
        <w:spacing w:before="480"/>
        <w:ind w:firstLine="0"/>
        <w:jc w:val="center"/>
        <w:rPr>
          <w:rFonts w:ascii="Times New Roman" w:hAnsi="Times New Roman"/>
          <w:b/>
          <w:noProof/>
          <w:sz w:val="28"/>
          <w:szCs w:val="28"/>
        </w:rPr>
      </w:pPr>
      <w:r w:rsidRPr="00A00C40">
        <w:rPr>
          <w:rFonts w:ascii="Times New Roman" w:hAnsi="Times New Roman"/>
          <w:b/>
          <w:noProof/>
          <w:sz w:val="28"/>
          <w:szCs w:val="28"/>
        </w:rPr>
        <w:t>АКТ</w:t>
      </w:r>
      <w:r w:rsidRPr="00A00C40">
        <w:rPr>
          <w:rFonts w:ascii="Times New Roman" w:hAnsi="Times New Roman"/>
          <w:b/>
          <w:noProof/>
          <w:sz w:val="28"/>
          <w:szCs w:val="28"/>
        </w:rPr>
        <w:br/>
        <w:t xml:space="preserve">розслідування (спеціального розслідування) нещасного випадку, </w:t>
      </w:r>
      <w:r w:rsidRPr="00A00C40">
        <w:rPr>
          <w:rFonts w:ascii="Times New Roman" w:hAnsi="Times New Roman"/>
          <w:b/>
          <w:noProof/>
          <w:sz w:val="28"/>
          <w:szCs w:val="28"/>
        </w:rPr>
        <w:br/>
        <w:t>гострого професійного захворювання (отруєння), аварії,</w:t>
      </w:r>
      <w:r w:rsidRPr="00A00C40">
        <w:rPr>
          <w:rFonts w:ascii="Times New Roman" w:hAnsi="Times New Roman"/>
          <w:b/>
          <w:noProof/>
          <w:sz w:val="28"/>
          <w:szCs w:val="28"/>
        </w:rPr>
        <w:br/>
        <w:t>що стався (сталося/сталася)</w:t>
      </w:r>
    </w:p>
    <w:p w:rsidR="00B46B6A" w:rsidRPr="00A00C40" w:rsidRDefault="00B46B6A" w:rsidP="00B46B6A">
      <w:pPr>
        <w:pStyle w:val="aff0"/>
        <w:spacing w:before="0" w:after="120"/>
        <w:ind w:firstLine="0"/>
        <w:jc w:val="center"/>
        <w:rPr>
          <w:rFonts w:ascii="Times New Roman" w:hAnsi="Times New Roman"/>
          <w:b/>
          <w:noProof/>
          <w:sz w:val="28"/>
          <w:szCs w:val="28"/>
        </w:rPr>
      </w:pPr>
      <w:r w:rsidRPr="00A00C40">
        <w:rPr>
          <w:rFonts w:ascii="Times New Roman" w:hAnsi="Times New Roman"/>
          <w:b/>
          <w:noProof/>
          <w:sz w:val="28"/>
          <w:szCs w:val="28"/>
        </w:rPr>
        <w:t>____ ___________ 20___ р. о ___ год. ____ хв.</w:t>
      </w:r>
    </w:p>
    <w:p w:rsidR="00B46B6A" w:rsidRPr="00A00C40" w:rsidRDefault="00B46B6A" w:rsidP="00B46B6A">
      <w:pPr>
        <w:pStyle w:val="aff0"/>
        <w:ind w:right="-1" w:firstLine="0"/>
        <w:rPr>
          <w:rFonts w:ascii="Times New Roman" w:hAnsi="Times New Roman"/>
          <w:noProof/>
          <w:sz w:val="24"/>
          <w:szCs w:val="24"/>
        </w:rPr>
      </w:pPr>
      <w:r w:rsidRPr="00A00C40">
        <w:rPr>
          <w:rFonts w:ascii="Times New Roman" w:hAnsi="Times New Roman"/>
          <w:noProof/>
          <w:sz w:val="24"/>
          <w:szCs w:val="24"/>
        </w:rPr>
        <w:t>на (в) ___________________________________________________________________________</w:t>
      </w:r>
    </w:p>
    <w:p w:rsidR="00B46B6A" w:rsidRDefault="00B46B6A" w:rsidP="00B46B6A">
      <w:pPr>
        <w:pStyle w:val="aff0"/>
        <w:spacing w:before="0"/>
        <w:ind w:firstLine="0"/>
        <w:jc w:val="both"/>
        <w:rPr>
          <w:rFonts w:ascii="Times New Roman" w:hAnsi="Times New Roman"/>
          <w:noProof/>
          <w:sz w:val="20"/>
        </w:rPr>
      </w:pPr>
      <w:r w:rsidRPr="00A00C40">
        <w:rPr>
          <w:rFonts w:ascii="Times New Roman" w:hAnsi="Times New Roman"/>
          <w:noProof/>
          <w:sz w:val="20"/>
        </w:rPr>
        <w:t xml:space="preserve">             </w:t>
      </w:r>
      <w:r>
        <w:rPr>
          <w:rFonts w:ascii="Times New Roman" w:hAnsi="Times New Roman"/>
          <w:noProof/>
          <w:sz w:val="20"/>
        </w:rPr>
        <w:t xml:space="preserve">     </w:t>
      </w:r>
      <w:r w:rsidRPr="00A00C40">
        <w:rPr>
          <w:rFonts w:ascii="Times New Roman" w:hAnsi="Times New Roman"/>
          <w:noProof/>
          <w:sz w:val="20"/>
        </w:rPr>
        <w:t xml:space="preserve">            (найменування підприємства (установи, орган</w:t>
      </w:r>
      <w:r>
        <w:rPr>
          <w:rFonts w:ascii="Times New Roman" w:hAnsi="Times New Roman"/>
          <w:noProof/>
          <w:sz w:val="20"/>
        </w:rPr>
        <w:t>ізації) та код згідно з ЄДРПОУ,</w:t>
      </w:r>
    </w:p>
    <w:p w:rsidR="00B46B6A" w:rsidRPr="00A00C40" w:rsidRDefault="00B46B6A" w:rsidP="00B46B6A">
      <w:pPr>
        <w:pStyle w:val="aff0"/>
        <w:spacing w:before="0"/>
        <w:ind w:firstLine="0"/>
        <w:jc w:val="both"/>
        <w:rPr>
          <w:rFonts w:ascii="Times New Roman" w:hAnsi="Times New Roman"/>
          <w:noProof/>
          <w:sz w:val="20"/>
        </w:rPr>
      </w:pPr>
      <w:r w:rsidRPr="00A00C40">
        <w:rPr>
          <w:rFonts w:ascii="Times New Roman" w:hAnsi="Times New Roman"/>
          <w:noProof/>
          <w:sz w:val="20"/>
        </w:rPr>
        <w:t>___________________</w:t>
      </w:r>
      <w:r>
        <w:rPr>
          <w:rFonts w:ascii="Times New Roman" w:hAnsi="Times New Roman"/>
          <w:noProof/>
          <w:sz w:val="20"/>
        </w:rPr>
        <w:t>__</w:t>
      </w:r>
      <w:r w:rsidRPr="00A00C40">
        <w:rPr>
          <w:rFonts w:ascii="Times New Roman" w:hAnsi="Times New Roman"/>
          <w:noProof/>
          <w:sz w:val="20"/>
        </w:rPr>
        <w:t>__________________________________________</w:t>
      </w:r>
      <w:r>
        <w:rPr>
          <w:rFonts w:ascii="Times New Roman" w:hAnsi="Times New Roman"/>
          <w:noProof/>
          <w:sz w:val="20"/>
        </w:rPr>
        <w:t>______________________________</w:t>
      </w:r>
    </w:p>
    <w:p w:rsidR="00B46B6A" w:rsidRPr="00A00C40" w:rsidRDefault="00B46B6A" w:rsidP="00B46B6A">
      <w:pPr>
        <w:pStyle w:val="aff0"/>
        <w:spacing w:before="0"/>
        <w:ind w:firstLine="0"/>
        <w:jc w:val="center"/>
        <w:rPr>
          <w:rFonts w:ascii="Times New Roman" w:hAnsi="Times New Roman"/>
          <w:noProof/>
          <w:sz w:val="20"/>
        </w:rPr>
      </w:pPr>
      <w:r w:rsidRPr="00A00C40">
        <w:rPr>
          <w:rFonts w:ascii="Times New Roman" w:hAnsi="Times New Roman"/>
          <w:noProof/>
          <w:sz w:val="20"/>
        </w:rPr>
        <w:t>найменування уповноваженого органу підприємства та його код згідно з ЄДРПОУ)</w:t>
      </w:r>
    </w:p>
    <w:p w:rsidR="00B46B6A" w:rsidRPr="00A00C40" w:rsidRDefault="00B46B6A" w:rsidP="00B46B6A">
      <w:pPr>
        <w:pStyle w:val="aff0"/>
        <w:spacing w:before="0"/>
        <w:ind w:firstLine="0"/>
        <w:jc w:val="center"/>
        <w:rPr>
          <w:rFonts w:ascii="Times New Roman" w:hAnsi="Times New Roman"/>
          <w:noProof/>
          <w:sz w:val="20"/>
        </w:rPr>
      </w:pPr>
    </w:p>
    <w:tbl>
      <w:tblPr>
        <w:tblW w:w="9180" w:type="dxa"/>
        <w:tblLook w:val="01E0" w:firstRow="1" w:lastRow="1" w:firstColumn="1" w:lastColumn="1" w:noHBand="0" w:noVBand="0"/>
      </w:tblPr>
      <w:tblGrid>
        <w:gridCol w:w="2802"/>
        <w:gridCol w:w="3260"/>
        <w:gridCol w:w="3118"/>
      </w:tblGrid>
      <w:tr w:rsidR="00B46B6A" w:rsidRPr="00A00C40" w:rsidTr="007954FE">
        <w:tc>
          <w:tcPr>
            <w:tcW w:w="2802" w:type="dxa"/>
            <w:tcBorders>
              <w:bottom w:val="single" w:sz="4" w:space="0" w:color="auto"/>
            </w:tcBorders>
          </w:tcPr>
          <w:p w:rsidR="00B46B6A" w:rsidRPr="00A00C40" w:rsidRDefault="00B46B6A" w:rsidP="007954FE">
            <w:pPr>
              <w:rPr>
                <w:noProof/>
                <w:sz w:val="20"/>
              </w:rPr>
            </w:pPr>
          </w:p>
        </w:tc>
        <w:tc>
          <w:tcPr>
            <w:tcW w:w="3260" w:type="dxa"/>
            <w:shd w:val="clear" w:color="auto" w:fill="auto"/>
          </w:tcPr>
          <w:p w:rsidR="00B46B6A" w:rsidRPr="00A00C40" w:rsidRDefault="00B46B6A" w:rsidP="007954FE">
            <w:pPr>
              <w:rPr>
                <w:b/>
                <w:noProof/>
                <w:sz w:val="20"/>
              </w:rPr>
            </w:pPr>
          </w:p>
        </w:tc>
        <w:tc>
          <w:tcPr>
            <w:tcW w:w="3118" w:type="dxa"/>
            <w:tcBorders>
              <w:bottom w:val="single" w:sz="4" w:space="0" w:color="auto"/>
            </w:tcBorders>
            <w:shd w:val="clear" w:color="auto" w:fill="auto"/>
          </w:tcPr>
          <w:p w:rsidR="00B46B6A" w:rsidRPr="00A00C40" w:rsidRDefault="00B46B6A" w:rsidP="007954FE">
            <w:pPr>
              <w:rPr>
                <w:noProof/>
                <w:sz w:val="20"/>
              </w:rPr>
            </w:pPr>
          </w:p>
        </w:tc>
      </w:tr>
      <w:tr w:rsidR="00B46B6A" w:rsidRPr="00A00C40" w:rsidTr="007954FE">
        <w:tc>
          <w:tcPr>
            <w:tcW w:w="2802" w:type="dxa"/>
            <w:tcBorders>
              <w:top w:val="single" w:sz="4" w:space="0" w:color="auto"/>
            </w:tcBorders>
          </w:tcPr>
          <w:p w:rsidR="00B46B6A" w:rsidRPr="00A00C40" w:rsidRDefault="00B46B6A" w:rsidP="007954FE">
            <w:pPr>
              <w:jc w:val="center"/>
              <w:rPr>
                <w:iCs/>
                <w:noProof/>
                <w:sz w:val="20"/>
              </w:rPr>
            </w:pPr>
            <w:r w:rsidRPr="00A00C40">
              <w:rPr>
                <w:iCs/>
                <w:noProof/>
                <w:sz w:val="20"/>
              </w:rPr>
              <w:t>(дата складення акта)</w:t>
            </w:r>
          </w:p>
        </w:tc>
        <w:tc>
          <w:tcPr>
            <w:tcW w:w="3260" w:type="dxa"/>
            <w:shd w:val="clear" w:color="auto" w:fill="auto"/>
          </w:tcPr>
          <w:p w:rsidR="00B46B6A" w:rsidRPr="00A00C40" w:rsidRDefault="00B46B6A" w:rsidP="007954FE">
            <w:pPr>
              <w:jc w:val="right"/>
              <w:rPr>
                <w:noProof/>
                <w:sz w:val="20"/>
                <w:vertAlign w:val="superscript"/>
              </w:rPr>
            </w:pPr>
          </w:p>
        </w:tc>
        <w:tc>
          <w:tcPr>
            <w:tcW w:w="3118" w:type="dxa"/>
            <w:tcBorders>
              <w:top w:val="single" w:sz="4" w:space="0" w:color="auto"/>
            </w:tcBorders>
            <w:shd w:val="clear" w:color="auto" w:fill="auto"/>
          </w:tcPr>
          <w:p w:rsidR="00B46B6A" w:rsidRPr="00A00C40" w:rsidRDefault="00B46B6A" w:rsidP="007954FE">
            <w:pPr>
              <w:rPr>
                <w:iCs/>
                <w:noProof/>
                <w:sz w:val="20"/>
              </w:rPr>
            </w:pPr>
            <w:r w:rsidRPr="00A00C40">
              <w:rPr>
                <w:iCs/>
                <w:noProof/>
                <w:sz w:val="20"/>
              </w:rPr>
              <w:t xml:space="preserve">        (місце складення акта)</w:t>
            </w:r>
          </w:p>
        </w:tc>
      </w:tr>
    </w:tbl>
    <w:p w:rsidR="00B46B6A" w:rsidRPr="00A00C40" w:rsidRDefault="00B46B6A" w:rsidP="00B46B6A">
      <w:pPr>
        <w:ind w:firstLine="170"/>
        <w:outlineLvl w:val="0"/>
        <w:rPr>
          <w:noProof/>
        </w:rPr>
      </w:pPr>
    </w:p>
    <w:p w:rsidR="00B46B6A" w:rsidRPr="00A00C40" w:rsidRDefault="00B46B6A" w:rsidP="00B46B6A">
      <w:pPr>
        <w:ind w:firstLine="170"/>
        <w:outlineLvl w:val="0"/>
        <w:rPr>
          <w:noProof/>
        </w:rPr>
      </w:pPr>
      <w:r w:rsidRPr="00A00C40">
        <w:rPr>
          <w:noProof/>
        </w:rPr>
        <w:t xml:space="preserve">Комісія, утворена наказом  </w:t>
      </w:r>
      <w:r>
        <w:rPr>
          <w:noProof/>
        </w:rPr>
        <w:t>_</w:t>
      </w:r>
      <w:r w:rsidRPr="00A00C40">
        <w:rPr>
          <w:noProof/>
        </w:rPr>
        <w:t>______________________________________________________</w:t>
      </w:r>
    </w:p>
    <w:p w:rsidR="00B46B6A" w:rsidRPr="00A00C40" w:rsidRDefault="00B46B6A" w:rsidP="00B46B6A">
      <w:pPr>
        <w:ind w:firstLine="170"/>
        <w:jc w:val="center"/>
        <w:outlineLvl w:val="0"/>
        <w:rPr>
          <w:noProof/>
          <w:sz w:val="20"/>
        </w:rPr>
      </w:pPr>
      <w:r>
        <w:rPr>
          <w:noProof/>
          <w:sz w:val="20"/>
        </w:rPr>
        <w:t xml:space="preserve">                                             </w:t>
      </w:r>
      <w:r w:rsidRPr="00A00C40">
        <w:rPr>
          <w:noProof/>
          <w:sz w:val="20"/>
        </w:rPr>
        <w:t>(найменування юридичної особи, яка утворила комісію)</w:t>
      </w:r>
    </w:p>
    <w:tbl>
      <w:tblPr>
        <w:tblW w:w="0" w:type="auto"/>
        <w:tblLook w:val="01E0" w:firstRow="1" w:lastRow="1" w:firstColumn="1" w:lastColumn="1" w:noHBand="0" w:noVBand="0"/>
      </w:tblPr>
      <w:tblGrid>
        <w:gridCol w:w="9287"/>
      </w:tblGrid>
      <w:tr w:rsidR="00B46B6A" w:rsidRPr="00A00C40" w:rsidTr="007954FE">
        <w:tc>
          <w:tcPr>
            <w:tcW w:w="9287" w:type="dxa"/>
          </w:tcPr>
          <w:p w:rsidR="00B46B6A" w:rsidRPr="00A00C40" w:rsidRDefault="00B46B6A" w:rsidP="007954FE">
            <w:pPr>
              <w:jc w:val="both"/>
              <w:outlineLvl w:val="0"/>
              <w:rPr>
                <w:noProof/>
              </w:rPr>
            </w:pPr>
            <w:r w:rsidRPr="00A00C40">
              <w:rPr>
                <w:noProof/>
              </w:rPr>
              <w:t>від ___  ___________ 20___ р. № ____, у складі:</w:t>
            </w:r>
          </w:p>
        </w:tc>
      </w:tr>
    </w:tbl>
    <w:p w:rsidR="00B46B6A" w:rsidRPr="00A00C40" w:rsidRDefault="00B46B6A" w:rsidP="00B46B6A">
      <w:pPr>
        <w:jc w:val="both"/>
        <w:outlineLvl w:val="0"/>
        <w:rPr>
          <w:noProof/>
        </w:rPr>
      </w:pPr>
      <w:r w:rsidRPr="00A00C40">
        <w:rPr>
          <w:noProof/>
        </w:rPr>
        <w:t>голови _________________________________________________________________________</w:t>
      </w:r>
    </w:p>
    <w:p w:rsidR="00B46B6A" w:rsidRPr="00A00C40" w:rsidRDefault="00B46B6A" w:rsidP="00B46B6A">
      <w:pPr>
        <w:jc w:val="center"/>
        <w:outlineLvl w:val="0"/>
        <w:rPr>
          <w:noProof/>
          <w:sz w:val="20"/>
        </w:rPr>
      </w:pPr>
      <w:r w:rsidRPr="00A00C40">
        <w:rPr>
          <w:noProof/>
          <w:sz w:val="20"/>
        </w:rPr>
        <w:t>(прізвище, ім’я, по батькові, посада, місце роботи)</w:t>
      </w:r>
    </w:p>
    <w:p w:rsidR="00B46B6A" w:rsidRPr="00A00C40" w:rsidRDefault="00B46B6A" w:rsidP="00B46B6A">
      <w:pPr>
        <w:outlineLvl w:val="0"/>
        <w:rPr>
          <w:noProof/>
        </w:rPr>
      </w:pPr>
      <w:r w:rsidRPr="00A00C40">
        <w:rPr>
          <w:noProof/>
        </w:rPr>
        <w:t>членів комісії ____________________________________________________________________</w:t>
      </w:r>
    </w:p>
    <w:p w:rsidR="00B46B6A" w:rsidRPr="00A00C40" w:rsidRDefault="00B46B6A" w:rsidP="00B46B6A">
      <w:pPr>
        <w:ind w:left="113" w:firstLine="607"/>
        <w:jc w:val="center"/>
        <w:outlineLvl w:val="0"/>
        <w:rPr>
          <w:noProof/>
          <w:sz w:val="20"/>
        </w:rPr>
      </w:pPr>
      <w:r w:rsidRPr="00A00C40">
        <w:rPr>
          <w:noProof/>
          <w:sz w:val="20"/>
        </w:rPr>
        <w:t>(прізвище, ім’я, по батькові, посада, місце роботи)</w:t>
      </w:r>
    </w:p>
    <w:p w:rsidR="00B46B6A" w:rsidRPr="00A00C40" w:rsidRDefault="00B46B6A" w:rsidP="00B46B6A">
      <w:pPr>
        <w:jc w:val="both"/>
        <w:outlineLvl w:val="0"/>
        <w:rPr>
          <w:noProof/>
        </w:rPr>
      </w:pPr>
      <w:r w:rsidRPr="00A00C40">
        <w:rPr>
          <w:noProof/>
        </w:rPr>
        <w:t>________________________________________________</w:t>
      </w:r>
      <w:r>
        <w:rPr>
          <w:noProof/>
        </w:rPr>
        <w:t>_____________________________</w:t>
      </w:r>
    </w:p>
    <w:p w:rsidR="00B46B6A" w:rsidRPr="00A00C40" w:rsidRDefault="00B46B6A" w:rsidP="00B46B6A">
      <w:pPr>
        <w:spacing w:before="120"/>
        <w:jc w:val="both"/>
        <w:outlineLvl w:val="0"/>
        <w:rPr>
          <w:noProof/>
        </w:rPr>
      </w:pPr>
      <w:r w:rsidRPr="00A00C40">
        <w:rPr>
          <w:noProof/>
        </w:rPr>
        <w:t>________________________________________________</w:t>
      </w:r>
      <w:r>
        <w:rPr>
          <w:noProof/>
        </w:rPr>
        <w:t>_____________________________</w:t>
      </w:r>
    </w:p>
    <w:p w:rsidR="00B46B6A" w:rsidRPr="00A00C40" w:rsidRDefault="00B46B6A" w:rsidP="00B46B6A">
      <w:pPr>
        <w:spacing w:before="120"/>
        <w:outlineLvl w:val="0"/>
        <w:rPr>
          <w:noProof/>
        </w:rPr>
      </w:pPr>
      <w:r w:rsidRPr="00A00C40">
        <w:rPr>
          <w:noProof/>
        </w:rPr>
        <w:t>за участю _______________________________________________________________________</w:t>
      </w:r>
    </w:p>
    <w:p w:rsidR="00B46B6A" w:rsidRPr="00A00C40" w:rsidRDefault="00B46B6A" w:rsidP="00B46B6A">
      <w:pPr>
        <w:ind w:left="113" w:firstLine="1305"/>
        <w:jc w:val="center"/>
        <w:outlineLvl w:val="0"/>
        <w:rPr>
          <w:noProof/>
          <w:sz w:val="20"/>
        </w:rPr>
      </w:pPr>
      <w:r w:rsidRPr="00A00C40">
        <w:rPr>
          <w:noProof/>
          <w:sz w:val="20"/>
        </w:rPr>
        <w:t>(прізвище, ім’я, по батькові, посада, місце роботи</w:t>
      </w:r>
    </w:p>
    <w:p w:rsidR="00B46B6A" w:rsidRPr="00A00C40" w:rsidRDefault="00B46B6A" w:rsidP="00B46B6A">
      <w:pPr>
        <w:jc w:val="both"/>
        <w:outlineLvl w:val="0"/>
        <w:rPr>
          <w:noProof/>
          <w:sz w:val="20"/>
        </w:rPr>
      </w:pPr>
      <w:r w:rsidRPr="00A00C40">
        <w:rPr>
          <w:noProof/>
          <w:sz w:val="20"/>
        </w:rPr>
        <w:t>________________________________________________________________</w:t>
      </w:r>
      <w:r>
        <w:rPr>
          <w:noProof/>
          <w:sz w:val="20"/>
        </w:rPr>
        <w:t>_____________________________</w:t>
      </w:r>
    </w:p>
    <w:p w:rsidR="00B46B6A" w:rsidRPr="00A00C40" w:rsidRDefault="00B46B6A" w:rsidP="00B46B6A">
      <w:pPr>
        <w:ind w:firstLine="607"/>
        <w:jc w:val="center"/>
        <w:outlineLvl w:val="0"/>
        <w:rPr>
          <w:noProof/>
          <w:sz w:val="20"/>
        </w:rPr>
      </w:pPr>
      <w:r w:rsidRPr="00A00C40">
        <w:rPr>
          <w:noProof/>
          <w:sz w:val="20"/>
        </w:rPr>
        <w:t>або ступінь родинного зв’язку з потерпілим)</w:t>
      </w:r>
    </w:p>
    <w:p w:rsidR="00B46B6A" w:rsidRPr="00A00C40" w:rsidRDefault="00B46B6A" w:rsidP="00B46B6A">
      <w:pPr>
        <w:spacing w:before="240"/>
        <w:jc w:val="both"/>
        <w:outlineLvl w:val="0"/>
        <w:rPr>
          <w:noProof/>
        </w:rPr>
      </w:pPr>
      <w:r w:rsidRPr="00A00C40">
        <w:rPr>
          <w:noProof/>
        </w:rPr>
        <w:t xml:space="preserve">провела розслідування (спеціальне розслідування) нещасного </w:t>
      </w:r>
      <w:r w:rsidRPr="00A00C40">
        <w:rPr>
          <w:noProof/>
        </w:rPr>
        <w:br/>
        <w:t>випадку, гострого професійного захворювання (отруєння), аварії, що стався (сталося/сталася) ________________________________________________</w:t>
      </w:r>
      <w:r>
        <w:rPr>
          <w:noProof/>
        </w:rPr>
        <w:t>_____________________________</w:t>
      </w:r>
    </w:p>
    <w:p w:rsidR="00B46B6A" w:rsidRPr="00A00C40" w:rsidRDefault="00B46B6A" w:rsidP="00B46B6A">
      <w:pPr>
        <w:ind w:firstLine="3119"/>
        <w:rPr>
          <w:noProof/>
          <w:sz w:val="20"/>
        </w:rPr>
      </w:pPr>
      <w:r w:rsidRPr="00A00C40">
        <w:rPr>
          <w:noProof/>
          <w:sz w:val="20"/>
        </w:rPr>
        <w:t>(місце настання нещасного випадку, гострого</w:t>
      </w:r>
    </w:p>
    <w:p w:rsidR="00B46B6A" w:rsidRPr="00A00C40" w:rsidRDefault="00B46B6A" w:rsidP="00B46B6A">
      <w:pPr>
        <w:ind w:right="-285"/>
        <w:rPr>
          <w:noProof/>
          <w:sz w:val="20"/>
        </w:rPr>
      </w:pPr>
      <w:r w:rsidRPr="00A00C40">
        <w:rPr>
          <w:noProof/>
          <w:sz w:val="20"/>
        </w:rPr>
        <w:t>________________________________________________________________________________________________</w:t>
      </w:r>
    </w:p>
    <w:p w:rsidR="00B46B6A" w:rsidRPr="00A00C40" w:rsidRDefault="00B46B6A" w:rsidP="00B46B6A">
      <w:pPr>
        <w:ind w:right="-285"/>
        <w:rPr>
          <w:noProof/>
          <w:sz w:val="20"/>
        </w:rPr>
      </w:pPr>
      <w:r w:rsidRPr="00A00C40">
        <w:rPr>
          <w:noProof/>
          <w:sz w:val="20"/>
        </w:rPr>
        <w:t xml:space="preserve">                                   професійного захворювання (отруєння), аварії, найменування підприємства)</w:t>
      </w:r>
    </w:p>
    <w:p w:rsidR="00B46B6A" w:rsidRPr="00A00C40" w:rsidRDefault="00B46B6A" w:rsidP="00B46B6A">
      <w:pPr>
        <w:ind w:right="-285"/>
        <w:rPr>
          <w:noProof/>
          <w:sz w:val="20"/>
        </w:rPr>
      </w:pPr>
    </w:p>
    <w:p w:rsidR="00B46B6A" w:rsidRPr="00A00C40" w:rsidRDefault="00B46B6A" w:rsidP="00B46B6A">
      <w:pPr>
        <w:pStyle w:val="aff0"/>
        <w:spacing w:before="0"/>
        <w:jc w:val="both"/>
        <w:rPr>
          <w:rFonts w:ascii="Times New Roman" w:hAnsi="Times New Roman"/>
          <w:noProof/>
          <w:sz w:val="24"/>
          <w:szCs w:val="24"/>
        </w:rPr>
      </w:pPr>
      <w:r w:rsidRPr="00A00C40">
        <w:rPr>
          <w:rFonts w:ascii="Times New Roman" w:hAnsi="Times New Roman"/>
          <w:noProof/>
          <w:sz w:val="24"/>
          <w:szCs w:val="24"/>
        </w:rPr>
        <w:t>Кількість потерпілих - __ осіб, з них __ - із смертельним наслідком.</w:t>
      </w:r>
    </w:p>
    <w:p w:rsidR="00B46B6A" w:rsidRDefault="00B46B6A" w:rsidP="00B46B6A">
      <w:pPr>
        <w:pStyle w:val="aff0"/>
        <w:ind w:right="-285"/>
        <w:jc w:val="both"/>
        <w:rPr>
          <w:rFonts w:ascii="Times New Roman" w:hAnsi="Times New Roman"/>
          <w:noProof/>
          <w:sz w:val="24"/>
          <w:szCs w:val="24"/>
        </w:rPr>
      </w:pPr>
    </w:p>
    <w:p w:rsidR="004C2737" w:rsidRDefault="004C2737" w:rsidP="00B46B6A">
      <w:pPr>
        <w:pStyle w:val="aff0"/>
        <w:ind w:right="-285"/>
        <w:jc w:val="both"/>
        <w:rPr>
          <w:rFonts w:ascii="Times New Roman" w:hAnsi="Times New Roman"/>
          <w:noProof/>
          <w:sz w:val="24"/>
          <w:szCs w:val="24"/>
        </w:rPr>
      </w:pPr>
    </w:p>
    <w:p w:rsidR="00B46B6A" w:rsidRPr="00A00C40" w:rsidRDefault="00B46B6A" w:rsidP="00B46B6A">
      <w:pPr>
        <w:pStyle w:val="aff0"/>
        <w:ind w:right="-285"/>
        <w:jc w:val="both"/>
        <w:rPr>
          <w:rFonts w:ascii="Times New Roman" w:hAnsi="Times New Roman"/>
          <w:noProof/>
          <w:sz w:val="24"/>
          <w:szCs w:val="24"/>
        </w:rPr>
      </w:pPr>
      <w:r w:rsidRPr="00A00C40">
        <w:rPr>
          <w:rFonts w:ascii="Times New Roman" w:hAnsi="Times New Roman"/>
          <w:noProof/>
          <w:sz w:val="24"/>
          <w:szCs w:val="24"/>
        </w:rPr>
        <w:lastRenderedPageBreak/>
        <w:t xml:space="preserve">Строк роботи комісії продовжено згідно з наказом (наказами) </w:t>
      </w:r>
      <w:r w:rsidRPr="00A00C40">
        <w:rPr>
          <w:rFonts w:ascii="Times New Roman" w:hAnsi="Times New Roman"/>
          <w:noProof/>
          <w:sz w:val="24"/>
          <w:szCs w:val="24"/>
        </w:rPr>
        <w:br/>
        <w:t>від ___ ________ 20__ р. № ___ у зв’язку з  _____________________________________________</w:t>
      </w:r>
    </w:p>
    <w:p w:rsidR="00B46B6A" w:rsidRPr="00A00C40" w:rsidRDefault="00B46B6A" w:rsidP="00B46B6A">
      <w:pPr>
        <w:pStyle w:val="aff0"/>
        <w:ind w:right="-285" w:firstLine="0"/>
        <w:jc w:val="both"/>
        <w:rPr>
          <w:rFonts w:ascii="Times New Roman" w:hAnsi="Times New Roman"/>
          <w:noProof/>
          <w:sz w:val="24"/>
          <w:szCs w:val="24"/>
        </w:rPr>
      </w:pPr>
      <w:r w:rsidRPr="00A00C40">
        <w:rPr>
          <w:rFonts w:ascii="Times New Roman" w:hAnsi="Times New Roman"/>
          <w:noProof/>
          <w:sz w:val="24"/>
          <w:szCs w:val="24"/>
        </w:rPr>
        <w:t>__________________________________________________</w:t>
      </w:r>
      <w:r>
        <w:rPr>
          <w:rFonts w:ascii="Times New Roman" w:hAnsi="Times New Roman"/>
          <w:noProof/>
          <w:sz w:val="24"/>
          <w:szCs w:val="24"/>
        </w:rPr>
        <w:t>______________________________</w:t>
      </w:r>
    </w:p>
    <w:p w:rsidR="00B46B6A" w:rsidRPr="00A00C40" w:rsidRDefault="00B46B6A" w:rsidP="00B46B6A">
      <w:pPr>
        <w:pStyle w:val="aff0"/>
        <w:spacing w:before="0"/>
        <w:ind w:firstLine="0"/>
        <w:jc w:val="center"/>
        <w:rPr>
          <w:rFonts w:ascii="Times New Roman" w:hAnsi="Times New Roman"/>
          <w:noProof/>
          <w:sz w:val="20"/>
        </w:rPr>
      </w:pPr>
      <w:r>
        <w:rPr>
          <w:rFonts w:ascii="Times New Roman" w:hAnsi="Times New Roman"/>
          <w:noProof/>
          <w:sz w:val="20"/>
        </w:rPr>
        <w:t xml:space="preserve">      </w:t>
      </w:r>
      <w:r w:rsidRPr="00A00C40">
        <w:rPr>
          <w:rFonts w:ascii="Times New Roman" w:hAnsi="Times New Roman"/>
          <w:noProof/>
          <w:sz w:val="20"/>
        </w:rPr>
        <w:t>(зазначаються підстави для продовження строку проведення розслідування)</w:t>
      </w:r>
    </w:p>
    <w:p w:rsidR="00B46B6A" w:rsidRPr="00A00C40" w:rsidRDefault="00B46B6A" w:rsidP="00B46B6A">
      <w:pPr>
        <w:spacing w:before="120" w:after="120"/>
        <w:ind w:firstLine="425"/>
        <w:jc w:val="both"/>
        <w:outlineLvl w:val="0"/>
        <w:rPr>
          <w:noProof/>
        </w:rPr>
      </w:pPr>
      <w:r w:rsidRPr="00A00C40">
        <w:rPr>
          <w:noProof/>
        </w:rPr>
        <w:t>1. Відомості про потерпілого (потерпілих):</w:t>
      </w:r>
    </w:p>
    <w:tbl>
      <w:tblPr>
        <w:tblW w:w="9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2"/>
        <w:gridCol w:w="4197"/>
        <w:gridCol w:w="1570"/>
      </w:tblGrid>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spacing w:line="228" w:lineRule="auto"/>
              <w:rPr>
                <w:noProof/>
              </w:rPr>
            </w:pPr>
            <w:r w:rsidRPr="00A00C40">
              <w:rPr>
                <w:noProof/>
              </w:rPr>
              <w:t>прізвище, ім’я та по батькові</w:t>
            </w:r>
          </w:p>
        </w:tc>
        <w:tc>
          <w:tcPr>
            <w:tcW w:w="5767" w:type="dxa"/>
            <w:gridSpan w:val="2"/>
            <w:tcBorders>
              <w:top w:val="nil"/>
              <w:left w:val="nil"/>
              <w:right w:val="nil"/>
            </w:tcBorders>
          </w:tcPr>
          <w:p w:rsidR="00B46B6A" w:rsidRPr="00A00C40" w:rsidRDefault="00B46B6A" w:rsidP="007954FE">
            <w:pPr>
              <w:spacing w:line="228" w:lineRule="auto"/>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p>
        </w:tc>
        <w:tc>
          <w:tcPr>
            <w:tcW w:w="4197" w:type="dxa"/>
            <w:tcBorders>
              <w:top w:val="nil"/>
              <w:left w:val="nil"/>
              <w:bottom w:val="nil"/>
              <w:right w:val="nil"/>
            </w:tcBorders>
          </w:tcPr>
          <w:p w:rsidR="00B46B6A" w:rsidRPr="00A00C40" w:rsidRDefault="00B46B6A" w:rsidP="007954FE">
            <w:pPr>
              <w:jc w:val="both"/>
              <w:rPr>
                <w:noProof/>
              </w:rPr>
            </w:pPr>
          </w:p>
        </w:tc>
        <w:tc>
          <w:tcPr>
            <w:tcW w:w="1570" w:type="dxa"/>
            <w:tcBorders>
              <w:top w:val="nil"/>
              <w:left w:val="nil"/>
              <w:bottom w:val="single" w:sz="4" w:space="0" w:color="auto"/>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spacing w:line="228" w:lineRule="auto"/>
              <w:rPr>
                <w:noProof/>
              </w:rPr>
            </w:pPr>
            <w:r w:rsidRPr="00A00C40">
              <w:rPr>
                <w:noProof/>
                <w:snapToGrid w:val="0"/>
              </w:rPr>
              <w:t>число, місяць, рік народження</w:t>
            </w:r>
          </w:p>
        </w:tc>
        <w:tc>
          <w:tcPr>
            <w:tcW w:w="4197" w:type="dxa"/>
            <w:tcBorders>
              <w:top w:val="nil"/>
              <w:left w:val="nil"/>
              <w:bottom w:val="single" w:sz="4" w:space="0" w:color="auto"/>
              <w:right w:val="single" w:sz="4" w:space="0" w:color="auto"/>
            </w:tcBorders>
          </w:tcPr>
          <w:p w:rsidR="00B46B6A" w:rsidRPr="00A00C40" w:rsidRDefault="00B46B6A" w:rsidP="007954FE">
            <w:pPr>
              <w:spacing w:line="228" w:lineRule="auto"/>
              <w:jc w:val="center"/>
              <w:rPr>
                <w:noProof/>
              </w:rPr>
            </w:pPr>
          </w:p>
        </w:tc>
        <w:tc>
          <w:tcPr>
            <w:tcW w:w="1570" w:type="dxa"/>
            <w:tcBorders>
              <w:left w:val="single" w:sz="4" w:space="0" w:color="auto"/>
              <w:bottom w:val="single" w:sz="4" w:space="0" w:color="auto"/>
            </w:tcBorders>
          </w:tcPr>
          <w:p w:rsidR="00B46B6A" w:rsidRPr="00A00C40" w:rsidRDefault="00B46B6A" w:rsidP="007954FE">
            <w:pPr>
              <w:spacing w:line="228" w:lineRule="auto"/>
              <w:jc w:val="both"/>
              <w:rPr>
                <w:noProof/>
              </w:rPr>
            </w:pPr>
          </w:p>
        </w:tc>
      </w:tr>
      <w:tr w:rsidR="00B46B6A" w:rsidRPr="00A00C40" w:rsidTr="007954FE">
        <w:trPr>
          <w:trHeight w:val="20"/>
          <w:jc w:val="center"/>
        </w:trPr>
        <w:tc>
          <w:tcPr>
            <w:tcW w:w="9659" w:type="dxa"/>
            <w:gridSpan w:val="3"/>
            <w:tcBorders>
              <w:top w:val="nil"/>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spacing w:line="228" w:lineRule="auto"/>
              <w:jc w:val="both"/>
              <w:rPr>
                <w:noProof/>
              </w:rPr>
            </w:pPr>
            <w:r w:rsidRPr="00A00C40">
              <w:rPr>
                <w:noProof/>
              </w:rPr>
              <w:t>стать</w:t>
            </w:r>
          </w:p>
        </w:tc>
        <w:tc>
          <w:tcPr>
            <w:tcW w:w="4197" w:type="dxa"/>
            <w:tcBorders>
              <w:top w:val="nil"/>
              <w:left w:val="nil"/>
              <w:bottom w:val="single" w:sz="4" w:space="0" w:color="auto"/>
            </w:tcBorders>
          </w:tcPr>
          <w:p w:rsidR="00B46B6A" w:rsidRPr="00A00C40" w:rsidRDefault="00B46B6A" w:rsidP="007954FE">
            <w:pPr>
              <w:spacing w:line="228" w:lineRule="auto"/>
              <w:jc w:val="center"/>
              <w:rPr>
                <w:noProof/>
              </w:rPr>
            </w:pPr>
          </w:p>
        </w:tc>
        <w:tc>
          <w:tcPr>
            <w:tcW w:w="1570" w:type="dxa"/>
            <w:tcBorders>
              <w:top w:val="single" w:sz="4" w:space="0" w:color="auto"/>
              <w:bottom w:val="single" w:sz="4" w:space="0" w:color="auto"/>
            </w:tcBorders>
          </w:tcPr>
          <w:p w:rsidR="00B46B6A" w:rsidRPr="00A00C40" w:rsidRDefault="00B46B6A" w:rsidP="007954FE">
            <w:pPr>
              <w:spacing w:line="228" w:lineRule="auto"/>
              <w:jc w:val="both"/>
              <w:rPr>
                <w:noProof/>
              </w:rPr>
            </w:pPr>
          </w:p>
        </w:tc>
      </w:tr>
      <w:tr w:rsidR="00B46B6A" w:rsidRPr="00A00C40" w:rsidTr="007954FE">
        <w:trPr>
          <w:trHeight w:val="20"/>
          <w:jc w:val="center"/>
        </w:trPr>
        <w:tc>
          <w:tcPr>
            <w:tcW w:w="9659" w:type="dxa"/>
            <w:gridSpan w:val="3"/>
            <w:tcBorders>
              <w:top w:val="nil"/>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vMerge w:val="restart"/>
            <w:tcBorders>
              <w:top w:val="nil"/>
              <w:left w:val="nil"/>
              <w:right w:val="nil"/>
            </w:tcBorders>
          </w:tcPr>
          <w:p w:rsidR="00B46B6A" w:rsidRPr="00A00C40" w:rsidRDefault="00B46B6A" w:rsidP="007954FE">
            <w:pPr>
              <w:spacing w:line="228" w:lineRule="auto"/>
              <w:rPr>
                <w:noProof/>
              </w:rPr>
            </w:pPr>
            <w:r w:rsidRPr="00A00C40">
              <w:rPr>
                <w:noProof/>
              </w:rPr>
              <w:t>місце проживання та реєстрації</w:t>
            </w:r>
          </w:p>
        </w:tc>
        <w:tc>
          <w:tcPr>
            <w:tcW w:w="4197" w:type="dxa"/>
            <w:vMerge w:val="restart"/>
            <w:tcBorders>
              <w:top w:val="nil"/>
              <w:left w:val="nil"/>
              <w:right w:val="nil"/>
            </w:tcBorders>
          </w:tcPr>
          <w:p w:rsidR="00B46B6A" w:rsidRPr="00A00C40" w:rsidRDefault="00B46B6A" w:rsidP="007954FE">
            <w:pPr>
              <w:spacing w:line="228" w:lineRule="auto"/>
              <w:rPr>
                <w:noProof/>
                <w:snapToGrid w:val="0"/>
              </w:rPr>
            </w:pPr>
          </w:p>
        </w:tc>
        <w:tc>
          <w:tcPr>
            <w:tcW w:w="1570" w:type="dxa"/>
            <w:tcBorders>
              <w:top w:val="nil"/>
              <w:left w:val="nil"/>
              <w:bottom w:val="single" w:sz="4" w:space="0" w:color="auto"/>
              <w:right w:val="nil"/>
            </w:tcBorders>
          </w:tcPr>
          <w:p w:rsidR="00B46B6A" w:rsidRPr="00A00C40" w:rsidRDefault="00B46B6A" w:rsidP="007954FE">
            <w:pPr>
              <w:spacing w:line="228" w:lineRule="auto"/>
              <w:jc w:val="both"/>
              <w:rPr>
                <w:noProof/>
              </w:rPr>
            </w:pPr>
          </w:p>
        </w:tc>
      </w:tr>
      <w:tr w:rsidR="00B46B6A" w:rsidRPr="00A00C40" w:rsidTr="007954FE">
        <w:trPr>
          <w:trHeight w:val="20"/>
          <w:jc w:val="center"/>
        </w:trPr>
        <w:tc>
          <w:tcPr>
            <w:tcW w:w="3892" w:type="dxa"/>
            <w:vMerge/>
            <w:tcBorders>
              <w:left w:val="nil"/>
              <w:bottom w:val="nil"/>
              <w:right w:val="nil"/>
            </w:tcBorders>
          </w:tcPr>
          <w:p w:rsidR="00B46B6A" w:rsidRPr="00A00C40" w:rsidRDefault="00B46B6A" w:rsidP="007954FE">
            <w:pPr>
              <w:rPr>
                <w:noProof/>
              </w:rPr>
            </w:pPr>
          </w:p>
        </w:tc>
        <w:tc>
          <w:tcPr>
            <w:tcW w:w="4197" w:type="dxa"/>
            <w:vMerge/>
            <w:tcBorders>
              <w:left w:val="nil"/>
              <w:bottom w:val="single" w:sz="4" w:space="0" w:color="auto"/>
              <w:right w:val="single" w:sz="4" w:space="0" w:color="auto"/>
            </w:tcBorders>
          </w:tcPr>
          <w:p w:rsidR="00B46B6A" w:rsidRPr="00A00C40" w:rsidRDefault="00B46B6A" w:rsidP="007954FE">
            <w:pPr>
              <w:ind w:right="-250"/>
              <w:rPr>
                <w:noProof/>
              </w:rPr>
            </w:pPr>
          </w:p>
        </w:tc>
        <w:tc>
          <w:tcPr>
            <w:tcW w:w="1570" w:type="dxa"/>
            <w:tcBorders>
              <w:top w:val="single" w:sz="4" w:space="0" w:color="auto"/>
              <w:left w:val="single" w:sz="4" w:space="0" w:color="auto"/>
              <w:bottom w:val="single" w:sz="4" w:space="0" w:color="auto"/>
            </w:tcBorders>
          </w:tcPr>
          <w:p w:rsidR="00B46B6A" w:rsidRPr="00A00C40" w:rsidRDefault="00B46B6A" w:rsidP="007954FE">
            <w:pPr>
              <w:ind w:left="4804"/>
              <w:jc w:val="both"/>
              <w:rPr>
                <w:noProof/>
              </w:rPr>
            </w:pPr>
          </w:p>
        </w:tc>
      </w:tr>
      <w:tr w:rsidR="00B46B6A" w:rsidRPr="00A00C40" w:rsidTr="007954FE">
        <w:trPr>
          <w:trHeight w:val="20"/>
          <w:jc w:val="center"/>
        </w:trPr>
        <w:tc>
          <w:tcPr>
            <w:tcW w:w="9659" w:type="dxa"/>
            <w:gridSpan w:val="3"/>
            <w:tcBorders>
              <w:top w:val="nil"/>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vMerge w:val="restart"/>
            <w:tcBorders>
              <w:top w:val="nil"/>
              <w:left w:val="nil"/>
              <w:right w:val="nil"/>
            </w:tcBorders>
          </w:tcPr>
          <w:p w:rsidR="00B46B6A" w:rsidRPr="00A00C40" w:rsidRDefault="00B46B6A" w:rsidP="007954FE">
            <w:pPr>
              <w:rPr>
                <w:noProof/>
              </w:rPr>
            </w:pPr>
            <w:r w:rsidRPr="00A00C40">
              <w:rPr>
                <w:noProof/>
                <w:snapToGrid w:val="0"/>
              </w:rPr>
              <w:t xml:space="preserve">ідентифікаційний код </w:t>
            </w:r>
            <w:r w:rsidRPr="00A00C40">
              <w:rPr>
                <w:noProof/>
                <w:snapToGrid w:val="0"/>
              </w:rPr>
              <w:br/>
              <w:t>(серія та/або номер паспорта)</w:t>
            </w:r>
          </w:p>
        </w:tc>
        <w:tc>
          <w:tcPr>
            <w:tcW w:w="4197" w:type="dxa"/>
            <w:vMerge w:val="restart"/>
            <w:tcBorders>
              <w:top w:val="nil"/>
              <w:left w:val="nil"/>
              <w:right w:val="nil"/>
            </w:tcBorders>
          </w:tcPr>
          <w:p w:rsidR="00B46B6A" w:rsidRPr="00A00C40" w:rsidRDefault="00B46B6A" w:rsidP="007954FE">
            <w:pPr>
              <w:jc w:val="center"/>
              <w:rPr>
                <w:noProof/>
              </w:rPr>
            </w:pPr>
          </w:p>
        </w:tc>
        <w:tc>
          <w:tcPr>
            <w:tcW w:w="1570" w:type="dxa"/>
            <w:tcBorders>
              <w:top w:val="nil"/>
              <w:left w:val="nil"/>
              <w:bottom w:val="single" w:sz="4" w:space="0" w:color="auto"/>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vMerge/>
            <w:tcBorders>
              <w:left w:val="nil"/>
              <w:bottom w:val="nil"/>
              <w:right w:val="nil"/>
            </w:tcBorders>
          </w:tcPr>
          <w:p w:rsidR="00B46B6A" w:rsidRPr="00A00C40" w:rsidRDefault="00B46B6A" w:rsidP="007954FE">
            <w:pPr>
              <w:rPr>
                <w:noProof/>
                <w:snapToGrid w:val="0"/>
              </w:rPr>
            </w:pPr>
          </w:p>
        </w:tc>
        <w:tc>
          <w:tcPr>
            <w:tcW w:w="4197" w:type="dxa"/>
            <w:vMerge/>
            <w:tcBorders>
              <w:left w:val="nil"/>
              <w:bottom w:val="single" w:sz="4" w:space="0" w:color="auto"/>
              <w:right w:val="single" w:sz="4" w:space="0" w:color="auto"/>
            </w:tcBorders>
          </w:tcPr>
          <w:p w:rsidR="00B46B6A" w:rsidRPr="00A00C40" w:rsidRDefault="00B46B6A" w:rsidP="007954FE">
            <w:pPr>
              <w:jc w:val="center"/>
              <w:rPr>
                <w:noProof/>
              </w:rPr>
            </w:pPr>
          </w:p>
        </w:tc>
        <w:tc>
          <w:tcPr>
            <w:tcW w:w="1570" w:type="dxa"/>
            <w:tcBorders>
              <w:top w:val="single" w:sz="4" w:space="0" w:color="auto"/>
              <w:left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9659" w:type="dxa"/>
            <w:gridSpan w:val="3"/>
            <w:tcBorders>
              <w:top w:val="nil"/>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r w:rsidRPr="00A00C40">
              <w:rPr>
                <w:noProof/>
              </w:rPr>
              <w:t>професія (посада)</w:t>
            </w:r>
          </w:p>
        </w:tc>
        <w:tc>
          <w:tcPr>
            <w:tcW w:w="4197" w:type="dxa"/>
            <w:tcBorders>
              <w:top w:val="nil"/>
              <w:left w:val="nil"/>
              <w:bottom w:val="single" w:sz="4" w:space="0" w:color="auto"/>
              <w:right w:val="single" w:sz="4" w:space="0" w:color="auto"/>
            </w:tcBorders>
          </w:tcPr>
          <w:p w:rsidR="00B46B6A" w:rsidRPr="00A00C40" w:rsidRDefault="00B46B6A" w:rsidP="007954FE">
            <w:pPr>
              <w:jc w:val="center"/>
              <w:rPr>
                <w:noProof/>
              </w:rPr>
            </w:pPr>
          </w:p>
        </w:tc>
        <w:tc>
          <w:tcPr>
            <w:tcW w:w="1570" w:type="dxa"/>
            <w:tcBorders>
              <w:top w:val="single" w:sz="4" w:space="0" w:color="auto"/>
              <w:left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9659" w:type="dxa"/>
            <w:gridSpan w:val="3"/>
            <w:tcBorders>
              <w:top w:val="nil"/>
              <w:left w:val="nil"/>
              <w:bottom w:val="nil"/>
              <w:right w:val="nil"/>
            </w:tcBorders>
          </w:tcPr>
          <w:p w:rsidR="00B46B6A" w:rsidRPr="00A00C40" w:rsidRDefault="00B46B6A" w:rsidP="007954FE">
            <w:pPr>
              <w:jc w:val="center"/>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spacing w:line="228" w:lineRule="auto"/>
              <w:jc w:val="both"/>
              <w:rPr>
                <w:noProof/>
              </w:rPr>
            </w:pPr>
            <w:r w:rsidRPr="00A00C40">
              <w:rPr>
                <w:noProof/>
              </w:rPr>
              <w:t>загальний стаж роботи</w:t>
            </w:r>
          </w:p>
        </w:tc>
        <w:tc>
          <w:tcPr>
            <w:tcW w:w="4197" w:type="dxa"/>
            <w:tcBorders>
              <w:top w:val="nil"/>
              <w:left w:val="nil"/>
              <w:bottom w:val="single" w:sz="4" w:space="0" w:color="auto"/>
            </w:tcBorders>
          </w:tcPr>
          <w:p w:rsidR="00B46B6A" w:rsidRPr="00A00C40" w:rsidRDefault="00B46B6A" w:rsidP="007954FE">
            <w:pPr>
              <w:spacing w:line="228" w:lineRule="auto"/>
              <w:jc w:val="center"/>
              <w:rPr>
                <w:noProof/>
              </w:rPr>
            </w:pPr>
          </w:p>
        </w:tc>
        <w:tc>
          <w:tcPr>
            <w:tcW w:w="1570" w:type="dxa"/>
            <w:tcBorders>
              <w:top w:val="single" w:sz="4" w:space="0" w:color="auto"/>
              <w:bottom w:val="single" w:sz="4" w:space="0" w:color="auto"/>
            </w:tcBorders>
          </w:tcPr>
          <w:p w:rsidR="00B46B6A" w:rsidRPr="00A00C40" w:rsidRDefault="00B46B6A" w:rsidP="007954FE">
            <w:pPr>
              <w:spacing w:line="228" w:lineRule="auto"/>
              <w:jc w:val="both"/>
              <w:rPr>
                <w:noProof/>
              </w:rPr>
            </w:pPr>
          </w:p>
        </w:tc>
      </w:tr>
      <w:tr w:rsidR="00B46B6A" w:rsidRPr="00A00C40" w:rsidTr="007954FE">
        <w:trPr>
          <w:trHeight w:val="20"/>
          <w:jc w:val="center"/>
        </w:trPr>
        <w:tc>
          <w:tcPr>
            <w:tcW w:w="9659" w:type="dxa"/>
            <w:gridSpan w:val="3"/>
            <w:tcBorders>
              <w:top w:val="nil"/>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vMerge w:val="restart"/>
            <w:tcBorders>
              <w:top w:val="nil"/>
              <w:left w:val="nil"/>
              <w:right w:val="nil"/>
            </w:tcBorders>
          </w:tcPr>
          <w:p w:rsidR="00B46B6A" w:rsidRPr="00A00C40" w:rsidRDefault="00B46B6A" w:rsidP="007954FE">
            <w:pPr>
              <w:spacing w:line="228" w:lineRule="auto"/>
              <w:rPr>
                <w:noProof/>
              </w:rPr>
            </w:pPr>
            <w:r w:rsidRPr="00A00C40">
              <w:rPr>
                <w:noProof/>
              </w:rPr>
              <w:t>стаж роботи на підприємстві</w:t>
            </w:r>
            <w:r w:rsidRPr="00A00C40">
              <w:rPr>
                <w:noProof/>
              </w:rPr>
              <w:br/>
              <w:t>(в установі, організації)</w:t>
            </w:r>
          </w:p>
        </w:tc>
        <w:tc>
          <w:tcPr>
            <w:tcW w:w="4197" w:type="dxa"/>
            <w:vMerge w:val="restart"/>
            <w:tcBorders>
              <w:top w:val="nil"/>
              <w:left w:val="nil"/>
              <w:right w:val="nil"/>
            </w:tcBorders>
          </w:tcPr>
          <w:p w:rsidR="00B46B6A" w:rsidRPr="00A00C40" w:rsidRDefault="00B46B6A" w:rsidP="007954FE">
            <w:pPr>
              <w:spacing w:line="228" w:lineRule="auto"/>
              <w:jc w:val="center"/>
              <w:rPr>
                <w:noProof/>
              </w:rPr>
            </w:pPr>
          </w:p>
        </w:tc>
        <w:tc>
          <w:tcPr>
            <w:tcW w:w="1570" w:type="dxa"/>
            <w:tcBorders>
              <w:top w:val="nil"/>
              <w:left w:val="nil"/>
              <w:bottom w:val="single" w:sz="4" w:space="0" w:color="auto"/>
              <w:right w:val="nil"/>
            </w:tcBorders>
          </w:tcPr>
          <w:p w:rsidR="00B46B6A" w:rsidRPr="00A00C40" w:rsidRDefault="00B46B6A" w:rsidP="007954FE">
            <w:pPr>
              <w:spacing w:line="228" w:lineRule="auto"/>
              <w:jc w:val="both"/>
              <w:rPr>
                <w:noProof/>
              </w:rPr>
            </w:pPr>
          </w:p>
        </w:tc>
      </w:tr>
      <w:tr w:rsidR="00B46B6A" w:rsidRPr="00A00C40" w:rsidTr="007954FE">
        <w:trPr>
          <w:trHeight w:val="20"/>
          <w:jc w:val="center"/>
        </w:trPr>
        <w:tc>
          <w:tcPr>
            <w:tcW w:w="3892" w:type="dxa"/>
            <w:vMerge/>
            <w:tcBorders>
              <w:left w:val="nil"/>
              <w:bottom w:val="nil"/>
              <w:right w:val="nil"/>
            </w:tcBorders>
          </w:tcPr>
          <w:p w:rsidR="00B46B6A" w:rsidRPr="00A00C40" w:rsidRDefault="00B46B6A" w:rsidP="007954FE">
            <w:pPr>
              <w:rPr>
                <w:noProof/>
              </w:rPr>
            </w:pPr>
          </w:p>
        </w:tc>
        <w:tc>
          <w:tcPr>
            <w:tcW w:w="4197" w:type="dxa"/>
            <w:vMerge/>
            <w:tcBorders>
              <w:left w:val="nil"/>
              <w:bottom w:val="single" w:sz="4" w:space="0" w:color="auto"/>
            </w:tcBorders>
          </w:tcPr>
          <w:p w:rsidR="00B46B6A" w:rsidRPr="00A00C40" w:rsidRDefault="00B46B6A" w:rsidP="007954FE">
            <w:pPr>
              <w:jc w:val="center"/>
              <w:rPr>
                <w:noProof/>
              </w:rPr>
            </w:pPr>
          </w:p>
        </w:tc>
        <w:tc>
          <w:tcPr>
            <w:tcW w:w="1570" w:type="dxa"/>
            <w:tcBorders>
              <w:top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spacing w:line="228" w:lineRule="auto"/>
              <w:rPr>
                <w:noProof/>
              </w:rPr>
            </w:pPr>
          </w:p>
        </w:tc>
        <w:tc>
          <w:tcPr>
            <w:tcW w:w="4197" w:type="dxa"/>
            <w:tcBorders>
              <w:left w:val="nil"/>
              <w:bottom w:val="nil"/>
              <w:right w:val="nil"/>
            </w:tcBorders>
          </w:tcPr>
          <w:p w:rsidR="00B46B6A" w:rsidRPr="00A00C40" w:rsidRDefault="00B46B6A" w:rsidP="007954FE">
            <w:pPr>
              <w:spacing w:line="228" w:lineRule="auto"/>
              <w:jc w:val="center"/>
              <w:rPr>
                <w:noProof/>
              </w:rPr>
            </w:pPr>
          </w:p>
        </w:tc>
        <w:tc>
          <w:tcPr>
            <w:tcW w:w="1570" w:type="dxa"/>
            <w:tcBorders>
              <w:top w:val="nil"/>
              <w:left w:val="nil"/>
              <w:bottom w:val="nil"/>
              <w:right w:val="nil"/>
            </w:tcBorders>
          </w:tcPr>
          <w:p w:rsidR="00B46B6A" w:rsidRPr="00A00C40" w:rsidRDefault="00B46B6A" w:rsidP="007954FE">
            <w:pPr>
              <w:spacing w:line="228" w:lineRule="auto"/>
              <w:jc w:val="both"/>
              <w:rPr>
                <w:noProof/>
              </w:rPr>
            </w:pPr>
          </w:p>
        </w:tc>
      </w:tr>
      <w:tr w:rsidR="00B46B6A" w:rsidRPr="00A00C40" w:rsidTr="007954FE">
        <w:trPr>
          <w:trHeight w:val="20"/>
          <w:jc w:val="center"/>
        </w:trPr>
        <w:tc>
          <w:tcPr>
            <w:tcW w:w="3892" w:type="dxa"/>
            <w:vMerge w:val="restart"/>
            <w:tcBorders>
              <w:top w:val="nil"/>
              <w:left w:val="nil"/>
              <w:bottom w:val="nil"/>
              <w:right w:val="nil"/>
            </w:tcBorders>
          </w:tcPr>
          <w:p w:rsidR="00B46B6A" w:rsidRPr="00A00C40" w:rsidRDefault="00B46B6A" w:rsidP="007954FE">
            <w:pPr>
              <w:spacing w:line="228" w:lineRule="auto"/>
              <w:rPr>
                <w:noProof/>
              </w:rPr>
            </w:pPr>
            <w:r w:rsidRPr="00A00C40">
              <w:rPr>
                <w:noProof/>
              </w:rPr>
              <w:t>стаж роботи за професією (посадою)</w:t>
            </w:r>
          </w:p>
        </w:tc>
        <w:tc>
          <w:tcPr>
            <w:tcW w:w="4197" w:type="dxa"/>
            <w:vMerge w:val="restart"/>
            <w:tcBorders>
              <w:top w:val="nil"/>
              <w:left w:val="nil"/>
              <w:right w:val="nil"/>
            </w:tcBorders>
          </w:tcPr>
          <w:p w:rsidR="00B46B6A" w:rsidRPr="00A00C40" w:rsidRDefault="00B46B6A" w:rsidP="007954FE">
            <w:pPr>
              <w:spacing w:line="228" w:lineRule="auto"/>
              <w:jc w:val="center"/>
              <w:rPr>
                <w:noProof/>
              </w:rPr>
            </w:pPr>
          </w:p>
        </w:tc>
        <w:tc>
          <w:tcPr>
            <w:tcW w:w="1570" w:type="dxa"/>
            <w:tcBorders>
              <w:top w:val="nil"/>
              <w:left w:val="nil"/>
              <w:bottom w:val="single" w:sz="4" w:space="0" w:color="auto"/>
              <w:right w:val="nil"/>
            </w:tcBorders>
          </w:tcPr>
          <w:p w:rsidR="00B46B6A" w:rsidRPr="00A00C40" w:rsidRDefault="00B46B6A" w:rsidP="007954FE">
            <w:pPr>
              <w:spacing w:line="228" w:lineRule="auto"/>
              <w:jc w:val="both"/>
              <w:rPr>
                <w:noProof/>
              </w:rPr>
            </w:pPr>
          </w:p>
        </w:tc>
      </w:tr>
      <w:tr w:rsidR="00B46B6A" w:rsidRPr="00A00C40" w:rsidTr="007954FE">
        <w:trPr>
          <w:trHeight w:val="20"/>
          <w:jc w:val="center"/>
        </w:trPr>
        <w:tc>
          <w:tcPr>
            <w:tcW w:w="3892" w:type="dxa"/>
            <w:vMerge/>
            <w:tcBorders>
              <w:left w:val="nil"/>
              <w:bottom w:val="nil"/>
              <w:right w:val="nil"/>
            </w:tcBorders>
          </w:tcPr>
          <w:p w:rsidR="00B46B6A" w:rsidRPr="00A00C40" w:rsidRDefault="00B46B6A" w:rsidP="007954FE">
            <w:pPr>
              <w:rPr>
                <w:noProof/>
              </w:rPr>
            </w:pPr>
          </w:p>
        </w:tc>
        <w:tc>
          <w:tcPr>
            <w:tcW w:w="4197" w:type="dxa"/>
            <w:vMerge/>
            <w:tcBorders>
              <w:left w:val="nil"/>
              <w:bottom w:val="single" w:sz="4" w:space="0" w:color="auto"/>
            </w:tcBorders>
          </w:tcPr>
          <w:p w:rsidR="00B46B6A" w:rsidRPr="00A00C40" w:rsidRDefault="00B46B6A" w:rsidP="007954FE">
            <w:pPr>
              <w:jc w:val="center"/>
              <w:rPr>
                <w:noProof/>
              </w:rPr>
            </w:pPr>
          </w:p>
        </w:tc>
        <w:tc>
          <w:tcPr>
            <w:tcW w:w="1570" w:type="dxa"/>
            <w:tcBorders>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9659" w:type="dxa"/>
            <w:gridSpan w:val="3"/>
            <w:tcBorders>
              <w:top w:val="nil"/>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9659" w:type="dxa"/>
            <w:gridSpan w:val="3"/>
            <w:tcBorders>
              <w:top w:val="nil"/>
              <w:left w:val="nil"/>
              <w:bottom w:val="nil"/>
              <w:right w:val="nil"/>
            </w:tcBorders>
          </w:tcPr>
          <w:p w:rsidR="00B46B6A" w:rsidRPr="00A00C40" w:rsidRDefault="00B46B6A" w:rsidP="007954FE">
            <w:pPr>
              <w:spacing w:line="228" w:lineRule="auto"/>
              <w:jc w:val="both"/>
              <w:rPr>
                <w:noProof/>
              </w:rPr>
            </w:pPr>
            <w:r w:rsidRPr="00A00C40">
              <w:rPr>
                <w:noProof/>
                <w:snapToGrid w:val="0"/>
              </w:rPr>
              <w:t>Дата проходження:</w:t>
            </w:r>
          </w:p>
        </w:tc>
      </w:tr>
      <w:tr w:rsidR="00B46B6A" w:rsidRPr="00A00C40" w:rsidTr="007954FE">
        <w:trPr>
          <w:trHeight w:val="20"/>
          <w:jc w:val="center"/>
        </w:trPr>
        <w:tc>
          <w:tcPr>
            <w:tcW w:w="3892" w:type="dxa"/>
            <w:vMerge w:val="restart"/>
            <w:tcBorders>
              <w:top w:val="nil"/>
              <w:left w:val="nil"/>
              <w:right w:val="nil"/>
            </w:tcBorders>
          </w:tcPr>
          <w:p w:rsidR="00B46B6A" w:rsidRPr="00A00C40" w:rsidRDefault="00B46B6A" w:rsidP="007954FE">
            <w:pPr>
              <w:spacing w:before="120" w:line="228" w:lineRule="auto"/>
              <w:rPr>
                <w:noProof/>
                <w:snapToGrid w:val="0"/>
              </w:rPr>
            </w:pPr>
            <w:r w:rsidRPr="00A00C40">
              <w:rPr>
                <w:noProof/>
                <w:snapToGrid w:val="0"/>
              </w:rPr>
              <w:t xml:space="preserve">навчання за професією чи роботою, під час виконання якої стався нещасний випадок, </w:t>
            </w:r>
            <w:r w:rsidRPr="00A00C40">
              <w:rPr>
                <w:noProof/>
              </w:rPr>
              <w:t>гостре професійне захворювання (отруєння), аварія</w:t>
            </w:r>
          </w:p>
        </w:tc>
        <w:tc>
          <w:tcPr>
            <w:tcW w:w="4197" w:type="dxa"/>
            <w:vMerge w:val="restart"/>
            <w:tcBorders>
              <w:top w:val="nil"/>
              <w:left w:val="nil"/>
              <w:right w:val="nil"/>
            </w:tcBorders>
          </w:tcPr>
          <w:p w:rsidR="00B46B6A" w:rsidRPr="00A00C40" w:rsidRDefault="00B46B6A" w:rsidP="007954FE">
            <w:pPr>
              <w:spacing w:line="228" w:lineRule="auto"/>
              <w:jc w:val="both"/>
              <w:rPr>
                <w:noProof/>
                <w:snapToGrid w:val="0"/>
              </w:rPr>
            </w:pPr>
          </w:p>
        </w:tc>
        <w:tc>
          <w:tcPr>
            <w:tcW w:w="1570" w:type="dxa"/>
            <w:tcBorders>
              <w:top w:val="nil"/>
              <w:left w:val="nil"/>
              <w:bottom w:val="nil"/>
              <w:right w:val="nil"/>
            </w:tcBorders>
          </w:tcPr>
          <w:p w:rsidR="00B46B6A" w:rsidRPr="00A00C40" w:rsidRDefault="00B46B6A" w:rsidP="007954FE">
            <w:pPr>
              <w:spacing w:line="228" w:lineRule="auto"/>
              <w:jc w:val="both"/>
              <w:rPr>
                <w:noProof/>
                <w:snapToGrid w:val="0"/>
              </w:rPr>
            </w:pPr>
          </w:p>
        </w:tc>
      </w:tr>
      <w:tr w:rsidR="00B46B6A" w:rsidRPr="00A00C40" w:rsidTr="007954FE">
        <w:trPr>
          <w:trHeight w:val="20"/>
          <w:jc w:val="center"/>
        </w:trPr>
        <w:tc>
          <w:tcPr>
            <w:tcW w:w="3892" w:type="dxa"/>
            <w:vMerge/>
            <w:tcBorders>
              <w:left w:val="nil"/>
              <w:right w:val="nil"/>
            </w:tcBorders>
          </w:tcPr>
          <w:p w:rsidR="00B46B6A" w:rsidRPr="00A00C40" w:rsidRDefault="00B46B6A" w:rsidP="007954FE">
            <w:pPr>
              <w:jc w:val="both"/>
              <w:rPr>
                <w:noProof/>
                <w:snapToGrid w:val="0"/>
              </w:rPr>
            </w:pPr>
          </w:p>
        </w:tc>
        <w:tc>
          <w:tcPr>
            <w:tcW w:w="4197" w:type="dxa"/>
            <w:vMerge/>
            <w:tcBorders>
              <w:left w:val="nil"/>
              <w:right w:val="nil"/>
            </w:tcBorders>
          </w:tcPr>
          <w:p w:rsidR="00B46B6A" w:rsidRPr="00A00C40" w:rsidRDefault="00B46B6A" w:rsidP="007954FE">
            <w:pPr>
              <w:jc w:val="both"/>
              <w:rPr>
                <w:noProof/>
                <w:snapToGrid w:val="0"/>
              </w:rPr>
            </w:pPr>
          </w:p>
        </w:tc>
        <w:tc>
          <w:tcPr>
            <w:tcW w:w="1570" w:type="dxa"/>
            <w:tcBorders>
              <w:top w:val="nil"/>
              <w:left w:val="nil"/>
              <w:bottom w:val="nil"/>
              <w:right w:val="nil"/>
            </w:tcBorders>
          </w:tcPr>
          <w:p w:rsidR="00B46B6A" w:rsidRPr="00A00C40" w:rsidRDefault="00B46B6A" w:rsidP="007954FE">
            <w:pPr>
              <w:jc w:val="both"/>
              <w:rPr>
                <w:noProof/>
                <w:snapToGrid w:val="0"/>
              </w:rPr>
            </w:pPr>
          </w:p>
        </w:tc>
      </w:tr>
      <w:tr w:rsidR="00B46B6A" w:rsidRPr="00A00C40" w:rsidTr="007954FE">
        <w:trPr>
          <w:trHeight w:val="20"/>
          <w:jc w:val="center"/>
        </w:trPr>
        <w:tc>
          <w:tcPr>
            <w:tcW w:w="3892" w:type="dxa"/>
            <w:vMerge/>
            <w:tcBorders>
              <w:left w:val="nil"/>
              <w:right w:val="nil"/>
            </w:tcBorders>
          </w:tcPr>
          <w:p w:rsidR="00B46B6A" w:rsidRPr="00A00C40" w:rsidRDefault="00B46B6A" w:rsidP="007954FE">
            <w:pPr>
              <w:jc w:val="both"/>
              <w:rPr>
                <w:noProof/>
                <w:snapToGrid w:val="0"/>
              </w:rPr>
            </w:pPr>
          </w:p>
        </w:tc>
        <w:tc>
          <w:tcPr>
            <w:tcW w:w="4197" w:type="dxa"/>
            <w:vMerge/>
            <w:tcBorders>
              <w:left w:val="nil"/>
              <w:right w:val="nil"/>
            </w:tcBorders>
          </w:tcPr>
          <w:p w:rsidR="00B46B6A" w:rsidRPr="00A00C40" w:rsidRDefault="00B46B6A" w:rsidP="007954FE">
            <w:pPr>
              <w:jc w:val="both"/>
              <w:rPr>
                <w:noProof/>
                <w:snapToGrid w:val="0"/>
              </w:rPr>
            </w:pPr>
          </w:p>
        </w:tc>
        <w:tc>
          <w:tcPr>
            <w:tcW w:w="1570" w:type="dxa"/>
            <w:tcBorders>
              <w:top w:val="nil"/>
              <w:left w:val="nil"/>
              <w:bottom w:val="single" w:sz="4" w:space="0" w:color="auto"/>
              <w:right w:val="nil"/>
            </w:tcBorders>
          </w:tcPr>
          <w:p w:rsidR="00B46B6A" w:rsidRPr="00A00C40" w:rsidRDefault="00B46B6A" w:rsidP="007954FE">
            <w:pPr>
              <w:jc w:val="both"/>
              <w:rPr>
                <w:noProof/>
                <w:snapToGrid w:val="0"/>
              </w:rPr>
            </w:pPr>
          </w:p>
        </w:tc>
      </w:tr>
      <w:tr w:rsidR="00B46B6A" w:rsidRPr="00A00C40" w:rsidTr="007954FE">
        <w:trPr>
          <w:trHeight w:val="20"/>
          <w:jc w:val="center"/>
        </w:trPr>
        <w:tc>
          <w:tcPr>
            <w:tcW w:w="3892" w:type="dxa"/>
            <w:vMerge/>
            <w:tcBorders>
              <w:left w:val="nil"/>
              <w:bottom w:val="nil"/>
              <w:right w:val="nil"/>
            </w:tcBorders>
          </w:tcPr>
          <w:p w:rsidR="00B46B6A" w:rsidRPr="00A00C40" w:rsidRDefault="00B46B6A" w:rsidP="007954FE">
            <w:pPr>
              <w:jc w:val="both"/>
              <w:rPr>
                <w:noProof/>
                <w:snapToGrid w:val="0"/>
              </w:rPr>
            </w:pPr>
          </w:p>
        </w:tc>
        <w:tc>
          <w:tcPr>
            <w:tcW w:w="4197" w:type="dxa"/>
            <w:vMerge/>
            <w:tcBorders>
              <w:left w:val="nil"/>
            </w:tcBorders>
          </w:tcPr>
          <w:p w:rsidR="00B46B6A" w:rsidRPr="00A00C40" w:rsidRDefault="00B46B6A" w:rsidP="007954FE">
            <w:pPr>
              <w:jc w:val="both"/>
              <w:rPr>
                <w:noProof/>
                <w:snapToGrid w:val="0"/>
              </w:rPr>
            </w:pPr>
          </w:p>
        </w:tc>
        <w:tc>
          <w:tcPr>
            <w:tcW w:w="1570" w:type="dxa"/>
            <w:tcBorders>
              <w:bottom w:val="single" w:sz="4" w:space="0" w:color="auto"/>
            </w:tcBorders>
          </w:tcPr>
          <w:p w:rsidR="00B46B6A" w:rsidRPr="00A00C40" w:rsidRDefault="00B46B6A" w:rsidP="007954FE">
            <w:pPr>
              <w:jc w:val="both"/>
              <w:rPr>
                <w:noProof/>
                <w:snapToGrid w:val="0"/>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rPr>
                <w:noProof/>
                <w:snapToGrid w:val="0"/>
              </w:rPr>
            </w:pPr>
          </w:p>
        </w:tc>
        <w:tc>
          <w:tcPr>
            <w:tcW w:w="4197" w:type="dxa"/>
            <w:tcBorders>
              <w:top w:val="nil"/>
              <w:left w:val="nil"/>
              <w:bottom w:val="nil"/>
              <w:right w:val="nil"/>
            </w:tcBorders>
          </w:tcPr>
          <w:p w:rsidR="00B46B6A" w:rsidRPr="00A00C40" w:rsidRDefault="00B46B6A" w:rsidP="007954FE">
            <w:pPr>
              <w:jc w:val="center"/>
              <w:rPr>
                <w:noProof/>
                <w:sz w:val="20"/>
              </w:rPr>
            </w:pPr>
            <w:r w:rsidRPr="00A00C40">
              <w:rPr>
                <w:noProof/>
                <w:snapToGrid w:val="0"/>
                <w:sz w:val="20"/>
              </w:rPr>
              <w:t>(число, місяць, рік)</w:t>
            </w:r>
          </w:p>
        </w:tc>
        <w:tc>
          <w:tcPr>
            <w:tcW w:w="1570" w:type="dxa"/>
            <w:tcBorders>
              <w:top w:val="single" w:sz="4" w:space="0" w:color="auto"/>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vMerge w:val="restart"/>
            <w:tcBorders>
              <w:top w:val="nil"/>
              <w:left w:val="nil"/>
              <w:bottom w:val="nil"/>
              <w:right w:val="nil"/>
            </w:tcBorders>
          </w:tcPr>
          <w:p w:rsidR="00B46B6A" w:rsidRPr="00A00C40" w:rsidRDefault="00B46B6A" w:rsidP="007954FE">
            <w:pPr>
              <w:rPr>
                <w:noProof/>
              </w:rPr>
            </w:pPr>
            <w:r w:rsidRPr="00A00C40">
              <w:rPr>
                <w:noProof/>
              </w:rPr>
              <w:t>перевірки знань з охорони праці</w:t>
            </w:r>
          </w:p>
        </w:tc>
        <w:tc>
          <w:tcPr>
            <w:tcW w:w="4197" w:type="dxa"/>
            <w:vMerge w:val="restart"/>
            <w:tcBorders>
              <w:top w:val="nil"/>
              <w:left w:val="nil"/>
              <w:bottom w:val="nil"/>
              <w:right w:val="nil"/>
            </w:tcBorders>
          </w:tcPr>
          <w:p w:rsidR="00B46B6A" w:rsidRPr="00A00C40" w:rsidRDefault="00B46B6A" w:rsidP="007954FE">
            <w:pPr>
              <w:jc w:val="center"/>
              <w:rPr>
                <w:noProof/>
                <w:sz w:val="20"/>
              </w:rPr>
            </w:pPr>
          </w:p>
        </w:tc>
        <w:tc>
          <w:tcPr>
            <w:tcW w:w="1570" w:type="dxa"/>
            <w:tcBorders>
              <w:top w:val="nil"/>
              <w:left w:val="nil"/>
              <w:bottom w:val="single" w:sz="4" w:space="0" w:color="auto"/>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vMerge/>
            <w:tcBorders>
              <w:left w:val="nil"/>
              <w:bottom w:val="nil"/>
              <w:right w:val="nil"/>
            </w:tcBorders>
          </w:tcPr>
          <w:p w:rsidR="00B46B6A" w:rsidRPr="00A00C40" w:rsidRDefault="00B46B6A" w:rsidP="007954FE">
            <w:pPr>
              <w:rPr>
                <w:noProof/>
              </w:rPr>
            </w:pPr>
          </w:p>
        </w:tc>
        <w:tc>
          <w:tcPr>
            <w:tcW w:w="4197" w:type="dxa"/>
            <w:vMerge/>
            <w:tcBorders>
              <w:left w:val="nil"/>
              <w:bottom w:val="single" w:sz="4" w:space="0" w:color="auto"/>
              <w:right w:val="single" w:sz="4" w:space="0" w:color="auto"/>
            </w:tcBorders>
          </w:tcPr>
          <w:p w:rsidR="00B46B6A" w:rsidRPr="00A00C40" w:rsidRDefault="00B46B6A" w:rsidP="007954FE">
            <w:pPr>
              <w:jc w:val="center"/>
              <w:rPr>
                <w:noProof/>
                <w:sz w:val="20"/>
              </w:rPr>
            </w:pPr>
          </w:p>
        </w:tc>
        <w:tc>
          <w:tcPr>
            <w:tcW w:w="1570" w:type="dxa"/>
            <w:tcBorders>
              <w:left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p>
        </w:tc>
        <w:tc>
          <w:tcPr>
            <w:tcW w:w="4197" w:type="dxa"/>
            <w:tcBorders>
              <w:top w:val="single" w:sz="4" w:space="0" w:color="auto"/>
              <w:left w:val="nil"/>
              <w:bottom w:val="nil"/>
              <w:right w:val="nil"/>
            </w:tcBorders>
          </w:tcPr>
          <w:p w:rsidR="00B46B6A" w:rsidRPr="00A00C40" w:rsidRDefault="00B46B6A" w:rsidP="007954FE">
            <w:pPr>
              <w:jc w:val="center"/>
              <w:rPr>
                <w:noProof/>
                <w:sz w:val="20"/>
              </w:rPr>
            </w:pPr>
            <w:r w:rsidRPr="00A00C40">
              <w:rPr>
                <w:noProof/>
                <w:snapToGrid w:val="0"/>
                <w:sz w:val="20"/>
              </w:rPr>
              <w:t>(число, місяць, рік)</w:t>
            </w:r>
          </w:p>
        </w:tc>
        <w:tc>
          <w:tcPr>
            <w:tcW w:w="1570" w:type="dxa"/>
            <w:tcBorders>
              <w:top w:val="single" w:sz="4" w:space="0" w:color="auto"/>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Default="00B46B6A" w:rsidP="007954FE">
            <w:pPr>
              <w:rPr>
                <w:noProof/>
              </w:rPr>
            </w:pPr>
            <w:r>
              <w:br w:type="page"/>
            </w:r>
          </w:p>
          <w:p w:rsidR="00B46B6A" w:rsidRDefault="00B46B6A" w:rsidP="007954FE">
            <w:pPr>
              <w:rPr>
                <w:noProof/>
              </w:rPr>
            </w:pPr>
            <w:r w:rsidRPr="00A00C40">
              <w:rPr>
                <w:noProof/>
              </w:rPr>
              <w:t>Дата проведення інструктажів з охорони праці:</w:t>
            </w:r>
          </w:p>
          <w:p w:rsidR="00B46B6A" w:rsidRPr="00A00C40" w:rsidRDefault="00B46B6A" w:rsidP="007954FE">
            <w:pPr>
              <w:rPr>
                <w:noProof/>
              </w:rPr>
            </w:pPr>
          </w:p>
        </w:tc>
        <w:tc>
          <w:tcPr>
            <w:tcW w:w="4197" w:type="dxa"/>
            <w:tcBorders>
              <w:top w:val="nil"/>
              <w:left w:val="nil"/>
              <w:bottom w:val="nil"/>
              <w:right w:val="nil"/>
            </w:tcBorders>
          </w:tcPr>
          <w:p w:rsidR="00B46B6A" w:rsidRPr="00A00C40" w:rsidRDefault="00B46B6A" w:rsidP="007954FE">
            <w:pPr>
              <w:jc w:val="both"/>
              <w:rPr>
                <w:noProof/>
                <w:sz w:val="20"/>
              </w:rPr>
            </w:pPr>
          </w:p>
        </w:tc>
        <w:tc>
          <w:tcPr>
            <w:tcW w:w="1570" w:type="dxa"/>
            <w:tcBorders>
              <w:top w:val="nil"/>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rPr>
                <w:noProof/>
              </w:rPr>
            </w:pPr>
          </w:p>
        </w:tc>
        <w:tc>
          <w:tcPr>
            <w:tcW w:w="4197" w:type="dxa"/>
            <w:tcBorders>
              <w:top w:val="nil"/>
              <w:left w:val="nil"/>
              <w:bottom w:val="nil"/>
              <w:right w:val="nil"/>
            </w:tcBorders>
          </w:tcPr>
          <w:p w:rsidR="00B46B6A" w:rsidRPr="00A00C40" w:rsidRDefault="00B46B6A" w:rsidP="007954FE">
            <w:pPr>
              <w:jc w:val="both"/>
              <w:rPr>
                <w:noProof/>
                <w:sz w:val="20"/>
              </w:rPr>
            </w:pPr>
          </w:p>
        </w:tc>
        <w:tc>
          <w:tcPr>
            <w:tcW w:w="1570" w:type="dxa"/>
            <w:tcBorders>
              <w:top w:val="nil"/>
              <w:left w:val="nil"/>
              <w:bottom w:val="single" w:sz="4" w:space="0" w:color="auto"/>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r w:rsidRPr="00A00C40">
              <w:rPr>
                <w:noProof/>
              </w:rPr>
              <w:t>вступного</w:t>
            </w:r>
          </w:p>
        </w:tc>
        <w:tc>
          <w:tcPr>
            <w:tcW w:w="4197" w:type="dxa"/>
            <w:tcBorders>
              <w:top w:val="nil"/>
              <w:left w:val="nil"/>
              <w:bottom w:val="single" w:sz="4" w:space="0" w:color="auto"/>
            </w:tcBorders>
          </w:tcPr>
          <w:p w:rsidR="00B46B6A" w:rsidRPr="00A00C40" w:rsidRDefault="00B46B6A" w:rsidP="007954FE">
            <w:pPr>
              <w:jc w:val="center"/>
              <w:rPr>
                <w:noProof/>
                <w:sz w:val="20"/>
              </w:rPr>
            </w:pPr>
          </w:p>
        </w:tc>
        <w:tc>
          <w:tcPr>
            <w:tcW w:w="1570" w:type="dxa"/>
            <w:tcBorders>
              <w:top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p>
        </w:tc>
        <w:tc>
          <w:tcPr>
            <w:tcW w:w="4197" w:type="dxa"/>
            <w:tcBorders>
              <w:left w:val="nil"/>
              <w:bottom w:val="nil"/>
              <w:right w:val="nil"/>
            </w:tcBorders>
          </w:tcPr>
          <w:p w:rsidR="00B46B6A" w:rsidRPr="00A00C40" w:rsidRDefault="00B46B6A" w:rsidP="007954FE">
            <w:pPr>
              <w:jc w:val="center"/>
              <w:rPr>
                <w:noProof/>
                <w:sz w:val="20"/>
              </w:rPr>
            </w:pPr>
            <w:r w:rsidRPr="00A00C40">
              <w:rPr>
                <w:noProof/>
                <w:snapToGrid w:val="0"/>
                <w:sz w:val="20"/>
              </w:rPr>
              <w:t>(число, місяць, рік)</w:t>
            </w:r>
          </w:p>
        </w:tc>
        <w:tc>
          <w:tcPr>
            <w:tcW w:w="1570" w:type="dxa"/>
            <w:tcBorders>
              <w:left w:val="nil"/>
              <w:bottom w:val="single" w:sz="4" w:space="0" w:color="auto"/>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r w:rsidRPr="00A00C40">
              <w:rPr>
                <w:noProof/>
              </w:rPr>
              <w:t>первинного</w:t>
            </w:r>
          </w:p>
        </w:tc>
        <w:tc>
          <w:tcPr>
            <w:tcW w:w="4197" w:type="dxa"/>
            <w:tcBorders>
              <w:top w:val="nil"/>
              <w:left w:val="nil"/>
              <w:bottom w:val="single" w:sz="4" w:space="0" w:color="auto"/>
              <w:right w:val="single" w:sz="4" w:space="0" w:color="auto"/>
            </w:tcBorders>
          </w:tcPr>
          <w:p w:rsidR="00B46B6A" w:rsidRPr="00A00C40" w:rsidRDefault="00B46B6A" w:rsidP="007954FE">
            <w:pPr>
              <w:jc w:val="center"/>
              <w:rPr>
                <w:noProof/>
                <w:sz w:val="20"/>
              </w:rPr>
            </w:pPr>
          </w:p>
        </w:tc>
        <w:tc>
          <w:tcPr>
            <w:tcW w:w="1570" w:type="dxa"/>
            <w:tcBorders>
              <w:left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p>
        </w:tc>
        <w:tc>
          <w:tcPr>
            <w:tcW w:w="4197" w:type="dxa"/>
            <w:tcBorders>
              <w:top w:val="single" w:sz="4" w:space="0" w:color="auto"/>
              <w:left w:val="nil"/>
              <w:bottom w:val="nil"/>
              <w:right w:val="nil"/>
            </w:tcBorders>
          </w:tcPr>
          <w:p w:rsidR="00B46B6A" w:rsidRPr="00A00C40" w:rsidRDefault="00B46B6A" w:rsidP="007954FE">
            <w:pPr>
              <w:jc w:val="center"/>
              <w:rPr>
                <w:noProof/>
                <w:sz w:val="20"/>
              </w:rPr>
            </w:pPr>
            <w:r w:rsidRPr="00A00C40">
              <w:rPr>
                <w:noProof/>
                <w:snapToGrid w:val="0"/>
                <w:sz w:val="20"/>
              </w:rPr>
              <w:t>(число, місяць, рік)</w:t>
            </w:r>
          </w:p>
        </w:tc>
        <w:tc>
          <w:tcPr>
            <w:tcW w:w="1570" w:type="dxa"/>
            <w:tcBorders>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spacing w:line="228" w:lineRule="auto"/>
              <w:jc w:val="both"/>
              <w:rPr>
                <w:noProof/>
              </w:rPr>
            </w:pPr>
          </w:p>
        </w:tc>
        <w:tc>
          <w:tcPr>
            <w:tcW w:w="4197" w:type="dxa"/>
            <w:tcBorders>
              <w:top w:val="nil"/>
              <w:left w:val="nil"/>
              <w:bottom w:val="nil"/>
              <w:right w:val="nil"/>
            </w:tcBorders>
          </w:tcPr>
          <w:p w:rsidR="00B46B6A" w:rsidRPr="00A00C40" w:rsidRDefault="00B46B6A" w:rsidP="007954FE">
            <w:pPr>
              <w:spacing w:line="228" w:lineRule="auto"/>
              <w:jc w:val="center"/>
              <w:rPr>
                <w:noProof/>
                <w:sz w:val="20"/>
              </w:rPr>
            </w:pPr>
          </w:p>
        </w:tc>
        <w:tc>
          <w:tcPr>
            <w:tcW w:w="1570" w:type="dxa"/>
            <w:tcBorders>
              <w:top w:val="nil"/>
              <w:left w:val="nil"/>
              <w:bottom w:val="nil"/>
              <w:right w:val="nil"/>
            </w:tcBorders>
          </w:tcPr>
          <w:p w:rsidR="00B46B6A" w:rsidRPr="00A00C40" w:rsidRDefault="00B46B6A" w:rsidP="007954FE">
            <w:pPr>
              <w:spacing w:line="228" w:lineRule="auto"/>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r w:rsidRPr="00A00C40">
              <w:rPr>
                <w:noProof/>
              </w:rPr>
              <w:t>повторного</w:t>
            </w:r>
          </w:p>
        </w:tc>
        <w:tc>
          <w:tcPr>
            <w:tcW w:w="4197" w:type="dxa"/>
            <w:tcBorders>
              <w:top w:val="nil"/>
              <w:left w:val="nil"/>
              <w:bottom w:val="single" w:sz="4" w:space="0" w:color="auto"/>
            </w:tcBorders>
          </w:tcPr>
          <w:p w:rsidR="00B46B6A" w:rsidRPr="00A00C40" w:rsidRDefault="00B46B6A" w:rsidP="007954FE">
            <w:pPr>
              <w:jc w:val="center"/>
              <w:rPr>
                <w:noProof/>
                <w:sz w:val="20"/>
              </w:rPr>
            </w:pPr>
          </w:p>
        </w:tc>
        <w:tc>
          <w:tcPr>
            <w:tcW w:w="1570" w:type="dxa"/>
            <w:tcBorders>
              <w:top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p>
        </w:tc>
        <w:tc>
          <w:tcPr>
            <w:tcW w:w="4197" w:type="dxa"/>
            <w:tcBorders>
              <w:top w:val="single" w:sz="4" w:space="0" w:color="auto"/>
              <w:left w:val="nil"/>
              <w:bottom w:val="nil"/>
              <w:right w:val="nil"/>
            </w:tcBorders>
          </w:tcPr>
          <w:p w:rsidR="00B46B6A" w:rsidRPr="00A00C40" w:rsidRDefault="00B46B6A" w:rsidP="007954FE">
            <w:pPr>
              <w:jc w:val="center"/>
              <w:rPr>
                <w:noProof/>
                <w:sz w:val="20"/>
              </w:rPr>
            </w:pPr>
            <w:r w:rsidRPr="00A00C40">
              <w:rPr>
                <w:noProof/>
                <w:snapToGrid w:val="0"/>
                <w:sz w:val="20"/>
              </w:rPr>
              <w:t>(число, місяць, рік або не настав строк)</w:t>
            </w:r>
          </w:p>
        </w:tc>
        <w:tc>
          <w:tcPr>
            <w:tcW w:w="1570" w:type="dxa"/>
            <w:tcBorders>
              <w:left w:val="nil"/>
              <w:bottom w:val="single" w:sz="4" w:space="0" w:color="auto"/>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r w:rsidRPr="00A00C40">
              <w:rPr>
                <w:noProof/>
              </w:rPr>
              <w:t>позапланового</w:t>
            </w:r>
          </w:p>
        </w:tc>
        <w:tc>
          <w:tcPr>
            <w:tcW w:w="4197" w:type="dxa"/>
            <w:tcBorders>
              <w:top w:val="nil"/>
              <w:left w:val="nil"/>
              <w:bottom w:val="single" w:sz="4" w:space="0" w:color="auto"/>
              <w:right w:val="single" w:sz="4" w:space="0" w:color="auto"/>
            </w:tcBorders>
          </w:tcPr>
          <w:p w:rsidR="00B46B6A" w:rsidRPr="00A00C40" w:rsidRDefault="00B46B6A" w:rsidP="007954FE">
            <w:pPr>
              <w:jc w:val="center"/>
              <w:rPr>
                <w:noProof/>
                <w:sz w:val="20"/>
              </w:rPr>
            </w:pPr>
          </w:p>
        </w:tc>
        <w:tc>
          <w:tcPr>
            <w:tcW w:w="1570" w:type="dxa"/>
            <w:tcBorders>
              <w:left w:val="single" w:sz="4" w:space="0" w:color="auto"/>
              <w:bottom w:val="single" w:sz="4" w:space="0" w:color="auto"/>
            </w:tcBorders>
          </w:tcPr>
          <w:p w:rsidR="00B46B6A" w:rsidRPr="004A0C3E" w:rsidRDefault="00B46B6A" w:rsidP="007954FE">
            <w:pPr>
              <w:jc w:val="both"/>
              <w:rPr>
                <w:noProof/>
                <w:lang w:val="ru-RU"/>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p>
        </w:tc>
        <w:tc>
          <w:tcPr>
            <w:tcW w:w="4197" w:type="dxa"/>
            <w:tcBorders>
              <w:left w:val="nil"/>
              <w:bottom w:val="nil"/>
              <w:right w:val="nil"/>
            </w:tcBorders>
          </w:tcPr>
          <w:p w:rsidR="00B46B6A" w:rsidRDefault="00B46B6A" w:rsidP="007954FE">
            <w:pPr>
              <w:jc w:val="center"/>
              <w:rPr>
                <w:noProof/>
                <w:snapToGrid w:val="0"/>
                <w:sz w:val="20"/>
              </w:rPr>
            </w:pPr>
            <w:r w:rsidRPr="00A00C40">
              <w:rPr>
                <w:noProof/>
                <w:snapToGrid w:val="0"/>
                <w:sz w:val="20"/>
              </w:rPr>
              <w:t>(число, місяць, рік або не потрібен)</w:t>
            </w:r>
          </w:p>
          <w:p w:rsidR="00B46B6A" w:rsidRPr="00A00C40" w:rsidRDefault="00B46B6A" w:rsidP="007954FE">
            <w:pPr>
              <w:jc w:val="center"/>
              <w:rPr>
                <w:noProof/>
                <w:sz w:val="20"/>
              </w:rPr>
            </w:pPr>
          </w:p>
        </w:tc>
        <w:tc>
          <w:tcPr>
            <w:tcW w:w="1570" w:type="dxa"/>
            <w:tcBorders>
              <w:left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r w:rsidRPr="00A00C40">
              <w:rPr>
                <w:noProof/>
              </w:rPr>
              <w:lastRenderedPageBreak/>
              <w:t>цільового</w:t>
            </w:r>
          </w:p>
        </w:tc>
        <w:tc>
          <w:tcPr>
            <w:tcW w:w="4197" w:type="dxa"/>
            <w:tcBorders>
              <w:top w:val="nil"/>
              <w:left w:val="nil"/>
              <w:bottom w:val="single" w:sz="4" w:space="0" w:color="auto"/>
            </w:tcBorders>
          </w:tcPr>
          <w:p w:rsidR="00B46B6A" w:rsidRPr="00A00C40" w:rsidRDefault="00B46B6A" w:rsidP="007954FE">
            <w:pPr>
              <w:jc w:val="center"/>
              <w:rPr>
                <w:noProof/>
                <w:sz w:val="20"/>
              </w:rPr>
            </w:pPr>
          </w:p>
        </w:tc>
        <w:tc>
          <w:tcPr>
            <w:tcW w:w="1570" w:type="dxa"/>
            <w:tcBorders>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p>
        </w:tc>
        <w:tc>
          <w:tcPr>
            <w:tcW w:w="4197" w:type="dxa"/>
            <w:tcBorders>
              <w:top w:val="single" w:sz="4" w:space="0" w:color="auto"/>
              <w:left w:val="nil"/>
              <w:bottom w:val="nil"/>
              <w:right w:val="nil"/>
            </w:tcBorders>
          </w:tcPr>
          <w:p w:rsidR="00B46B6A" w:rsidRPr="00A00C40" w:rsidRDefault="00B46B6A" w:rsidP="007954FE">
            <w:pPr>
              <w:jc w:val="center"/>
              <w:rPr>
                <w:noProof/>
                <w:sz w:val="20"/>
              </w:rPr>
            </w:pPr>
            <w:r w:rsidRPr="00A00C40">
              <w:rPr>
                <w:noProof/>
                <w:snapToGrid w:val="0"/>
                <w:sz w:val="20"/>
              </w:rPr>
              <w:t>(число, місяць, рік або не потрібен)</w:t>
            </w:r>
          </w:p>
        </w:tc>
        <w:tc>
          <w:tcPr>
            <w:tcW w:w="1570" w:type="dxa"/>
            <w:tcBorders>
              <w:left w:val="nil"/>
              <w:bottom w:val="nil"/>
              <w:right w:val="nil"/>
            </w:tcBorders>
          </w:tcPr>
          <w:p w:rsidR="00B46B6A" w:rsidRPr="00A00C40" w:rsidRDefault="00B46B6A" w:rsidP="007954FE">
            <w:pPr>
              <w:jc w:val="both"/>
              <w:rPr>
                <w:noProof/>
              </w:rPr>
            </w:pPr>
          </w:p>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spacing w:before="120" w:after="120"/>
              <w:rPr>
                <w:noProof/>
              </w:rPr>
            </w:pPr>
            <w:r w:rsidRPr="00A00C40">
              <w:rPr>
                <w:noProof/>
              </w:rPr>
              <w:t>Дата проходження медичного огляду:</w:t>
            </w:r>
          </w:p>
        </w:tc>
        <w:tc>
          <w:tcPr>
            <w:tcW w:w="4197" w:type="dxa"/>
            <w:tcBorders>
              <w:top w:val="nil"/>
              <w:left w:val="nil"/>
              <w:bottom w:val="nil"/>
              <w:right w:val="nil"/>
            </w:tcBorders>
          </w:tcPr>
          <w:p w:rsidR="00B46B6A" w:rsidRPr="00A00C40" w:rsidRDefault="00B46B6A" w:rsidP="007954FE">
            <w:pPr>
              <w:jc w:val="both"/>
              <w:rPr>
                <w:noProof/>
              </w:rPr>
            </w:pPr>
          </w:p>
        </w:tc>
        <w:tc>
          <w:tcPr>
            <w:tcW w:w="1570" w:type="dxa"/>
            <w:tcBorders>
              <w:top w:val="nil"/>
              <w:left w:val="nil"/>
              <w:bottom w:val="single" w:sz="4" w:space="0" w:color="auto"/>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r w:rsidRPr="00A00C40">
              <w:rPr>
                <w:noProof/>
              </w:rPr>
              <w:t>попереднього</w:t>
            </w:r>
          </w:p>
        </w:tc>
        <w:tc>
          <w:tcPr>
            <w:tcW w:w="4197" w:type="dxa"/>
            <w:tcBorders>
              <w:top w:val="nil"/>
              <w:left w:val="nil"/>
              <w:bottom w:val="single" w:sz="4" w:space="0" w:color="auto"/>
            </w:tcBorders>
          </w:tcPr>
          <w:p w:rsidR="00B46B6A" w:rsidRPr="00A00C40" w:rsidRDefault="00B46B6A" w:rsidP="007954FE">
            <w:pPr>
              <w:jc w:val="center"/>
              <w:rPr>
                <w:noProof/>
              </w:rPr>
            </w:pPr>
          </w:p>
        </w:tc>
        <w:tc>
          <w:tcPr>
            <w:tcW w:w="1570" w:type="dxa"/>
            <w:tcBorders>
              <w:top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p>
        </w:tc>
        <w:tc>
          <w:tcPr>
            <w:tcW w:w="4197" w:type="dxa"/>
            <w:tcBorders>
              <w:left w:val="nil"/>
              <w:bottom w:val="nil"/>
              <w:right w:val="nil"/>
            </w:tcBorders>
          </w:tcPr>
          <w:p w:rsidR="00B46B6A" w:rsidRPr="00A00C40" w:rsidRDefault="00B46B6A" w:rsidP="007954FE">
            <w:pPr>
              <w:jc w:val="center"/>
              <w:rPr>
                <w:noProof/>
                <w:sz w:val="20"/>
              </w:rPr>
            </w:pPr>
            <w:r w:rsidRPr="00A00C40">
              <w:rPr>
                <w:noProof/>
                <w:snapToGrid w:val="0"/>
                <w:sz w:val="20"/>
              </w:rPr>
              <w:t>(число, місяць, рік)</w:t>
            </w:r>
          </w:p>
        </w:tc>
        <w:tc>
          <w:tcPr>
            <w:tcW w:w="1570" w:type="dxa"/>
            <w:tcBorders>
              <w:left w:val="nil"/>
              <w:bottom w:val="single" w:sz="4" w:space="0" w:color="auto"/>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r w:rsidRPr="00A00C40">
              <w:rPr>
                <w:noProof/>
              </w:rPr>
              <w:t>періодичного</w:t>
            </w:r>
          </w:p>
        </w:tc>
        <w:tc>
          <w:tcPr>
            <w:tcW w:w="4197" w:type="dxa"/>
            <w:tcBorders>
              <w:top w:val="nil"/>
              <w:left w:val="nil"/>
              <w:bottom w:val="single" w:sz="4" w:space="0" w:color="auto"/>
              <w:right w:val="single" w:sz="4" w:space="0" w:color="auto"/>
            </w:tcBorders>
          </w:tcPr>
          <w:p w:rsidR="00B46B6A" w:rsidRPr="00A00C40" w:rsidRDefault="00B46B6A" w:rsidP="007954FE">
            <w:pPr>
              <w:jc w:val="center"/>
              <w:rPr>
                <w:noProof/>
                <w:sz w:val="20"/>
              </w:rPr>
            </w:pPr>
          </w:p>
        </w:tc>
        <w:tc>
          <w:tcPr>
            <w:tcW w:w="1570" w:type="dxa"/>
            <w:tcBorders>
              <w:left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p>
        </w:tc>
        <w:tc>
          <w:tcPr>
            <w:tcW w:w="4197" w:type="dxa"/>
            <w:tcBorders>
              <w:top w:val="single" w:sz="4" w:space="0" w:color="auto"/>
              <w:left w:val="nil"/>
              <w:bottom w:val="nil"/>
              <w:right w:val="nil"/>
            </w:tcBorders>
          </w:tcPr>
          <w:p w:rsidR="00B46B6A" w:rsidRPr="00A00C40" w:rsidRDefault="00B46B6A" w:rsidP="007954FE">
            <w:pPr>
              <w:jc w:val="center"/>
              <w:rPr>
                <w:noProof/>
                <w:sz w:val="20"/>
              </w:rPr>
            </w:pPr>
            <w:r w:rsidRPr="00A00C40">
              <w:rPr>
                <w:noProof/>
                <w:snapToGrid w:val="0"/>
                <w:sz w:val="20"/>
              </w:rPr>
              <w:t>(число, місяць, рік)</w:t>
            </w:r>
          </w:p>
        </w:tc>
        <w:tc>
          <w:tcPr>
            <w:tcW w:w="1570" w:type="dxa"/>
            <w:tcBorders>
              <w:left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r w:rsidRPr="00A00C40">
              <w:rPr>
                <w:noProof/>
              </w:rPr>
              <w:t>професійного добору</w:t>
            </w:r>
          </w:p>
        </w:tc>
        <w:tc>
          <w:tcPr>
            <w:tcW w:w="4197" w:type="dxa"/>
            <w:tcBorders>
              <w:top w:val="nil"/>
              <w:left w:val="nil"/>
              <w:bottom w:val="single" w:sz="4" w:space="0" w:color="auto"/>
            </w:tcBorders>
          </w:tcPr>
          <w:p w:rsidR="00B46B6A" w:rsidRPr="00A00C40" w:rsidRDefault="00B46B6A" w:rsidP="007954FE">
            <w:pPr>
              <w:jc w:val="center"/>
              <w:rPr>
                <w:noProof/>
                <w:snapToGrid w:val="0"/>
                <w:sz w:val="20"/>
              </w:rPr>
            </w:pPr>
          </w:p>
        </w:tc>
        <w:tc>
          <w:tcPr>
            <w:tcW w:w="1570" w:type="dxa"/>
            <w:tcBorders>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jc w:val="both"/>
              <w:rPr>
                <w:noProof/>
              </w:rPr>
            </w:pPr>
          </w:p>
        </w:tc>
        <w:tc>
          <w:tcPr>
            <w:tcW w:w="4197" w:type="dxa"/>
            <w:tcBorders>
              <w:left w:val="nil"/>
              <w:bottom w:val="nil"/>
              <w:right w:val="nil"/>
            </w:tcBorders>
          </w:tcPr>
          <w:p w:rsidR="00B46B6A" w:rsidRPr="00A00C40" w:rsidRDefault="00B46B6A" w:rsidP="007954FE">
            <w:pPr>
              <w:jc w:val="center"/>
              <w:rPr>
                <w:noProof/>
                <w:sz w:val="20"/>
              </w:rPr>
            </w:pPr>
            <w:r w:rsidRPr="00A00C40">
              <w:rPr>
                <w:noProof/>
                <w:snapToGrid w:val="0"/>
                <w:sz w:val="20"/>
              </w:rPr>
              <w:t>(число, місяць, рік)</w:t>
            </w:r>
          </w:p>
        </w:tc>
        <w:tc>
          <w:tcPr>
            <w:tcW w:w="1570" w:type="dxa"/>
            <w:tcBorders>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vMerge w:val="restart"/>
            <w:tcBorders>
              <w:top w:val="nil"/>
              <w:left w:val="nil"/>
              <w:right w:val="nil"/>
            </w:tcBorders>
          </w:tcPr>
          <w:p w:rsidR="00B46B6A" w:rsidRPr="00A00C40" w:rsidRDefault="00B46B6A" w:rsidP="007954FE">
            <w:pPr>
              <w:rPr>
                <w:noProof/>
              </w:rPr>
            </w:pPr>
            <w:r w:rsidRPr="00A00C40">
              <w:rPr>
                <w:noProof/>
              </w:rPr>
              <w:t>Діагноз, який встановлено закладом охорони здоров’я</w:t>
            </w:r>
          </w:p>
        </w:tc>
        <w:tc>
          <w:tcPr>
            <w:tcW w:w="5767" w:type="dxa"/>
            <w:gridSpan w:val="2"/>
            <w:tcBorders>
              <w:top w:val="nil"/>
              <w:left w:val="nil"/>
              <w:bottom w:val="nil"/>
              <w:right w:val="nil"/>
            </w:tcBorders>
          </w:tcPr>
          <w:p w:rsidR="00B46B6A" w:rsidRPr="00A00C40" w:rsidRDefault="00B46B6A" w:rsidP="007954FE">
            <w:pPr>
              <w:jc w:val="both"/>
              <w:rPr>
                <w:noProof/>
                <w:sz w:val="20"/>
              </w:rPr>
            </w:pPr>
          </w:p>
        </w:tc>
      </w:tr>
      <w:tr w:rsidR="00B46B6A" w:rsidRPr="00A00C40" w:rsidTr="007954FE">
        <w:trPr>
          <w:trHeight w:val="20"/>
          <w:jc w:val="center"/>
        </w:trPr>
        <w:tc>
          <w:tcPr>
            <w:tcW w:w="3892" w:type="dxa"/>
            <w:vMerge/>
            <w:tcBorders>
              <w:left w:val="nil"/>
              <w:bottom w:val="nil"/>
              <w:right w:val="nil"/>
            </w:tcBorders>
          </w:tcPr>
          <w:p w:rsidR="00B46B6A" w:rsidRPr="00A00C40" w:rsidRDefault="00B46B6A" w:rsidP="007954FE">
            <w:pPr>
              <w:rPr>
                <w:noProof/>
              </w:rPr>
            </w:pPr>
          </w:p>
        </w:tc>
        <w:tc>
          <w:tcPr>
            <w:tcW w:w="4197" w:type="dxa"/>
            <w:tcBorders>
              <w:top w:val="nil"/>
              <w:left w:val="nil"/>
              <w:bottom w:val="single" w:sz="4" w:space="0" w:color="auto"/>
              <w:right w:val="single" w:sz="4" w:space="0" w:color="auto"/>
            </w:tcBorders>
          </w:tcPr>
          <w:p w:rsidR="00B46B6A" w:rsidRPr="00A00C40" w:rsidRDefault="00B46B6A" w:rsidP="007954FE">
            <w:pPr>
              <w:jc w:val="both"/>
              <w:rPr>
                <w:noProof/>
                <w:sz w:val="20"/>
              </w:rPr>
            </w:pPr>
          </w:p>
        </w:tc>
        <w:tc>
          <w:tcPr>
            <w:tcW w:w="1570" w:type="dxa"/>
            <w:tcBorders>
              <w:left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rPr>
                <w:noProof/>
              </w:rPr>
            </w:pPr>
          </w:p>
        </w:tc>
        <w:tc>
          <w:tcPr>
            <w:tcW w:w="4197" w:type="dxa"/>
            <w:tcBorders>
              <w:top w:val="single" w:sz="4" w:space="0" w:color="auto"/>
              <w:left w:val="nil"/>
              <w:bottom w:val="nil"/>
              <w:right w:val="nil"/>
            </w:tcBorders>
          </w:tcPr>
          <w:p w:rsidR="00B46B6A" w:rsidRPr="00A00C40" w:rsidRDefault="00B46B6A" w:rsidP="007954FE">
            <w:pPr>
              <w:jc w:val="both"/>
              <w:rPr>
                <w:noProof/>
                <w:sz w:val="20"/>
              </w:rPr>
            </w:pPr>
          </w:p>
        </w:tc>
        <w:tc>
          <w:tcPr>
            <w:tcW w:w="1570" w:type="dxa"/>
            <w:tcBorders>
              <w:left w:val="nil"/>
              <w:bottom w:val="nil"/>
              <w:right w:val="nil"/>
            </w:tcBorders>
          </w:tcPr>
          <w:p w:rsidR="00B46B6A" w:rsidRPr="00A00C40" w:rsidRDefault="00B46B6A" w:rsidP="007954FE">
            <w:pPr>
              <w:jc w:val="both"/>
              <w:rPr>
                <w:noProof/>
              </w:rPr>
            </w:pPr>
          </w:p>
        </w:tc>
      </w:tr>
      <w:tr w:rsidR="00B46B6A" w:rsidRPr="00A00C40" w:rsidTr="007954FE">
        <w:trPr>
          <w:trHeight w:val="618"/>
          <w:jc w:val="center"/>
        </w:trPr>
        <w:tc>
          <w:tcPr>
            <w:tcW w:w="3892" w:type="dxa"/>
            <w:vMerge w:val="restart"/>
            <w:tcBorders>
              <w:top w:val="nil"/>
              <w:left w:val="nil"/>
              <w:bottom w:val="nil"/>
              <w:right w:val="nil"/>
            </w:tcBorders>
          </w:tcPr>
          <w:p w:rsidR="00B46B6A" w:rsidRPr="00A00C40" w:rsidRDefault="00B46B6A" w:rsidP="007954FE">
            <w:pPr>
              <w:rPr>
                <w:noProof/>
              </w:rPr>
            </w:pPr>
            <w:r w:rsidRPr="00A00C40">
              <w:rPr>
                <w:noProof/>
                <w:snapToGrid w:val="0"/>
              </w:rPr>
              <w:t>Перебування потерпілого в стані алкогольного, токсичного чи наркотичного сп’яніння згідно з медичним висновком</w:t>
            </w:r>
          </w:p>
        </w:tc>
        <w:tc>
          <w:tcPr>
            <w:tcW w:w="4197" w:type="dxa"/>
            <w:vMerge w:val="restart"/>
            <w:tcBorders>
              <w:top w:val="nil"/>
              <w:left w:val="nil"/>
              <w:right w:val="nil"/>
            </w:tcBorders>
          </w:tcPr>
          <w:p w:rsidR="00B46B6A" w:rsidRPr="00A00C40" w:rsidRDefault="00B46B6A" w:rsidP="007954FE">
            <w:pPr>
              <w:jc w:val="both"/>
              <w:rPr>
                <w:noProof/>
                <w:sz w:val="20"/>
              </w:rPr>
            </w:pPr>
          </w:p>
        </w:tc>
        <w:tc>
          <w:tcPr>
            <w:tcW w:w="1570" w:type="dxa"/>
            <w:tcBorders>
              <w:top w:val="nil"/>
              <w:left w:val="nil"/>
              <w:bottom w:val="single" w:sz="4" w:space="0" w:color="auto"/>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vMerge/>
            <w:tcBorders>
              <w:left w:val="nil"/>
              <w:bottom w:val="nil"/>
              <w:right w:val="nil"/>
            </w:tcBorders>
          </w:tcPr>
          <w:p w:rsidR="00B46B6A" w:rsidRPr="00A00C40" w:rsidRDefault="00B46B6A" w:rsidP="007954FE">
            <w:pPr>
              <w:rPr>
                <w:noProof/>
                <w:snapToGrid w:val="0"/>
              </w:rPr>
            </w:pPr>
          </w:p>
        </w:tc>
        <w:tc>
          <w:tcPr>
            <w:tcW w:w="4197" w:type="dxa"/>
            <w:vMerge/>
            <w:tcBorders>
              <w:left w:val="nil"/>
              <w:bottom w:val="single" w:sz="4" w:space="0" w:color="auto"/>
              <w:right w:val="single" w:sz="4" w:space="0" w:color="auto"/>
            </w:tcBorders>
          </w:tcPr>
          <w:p w:rsidR="00B46B6A" w:rsidRPr="00A00C40" w:rsidRDefault="00B46B6A" w:rsidP="007954FE">
            <w:pPr>
              <w:jc w:val="both"/>
              <w:rPr>
                <w:noProof/>
                <w:sz w:val="20"/>
              </w:rPr>
            </w:pPr>
          </w:p>
        </w:tc>
        <w:tc>
          <w:tcPr>
            <w:tcW w:w="1570" w:type="dxa"/>
            <w:tcBorders>
              <w:left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rPr>
                <w:noProof/>
                <w:snapToGrid w:val="0"/>
              </w:rPr>
            </w:pPr>
          </w:p>
        </w:tc>
        <w:tc>
          <w:tcPr>
            <w:tcW w:w="4197" w:type="dxa"/>
            <w:tcBorders>
              <w:left w:val="nil"/>
              <w:bottom w:val="nil"/>
              <w:right w:val="nil"/>
            </w:tcBorders>
          </w:tcPr>
          <w:p w:rsidR="00B46B6A" w:rsidRPr="00A00C40" w:rsidRDefault="00B46B6A" w:rsidP="007954FE">
            <w:pPr>
              <w:jc w:val="center"/>
              <w:rPr>
                <w:noProof/>
                <w:sz w:val="20"/>
              </w:rPr>
            </w:pPr>
            <w:r w:rsidRPr="00A00C40">
              <w:rPr>
                <w:noProof/>
                <w:sz w:val="20"/>
              </w:rPr>
              <w:t>(так, ні або не визначалося)</w:t>
            </w:r>
          </w:p>
        </w:tc>
        <w:tc>
          <w:tcPr>
            <w:tcW w:w="1570" w:type="dxa"/>
            <w:tcBorders>
              <w:top w:val="single" w:sz="4" w:space="0" w:color="auto"/>
              <w:left w:val="nil"/>
              <w:bottom w:val="nil"/>
              <w:right w:val="nil"/>
            </w:tcBorders>
          </w:tcPr>
          <w:p w:rsidR="00B46B6A" w:rsidRPr="00A00C40" w:rsidRDefault="00B46B6A" w:rsidP="007954FE">
            <w:pPr>
              <w:jc w:val="both"/>
              <w:rPr>
                <w:noProof/>
              </w:rPr>
            </w:pPr>
          </w:p>
        </w:tc>
      </w:tr>
      <w:tr w:rsidR="00B46B6A" w:rsidRPr="00A00C40" w:rsidTr="007954FE">
        <w:trPr>
          <w:trHeight w:val="20"/>
          <w:jc w:val="center"/>
        </w:trPr>
        <w:tc>
          <w:tcPr>
            <w:tcW w:w="3892" w:type="dxa"/>
            <w:tcBorders>
              <w:top w:val="nil"/>
              <w:left w:val="nil"/>
              <w:bottom w:val="nil"/>
              <w:right w:val="nil"/>
            </w:tcBorders>
          </w:tcPr>
          <w:p w:rsidR="00B46B6A" w:rsidRPr="00A00C40" w:rsidRDefault="00B46B6A" w:rsidP="007954FE">
            <w:pPr>
              <w:spacing w:line="228" w:lineRule="auto"/>
              <w:rPr>
                <w:noProof/>
              </w:rPr>
            </w:pPr>
            <w:r w:rsidRPr="00A00C40">
              <w:rPr>
                <w:noProof/>
              </w:rPr>
              <w:t>Відомості про членів сім’ї потерпілого, які перебувають на його утриманні (у разі проведення спеціального розслідування)</w:t>
            </w:r>
          </w:p>
        </w:tc>
        <w:tc>
          <w:tcPr>
            <w:tcW w:w="5767" w:type="dxa"/>
            <w:gridSpan w:val="2"/>
            <w:tcBorders>
              <w:top w:val="nil"/>
              <w:left w:val="nil"/>
              <w:bottom w:val="nil"/>
              <w:right w:val="nil"/>
            </w:tcBorders>
          </w:tcPr>
          <w:p w:rsidR="00B46B6A" w:rsidRPr="00A00C40" w:rsidRDefault="00B46B6A" w:rsidP="007954FE">
            <w:pPr>
              <w:spacing w:line="228" w:lineRule="auto"/>
              <w:jc w:val="both"/>
              <w:rPr>
                <w:noProof/>
              </w:rPr>
            </w:pPr>
          </w:p>
        </w:tc>
      </w:tr>
      <w:tr w:rsidR="00B46B6A" w:rsidRPr="00A00C40" w:rsidTr="007954FE">
        <w:trPr>
          <w:trHeight w:val="20"/>
          <w:jc w:val="center"/>
        </w:trPr>
        <w:tc>
          <w:tcPr>
            <w:tcW w:w="3892" w:type="dxa"/>
            <w:tcBorders>
              <w:top w:val="nil"/>
              <w:left w:val="nil"/>
              <w:bottom w:val="nil"/>
              <w:right w:val="nil"/>
            </w:tcBorders>
            <w:vAlign w:val="center"/>
          </w:tcPr>
          <w:p w:rsidR="00B46B6A" w:rsidRPr="00A00C40" w:rsidRDefault="00B46B6A" w:rsidP="007954FE">
            <w:pPr>
              <w:widowControl w:val="0"/>
              <w:spacing w:line="228" w:lineRule="auto"/>
              <w:jc w:val="center"/>
              <w:rPr>
                <w:noProof/>
              </w:rPr>
            </w:pPr>
          </w:p>
        </w:tc>
        <w:tc>
          <w:tcPr>
            <w:tcW w:w="5767" w:type="dxa"/>
            <w:gridSpan w:val="2"/>
            <w:tcBorders>
              <w:left w:val="nil"/>
              <w:bottom w:val="nil"/>
              <w:right w:val="nil"/>
            </w:tcBorders>
            <w:vAlign w:val="center"/>
          </w:tcPr>
          <w:p w:rsidR="00B46B6A" w:rsidRPr="00A00C40" w:rsidRDefault="00B46B6A" w:rsidP="007954FE">
            <w:pPr>
              <w:spacing w:line="228" w:lineRule="auto"/>
              <w:jc w:val="center"/>
              <w:rPr>
                <w:noProof/>
                <w:sz w:val="20"/>
              </w:rPr>
            </w:pPr>
            <w:r w:rsidRPr="00A00C40">
              <w:rPr>
                <w:noProof/>
                <w:sz w:val="20"/>
              </w:rPr>
              <w:t xml:space="preserve">(прізвище, ім’я та по батькові, рік народження, </w:t>
            </w:r>
            <w:r w:rsidRPr="00A00C40">
              <w:rPr>
                <w:noProof/>
                <w:sz w:val="20"/>
              </w:rPr>
              <w:br/>
              <w:t>ступінь родинного зв’язку, рід занять)</w:t>
            </w:r>
          </w:p>
        </w:tc>
      </w:tr>
    </w:tbl>
    <w:p w:rsidR="00B46B6A" w:rsidRPr="00A00C40" w:rsidRDefault="00B46B6A" w:rsidP="00B46B6A">
      <w:pPr>
        <w:spacing w:before="120" w:after="120"/>
        <w:ind w:firstLine="544"/>
        <w:jc w:val="both"/>
        <w:rPr>
          <w:noProof/>
          <w:snapToGrid w:val="0"/>
        </w:rPr>
      </w:pPr>
      <w:r w:rsidRPr="00A00C40">
        <w:rPr>
          <w:noProof/>
        </w:rPr>
        <w:t xml:space="preserve">2. Відомості про підприємство (установу, організацію) </w:t>
      </w:r>
      <w:r w:rsidRPr="00A00C40">
        <w:rPr>
          <w:noProof/>
          <w:snapToGrid w:val="0"/>
        </w:rPr>
        <w:t>(страхувальника) як платника єдиного внеску на загальнообов’язкове державне соціальне страхування</w:t>
      </w:r>
      <w:r w:rsidRPr="00A00C40">
        <w:rPr>
          <w:noProof/>
        </w:rPr>
        <w:t xml:space="preserve">, </w:t>
      </w:r>
      <w:r w:rsidRPr="00A00C40">
        <w:rPr>
          <w:noProof/>
          <w:snapToGrid w:val="0"/>
        </w:rPr>
        <w:t>працівником якого є потерпілий (потерпілі), та в</w:t>
      </w:r>
      <w:r w:rsidRPr="00A00C40">
        <w:rPr>
          <w:noProof/>
        </w:rPr>
        <w:t>ідомості про підприємство (установу, організацію), де стався нещасний випадок, гостре професійне захворювання (отруєння), аварія</w:t>
      </w:r>
    </w:p>
    <w:tbl>
      <w:tblPr>
        <w:tblW w:w="97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357"/>
        <w:gridCol w:w="2268"/>
        <w:gridCol w:w="2790"/>
        <w:gridCol w:w="1666"/>
      </w:tblGrid>
      <w:tr w:rsidR="00B46B6A" w:rsidRPr="00A00C40" w:rsidTr="007954FE">
        <w:tc>
          <w:tcPr>
            <w:tcW w:w="5245" w:type="dxa"/>
            <w:gridSpan w:val="3"/>
            <w:tcBorders>
              <w:top w:val="nil"/>
              <w:left w:val="nil"/>
              <w:bottom w:val="nil"/>
              <w:right w:val="nil"/>
            </w:tcBorders>
          </w:tcPr>
          <w:p w:rsidR="00B46B6A" w:rsidRPr="00A00C40" w:rsidRDefault="00B46B6A" w:rsidP="007954FE">
            <w:pPr>
              <w:ind w:left="-108"/>
              <w:rPr>
                <w:noProof/>
              </w:rPr>
            </w:pPr>
            <w:r w:rsidRPr="00A00C40">
              <w:rPr>
                <w:noProof/>
              </w:rPr>
              <w:t>Найменування суб’єкта господарювання, працівником якого є потерпілий</w:t>
            </w:r>
          </w:p>
        </w:tc>
        <w:tc>
          <w:tcPr>
            <w:tcW w:w="4456" w:type="dxa"/>
            <w:gridSpan w:val="2"/>
            <w:tcBorders>
              <w:top w:val="nil"/>
              <w:left w:val="nil"/>
              <w:bottom w:val="single" w:sz="4" w:space="0" w:color="auto"/>
              <w:right w:val="nil"/>
            </w:tcBorders>
          </w:tcPr>
          <w:p w:rsidR="00B46B6A" w:rsidRPr="00A00C40" w:rsidRDefault="00B46B6A" w:rsidP="007954FE">
            <w:pPr>
              <w:rPr>
                <w:noProof/>
              </w:rPr>
            </w:pPr>
          </w:p>
        </w:tc>
      </w:tr>
      <w:tr w:rsidR="00B46B6A" w:rsidRPr="00A00C40" w:rsidTr="007954FE">
        <w:tc>
          <w:tcPr>
            <w:tcW w:w="8035" w:type="dxa"/>
            <w:gridSpan w:val="4"/>
            <w:tcBorders>
              <w:top w:val="nil"/>
              <w:left w:val="nil"/>
              <w:bottom w:val="nil"/>
              <w:right w:val="nil"/>
            </w:tcBorders>
          </w:tcPr>
          <w:p w:rsidR="00B46B6A" w:rsidRPr="00A00C40" w:rsidRDefault="00B46B6A" w:rsidP="007954FE">
            <w:pPr>
              <w:rPr>
                <w:noProof/>
              </w:rPr>
            </w:pPr>
          </w:p>
        </w:tc>
        <w:tc>
          <w:tcPr>
            <w:tcW w:w="1666" w:type="dxa"/>
            <w:tcBorders>
              <w:top w:val="single" w:sz="4" w:space="0" w:color="auto"/>
              <w:left w:val="nil"/>
              <w:bottom w:val="nil"/>
              <w:right w:val="nil"/>
            </w:tcBorders>
          </w:tcPr>
          <w:p w:rsidR="00B46B6A" w:rsidRPr="00A00C40" w:rsidRDefault="00B46B6A" w:rsidP="007954FE">
            <w:pPr>
              <w:rPr>
                <w:noProof/>
              </w:rPr>
            </w:pPr>
          </w:p>
        </w:tc>
      </w:tr>
      <w:tr w:rsidR="00B46B6A" w:rsidRPr="00A00C40" w:rsidTr="007954FE">
        <w:trPr>
          <w:trHeight w:val="20"/>
        </w:trPr>
        <w:tc>
          <w:tcPr>
            <w:tcW w:w="2977" w:type="dxa"/>
            <w:gridSpan w:val="2"/>
            <w:tcBorders>
              <w:top w:val="nil"/>
              <w:left w:val="nil"/>
              <w:bottom w:val="nil"/>
              <w:right w:val="nil"/>
            </w:tcBorders>
          </w:tcPr>
          <w:p w:rsidR="00B46B6A" w:rsidRPr="00A00C40" w:rsidRDefault="00B46B6A" w:rsidP="007954FE">
            <w:pPr>
              <w:ind w:right="-108"/>
              <w:rPr>
                <w:noProof/>
                <w:highlight w:val="yellow"/>
              </w:rPr>
            </w:pPr>
          </w:p>
        </w:tc>
        <w:tc>
          <w:tcPr>
            <w:tcW w:w="5058" w:type="dxa"/>
            <w:gridSpan w:val="2"/>
            <w:tcBorders>
              <w:top w:val="nil"/>
              <w:left w:val="nil"/>
              <w:bottom w:val="nil"/>
              <w:right w:val="nil"/>
            </w:tcBorders>
          </w:tcPr>
          <w:p w:rsidR="00B46B6A" w:rsidRPr="00A00C40" w:rsidRDefault="00B46B6A" w:rsidP="007954FE">
            <w:pPr>
              <w:jc w:val="center"/>
              <w:rPr>
                <w:noProof/>
              </w:rPr>
            </w:pPr>
          </w:p>
        </w:tc>
        <w:tc>
          <w:tcPr>
            <w:tcW w:w="1666" w:type="dxa"/>
            <w:tcBorders>
              <w:top w:val="nil"/>
              <w:left w:val="nil"/>
              <w:bottom w:val="nil"/>
              <w:right w:val="nil"/>
            </w:tcBorders>
          </w:tcPr>
          <w:p w:rsidR="00B46B6A" w:rsidRPr="00A00C40" w:rsidRDefault="00B46B6A" w:rsidP="007954FE">
            <w:pPr>
              <w:jc w:val="center"/>
              <w:rPr>
                <w:noProof/>
              </w:rPr>
            </w:pPr>
          </w:p>
        </w:tc>
      </w:tr>
      <w:tr w:rsidR="00B46B6A" w:rsidRPr="00A00C40" w:rsidTr="007954FE">
        <w:trPr>
          <w:trHeight w:val="645"/>
        </w:trPr>
        <w:tc>
          <w:tcPr>
            <w:tcW w:w="2977" w:type="dxa"/>
            <w:gridSpan w:val="2"/>
            <w:tcBorders>
              <w:top w:val="nil"/>
              <w:left w:val="nil"/>
              <w:bottom w:val="nil"/>
              <w:right w:val="nil"/>
            </w:tcBorders>
          </w:tcPr>
          <w:p w:rsidR="00B46B6A" w:rsidRPr="00A00C40" w:rsidRDefault="00B46B6A" w:rsidP="007954FE">
            <w:pPr>
              <w:ind w:right="-108"/>
              <w:rPr>
                <w:noProof/>
              </w:rPr>
            </w:pPr>
            <w:r w:rsidRPr="00A00C40">
              <w:rPr>
                <w:noProof/>
              </w:rPr>
              <w:t>Адреса підприємства (установи, організації):</w:t>
            </w:r>
          </w:p>
        </w:tc>
        <w:tc>
          <w:tcPr>
            <w:tcW w:w="5058" w:type="dxa"/>
            <w:gridSpan w:val="2"/>
            <w:tcBorders>
              <w:top w:val="nil"/>
              <w:left w:val="nil"/>
              <w:bottom w:val="nil"/>
              <w:right w:val="nil"/>
            </w:tcBorders>
          </w:tcPr>
          <w:p w:rsidR="00B46B6A" w:rsidRPr="00A00C40" w:rsidRDefault="00B46B6A" w:rsidP="007954FE">
            <w:pPr>
              <w:jc w:val="center"/>
              <w:rPr>
                <w:noProof/>
              </w:rPr>
            </w:pPr>
          </w:p>
        </w:tc>
        <w:tc>
          <w:tcPr>
            <w:tcW w:w="1666" w:type="dxa"/>
            <w:tcBorders>
              <w:top w:val="nil"/>
              <w:left w:val="nil"/>
              <w:bottom w:val="nil"/>
              <w:right w:val="nil"/>
            </w:tcBorders>
          </w:tcPr>
          <w:p w:rsidR="00B46B6A" w:rsidRPr="00A00C40" w:rsidRDefault="00B46B6A" w:rsidP="007954FE">
            <w:pPr>
              <w:jc w:val="center"/>
              <w:rPr>
                <w:noProof/>
              </w:rPr>
            </w:pPr>
          </w:p>
        </w:tc>
      </w:tr>
      <w:tr w:rsidR="00B46B6A" w:rsidRPr="00A00C40" w:rsidTr="007954FE">
        <w:tc>
          <w:tcPr>
            <w:tcW w:w="1620" w:type="dxa"/>
            <w:tcBorders>
              <w:top w:val="nil"/>
              <w:left w:val="nil"/>
              <w:bottom w:val="nil"/>
              <w:right w:val="nil"/>
            </w:tcBorders>
          </w:tcPr>
          <w:p w:rsidR="00B46B6A" w:rsidRPr="00A00C40" w:rsidRDefault="00B46B6A" w:rsidP="007954FE">
            <w:pPr>
              <w:rPr>
                <w:noProof/>
              </w:rPr>
            </w:pPr>
            <w:r w:rsidRPr="00A00C40">
              <w:rPr>
                <w:noProof/>
              </w:rPr>
              <w:t>юридична</w:t>
            </w:r>
          </w:p>
        </w:tc>
        <w:tc>
          <w:tcPr>
            <w:tcW w:w="6415" w:type="dxa"/>
            <w:gridSpan w:val="3"/>
            <w:tcBorders>
              <w:top w:val="nil"/>
              <w:left w:val="nil"/>
              <w:bottom w:val="single" w:sz="4" w:space="0" w:color="auto"/>
              <w:right w:val="single" w:sz="4" w:space="0" w:color="auto"/>
            </w:tcBorders>
          </w:tcPr>
          <w:p w:rsidR="00B46B6A" w:rsidRPr="00A00C40" w:rsidRDefault="00B46B6A" w:rsidP="007954FE">
            <w:pPr>
              <w:rPr>
                <w:noProof/>
              </w:rPr>
            </w:pPr>
          </w:p>
        </w:tc>
        <w:tc>
          <w:tcPr>
            <w:tcW w:w="1666" w:type="dxa"/>
            <w:tcBorders>
              <w:top w:val="single" w:sz="4" w:space="0" w:color="auto"/>
              <w:left w:val="single" w:sz="4" w:space="0" w:color="auto"/>
              <w:bottom w:val="single" w:sz="4" w:space="0" w:color="auto"/>
              <w:right w:val="single" w:sz="4" w:space="0" w:color="auto"/>
            </w:tcBorders>
          </w:tcPr>
          <w:p w:rsidR="00B46B6A" w:rsidRPr="00A00C40" w:rsidRDefault="00B46B6A" w:rsidP="007954FE">
            <w:pPr>
              <w:jc w:val="center"/>
              <w:rPr>
                <w:noProof/>
              </w:rPr>
            </w:pPr>
          </w:p>
        </w:tc>
      </w:tr>
      <w:tr w:rsidR="00B46B6A" w:rsidRPr="00A00C40" w:rsidTr="007954FE">
        <w:tc>
          <w:tcPr>
            <w:tcW w:w="1620" w:type="dxa"/>
            <w:tcBorders>
              <w:top w:val="nil"/>
              <w:left w:val="nil"/>
              <w:bottom w:val="nil"/>
              <w:right w:val="nil"/>
            </w:tcBorders>
          </w:tcPr>
          <w:p w:rsidR="00B46B6A" w:rsidRPr="00A00C40" w:rsidRDefault="00B46B6A" w:rsidP="007954FE">
            <w:pPr>
              <w:rPr>
                <w:noProof/>
              </w:rPr>
            </w:pPr>
          </w:p>
        </w:tc>
        <w:tc>
          <w:tcPr>
            <w:tcW w:w="6415" w:type="dxa"/>
            <w:gridSpan w:val="3"/>
            <w:tcBorders>
              <w:top w:val="nil"/>
              <w:left w:val="nil"/>
              <w:bottom w:val="nil"/>
              <w:right w:val="nil"/>
            </w:tcBorders>
          </w:tcPr>
          <w:p w:rsidR="00B46B6A" w:rsidRPr="00A00C40" w:rsidRDefault="00B46B6A" w:rsidP="007954FE">
            <w:pPr>
              <w:jc w:val="center"/>
              <w:rPr>
                <w:noProof/>
                <w:sz w:val="20"/>
              </w:rPr>
            </w:pPr>
            <w:r w:rsidRPr="00A00C40">
              <w:rPr>
                <w:noProof/>
                <w:sz w:val="20"/>
              </w:rPr>
              <w:t xml:space="preserve">(вулиця, будинок, населений пункт, район, область, </w:t>
            </w:r>
            <w:r w:rsidRPr="00A00C40">
              <w:rPr>
                <w:noProof/>
                <w:sz w:val="20"/>
              </w:rPr>
              <w:br/>
              <w:t>поштовий індекс)</w:t>
            </w:r>
          </w:p>
        </w:tc>
        <w:tc>
          <w:tcPr>
            <w:tcW w:w="1666" w:type="dxa"/>
            <w:tcBorders>
              <w:top w:val="single" w:sz="4" w:space="0" w:color="auto"/>
              <w:left w:val="nil"/>
              <w:bottom w:val="nil"/>
              <w:right w:val="nil"/>
            </w:tcBorders>
          </w:tcPr>
          <w:p w:rsidR="00B46B6A" w:rsidRPr="00A00C40" w:rsidRDefault="00B46B6A" w:rsidP="007954FE">
            <w:pPr>
              <w:jc w:val="center"/>
              <w:rPr>
                <w:noProof/>
              </w:rPr>
            </w:pPr>
          </w:p>
        </w:tc>
      </w:tr>
      <w:tr w:rsidR="00B46B6A" w:rsidRPr="00A00C40" w:rsidTr="007954FE">
        <w:tc>
          <w:tcPr>
            <w:tcW w:w="1620" w:type="dxa"/>
            <w:tcBorders>
              <w:top w:val="nil"/>
              <w:left w:val="nil"/>
              <w:bottom w:val="nil"/>
              <w:right w:val="nil"/>
            </w:tcBorders>
          </w:tcPr>
          <w:p w:rsidR="00B46B6A" w:rsidRPr="00A00C40" w:rsidRDefault="00B46B6A" w:rsidP="007954FE">
            <w:pPr>
              <w:rPr>
                <w:noProof/>
              </w:rPr>
            </w:pPr>
          </w:p>
        </w:tc>
        <w:tc>
          <w:tcPr>
            <w:tcW w:w="6415" w:type="dxa"/>
            <w:gridSpan w:val="3"/>
            <w:tcBorders>
              <w:top w:val="nil"/>
              <w:left w:val="nil"/>
              <w:bottom w:val="nil"/>
              <w:right w:val="nil"/>
            </w:tcBorders>
          </w:tcPr>
          <w:p w:rsidR="00B46B6A" w:rsidRPr="00A00C40" w:rsidRDefault="00B46B6A" w:rsidP="007954FE">
            <w:pPr>
              <w:jc w:val="center"/>
              <w:rPr>
                <w:noProof/>
              </w:rPr>
            </w:pPr>
          </w:p>
        </w:tc>
        <w:tc>
          <w:tcPr>
            <w:tcW w:w="1666" w:type="dxa"/>
            <w:tcBorders>
              <w:top w:val="nil"/>
              <w:left w:val="nil"/>
              <w:bottom w:val="single" w:sz="4" w:space="0" w:color="auto"/>
              <w:right w:val="nil"/>
            </w:tcBorders>
          </w:tcPr>
          <w:p w:rsidR="00B46B6A" w:rsidRPr="00A00C40" w:rsidRDefault="00B46B6A" w:rsidP="007954FE">
            <w:pPr>
              <w:jc w:val="center"/>
              <w:rPr>
                <w:noProof/>
              </w:rPr>
            </w:pPr>
          </w:p>
        </w:tc>
      </w:tr>
      <w:tr w:rsidR="00B46B6A" w:rsidRPr="00A00C40" w:rsidTr="007954FE">
        <w:tc>
          <w:tcPr>
            <w:tcW w:w="1620" w:type="dxa"/>
            <w:tcBorders>
              <w:top w:val="nil"/>
              <w:left w:val="nil"/>
              <w:bottom w:val="nil"/>
              <w:right w:val="nil"/>
            </w:tcBorders>
          </w:tcPr>
          <w:p w:rsidR="00B46B6A" w:rsidRPr="00A00C40" w:rsidRDefault="00B46B6A" w:rsidP="007954FE">
            <w:pPr>
              <w:rPr>
                <w:noProof/>
              </w:rPr>
            </w:pPr>
            <w:r w:rsidRPr="00A00C40">
              <w:rPr>
                <w:noProof/>
              </w:rPr>
              <w:t>фактична</w:t>
            </w:r>
          </w:p>
        </w:tc>
        <w:tc>
          <w:tcPr>
            <w:tcW w:w="6415" w:type="dxa"/>
            <w:gridSpan w:val="3"/>
            <w:tcBorders>
              <w:top w:val="nil"/>
              <w:left w:val="nil"/>
              <w:bottom w:val="single" w:sz="4" w:space="0" w:color="auto"/>
              <w:right w:val="single" w:sz="4" w:space="0" w:color="auto"/>
            </w:tcBorders>
          </w:tcPr>
          <w:p w:rsidR="00B46B6A" w:rsidRPr="00A00C40" w:rsidRDefault="00B46B6A" w:rsidP="007954FE">
            <w:pPr>
              <w:jc w:val="center"/>
              <w:rPr>
                <w:noProof/>
                <w:vertAlign w:val="superscript"/>
              </w:rPr>
            </w:pPr>
          </w:p>
        </w:tc>
        <w:tc>
          <w:tcPr>
            <w:tcW w:w="1666" w:type="dxa"/>
            <w:tcBorders>
              <w:top w:val="single" w:sz="4" w:space="0" w:color="auto"/>
              <w:left w:val="single" w:sz="4" w:space="0" w:color="auto"/>
              <w:bottom w:val="single" w:sz="4" w:space="0" w:color="auto"/>
              <w:right w:val="single" w:sz="4" w:space="0" w:color="auto"/>
            </w:tcBorders>
          </w:tcPr>
          <w:p w:rsidR="00B46B6A" w:rsidRPr="00A00C40" w:rsidRDefault="00B46B6A" w:rsidP="007954FE">
            <w:pPr>
              <w:jc w:val="center"/>
              <w:rPr>
                <w:noProof/>
              </w:rPr>
            </w:pPr>
          </w:p>
        </w:tc>
      </w:tr>
      <w:tr w:rsidR="00B46B6A" w:rsidRPr="00A00C40" w:rsidTr="007954FE">
        <w:tc>
          <w:tcPr>
            <w:tcW w:w="1620" w:type="dxa"/>
            <w:tcBorders>
              <w:top w:val="nil"/>
              <w:left w:val="nil"/>
              <w:bottom w:val="nil"/>
              <w:right w:val="nil"/>
            </w:tcBorders>
          </w:tcPr>
          <w:p w:rsidR="00B46B6A" w:rsidRPr="00A00C40" w:rsidRDefault="00B46B6A" w:rsidP="007954FE">
            <w:pPr>
              <w:rPr>
                <w:noProof/>
              </w:rPr>
            </w:pPr>
          </w:p>
        </w:tc>
        <w:tc>
          <w:tcPr>
            <w:tcW w:w="6415" w:type="dxa"/>
            <w:gridSpan w:val="3"/>
            <w:tcBorders>
              <w:top w:val="single" w:sz="4" w:space="0" w:color="auto"/>
              <w:left w:val="nil"/>
              <w:bottom w:val="nil"/>
              <w:right w:val="nil"/>
            </w:tcBorders>
          </w:tcPr>
          <w:p w:rsidR="00B46B6A" w:rsidRPr="00A00C40" w:rsidRDefault="00B46B6A" w:rsidP="007954FE">
            <w:pPr>
              <w:jc w:val="center"/>
              <w:rPr>
                <w:noProof/>
                <w:sz w:val="20"/>
              </w:rPr>
            </w:pPr>
            <w:r w:rsidRPr="00A00C40">
              <w:rPr>
                <w:noProof/>
                <w:sz w:val="20"/>
              </w:rPr>
              <w:t>(вулиця, будинок, населений пункт, район, область,</w:t>
            </w:r>
            <w:r w:rsidRPr="00A00C40">
              <w:rPr>
                <w:noProof/>
                <w:sz w:val="20"/>
              </w:rPr>
              <w:br/>
              <w:t>поштовий індекс)</w:t>
            </w:r>
          </w:p>
        </w:tc>
        <w:tc>
          <w:tcPr>
            <w:tcW w:w="1666" w:type="dxa"/>
            <w:tcBorders>
              <w:top w:val="single" w:sz="4" w:space="0" w:color="auto"/>
              <w:left w:val="nil"/>
              <w:bottom w:val="nil"/>
              <w:right w:val="nil"/>
            </w:tcBorders>
          </w:tcPr>
          <w:p w:rsidR="00B46B6A" w:rsidRPr="00A00C40" w:rsidRDefault="00B46B6A" w:rsidP="007954FE">
            <w:pPr>
              <w:jc w:val="center"/>
              <w:rPr>
                <w:noProof/>
              </w:rPr>
            </w:pPr>
          </w:p>
        </w:tc>
      </w:tr>
    </w:tbl>
    <w:p w:rsidR="00B46B6A" w:rsidRPr="00A00C40" w:rsidRDefault="00B46B6A" w:rsidP="00B46B6A">
      <w:pPr>
        <w:rPr>
          <w:noProof/>
        </w:rPr>
      </w:pPr>
    </w:p>
    <w:tbl>
      <w:tblPr>
        <w:tblW w:w="5000" w:type="pct"/>
        <w:tblLook w:val="01E0" w:firstRow="1" w:lastRow="1" w:firstColumn="1" w:lastColumn="1" w:noHBand="0" w:noVBand="0"/>
      </w:tblPr>
      <w:tblGrid>
        <w:gridCol w:w="3936"/>
        <w:gridCol w:w="5919"/>
      </w:tblGrid>
      <w:tr w:rsidR="00B46B6A" w:rsidRPr="00A00C40" w:rsidTr="007954FE">
        <w:trPr>
          <w:trHeight w:val="282"/>
        </w:trPr>
        <w:tc>
          <w:tcPr>
            <w:tcW w:w="1997" w:type="pct"/>
          </w:tcPr>
          <w:p w:rsidR="00B46B6A" w:rsidRPr="00A00C40" w:rsidRDefault="00B46B6A" w:rsidP="007954FE">
            <w:pPr>
              <w:ind w:right="-106"/>
              <w:rPr>
                <w:noProof/>
                <w:snapToGrid w:val="0"/>
              </w:rPr>
            </w:pPr>
            <w:r w:rsidRPr="00A00C40">
              <w:rPr>
                <w:noProof/>
                <w:snapToGrid w:val="0"/>
              </w:rPr>
              <w:t xml:space="preserve">цех, дільниця, місце, де стався нещасний випадок, </w:t>
            </w:r>
            <w:r w:rsidRPr="00A00C40">
              <w:rPr>
                <w:noProof/>
              </w:rPr>
              <w:t xml:space="preserve">гостре професійне захворювання (отруєння), аварія            </w:t>
            </w:r>
          </w:p>
        </w:tc>
        <w:tc>
          <w:tcPr>
            <w:tcW w:w="3003" w:type="pct"/>
          </w:tcPr>
          <w:p w:rsidR="00B46B6A" w:rsidRPr="00A00C40" w:rsidRDefault="00B46B6A" w:rsidP="007954FE">
            <w:pPr>
              <w:ind w:right="-106"/>
              <w:rPr>
                <w:noProof/>
                <w:snapToGrid w:val="0"/>
              </w:rPr>
            </w:pPr>
            <w:r w:rsidRPr="00A00C40">
              <w:rPr>
                <w:noProof/>
              </w:rPr>
              <w:br/>
            </w:r>
            <w:r w:rsidRPr="00A00C40">
              <w:rPr>
                <w:noProof/>
              </w:rPr>
              <w:br/>
            </w:r>
            <w:r w:rsidRPr="00A00C40">
              <w:rPr>
                <w:noProof/>
              </w:rPr>
              <w:br/>
              <w:t>________________________________________________</w:t>
            </w:r>
          </w:p>
        </w:tc>
      </w:tr>
    </w:tbl>
    <w:p w:rsidR="00B46B6A" w:rsidRPr="00A00C40" w:rsidRDefault="00B46B6A" w:rsidP="00B46B6A">
      <w:pPr>
        <w:pStyle w:val="aff0"/>
        <w:spacing w:before="240" w:after="120"/>
        <w:jc w:val="both"/>
        <w:rPr>
          <w:rFonts w:ascii="Times New Roman" w:hAnsi="Times New Roman"/>
          <w:noProof/>
          <w:sz w:val="24"/>
          <w:szCs w:val="24"/>
        </w:rPr>
      </w:pPr>
      <w:r w:rsidRPr="00A00C40">
        <w:rPr>
          <w:rFonts w:ascii="Times New Roman" w:hAnsi="Times New Roman"/>
          <w:noProof/>
          <w:sz w:val="24"/>
          <w:szCs w:val="24"/>
        </w:rPr>
        <w:t xml:space="preserve"> Відомості про підприємство (установу, організацію), де стався (сталося/сталася) нещасний випадок, гостре професійне захворювання (отруєння), аварія:</w:t>
      </w:r>
    </w:p>
    <w:p w:rsidR="00B46B6A" w:rsidRPr="00A00C40" w:rsidRDefault="00B46B6A" w:rsidP="00B46B6A">
      <w:pPr>
        <w:pStyle w:val="aff0"/>
        <w:spacing w:before="0"/>
        <w:ind w:firstLine="0"/>
        <w:rPr>
          <w:rFonts w:ascii="Times New Roman" w:hAnsi="Times New Roman"/>
          <w:noProof/>
          <w:sz w:val="24"/>
          <w:szCs w:val="24"/>
        </w:rPr>
      </w:pPr>
      <w:r w:rsidRPr="00A00C40">
        <w:rPr>
          <w:rFonts w:ascii="Times New Roman" w:hAnsi="Times New Roman"/>
          <w:noProof/>
          <w:sz w:val="24"/>
          <w:szCs w:val="24"/>
        </w:rPr>
        <w:t>найменування підприємства</w:t>
      </w:r>
      <w:r>
        <w:rPr>
          <w:rFonts w:ascii="Times New Roman" w:hAnsi="Times New Roman"/>
          <w:noProof/>
          <w:sz w:val="24"/>
          <w:szCs w:val="24"/>
        </w:rPr>
        <w:t xml:space="preserve"> </w:t>
      </w:r>
      <w:r w:rsidRPr="00A00C40">
        <w:rPr>
          <w:rFonts w:ascii="Times New Roman" w:hAnsi="Times New Roman"/>
          <w:noProof/>
          <w:sz w:val="24"/>
          <w:szCs w:val="24"/>
        </w:rPr>
        <w:t xml:space="preserve">(установи, організації)  </w:t>
      </w:r>
    </w:p>
    <w:p w:rsidR="00B46B6A" w:rsidRPr="00A00C40" w:rsidRDefault="00B46B6A" w:rsidP="00B46B6A">
      <w:pPr>
        <w:pStyle w:val="aff0"/>
        <w:spacing w:before="0"/>
        <w:ind w:right="-710" w:firstLine="0"/>
        <w:jc w:val="both"/>
        <w:rPr>
          <w:rFonts w:ascii="Times New Roman" w:hAnsi="Times New Roman"/>
          <w:noProof/>
          <w:sz w:val="24"/>
          <w:szCs w:val="24"/>
        </w:rPr>
      </w:pPr>
      <w:r w:rsidRPr="00A00C40">
        <w:rPr>
          <w:rFonts w:ascii="Times New Roman" w:hAnsi="Times New Roman"/>
          <w:noProof/>
          <w:sz w:val="24"/>
          <w:szCs w:val="24"/>
        </w:rPr>
        <w:t>________________________________________________________________________________</w:t>
      </w:r>
    </w:p>
    <w:p w:rsidR="00B46B6A" w:rsidRPr="00A00C40" w:rsidRDefault="00B46B6A" w:rsidP="00B46B6A">
      <w:pPr>
        <w:pStyle w:val="aff0"/>
        <w:spacing w:before="0"/>
        <w:ind w:right="-710" w:firstLine="0"/>
        <w:jc w:val="both"/>
        <w:rPr>
          <w:rFonts w:ascii="Times New Roman" w:hAnsi="Times New Roman"/>
          <w:noProof/>
          <w:sz w:val="24"/>
          <w:szCs w:val="24"/>
        </w:rPr>
      </w:pPr>
    </w:p>
    <w:p w:rsidR="00B46B6A" w:rsidRPr="00A00C40" w:rsidRDefault="00B46B6A" w:rsidP="00B46B6A">
      <w:pPr>
        <w:pStyle w:val="aff0"/>
        <w:spacing w:before="0"/>
        <w:ind w:right="-710" w:firstLine="0"/>
        <w:rPr>
          <w:rFonts w:ascii="Times New Roman" w:hAnsi="Times New Roman"/>
          <w:noProof/>
          <w:sz w:val="24"/>
          <w:szCs w:val="24"/>
        </w:rPr>
      </w:pPr>
      <w:r>
        <w:rPr>
          <w:rFonts w:ascii="Times New Roman" w:hAnsi="Times New Roman"/>
          <w:noProof/>
          <w:sz w:val="24"/>
          <w:szCs w:val="24"/>
        </w:rPr>
        <w:t>а</w:t>
      </w:r>
      <w:r w:rsidRPr="00A00C40">
        <w:rPr>
          <w:rFonts w:ascii="Times New Roman" w:hAnsi="Times New Roman"/>
          <w:noProof/>
          <w:sz w:val="24"/>
          <w:szCs w:val="24"/>
        </w:rPr>
        <w:t>дреса підприємства</w:t>
      </w:r>
    </w:p>
    <w:p w:rsidR="00B46B6A" w:rsidRPr="004410F7" w:rsidRDefault="00B46B6A" w:rsidP="00B46B6A">
      <w:pPr>
        <w:pStyle w:val="aff0"/>
        <w:spacing w:before="0"/>
        <w:ind w:right="-710" w:firstLine="0"/>
        <w:rPr>
          <w:rFonts w:ascii="Times New Roman" w:hAnsi="Times New Roman"/>
          <w:noProof/>
          <w:sz w:val="24"/>
          <w:szCs w:val="24"/>
          <w:lang w:val="ru-RU"/>
        </w:rPr>
      </w:pPr>
      <w:r w:rsidRPr="00A00C40">
        <w:rPr>
          <w:rFonts w:ascii="Times New Roman" w:hAnsi="Times New Roman"/>
          <w:noProof/>
          <w:sz w:val="24"/>
          <w:szCs w:val="24"/>
        </w:rPr>
        <w:t>(установи, організації) _________________________________</w:t>
      </w:r>
      <w:r>
        <w:rPr>
          <w:rFonts w:ascii="Times New Roman" w:hAnsi="Times New Roman"/>
          <w:noProof/>
          <w:sz w:val="24"/>
          <w:szCs w:val="24"/>
          <w:lang w:val="ru-RU"/>
        </w:rPr>
        <w:t>______</w:t>
      </w:r>
      <w:r w:rsidRPr="00A00C40">
        <w:rPr>
          <w:rFonts w:ascii="Times New Roman" w:hAnsi="Times New Roman"/>
          <w:noProof/>
          <w:sz w:val="24"/>
          <w:szCs w:val="24"/>
        </w:rPr>
        <w:t>______________________</w:t>
      </w:r>
    </w:p>
    <w:p w:rsidR="00B46B6A" w:rsidRPr="00A00C40" w:rsidRDefault="00B46B6A" w:rsidP="00B46B6A">
      <w:pPr>
        <w:pStyle w:val="aff0"/>
        <w:spacing w:before="0"/>
        <w:ind w:right="-710" w:firstLine="0"/>
        <w:jc w:val="both"/>
        <w:rPr>
          <w:rFonts w:ascii="Times New Roman" w:hAnsi="Times New Roman"/>
          <w:noProof/>
          <w:sz w:val="24"/>
          <w:szCs w:val="24"/>
        </w:rPr>
      </w:pPr>
      <w:r w:rsidRPr="00A00C40">
        <w:rPr>
          <w:rFonts w:ascii="Times New Roman" w:hAnsi="Times New Roman"/>
          <w:noProof/>
          <w:sz w:val="24"/>
          <w:szCs w:val="24"/>
        </w:rPr>
        <w:t>юридична ________________________________________________________________________</w:t>
      </w:r>
    </w:p>
    <w:p w:rsidR="00B46B6A" w:rsidRPr="00A00C40" w:rsidRDefault="00B46B6A" w:rsidP="00B46B6A">
      <w:pPr>
        <w:pStyle w:val="aff0"/>
        <w:spacing w:before="0"/>
        <w:ind w:right="-710" w:firstLine="0"/>
        <w:jc w:val="both"/>
        <w:rPr>
          <w:rFonts w:ascii="Times New Roman" w:hAnsi="Times New Roman"/>
          <w:noProof/>
          <w:sz w:val="20"/>
        </w:rPr>
      </w:pPr>
      <w:r w:rsidRPr="00A00C40">
        <w:rPr>
          <w:rFonts w:ascii="Times New Roman" w:hAnsi="Times New Roman"/>
          <w:noProof/>
          <w:sz w:val="20"/>
        </w:rPr>
        <w:t xml:space="preserve">                                                          (будинок, вулиця, місто, район, область, поштовий індекс)</w:t>
      </w:r>
    </w:p>
    <w:p w:rsidR="00B46B6A" w:rsidRPr="00A00C40" w:rsidRDefault="00B46B6A" w:rsidP="00B46B6A">
      <w:pPr>
        <w:pStyle w:val="aff0"/>
        <w:spacing w:before="0"/>
        <w:ind w:right="-709" w:firstLine="0"/>
        <w:jc w:val="both"/>
        <w:rPr>
          <w:rFonts w:ascii="Times New Roman" w:hAnsi="Times New Roman"/>
          <w:noProof/>
          <w:sz w:val="24"/>
          <w:szCs w:val="24"/>
        </w:rPr>
      </w:pPr>
      <w:r w:rsidRPr="00A00C40">
        <w:rPr>
          <w:rFonts w:ascii="Times New Roman" w:hAnsi="Times New Roman"/>
          <w:noProof/>
          <w:sz w:val="24"/>
          <w:szCs w:val="24"/>
        </w:rPr>
        <w:t>_________________________________________________________________________________</w:t>
      </w:r>
    </w:p>
    <w:p w:rsidR="00B46B6A" w:rsidRPr="00A00C40" w:rsidRDefault="00B46B6A" w:rsidP="00B46B6A">
      <w:pPr>
        <w:pStyle w:val="aff0"/>
        <w:spacing w:before="0"/>
        <w:ind w:right="-710"/>
        <w:jc w:val="both"/>
        <w:rPr>
          <w:rFonts w:ascii="Times New Roman" w:hAnsi="Times New Roman"/>
          <w:noProof/>
          <w:sz w:val="24"/>
          <w:szCs w:val="24"/>
        </w:rPr>
      </w:pPr>
    </w:p>
    <w:tbl>
      <w:tblPr>
        <w:tblW w:w="9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924"/>
        <w:gridCol w:w="4491"/>
        <w:gridCol w:w="1667"/>
      </w:tblGrid>
      <w:tr w:rsidR="00B46B6A" w:rsidRPr="00A00C40" w:rsidTr="007954FE">
        <w:tc>
          <w:tcPr>
            <w:tcW w:w="3544" w:type="dxa"/>
            <w:gridSpan w:val="2"/>
            <w:tcBorders>
              <w:top w:val="nil"/>
              <w:left w:val="nil"/>
              <w:bottom w:val="nil"/>
              <w:right w:val="nil"/>
            </w:tcBorders>
          </w:tcPr>
          <w:p w:rsidR="00B46B6A" w:rsidRPr="00A00C40" w:rsidRDefault="00B46B6A" w:rsidP="007954FE">
            <w:pPr>
              <w:ind w:right="-108"/>
              <w:rPr>
                <w:noProof/>
              </w:rPr>
            </w:pPr>
            <w:r w:rsidRPr="00A00C40">
              <w:rPr>
                <w:noProof/>
              </w:rPr>
              <w:t>найменування підприємства</w:t>
            </w:r>
            <w:r w:rsidRPr="00A00C40">
              <w:rPr>
                <w:noProof/>
              </w:rPr>
              <w:br/>
              <w:t>(установи, організації):</w:t>
            </w:r>
          </w:p>
        </w:tc>
        <w:tc>
          <w:tcPr>
            <w:tcW w:w="6158" w:type="dxa"/>
            <w:gridSpan w:val="2"/>
            <w:tcBorders>
              <w:top w:val="nil"/>
              <w:left w:val="nil"/>
              <w:bottom w:val="single" w:sz="4" w:space="0" w:color="auto"/>
              <w:right w:val="nil"/>
            </w:tcBorders>
            <w:vAlign w:val="bottom"/>
          </w:tcPr>
          <w:p w:rsidR="00B46B6A" w:rsidRPr="00A00C40" w:rsidRDefault="00B46B6A" w:rsidP="007954FE">
            <w:pPr>
              <w:rPr>
                <w:noProof/>
              </w:rPr>
            </w:pPr>
          </w:p>
        </w:tc>
      </w:tr>
      <w:tr w:rsidR="00B46B6A" w:rsidRPr="00A00C40" w:rsidTr="007954FE">
        <w:trPr>
          <w:trHeight w:val="700"/>
        </w:trPr>
        <w:tc>
          <w:tcPr>
            <w:tcW w:w="3544" w:type="dxa"/>
            <w:gridSpan w:val="2"/>
            <w:tcBorders>
              <w:top w:val="nil"/>
              <w:left w:val="nil"/>
              <w:bottom w:val="nil"/>
              <w:right w:val="nil"/>
            </w:tcBorders>
          </w:tcPr>
          <w:p w:rsidR="00B46B6A" w:rsidRPr="00A00C40" w:rsidRDefault="00B46B6A" w:rsidP="007954FE">
            <w:pPr>
              <w:spacing w:before="120"/>
              <w:rPr>
                <w:noProof/>
                <w:vertAlign w:val="superscript"/>
              </w:rPr>
            </w:pPr>
            <w:r w:rsidRPr="00A00C40">
              <w:rPr>
                <w:noProof/>
              </w:rPr>
              <w:t>адреса підприємства</w:t>
            </w:r>
            <w:r w:rsidRPr="00A00C40">
              <w:rPr>
                <w:noProof/>
              </w:rPr>
              <w:br/>
              <w:t>(установи, організації):</w:t>
            </w:r>
          </w:p>
        </w:tc>
        <w:tc>
          <w:tcPr>
            <w:tcW w:w="4491" w:type="dxa"/>
            <w:tcBorders>
              <w:top w:val="single" w:sz="4" w:space="0" w:color="auto"/>
              <w:left w:val="nil"/>
              <w:bottom w:val="nil"/>
              <w:right w:val="nil"/>
            </w:tcBorders>
          </w:tcPr>
          <w:p w:rsidR="00B46B6A" w:rsidRPr="00A00C40" w:rsidRDefault="00B46B6A" w:rsidP="007954FE">
            <w:pPr>
              <w:rPr>
                <w:noProof/>
              </w:rPr>
            </w:pPr>
          </w:p>
        </w:tc>
        <w:tc>
          <w:tcPr>
            <w:tcW w:w="1667" w:type="dxa"/>
            <w:tcBorders>
              <w:top w:val="single" w:sz="4" w:space="0" w:color="auto"/>
              <w:left w:val="nil"/>
              <w:bottom w:val="nil"/>
              <w:right w:val="nil"/>
            </w:tcBorders>
          </w:tcPr>
          <w:p w:rsidR="00B46B6A" w:rsidRPr="00A00C40" w:rsidRDefault="00B46B6A" w:rsidP="007954FE">
            <w:pPr>
              <w:jc w:val="center"/>
              <w:rPr>
                <w:noProof/>
              </w:rPr>
            </w:pPr>
          </w:p>
        </w:tc>
      </w:tr>
      <w:tr w:rsidR="00B46B6A" w:rsidRPr="00A00C40" w:rsidTr="007954FE">
        <w:tc>
          <w:tcPr>
            <w:tcW w:w="1620" w:type="dxa"/>
            <w:tcBorders>
              <w:top w:val="nil"/>
              <w:left w:val="nil"/>
              <w:bottom w:val="nil"/>
              <w:right w:val="nil"/>
            </w:tcBorders>
          </w:tcPr>
          <w:p w:rsidR="00B46B6A" w:rsidRPr="00A00C40" w:rsidRDefault="00B46B6A" w:rsidP="007954FE">
            <w:pPr>
              <w:spacing w:before="120"/>
              <w:rPr>
                <w:noProof/>
              </w:rPr>
            </w:pPr>
            <w:r w:rsidRPr="00A00C40">
              <w:rPr>
                <w:noProof/>
              </w:rPr>
              <w:t>юридична</w:t>
            </w:r>
          </w:p>
        </w:tc>
        <w:tc>
          <w:tcPr>
            <w:tcW w:w="6415" w:type="dxa"/>
            <w:gridSpan w:val="2"/>
            <w:tcBorders>
              <w:top w:val="nil"/>
              <w:left w:val="nil"/>
              <w:bottom w:val="single" w:sz="4" w:space="0" w:color="auto"/>
              <w:right w:val="nil"/>
            </w:tcBorders>
          </w:tcPr>
          <w:p w:rsidR="00B46B6A" w:rsidRPr="00A00C40" w:rsidRDefault="00B46B6A" w:rsidP="007954FE">
            <w:pPr>
              <w:rPr>
                <w:noProof/>
              </w:rPr>
            </w:pPr>
          </w:p>
        </w:tc>
        <w:tc>
          <w:tcPr>
            <w:tcW w:w="1667" w:type="dxa"/>
            <w:tcBorders>
              <w:top w:val="nil"/>
              <w:left w:val="nil"/>
              <w:bottom w:val="single" w:sz="4" w:space="0" w:color="auto"/>
              <w:right w:val="nil"/>
            </w:tcBorders>
          </w:tcPr>
          <w:p w:rsidR="00B46B6A" w:rsidRPr="00A00C40" w:rsidRDefault="00B46B6A" w:rsidP="007954FE">
            <w:pPr>
              <w:jc w:val="center"/>
              <w:rPr>
                <w:noProof/>
              </w:rPr>
            </w:pPr>
          </w:p>
        </w:tc>
      </w:tr>
      <w:tr w:rsidR="00B46B6A" w:rsidRPr="00A00C40" w:rsidTr="007954FE">
        <w:tc>
          <w:tcPr>
            <w:tcW w:w="1620" w:type="dxa"/>
            <w:tcBorders>
              <w:top w:val="nil"/>
              <w:left w:val="nil"/>
              <w:bottom w:val="nil"/>
              <w:right w:val="nil"/>
            </w:tcBorders>
          </w:tcPr>
          <w:p w:rsidR="00B46B6A" w:rsidRPr="00A00C40" w:rsidRDefault="00B46B6A" w:rsidP="007954FE">
            <w:pPr>
              <w:rPr>
                <w:noProof/>
              </w:rPr>
            </w:pPr>
          </w:p>
        </w:tc>
        <w:tc>
          <w:tcPr>
            <w:tcW w:w="6415" w:type="dxa"/>
            <w:gridSpan w:val="2"/>
            <w:tcBorders>
              <w:left w:val="nil"/>
              <w:bottom w:val="nil"/>
              <w:right w:val="nil"/>
            </w:tcBorders>
          </w:tcPr>
          <w:p w:rsidR="00B46B6A" w:rsidRPr="00A00C40" w:rsidRDefault="00B46B6A" w:rsidP="007954FE">
            <w:pPr>
              <w:jc w:val="center"/>
              <w:rPr>
                <w:noProof/>
                <w:sz w:val="20"/>
              </w:rPr>
            </w:pPr>
            <w:r w:rsidRPr="00A00C40">
              <w:rPr>
                <w:noProof/>
                <w:sz w:val="20"/>
              </w:rPr>
              <w:t xml:space="preserve">                      (будинок, вулиця, місто, район, область, поштовий індекс)</w:t>
            </w:r>
          </w:p>
        </w:tc>
        <w:tc>
          <w:tcPr>
            <w:tcW w:w="1667" w:type="dxa"/>
            <w:tcBorders>
              <w:left w:val="nil"/>
              <w:bottom w:val="nil"/>
              <w:right w:val="nil"/>
            </w:tcBorders>
          </w:tcPr>
          <w:p w:rsidR="00B46B6A" w:rsidRPr="00A00C40" w:rsidRDefault="00B46B6A" w:rsidP="007954FE">
            <w:pPr>
              <w:jc w:val="center"/>
              <w:rPr>
                <w:noProof/>
              </w:rPr>
            </w:pPr>
          </w:p>
        </w:tc>
      </w:tr>
      <w:tr w:rsidR="00B46B6A" w:rsidRPr="00A00C40" w:rsidTr="007954FE">
        <w:tc>
          <w:tcPr>
            <w:tcW w:w="1620" w:type="dxa"/>
            <w:tcBorders>
              <w:top w:val="nil"/>
              <w:left w:val="nil"/>
              <w:bottom w:val="nil"/>
              <w:right w:val="nil"/>
            </w:tcBorders>
          </w:tcPr>
          <w:p w:rsidR="00B46B6A" w:rsidRPr="00A00C40" w:rsidRDefault="00B46B6A" w:rsidP="007954FE">
            <w:pPr>
              <w:spacing w:before="120"/>
              <w:rPr>
                <w:noProof/>
              </w:rPr>
            </w:pPr>
            <w:r w:rsidRPr="00A00C40">
              <w:rPr>
                <w:noProof/>
              </w:rPr>
              <w:t>фактична</w:t>
            </w:r>
          </w:p>
        </w:tc>
        <w:tc>
          <w:tcPr>
            <w:tcW w:w="6415" w:type="dxa"/>
            <w:gridSpan w:val="2"/>
            <w:tcBorders>
              <w:top w:val="nil"/>
              <w:left w:val="nil"/>
              <w:bottom w:val="single" w:sz="4" w:space="0" w:color="auto"/>
              <w:right w:val="nil"/>
            </w:tcBorders>
          </w:tcPr>
          <w:p w:rsidR="00B46B6A" w:rsidRPr="00A00C40" w:rsidRDefault="00B46B6A" w:rsidP="007954FE">
            <w:pPr>
              <w:jc w:val="center"/>
              <w:rPr>
                <w:noProof/>
                <w:sz w:val="20"/>
              </w:rPr>
            </w:pPr>
          </w:p>
        </w:tc>
        <w:tc>
          <w:tcPr>
            <w:tcW w:w="1667" w:type="dxa"/>
            <w:tcBorders>
              <w:top w:val="nil"/>
              <w:left w:val="nil"/>
              <w:bottom w:val="single" w:sz="4" w:space="0" w:color="auto"/>
              <w:right w:val="nil"/>
            </w:tcBorders>
          </w:tcPr>
          <w:p w:rsidR="00B46B6A" w:rsidRPr="00A00C40" w:rsidRDefault="00B46B6A" w:rsidP="007954FE">
            <w:pPr>
              <w:jc w:val="center"/>
              <w:rPr>
                <w:noProof/>
              </w:rPr>
            </w:pPr>
          </w:p>
        </w:tc>
      </w:tr>
      <w:tr w:rsidR="00B46B6A" w:rsidRPr="00A00C40" w:rsidTr="007954FE">
        <w:tc>
          <w:tcPr>
            <w:tcW w:w="1620" w:type="dxa"/>
            <w:tcBorders>
              <w:top w:val="nil"/>
              <w:left w:val="nil"/>
              <w:bottom w:val="nil"/>
              <w:right w:val="nil"/>
            </w:tcBorders>
          </w:tcPr>
          <w:p w:rsidR="00B46B6A" w:rsidRPr="00A00C40" w:rsidRDefault="00B46B6A" w:rsidP="007954FE">
            <w:pPr>
              <w:rPr>
                <w:noProof/>
              </w:rPr>
            </w:pPr>
          </w:p>
        </w:tc>
        <w:tc>
          <w:tcPr>
            <w:tcW w:w="6415" w:type="dxa"/>
            <w:gridSpan w:val="2"/>
            <w:tcBorders>
              <w:left w:val="nil"/>
              <w:bottom w:val="nil"/>
              <w:right w:val="nil"/>
            </w:tcBorders>
          </w:tcPr>
          <w:p w:rsidR="00B46B6A" w:rsidRPr="00A00C40" w:rsidRDefault="00B46B6A" w:rsidP="007954FE">
            <w:pPr>
              <w:jc w:val="center"/>
              <w:rPr>
                <w:noProof/>
                <w:sz w:val="20"/>
              </w:rPr>
            </w:pPr>
            <w:r w:rsidRPr="00A00C40">
              <w:rPr>
                <w:noProof/>
                <w:sz w:val="20"/>
              </w:rPr>
              <w:t xml:space="preserve">                     (будинок, вулиця, місто, район, область, поштовий індекс)</w:t>
            </w:r>
          </w:p>
        </w:tc>
        <w:tc>
          <w:tcPr>
            <w:tcW w:w="1667" w:type="dxa"/>
            <w:tcBorders>
              <w:left w:val="nil"/>
              <w:bottom w:val="nil"/>
              <w:right w:val="nil"/>
            </w:tcBorders>
          </w:tcPr>
          <w:p w:rsidR="00B46B6A" w:rsidRPr="00A00C40" w:rsidRDefault="00B46B6A" w:rsidP="007954FE">
            <w:pPr>
              <w:jc w:val="center"/>
              <w:rPr>
                <w:noProof/>
              </w:rPr>
            </w:pPr>
          </w:p>
        </w:tc>
      </w:tr>
    </w:tbl>
    <w:p w:rsidR="00B46B6A" w:rsidRPr="00A00C40" w:rsidRDefault="00B46B6A" w:rsidP="00B46B6A">
      <w:pPr>
        <w:rPr>
          <w:noProof/>
        </w:rPr>
      </w:pPr>
    </w:p>
    <w:tbl>
      <w:tblPr>
        <w:tblW w:w="9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4882"/>
      </w:tblGrid>
      <w:tr w:rsidR="00B46B6A" w:rsidRPr="00A00C40" w:rsidTr="007954FE">
        <w:trPr>
          <w:trHeight w:val="282"/>
        </w:trPr>
        <w:tc>
          <w:tcPr>
            <w:tcW w:w="4820" w:type="dxa"/>
            <w:tcBorders>
              <w:top w:val="nil"/>
              <w:left w:val="nil"/>
              <w:bottom w:val="nil"/>
              <w:right w:val="nil"/>
            </w:tcBorders>
          </w:tcPr>
          <w:p w:rsidR="00B46B6A" w:rsidRPr="00A00C40" w:rsidRDefault="00B46B6A" w:rsidP="007954FE">
            <w:pPr>
              <w:rPr>
                <w:noProof/>
                <w:snapToGrid w:val="0"/>
                <w:spacing w:val="-4"/>
              </w:rPr>
            </w:pPr>
            <w:r w:rsidRPr="00A00C40">
              <w:rPr>
                <w:noProof/>
                <w:snapToGrid w:val="0"/>
                <w:spacing w:val="-4"/>
              </w:rPr>
              <w:t xml:space="preserve">цех, дільниця, місце, де стався </w:t>
            </w:r>
            <w:r w:rsidRPr="00A00C40">
              <w:rPr>
                <w:noProof/>
                <w:spacing w:val="-4"/>
              </w:rPr>
              <w:t xml:space="preserve">(сталося/сталася) </w:t>
            </w:r>
            <w:r w:rsidRPr="00A00C40">
              <w:rPr>
                <w:noProof/>
                <w:snapToGrid w:val="0"/>
                <w:spacing w:val="-4"/>
              </w:rPr>
              <w:t xml:space="preserve">нещасний випадок, </w:t>
            </w:r>
            <w:r w:rsidRPr="00A00C40">
              <w:rPr>
                <w:noProof/>
                <w:spacing w:val="-4"/>
              </w:rPr>
              <w:t>гостре професійне захворювання (отруєння), аварія</w:t>
            </w:r>
          </w:p>
        </w:tc>
        <w:tc>
          <w:tcPr>
            <w:tcW w:w="4882" w:type="dxa"/>
            <w:tcBorders>
              <w:top w:val="nil"/>
              <w:left w:val="nil"/>
              <w:right w:val="nil"/>
            </w:tcBorders>
          </w:tcPr>
          <w:p w:rsidR="00B46B6A" w:rsidRPr="00A00C40" w:rsidRDefault="00B46B6A" w:rsidP="007954FE">
            <w:pPr>
              <w:jc w:val="center"/>
              <w:rPr>
                <w:noProof/>
              </w:rPr>
            </w:pPr>
          </w:p>
        </w:tc>
      </w:tr>
    </w:tbl>
    <w:p w:rsidR="00B46B6A" w:rsidRDefault="00B46B6A" w:rsidP="00B46B6A">
      <w:pPr>
        <w:pStyle w:val="aff0"/>
        <w:jc w:val="both"/>
        <w:rPr>
          <w:rFonts w:ascii="Times New Roman" w:hAnsi="Times New Roman"/>
          <w:noProof/>
          <w:sz w:val="24"/>
          <w:szCs w:val="24"/>
        </w:rPr>
      </w:pPr>
    </w:p>
    <w:p w:rsidR="00B46B6A" w:rsidRPr="00A00C40" w:rsidRDefault="00B46B6A" w:rsidP="00B46B6A">
      <w:pPr>
        <w:pStyle w:val="aff0"/>
        <w:jc w:val="both"/>
        <w:rPr>
          <w:rFonts w:ascii="Times New Roman" w:hAnsi="Times New Roman"/>
          <w:noProof/>
          <w:sz w:val="24"/>
          <w:szCs w:val="24"/>
        </w:rPr>
      </w:pPr>
      <w:r w:rsidRPr="00A00C40">
        <w:rPr>
          <w:rFonts w:ascii="Times New Roman" w:hAnsi="Times New Roman"/>
          <w:noProof/>
          <w:sz w:val="24"/>
          <w:szCs w:val="24"/>
        </w:rPr>
        <w:t>3. Характеристика діяльності підприємства (установи, організації) та місця, де стався (сталося/сталася) нещасний випадок, гостре професійне захворювання (отруєння), аварія:</w:t>
      </w:r>
    </w:p>
    <w:p w:rsidR="00B46B6A" w:rsidRPr="00A00C40" w:rsidRDefault="00B46B6A" w:rsidP="00B46B6A">
      <w:pPr>
        <w:pStyle w:val="aff0"/>
        <w:spacing w:before="60"/>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w:t>
      </w:r>
      <w:r>
        <w:rPr>
          <w:rFonts w:ascii="Times New Roman" w:hAnsi="Times New Roman"/>
          <w:noProof/>
          <w:sz w:val="24"/>
          <w:szCs w:val="24"/>
        </w:rPr>
        <w:t>_____________________________</w:t>
      </w:r>
    </w:p>
    <w:p w:rsidR="00B46B6A" w:rsidRPr="00A00C40" w:rsidRDefault="00B46B6A" w:rsidP="00B46B6A">
      <w:pPr>
        <w:pStyle w:val="aff0"/>
        <w:spacing w:before="60"/>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w:t>
      </w:r>
      <w:r>
        <w:rPr>
          <w:rFonts w:ascii="Times New Roman" w:hAnsi="Times New Roman"/>
          <w:noProof/>
          <w:sz w:val="24"/>
          <w:szCs w:val="24"/>
        </w:rPr>
        <w:t>_____________________________</w:t>
      </w:r>
    </w:p>
    <w:p w:rsidR="00B46B6A" w:rsidRPr="00A00C40" w:rsidRDefault="00B46B6A" w:rsidP="00B46B6A">
      <w:pPr>
        <w:pStyle w:val="aff0"/>
        <w:jc w:val="both"/>
        <w:rPr>
          <w:rFonts w:ascii="Times New Roman" w:hAnsi="Times New Roman"/>
          <w:noProof/>
          <w:sz w:val="24"/>
          <w:szCs w:val="24"/>
        </w:rPr>
      </w:pPr>
      <w:r w:rsidRPr="00A00C40">
        <w:rPr>
          <w:rFonts w:ascii="Times New Roman" w:hAnsi="Times New Roman"/>
          <w:noProof/>
          <w:sz w:val="24"/>
          <w:szCs w:val="24"/>
        </w:rPr>
        <w:t>4. Обставини, за яких стався (сталося/сталася) нещасний випадок, гостре професійне захворювання (отруєння), аварія</w:t>
      </w:r>
    </w:p>
    <w:p w:rsidR="00B46B6A" w:rsidRPr="00A00C40" w:rsidRDefault="00B46B6A" w:rsidP="00B46B6A">
      <w:pPr>
        <w:pStyle w:val="aff0"/>
        <w:spacing w:before="60"/>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w:t>
      </w:r>
      <w:r>
        <w:rPr>
          <w:rFonts w:ascii="Times New Roman" w:hAnsi="Times New Roman"/>
          <w:noProof/>
          <w:sz w:val="24"/>
          <w:szCs w:val="24"/>
        </w:rPr>
        <w:t>_____________________________</w:t>
      </w:r>
    </w:p>
    <w:p w:rsidR="00B46B6A" w:rsidRPr="00A00C40" w:rsidRDefault="00B46B6A" w:rsidP="00B46B6A">
      <w:pPr>
        <w:pStyle w:val="aff0"/>
        <w:spacing w:before="60" w:line="360" w:lineRule="auto"/>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w:t>
      </w:r>
      <w:r>
        <w:rPr>
          <w:rFonts w:ascii="Times New Roman" w:hAnsi="Times New Roman"/>
          <w:noProof/>
          <w:sz w:val="24"/>
          <w:szCs w:val="24"/>
        </w:rPr>
        <w:t>_____________________________</w:t>
      </w:r>
    </w:p>
    <w:p w:rsidR="00B46B6A" w:rsidRPr="00A00C40" w:rsidRDefault="00B46B6A" w:rsidP="00B46B6A">
      <w:pPr>
        <w:pStyle w:val="aff0"/>
        <w:spacing w:before="60" w:line="360" w:lineRule="auto"/>
        <w:ind w:firstLine="0"/>
        <w:jc w:val="center"/>
        <w:rPr>
          <w:rFonts w:ascii="Times New Roman" w:hAnsi="Times New Roman"/>
          <w:noProof/>
          <w:sz w:val="24"/>
          <w:szCs w:val="24"/>
        </w:rPr>
      </w:pPr>
      <w:r>
        <w:rPr>
          <w:rFonts w:ascii="Times New Roman" w:hAnsi="Times New Roman"/>
          <w:noProof/>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46B6A" w:rsidRPr="00A00C40" w:rsidRDefault="00B46B6A" w:rsidP="00B46B6A">
      <w:pPr>
        <w:pStyle w:val="aff0"/>
        <w:jc w:val="both"/>
        <w:rPr>
          <w:rFonts w:ascii="Times New Roman" w:hAnsi="Times New Roman"/>
          <w:noProof/>
          <w:sz w:val="24"/>
          <w:szCs w:val="24"/>
        </w:rPr>
      </w:pPr>
      <w:r w:rsidRPr="00A00C40">
        <w:rPr>
          <w:rFonts w:ascii="Times New Roman" w:hAnsi="Times New Roman"/>
          <w:noProof/>
          <w:sz w:val="24"/>
          <w:szCs w:val="24"/>
        </w:rPr>
        <w:t>5. Вид події та причини настання нещасного випадку, гострого професійного захворювання (отруєння), аварії, шкідливі або небезпечні виробничі фактори</w:t>
      </w:r>
    </w:p>
    <w:p w:rsidR="00B46B6A" w:rsidRPr="00A00C40" w:rsidRDefault="00B46B6A" w:rsidP="00B46B6A">
      <w:pPr>
        <w:pStyle w:val="aff0"/>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w:t>
      </w:r>
      <w:r>
        <w:rPr>
          <w:rFonts w:ascii="Times New Roman" w:hAnsi="Times New Roman"/>
          <w:noProof/>
          <w:sz w:val="24"/>
          <w:szCs w:val="24"/>
        </w:rPr>
        <w:t>____________________________</w:t>
      </w:r>
    </w:p>
    <w:p w:rsidR="00B46B6A" w:rsidRPr="004410F7" w:rsidRDefault="00B46B6A" w:rsidP="00B46B6A">
      <w:pPr>
        <w:pStyle w:val="aff0"/>
        <w:ind w:firstLine="0"/>
        <w:rPr>
          <w:rFonts w:ascii="Times New Roman" w:hAnsi="Times New Roman"/>
          <w:noProof/>
          <w:sz w:val="24"/>
          <w:szCs w:val="24"/>
          <w:lang w:val="ru-RU"/>
        </w:rPr>
      </w:pPr>
      <w:r>
        <w:rPr>
          <w:rFonts w:ascii="Times New Roman" w:hAnsi="Times New Roman"/>
          <w:noProof/>
          <w:sz w:val="24"/>
          <w:szCs w:val="24"/>
          <w:lang w:val="ru-RU"/>
        </w:rPr>
        <w:t>_____________________________________________________________________________</w:t>
      </w:r>
    </w:p>
    <w:p w:rsidR="00B46B6A" w:rsidRPr="00A00C40" w:rsidRDefault="00B46B6A" w:rsidP="00B46B6A">
      <w:pPr>
        <w:pStyle w:val="aff0"/>
        <w:ind w:firstLine="0"/>
        <w:rPr>
          <w:rFonts w:ascii="Times New Roman" w:hAnsi="Times New Roman"/>
          <w:noProof/>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6741"/>
        <w:gridCol w:w="1610"/>
      </w:tblGrid>
      <w:tr w:rsidR="00B46B6A" w:rsidRPr="00A00C40" w:rsidTr="007954FE">
        <w:trPr>
          <w:trHeight w:val="282"/>
          <w:jc w:val="center"/>
        </w:trPr>
        <w:tc>
          <w:tcPr>
            <w:tcW w:w="763" w:type="pct"/>
            <w:tcBorders>
              <w:top w:val="nil"/>
              <w:left w:val="nil"/>
              <w:bottom w:val="nil"/>
              <w:right w:val="nil"/>
            </w:tcBorders>
          </w:tcPr>
          <w:p w:rsidR="00B46B6A" w:rsidRPr="00A00C40" w:rsidRDefault="00B46B6A" w:rsidP="007954FE">
            <w:pPr>
              <w:jc w:val="both"/>
              <w:rPr>
                <w:noProof/>
              </w:rPr>
            </w:pPr>
            <w:r w:rsidRPr="00A00C40">
              <w:rPr>
                <w:noProof/>
                <w:snapToGrid w:val="0"/>
              </w:rPr>
              <w:t>Вид події:</w:t>
            </w:r>
          </w:p>
        </w:tc>
        <w:tc>
          <w:tcPr>
            <w:tcW w:w="3420" w:type="pct"/>
            <w:tcBorders>
              <w:top w:val="nil"/>
              <w:left w:val="nil"/>
              <w:bottom w:val="single" w:sz="4" w:space="0" w:color="auto"/>
            </w:tcBorders>
          </w:tcPr>
          <w:p w:rsidR="00B46B6A" w:rsidRPr="00A00C40" w:rsidRDefault="00B46B6A" w:rsidP="007954FE">
            <w:pPr>
              <w:jc w:val="center"/>
              <w:rPr>
                <w:noProof/>
              </w:rPr>
            </w:pPr>
          </w:p>
        </w:tc>
        <w:tc>
          <w:tcPr>
            <w:tcW w:w="817" w:type="pct"/>
            <w:tcBorders>
              <w:bottom w:val="single" w:sz="4" w:space="0" w:color="auto"/>
            </w:tcBorders>
          </w:tcPr>
          <w:p w:rsidR="00B46B6A" w:rsidRPr="00A00C40" w:rsidRDefault="00B46B6A" w:rsidP="007954FE">
            <w:pPr>
              <w:jc w:val="both"/>
              <w:rPr>
                <w:noProof/>
              </w:rPr>
            </w:pPr>
          </w:p>
        </w:tc>
      </w:tr>
      <w:tr w:rsidR="00B46B6A" w:rsidRPr="00A00C40" w:rsidTr="007954FE">
        <w:trPr>
          <w:trHeight w:val="282"/>
          <w:jc w:val="center"/>
        </w:trPr>
        <w:tc>
          <w:tcPr>
            <w:tcW w:w="763" w:type="pct"/>
            <w:tcBorders>
              <w:top w:val="nil"/>
              <w:left w:val="nil"/>
              <w:bottom w:val="nil"/>
              <w:right w:val="nil"/>
            </w:tcBorders>
          </w:tcPr>
          <w:p w:rsidR="00B46B6A" w:rsidRPr="00A00C40" w:rsidRDefault="00B46B6A" w:rsidP="007954FE">
            <w:pPr>
              <w:jc w:val="both"/>
              <w:rPr>
                <w:noProof/>
                <w:snapToGrid w:val="0"/>
              </w:rPr>
            </w:pPr>
          </w:p>
        </w:tc>
        <w:tc>
          <w:tcPr>
            <w:tcW w:w="3420" w:type="pct"/>
            <w:tcBorders>
              <w:top w:val="single" w:sz="4" w:space="0" w:color="auto"/>
              <w:left w:val="nil"/>
              <w:bottom w:val="nil"/>
              <w:right w:val="nil"/>
            </w:tcBorders>
          </w:tcPr>
          <w:p w:rsidR="00B46B6A" w:rsidRPr="00A00C40" w:rsidRDefault="00B46B6A" w:rsidP="007954FE">
            <w:pPr>
              <w:jc w:val="center"/>
              <w:rPr>
                <w:noProof/>
                <w:sz w:val="20"/>
              </w:rPr>
            </w:pPr>
            <w:r w:rsidRPr="00A00C40">
              <w:rPr>
                <w:noProof/>
                <w:sz w:val="20"/>
              </w:rPr>
              <w:t>(найменування)</w:t>
            </w:r>
          </w:p>
        </w:tc>
        <w:tc>
          <w:tcPr>
            <w:tcW w:w="817" w:type="pct"/>
            <w:tcBorders>
              <w:top w:val="single" w:sz="4" w:space="0" w:color="auto"/>
              <w:left w:val="nil"/>
              <w:bottom w:val="nil"/>
              <w:right w:val="nil"/>
            </w:tcBorders>
          </w:tcPr>
          <w:p w:rsidR="00B46B6A" w:rsidRPr="00A00C40" w:rsidRDefault="00B46B6A" w:rsidP="007954FE">
            <w:pPr>
              <w:jc w:val="both"/>
              <w:rPr>
                <w:noProof/>
              </w:rPr>
            </w:pPr>
          </w:p>
          <w:p w:rsidR="00B46B6A" w:rsidRPr="00A00C40" w:rsidRDefault="00B46B6A" w:rsidP="007954FE">
            <w:pPr>
              <w:jc w:val="both"/>
              <w:rPr>
                <w:noProof/>
              </w:rPr>
            </w:pPr>
          </w:p>
        </w:tc>
      </w:tr>
      <w:tr w:rsidR="00B46B6A" w:rsidRPr="00A00C40" w:rsidTr="007954FE">
        <w:trPr>
          <w:trHeight w:val="282"/>
          <w:jc w:val="center"/>
        </w:trPr>
        <w:tc>
          <w:tcPr>
            <w:tcW w:w="763" w:type="pct"/>
            <w:tcBorders>
              <w:top w:val="nil"/>
              <w:left w:val="nil"/>
              <w:bottom w:val="nil"/>
              <w:right w:val="nil"/>
            </w:tcBorders>
          </w:tcPr>
          <w:p w:rsidR="00B46B6A" w:rsidRPr="00A00C40" w:rsidRDefault="00B46B6A" w:rsidP="007954FE">
            <w:pPr>
              <w:spacing w:before="120"/>
              <w:jc w:val="both"/>
              <w:rPr>
                <w:noProof/>
              </w:rPr>
            </w:pPr>
            <w:r w:rsidRPr="00A00C40">
              <w:rPr>
                <w:noProof/>
              </w:rPr>
              <w:t>Причини:</w:t>
            </w:r>
          </w:p>
        </w:tc>
        <w:tc>
          <w:tcPr>
            <w:tcW w:w="3420" w:type="pct"/>
            <w:tcBorders>
              <w:top w:val="nil"/>
              <w:left w:val="nil"/>
              <w:bottom w:val="nil"/>
              <w:right w:val="nil"/>
            </w:tcBorders>
          </w:tcPr>
          <w:p w:rsidR="00B46B6A" w:rsidRPr="00A00C40" w:rsidRDefault="00B46B6A" w:rsidP="007954FE">
            <w:pPr>
              <w:spacing w:before="120"/>
              <w:jc w:val="both"/>
              <w:rPr>
                <w:noProof/>
              </w:rPr>
            </w:pPr>
          </w:p>
        </w:tc>
        <w:tc>
          <w:tcPr>
            <w:tcW w:w="817" w:type="pct"/>
            <w:tcBorders>
              <w:top w:val="nil"/>
              <w:left w:val="nil"/>
              <w:bottom w:val="single" w:sz="4" w:space="0" w:color="auto"/>
              <w:right w:val="nil"/>
            </w:tcBorders>
          </w:tcPr>
          <w:p w:rsidR="00B46B6A" w:rsidRPr="00A00C40" w:rsidRDefault="00B46B6A" w:rsidP="007954FE">
            <w:pPr>
              <w:spacing w:before="120"/>
              <w:jc w:val="both"/>
              <w:rPr>
                <w:noProof/>
              </w:rPr>
            </w:pPr>
          </w:p>
        </w:tc>
      </w:tr>
      <w:tr w:rsidR="00B46B6A" w:rsidRPr="00A00C40" w:rsidTr="007954FE">
        <w:trPr>
          <w:trHeight w:val="282"/>
          <w:jc w:val="center"/>
        </w:trPr>
        <w:tc>
          <w:tcPr>
            <w:tcW w:w="763" w:type="pct"/>
            <w:tcBorders>
              <w:top w:val="nil"/>
              <w:left w:val="nil"/>
              <w:bottom w:val="nil"/>
              <w:right w:val="nil"/>
            </w:tcBorders>
          </w:tcPr>
          <w:p w:rsidR="00B46B6A" w:rsidRPr="00A00C40" w:rsidRDefault="00B46B6A" w:rsidP="007954FE">
            <w:pPr>
              <w:jc w:val="both"/>
              <w:rPr>
                <w:noProof/>
              </w:rPr>
            </w:pPr>
            <w:r w:rsidRPr="00A00C40">
              <w:rPr>
                <w:noProof/>
              </w:rPr>
              <w:t>основна:</w:t>
            </w:r>
          </w:p>
        </w:tc>
        <w:tc>
          <w:tcPr>
            <w:tcW w:w="3420" w:type="pct"/>
            <w:tcBorders>
              <w:top w:val="nil"/>
              <w:left w:val="nil"/>
              <w:bottom w:val="single" w:sz="4" w:space="0" w:color="auto"/>
            </w:tcBorders>
          </w:tcPr>
          <w:p w:rsidR="00B46B6A" w:rsidRPr="00A00C40" w:rsidRDefault="00B46B6A" w:rsidP="007954FE">
            <w:pPr>
              <w:jc w:val="both"/>
              <w:rPr>
                <w:noProof/>
              </w:rPr>
            </w:pPr>
          </w:p>
        </w:tc>
        <w:tc>
          <w:tcPr>
            <w:tcW w:w="817" w:type="pct"/>
            <w:tcBorders>
              <w:top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82"/>
          <w:jc w:val="center"/>
        </w:trPr>
        <w:tc>
          <w:tcPr>
            <w:tcW w:w="763" w:type="pct"/>
            <w:tcBorders>
              <w:top w:val="nil"/>
              <w:left w:val="nil"/>
              <w:bottom w:val="nil"/>
              <w:right w:val="nil"/>
            </w:tcBorders>
          </w:tcPr>
          <w:p w:rsidR="00B46B6A" w:rsidRPr="00A00C40" w:rsidRDefault="00B46B6A" w:rsidP="007954FE">
            <w:pPr>
              <w:jc w:val="both"/>
              <w:rPr>
                <w:noProof/>
                <w:snapToGrid w:val="0"/>
              </w:rPr>
            </w:pPr>
          </w:p>
        </w:tc>
        <w:tc>
          <w:tcPr>
            <w:tcW w:w="3420" w:type="pct"/>
            <w:tcBorders>
              <w:top w:val="single" w:sz="4" w:space="0" w:color="auto"/>
              <w:left w:val="nil"/>
              <w:bottom w:val="nil"/>
              <w:right w:val="nil"/>
            </w:tcBorders>
          </w:tcPr>
          <w:p w:rsidR="00B46B6A" w:rsidRPr="00A00C40" w:rsidRDefault="00B46B6A" w:rsidP="007954FE">
            <w:pPr>
              <w:jc w:val="center"/>
              <w:rPr>
                <w:noProof/>
                <w:sz w:val="20"/>
              </w:rPr>
            </w:pPr>
            <w:r w:rsidRPr="00A00C40">
              <w:rPr>
                <w:noProof/>
                <w:sz w:val="20"/>
              </w:rPr>
              <w:t>(найменування)</w:t>
            </w:r>
          </w:p>
        </w:tc>
        <w:tc>
          <w:tcPr>
            <w:tcW w:w="817" w:type="pct"/>
            <w:tcBorders>
              <w:top w:val="single" w:sz="4" w:space="0" w:color="auto"/>
              <w:left w:val="nil"/>
              <w:bottom w:val="nil"/>
              <w:right w:val="nil"/>
            </w:tcBorders>
          </w:tcPr>
          <w:p w:rsidR="00B46B6A" w:rsidRPr="00A00C40" w:rsidRDefault="00B46B6A" w:rsidP="007954FE">
            <w:pPr>
              <w:jc w:val="both"/>
              <w:rPr>
                <w:noProof/>
              </w:rPr>
            </w:pPr>
          </w:p>
        </w:tc>
      </w:tr>
    </w:tbl>
    <w:p w:rsidR="00B46B6A" w:rsidRPr="00A00C40" w:rsidRDefault="00B46B6A" w:rsidP="00B46B6A">
      <w:pPr>
        <w:jc w:val="both"/>
        <w:rPr>
          <w:noProof/>
        </w:rPr>
      </w:pPr>
    </w:p>
    <w:tbl>
      <w:tblPr>
        <w:tblW w:w="5000" w:type="pct"/>
        <w:tblLook w:val="01E0" w:firstRow="1" w:lastRow="1" w:firstColumn="1" w:lastColumn="1" w:noHBand="0" w:noVBand="0"/>
      </w:tblPr>
      <w:tblGrid>
        <w:gridCol w:w="1279"/>
        <w:gridCol w:w="1896"/>
        <w:gridCol w:w="1569"/>
        <w:gridCol w:w="3471"/>
        <w:gridCol w:w="1640"/>
      </w:tblGrid>
      <w:tr w:rsidR="00B46B6A" w:rsidRPr="00A00C40" w:rsidTr="007954FE">
        <w:trPr>
          <w:trHeight w:val="282"/>
        </w:trPr>
        <w:tc>
          <w:tcPr>
            <w:tcW w:w="649" w:type="pct"/>
          </w:tcPr>
          <w:p w:rsidR="00B46B6A" w:rsidRPr="00A00C40" w:rsidRDefault="00B46B6A" w:rsidP="007954FE">
            <w:pPr>
              <w:jc w:val="both"/>
              <w:rPr>
                <w:noProof/>
              </w:rPr>
            </w:pPr>
            <w:r w:rsidRPr="00A00C40">
              <w:rPr>
                <w:noProof/>
              </w:rPr>
              <w:t xml:space="preserve">супутні: </w:t>
            </w:r>
          </w:p>
        </w:tc>
        <w:tc>
          <w:tcPr>
            <w:tcW w:w="3519" w:type="pct"/>
            <w:gridSpan w:val="3"/>
            <w:tcBorders>
              <w:bottom w:val="single" w:sz="4" w:space="0" w:color="auto"/>
              <w:right w:val="single" w:sz="4" w:space="0" w:color="auto"/>
            </w:tcBorders>
          </w:tcPr>
          <w:p w:rsidR="00B46B6A" w:rsidRPr="00A00C40" w:rsidRDefault="00B46B6A" w:rsidP="007954FE">
            <w:pPr>
              <w:jc w:val="both"/>
              <w:rPr>
                <w:noProof/>
              </w:rPr>
            </w:pPr>
          </w:p>
        </w:tc>
        <w:tc>
          <w:tcPr>
            <w:tcW w:w="832" w:type="pct"/>
            <w:tcBorders>
              <w:top w:val="single" w:sz="4" w:space="0" w:color="auto"/>
              <w:left w:val="single" w:sz="4" w:space="0" w:color="auto"/>
              <w:bottom w:val="single" w:sz="4" w:space="0" w:color="auto"/>
              <w:right w:val="single" w:sz="4" w:space="0" w:color="auto"/>
            </w:tcBorders>
          </w:tcPr>
          <w:p w:rsidR="00B46B6A" w:rsidRPr="00A00C40" w:rsidRDefault="00B46B6A" w:rsidP="007954FE">
            <w:pPr>
              <w:jc w:val="both"/>
              <w:rPr>
                <w:noProof/>
              </w:rPr>
            </w:pPr>
          </w:p>
        </w:tc>
      </w:tr>
      <w:tr w:rsidR="00B46B6A" w:rsidRPr="00A00C40" w:rsidTr="007954FE">
        <w:trPr>
          <w:trHeight w:val="282"/>
        </w:trPr>
        <w:tc>
          <w:tcPr>
            <w:tcW w:w="649" w:type="pct"/>
          </w:tcPr>
          <w:p w:rsidR="00B46B6A" w:rsidRPr="00A00C40" w:rsidRDefault="00B46B6A" w:rsidP="007954FE">
            <w:pPr>
              <w:jc w:val="both"/>
              <w:rPr>
                <w:noProof/>
              </w:rPr>
            </w:pPr>
          </w:p>
        </w:tc>
        <w:tc>
          <w:tcPr>
            <w:tcW w:w="3519" w:type="pct"/>
            <w:gridSpan w:val="3"/>
            <w:tcBorders>
              <w:top w:val="single" w:sz="4" w:space="0" w:color="auto"/>
            </w:tcBorders>
          </w:tcPr>
          <w:p w:rsidR="00B46B6A" w:rsidRPr="00A00C40" w:rsidRDefault="00B46B6A" w:rsidP="007954FE">
            <w:pPr>
              <w:jc w:val="center"/>
              <w:rPr>
                <w:noProof/>
                <w:sz w:val="20"/>
              </w:rPr>
            </w:pPr>
            <w:r w:rsidRPr="00A00C40">
              <w:rPr>
                <w:noProof/>
                <w:sz w:val="20"/>
              </w:rPr>
              <w:t>(найменування)</w:t>
            </w:r>
          </w:p>
        </w:tc>
        <w:tc>
          <w:tcPr>
            <w:tcW w:w="832" w:type="pct"/>
            <w:tcBorders>
              <w:top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82"/>
        </w:trPr>
        <w:tc>
          <w:tcPr>
            <w:tcW w:w="649" w:type="pct"/>
          </w:tcPr>
          <w:p w:rsidR="00B46B6A" w:rsidRPr="00A00C40" w:rsidRDefault="00B46B6A" w:rsidP="007954FE">
            <w:pPr>
              <w:jc w:val="both"/>
              <w:rPr>
                <w:noProof/>
              </w:rPr>
            </w:pPr>
          </w:p>
        </w:tc>
        <w:tc>
          <w:tcPr>
            <w:tcW w:w="3519" w:type="pct"/>
            <w:gridSpan w:val="3"/>
            <w:tcBorders>
              <w:bottom w:val="single" w:sz="4" w:space="0" w:color="auto"/>
              <w:right w:val="single" w:sz="4" w:space="0" w:color="auto"/>
            </w:tcBorders>
          </w:tcPr>
          <w:p w:rsidR="00B46B6A" w:rsidRPr="00A00C40" w:rsidRDefault="00B46B6A" w:rsidP="007954FE">
            <w:pPr>
              <w:jc w:val="center"/>
              <w:rPr>
                <w:noProof/>
                <w:sz w:val="20"/>
              </w:rPr>
            </w:pPr>
          </w:p>
        </w:tc>
        <w:tc>
          <w:tcPr>
            <w:tcW w:w="832" w:type="pct"/>
            <w:tcBorders>
              <w:top w:val="single" w:sz="4" w:space="0" w:color="auto"/>
              <w:left w:val="single" w:sz="4" w:space="0" w:color="auto"/>
              <w:bottom w:val="single" w:sz="4" w:space="0" w:color="auto"/>
              <w:right w:val="single" w:sz="4" w:space="0" w:color="auto"/>
            </w:tcBorders>
          </w:tcPr>
          <w:p w:rsidR="00B46B6A" w:rsidRPr="00A00C40" w:rsidRDefault="00B46B6A" w:rsidP="007954FE">
            <w:pPr>
              <w:jc w:val="both"/>
              <w:rPr>
                <w:noProof/>
              </w:rPr>
            </w:pPr>
          </w:p>
        </w:tc>
      </w:tr>
      <w:tr w:rsidR="00B46B6A" w:rsidRPr="00A00C40" w:rsidTr="007954FE">
        <w:trPr>
          <w:trHeight w:val="282"/>
        </w:trPr>
        <w:tc>
          <w:tcPr>
            <w:tcW w:w="649" w:type="pct"/>
          </w:tcPr>
          <w:p w:rsidR="00B46B6A" w:rsidRPr="00A00C40" w:rsidRDefault="00B46B6A" w:rsidP="007954FE">
            <w:pPr>
              <w:jc w:val="both"/>
              <w:rPr>
                <w:noProof/>
              </w:rPr>
            </w:pPr>
          </w:p>
        </w:tc>
        <w:tc>
          <w:tcPr>
            <w:tcW w:w="3519" w:type="pct"/>
            <w:gridSpan w:val="3"/>
            <w:tcBorders>
              <w:top w:val="single" w:sz="4" w:space="0" w:color="auto"/>
            </w:tcBorders>
          </w:tcPr>
          <w:p w:rsidR="00B46B6A" w:rsidRPr="00A00C40" w:rsidRDefault="00B46B6A" w:rsidP="007954FE">
            <w:pPr>
              <w:jc w:val="center"/>
              <w:rPr>
                <w:noProof/>
                <w:sz w:val="20"/>
              </w:rPr>
            </w:pPr>
            <w:r w:rsidRPr="00A00C40">
              <w:rPr>
                <w:noProof/>
                <w:sz w:val="20"/>
              </w:rPr>
              <w:t>(найменування)</w:t>
            </w:r>
          </w:p>
        </w:tc>
        <w:tc>
          <w:tcPr>
            <w:tcW w:w="832" w:type="pct"/>
            <w:tcBorders>
              <w:top w:val="single" w:sz="4" w:space="0" w:color="auto"/>
              <w:bottom w:val="single" w:sz="4" w:space="0" w:color="auto"/>
            </w:tcBorders>
          </w:tcPr>
          <w:p w:rsidR="00B46B6A" w:rsidRPr="00A00C40" w:rsidRDefault="00B46B6A" w:rsidP="007954FE">
            <w:pPr>
              <w:jc w:val="both"/>
              <w:rPr>
                <w:noProof/>
              </w:rPr>
            </w:pPr>
          </w:p>
        </w:tc>
      </w:tr>
      <w:tr w:rsidR="00B46B6A" w:rsidRPr="00A00C40" w:rsidTr="007954FE">
        <w:trPr>
          <w:trHeight w:val="282"/>
        </w:trPr>
        <w:tc>
          <w:tcPr>
            <w:tcW w:w="649" w:type="pct"/>
          </w:tcPr>
          <w:p w:rsidR="00B46B6A" w:rsidRPr="00A00C40" w:rsidRDefault="00B46B6A" w:rsidP="007954FE">
            <w:pPr>
              <w:jc w:val="both"/>
              <w:rPr>
                <w:noProof/>
              </w:rPr>
            </w:pPr>
          </w:p>
        </w:tc>
        <w:tc>
          <w:tcPr>
            <w:tcW w:w="3519" w:type="pct"/>
            <w:gridSpan w:val="3"/>
            <w:tcBorders>
              <w:bottom w:val="single" w:sz="4" w:space="0" w:color="auto"/>
              <w:right w:val="single" w:sz="4" w:space="0" w:color="auto"/>
            </w:tcBorders>
          </w:tcPr>
          <w:p w:rsidR="00B46B6A" w:rsidRPr="00A00C40" w:rsidRDefault="00B46B6A" w:rsidP="007954FE">
            <w:pPr>
              <w:jc w:val="center"/>
              <w:rPr>
                <w:noProof/>
                <w:sz w:val="20"/>
              </w:rPr>
            </w:pPr>
          </w:p>
        </w:tc>
        <w:tc>
          <w:tcPr>
            <w:tcW w:w="832" w:type="pct"/>
            <w:tcBorders>
              <w:top w:val="single" w:sz="4" w:space="0" w:color="auto"/>
              <w:left w:val="single" w:sz="4" w:space="0" w:color="auto"/>
              <w:bottom w:val="single" w:sz="4" w:space="0" w:color="auto"/>
              <w:right w:val="single" w:sz="4" w:space="0" w:color="auto"/>
            </w:tcBorders>
          </w:tcPr>
          <w:p w:rsidR="00B46B6A" w:rsidRPr="00A00C40" w:rsidRDefault="00B46B6A" w:rsidP="007954FE">
            <w:pPr>
              <w:jc w:val="both"/>
              <w:rPr>
                <w:noProof/>
              </w:rPr>
            </w:pPr>
          </w:p>
        </w:tc>
      </w:tr>
      <w:tr w:rsidR="00B46B6A" w:rsidRPr="00A00C40" w:rsidTr="007954FE">
        <w:trPr>
          <w:trHeight w:val="282"/>
        </w:trPr>
        <w:tc>
          <w:tcPr>
            <w:tcW w:w="649" w:type="pct"/>
          </w:tcPr>
          <w:p w:rsidR="00B46B6A" w:rsidRPr="00A00C40" w:rsidRDefault="00B46B6A" w:rsidP="007954FE">
            <w:pPr>
              <w:jc w:val="both"/>
              <w:rPr>
                <w:noProof/>
              </w:rPr>
            </w:pPr>
          </w:p>
        </w:tc>
        <w:tc>
          <w:tcPr>
            <w:tcW w:w="3519" w:type="pct"/>
            <w:gridSpan w:val="3"/>
            <w:tcBorders>
              <w:top w:val="single" w:sz="4" w:space="0" w:color="auto"/>
            </w:tcBorders>
          </w:tcPr>
          <w:p w:rsidR="00B46B6A" w:rsidRPr="00A00C40" w:rsidRDefault="00B46B6A" w:rsidP="007954FE">
            <w:pPr>
              <w:jc w:val="center"/>
              <w:rPr>
                <w:noProof/>
                <w:sz w:val="20"/>
              </w:rPr>
            </w:pPr>
            <w:r w:rsidRPr="00A00C40">
              <w:rPr>
                <w:noProof/>
                <w:sz w:val="20"/>
              </w:rPr>
              <w:t>(найменування)</w:t>
            </w:r>
          </w:p>
        </w:tc>
        <w:tc>
          <w:tcPr>
            <w:tcW w:w="832" w:type="pct"/>
            <w:tcBorders>
              <w:top w:val="single" w:sz="4" w:space="0" w:color="auto"/>
            </w:tcBorders>
          </w:tcPr>
          <w:p w:rsidR="00B46B6A" w:rsidRPr="00A00C40" w:rsidRDefault="00B46B6A" w:rsidP="007954FE">
            <w:pPr>
              <w:jc w:val="both"/>
              <w:rPr>
                <w:noProof/>
              </w:rPr>
            </w:pPr>
          </w:p>
        </w:tc>
      </w:tr>
      <w:tr w:rsidR="00B46B6A" w:rsidRPr="00A00C40" w:rsidTr="007954FE">
        <w:trPr>
          <w:trHeight w:val="263"/>
        </w:trPr>
        <w:tc>
          <w:tcPr>
            <w:tcW w:w="1611" w:type="pct"/>
            <w:gridSpan w:val="2"/>
            <w:vMerge w:val="restart"/>
          </w:tcPr>
          <w:p w:rsidR="00B46B6A" w:rsidRPr="00A00C40" w:rsidRDefault="00B46B6A" w:rsidP="007954FE">
            <w:pPr>
              <w:rPr>
                <w:noProof/>
              </w:rPr>
            </w:pPr>
            <w:r w:rsidRPr="00A00C40">
              <w:rPr>
                <w:noProof/>
              </w:rPr>
              <w:t>Шкідливий або небезпечний фактор</w:t>
            </w:r>
          </w:p>
        </w:tc>
        <w:tc>
          <w:tcPr>
            <w:tcW w:w="2557" w:type="pct"/>
            <w:gridSpan w:val="2"/>
            <w:vMerge w:val="restart"/>
            <w:tcBorders>
              <w:bottom w:val="single" w:sz="4" w:space="0" w:color="auto"/>
            </w:tcBorders>
          </w:tcPr>
          <w:p w:rsidR="00B46B6A" w:rsidRPr="00A00C40" w:rsidRDefault="00B46B6A" w:rsidP="007954FE">
            <w:pPr>
              <w:jc w:val="both"/>
              <w:rPr>
                <w:noProof/>
              </w:rPr>
            </w:pPr>
          </w:p>
        </w:tc>
        <w:tc>
          <w:tcPr>
            <w:tcW w:w="832" w:type="pct"/>
          </w:tcPr>
          <w:p w:rsidR="00B46B6A" w:rsidRPr="00A00C40" w:rsidRDefault="00B46B6A" w:rsidP="007954FE">
            <w:pPr>
              <w:jc w:val="both"/>
              <w:rPr>
                <w:noProof/>
              </w:rPr>
            </w:pPr>
          </w:p>
        </w:tc>
      </w:tr>
      <w:tr w:rsidR="00B46B6A" w:rsidRPr="00A00C40" w:rsidTr="007954FE">
        <w:trPr>
          <w:trHeight w:val="261"/>
        </w:trPr>
        <w:tc>
          <w:tcPr>
            <w:tcW w:w="1611" w:type="pct"/>
            <w:gridSpan w:val="2"/>
            <w:vMerge/>
          </w:tcPr>
          <w:p w:rsidR="00B46B6A" w:rsidRPr="00A00C40" w:rsidRDefault="00B46B6A" w:rsidP="007954FE">
            <w:pPr>
              <w:rPr>
                <w:noProof/>
              </w:rPr>
            </w:pPr>
          </w:p>
        </w:tc>
        <w:tc>
          <w:tcPr>
            <w:tcW w:w="2557" w:type="pct"/>
            <w:gridSpan w:val="2"/>
            <w:vMerge/>
            <w:tcBorders>
              <w:bottom w:val="single" w:sz="4" w:space="0" w:color="auto"/>
              <w:right w:val="single" w:sz="4" w:space="0" w:color="auto"/>
            </w:tcBorders>
          </w:tcPr>
          <w:p w:rsidR="00B46B6A" w:rsidRPr="00A00C40" w:rsidRDefault="00B46B6A" w:rsidP="007954FE">
            <w:pPr>
              <w:jc w:val="both"/>
              <w:rPr>
                <w:noProof/>
              </w:rPr>
            </w:pPr>
          </w:p>
        </w:tc>
        <w:tc>
          <w:tcPr>
            <w:tcW w:w="832" w:type="pct"/>
            <w:tcBorders>
              <w:top w:val="single" w:sz="4" w:space="0" w:color="auto"/>
              <w:left w:val="single" w:sz="4" w:space="0" w:color="auto"/>
              <w:bottom w:val="single" w:sz="4" w:space="0" w:color="auto"/>
              <w:right w:val="single" w:sz="4" w:space="0" w:color="auto"/>
            </w:tcBorders>
          </w:tcPr>
          <w:p w:rsidR="00B46B6A" w:rsidRPr="00A00C40" w:rsidRDefault="00B46B6A" w:rsidP="007954FE">
            <w:pPr>
              <w:jc w:val="both"/>
              <w:rPr>
                <w:noProof/>
              </w:rPr>
            </w:pPr>
          </w:p>
        </w:tc>
      </w:tr>
      <w:tr w:rsidR="00B46B6A" w:rsidRPr="00A00C40" w:rsidTr="007954FE">
        <w:trPr>
          <w:trHeight w:val="282"/>
        </w:trPr>
        <w:tc>
          <w:tcPr>
            <w:tcW w:w="1611" w:type="pct"/>
            <w:gridSpan w:val="2"/>
          </w:tcPr>
          <w:p w:rsidR="00B46B6A" w:rsidRPr="00A00C40" w:rsidRDefault="00B46B6A" w:rsidP="007954FE">
            <w:pPr>
              <w:jc w:val="both"/>
              <w:rPr>
                <w:noProof/>
              </w:rPr>
            </w:pPr>
          </w:p>
        </w:tc>
        <w:tc>
          <w:tcPr>
            <w:tcW w:w="2557" w:type="pct"/>
            <w:gridSpan w:val="2"/>
            <w:tcBorders>
              <w:top w:val="single" w:sz="4" w:space="0" w:color="auto"/>
            </w:tcBorders>
          </w:tcPr>
          <w:p w:rsidR="00B46B6A" w:rsidRPr="00A00C40" w:rsidRDefault="00B46B6A" w:rsidP="007954FE">
            <w:pPr>
              <w:jc w:val="center"/>
              <w:rPr>
                <w:noProof/>
                <w:sz w:val="20"/>
              </w:rPr>
            </w:pPr>
            <w:r w:rsidRPr="00A00C40">
              <w:rPr>
                <w:noProof/>
                <w:sz w:val="20"/>
              </w:rPr>
              <w:t>(найменування)</w:t>
            </w:r>
          </w:p>
        </w:tc>
        <w:tc>
          <w:tcPr>
            <w:tcW w:w="832" w:type="pct"/>
            <w:tcBorders>
              <w:top w:val="single" w:sz="4" w:space="0" w:color="auto"/>
            </w:tcBorders>
          </w:tcPr>
          <w:p w:rsidR="00B46B6A" w:rsidRPr="00A00C40" w:rsidRDefault="00B46B6A" w:rsidP="007954FE">
            <w:pPr>
              <w:jc w:val="both"/>
              <w:rPr>
                <w:noProof/>
              </w:rPr>
            </w:pPr>
          </w:p>
        </w:tc>
      </w:tr>
      <w:tr w:rsidR="00B46B6A" w:rsidRPr="00A00C40" w:rsidTr="007954FE">
        <w:trPr>
          <w:trHeight w:val="282"/>
        </w:trPr>
        <w:tc>
          <w:tcPr>
            <w:tcW w:w="2407" w:type="pct"/>
            <w:gridSpan w:val="3"/>
            <w:vMerge w:val="restart"/>
          </w:tcPr>
          <w:p w:rsidR="00B46B6A" w:rsidRPr="00A00C40" w:rsidRDefault="00B46B6A" w:rsidP="007954FE">
            <w:pPr>
              <w:ind w:left="14"/>
              <w:rPr>
                <w:noProof/>
              </w:rPr>
            </w:pPr>
            <w:r w:rsidRPr="00A00C40">
              <w:rPr>
                <w:noProof/>
              </w:rPr>
              <w:t>Устаткування, машини, механізми,транспортні засоби, експлуатація яких призвела до нещасного випадку, гострого професійного захворювання (отруєння), аварії</w:t>
            </w:r>
          </w:p>
        </w:tc>
        <w:tc>
          <w:tcPr>
            <w:tcW w:w="1761" w:type="pct"/>
            <w:vMerge w:val="restart"/>
            <w:tcBorders>
              <w:bottom w:val="single" w:sz="4" w:space="0" w:color="auto"/>
            </w:tcBorders>
          </w:tcPr>
          <w:p w:rsidR="00B46B6A" w:rsidRPr="00A00C40" w:rsidRDefault="00B46B6A" w:rsidP="007954FE">
            <w:pPr>
              <w:jc w:val="center"/>
              <w:rPr>
                <w:noProof/>
              </w:rPr>
            </w:pPr>
          </w:p>
        </w:tc>
        <w:tc>
          <w:tcPr>
            <w:tcW w:w="832" w:type="pct"/>
          </w:tcPr>
          <w:p w:rsidR="00B46B6A" w:rsidRPr="00A00C40" w:rsidRDefault="00B46B6A" w:rsidP="007954FE">
            <w:pPr>
              <w:jc w:val="both"/>
              <w:rPr>
                <w:noProof/>
              </w:rPr>
            </w:pPr>
          </w:p>
        </w:tc>
      </w:tr>
      <w:tr w:rsidR="00B46B6A" w:rsidRPr="00A00C40" w:rsidTr="007954FE">
        <w:trPr>
          <w:trHeight w:val="282"/>
        </w:trPr>
        <w:tc>
          <w:tcPr>
            <w:tcW w:w="2407" w:type="pct"/>
            <w:gridSpan w:val="3"/>
            <w:vMerge/>
          </w:tcPr>
          <w:p w:rsidR="00B46B6A" w:rsidRPr="00A00C40" w:rsidRDefault="00B46B6A" w:rsidP="007954FE">
            <w:pPr>
              <w:rPr>
                <w:noProof/>
              </w:rPr>
            </w:pPr>
          </w:p>
        </w:tc>
        <w:tc>
          <w:tcPr>
            <w:tcW w:w="1761" w:type="pct"/>
            <w:vMerge/>
            <w:tcBorders>
              <w:bottom w:val="single" w:sz="4" w:space="0" w:color="auto"/>
            </w:tcBorders>
          </w:tcPr>
          <w:p w:rsidR="00B46B6A" w:rsidRPr="00A00C40" w:rsidRDefault="00B46B6A" w:rsidP="007954FE">
            <w:pPr>
              <w:jc w:val="center"/>
              <w:rPr>
                <w:noProof/>
              </w:rPr>
            </w:pPr>
          </w:p>
        </w:tc>
        <w:tc>
          <w:tcPr>
            <w:tcW w:w="832" w:type="pct"/>
          </w:tcPr>
          <w:p w:rsidR="00B46B6A" w:rsidRPr="00A00C40" w:rsidRDefault="00B46B6A" w:rsidP="007954FE">
            <w:pPr>
              <w:jc w:val="both"/>
              <w:rPr>
                <w:noProof/>
              </w:rPr>
            </w:pPr>
          </w:p>
        </w:tc>
      </w:tr>
      <w:tr w:rsidR="00B46B6A" w:rsidRPr="00A00C40" w:rsidTr="007954FE">
        <w:trPr>
          <w:trHeight w:val="282"/>
        </w:trPr>
        <w:tc>
          <w:tcPr>
            <w:tcW w:w="2407" w:type="pct"/>
            <w:gridSpan w:val="3"/>
            <w:vMerge/>
          </w:tcPr>
          <w:p w:rsidR="00B46B6A" w:rsidRPr="00A00C40" w:rsidRDefault="00B46B6A" w:rsidP="007954FE">
            <w:pPr>
              <w:rPr>
                <w:noProof/>
              </w:rPr>
            </w:pPr>
          </w:p>
        </w:tc>
        <w:tc>
          <w:tcPr>
            <w:tcW w:w="1761" w:type="pct"/>
            <w:vMerge/>
            <w:tcBorders>
              <w:bottom w:val="single" w:sz="4" w:space="0" w:color="auto"/>
            </w:tcBorders>
          </w:tcPr>
          <w:p w:rsidR="00B46B6A" w:rsidRPr="00A00C40" w:rsidRDefault="00B46B6A" w:rsidP="007954FE">
            <w:pPr>
              <w:jc w:val="center"/>
              <w:rPr>
                <w:noProof/>
              </w:rPr>
            </w:pPr>
          </w:p>
        </w:tc>
        <w:tc>
          <w:tcPr>
            <w:tcW w:w="832" w:type="pct"/>
          </w:tcPr>
          <w:p w:rsidR="00B46B6A" w:rsidRPr="00A00C40" w:rsidRDefault="00B46B6A" w:rsidP="007954FE">
            <w:pPr>
              <w:jc w:val="both"/>
              <w:rPr>
                <w:noProof/>
              </w:rPr>
            </w:pPr>
          </w:p>
        </w:tc>
      </w:tr>
      <w:tr w:rsidR="00B46B6A" w:rsidRPr="00A00C40" w:rsidTr="007954FE">
        <w:trPr>
          <w:trHeight w:val="1082"/>
        </w:trPr>
        <w:tc>
          <w:tcPr>
            <w:tcW w:w="2407" w:type="pct"/>
            <w:gridSpan w:val="3"/>
            <w:vMerge/>
          </w:tcPr>
          <w:p w:rsidR="00B46B6A" w:rsidRPr="00A00C40" w:rsidRDefault="00B46B6A" w:rsidP="007954FE">
            <w:pPr>
              <w:rPr>
                <w:noProof/>
              </w:rPr>
            </w:pPr>
          </w:p>
        </w:tc>
        <w:tc>
          <w:tcPr>
            <w:tcW w:w="1761" w:type="pct"/>
            <w:vMerge/>
            <w:tcBorders>
              <w:bottom w:val="single" w:sz="4" w:space="0" w:color="auto"/>
            </w:tcBorders>
          </w:tcPr>
          <w:p w:rsidR="00B46B6A" w:rsidRPr="00A00C40" w:rsidRDefault="00B46B6A" w:rsidP="007954FE">
            <w:pPr>
              <w:jc w:val="center"/>
              <w:rPr>
                <w:noProof/>
              </w:rPr>
            </w:pPr>
          </w:p>
        </w:tc>
        <w:tc>
          <w:tcPr>
            <w:tcW w:w="832" w:type="pct"/>
            <w:tcBorders>
              <w:bottom w:val="single" w:sz="4" w:space="0" w:color="auto"/>
            </w:tcBorders>
          </w:tcPr>
          <w:p w:rsidR="00B46B6A" w:rsidRPr="00A00C40" w:rsidRDefault="00B46B6A" w:rsidP="007954FE">
            <w:pPr>
              <w:jc w:val="both"/>
              <w:rPr>
                <w:noProof/>
              </w:rPr>
            </w:pPr>
          </w:p>
        </w:tc>
      </w:tr>
      <w:tr w:rsidR="00B46B6A" w:rsidRPr="00A00C40" w:rsidTr="007954FE">
        <w:trPr>
          <w:trHeight w:val="282"/>
        </w:trPr>
        <w:tc>
          <w:tcPr>
            <w:tcW w:w="2407" w:type="pct"/>
            <w:gridSpan w:val="3"/>
          </w:tcPr>
          <w:p w:rsidR="00B46B6A" w:rsidRPr="00A00C40" w:rsidRDefault="00B46B6A" w:rsidP="007954FE">
            <w:pPr>
              <w:rPr>
                <w:noProof/>
              </w:rPr>
            </w:pPr>
          </w:p>
        </w:tc>
        <w:tc>
          <w:tcPr>
            <w:tcW w:w="2593" w:type="pct"/>
            <w:gridSpan w:val="2"/>
          </w:tcPr>
          <w:p w:rsidR="00B46B6A" w:rsidRPr="00A00C40" w:rsidRDefault="00B46B6A" w:rsidP="007954FE">
            <w:pPr>
              <w:jc w:val="center"/>
              <w:rPr>
                <w:noProof/>
                <w:sz w:val="20"/>
              </w:rPr>
            </w:pPr>
            <w:r w:rsidRPr="00A00C40">
              <w:rPr>
                <w:noProof/>
                <w:sz w:val="20"/>
              </w:rPr>
              <w:t>(найменування, тип, марка, рік випуску, підприємство-виробник)</w:t>
            </w:r>
          </w:p>
        </w:tc>
      </w:tr>
    </w:tbl>
    <w:p w:rsidR="00B46B6A" w:rsidRPr="00A00C40" w:rsidRDefault="00B46B6A" w:rsidP="00B46B6A">
      <w:pPr>
        <w:rPr>
          <w:noProof/>
        </w:rPr>
      </w:pPr>
    </w:p>
    <w:p w:rsidR="00B46B6A" w:rsidRPr="00A00C40" w:rsidRDefault="00B46B6A" w:rsidP="00B46B6A">
      <w:pPr>
        <w:pStyle w:val="aff0"/>
        <w:jc w:val="both"/>
        <w:rPr>
          <w:rFonts w:ascii="Times New Roman" w:hAnsi="Times New Roman"/>
          <w:noProof/>
          <w:sz w:val="24"/>
          <w:szCs w:val="24"/>
        </w:rPr>
      </w:pPr>
      <w:r w:rsidRPr="00A00C40">
        <w:rPr>
          <w:rFonts w:ascii="Times New Roman" w:hAnsi="Times New Roman"/>
          <w:noProof/>
          <w:sz w:val="24"/>
          <w:szCs w:val="24"/>
        </w:rPr>
        <w:t>6. Свідки нещасного випадку, гострого професійного захворювання (отруєння), аварії</w:t>
      </w:r>
    </w:p>
    <w:p w:rsidR="00B46B6A" w:rsidRPr="00A00C40" w:rsidRDefault="00B46B6A" w:rsidP="00B46B6A">
      <w:pPr>
        <w:pStyle w:val="aff0"/>
        <w:spacing w:before="60"/>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w:t>
      </w:r>
      <w:r>
        <w:rPr>
          <w:rFonts w:ascii="Times New Roman" w:hAnsi="Times New Roman"/>
          <w:noProof/>
          <w:sz w:val="24"/>
          <w:szCs w:val="24"/>
        </w:rPr>
        <w:t>_____________________________</w:t>
      </w:r>
    </w:p>
    <w:p w:rsidR="00B46B6A" w:rsidRPr="00A00C40" w:rsidRDefault="00B46B6A" w:rsidP="00B46B6A">
      <w:pPr>
        <w:pStyle w:val="aff0"/>
        <w:spacing w:before="60"/>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w:t>
      </w:r>
      <w:r>
        <w:rPr>
          <w:rFonts w:ascii="Times New Roman" w:hAnsi="Times New Roman"/>
          <w:noProof/>
          <w:sz w:val="24"/>
          <w:szCs w:val="24"/>
        </w:rPr>
        <w:t>_____________________________</w:t>
      </w:r>
    </w:p>
    <w:p w:rsidR="00B46B6A" w:rsidRPr="00A00C40" w:rsidRDefault="00B46B6A" w:rsidP="00B46B6A">
      <w:pPr>
        <w:pStyle w:val="aff0"/>
        <w:spacing w:before="60"/>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w:t>
      </w:r>
      <w:r>
        <w:rPr>
          <w:rFonts w:ascii="Times New Roman" w:hAnsi="Times New Roman"/>
          <w:noProof/>
          <w:sz w:val="24"/>
          <w:szCs w:val="24"/>
        </w:rPr>
        <w:t>_____________________________</w:t>
      </w:r>
    </w:p>
    <w:p w:rsidR="00B46B6A" w:rsidRPr="00A00C40" w:rsidRDefault="00B46B6A" w:rsidP="00B46B6A">
      <w:pPr>
        <w:pStyle w:val="aff0"/>
        <w:spacing w:before="0"/>
        <w:ind w:firstLine="0"/>
        <w:jc w:val="center"/>
        <w:rPr>
          <w:rFonts w:ascii="Times New Roman" w:hAnsi="Times New Roman"/>
          <w:noProof/>
          <w:sz w:val="20"/>
        </w:rPr>
      </w:pPr>
      <w:r w:rsidRPr="00A00C40">
        <w:rPr>
          <w:rFonts w:ascii="Times New Roman" w:hAnsi="Times New Roman"/>
          <w:noProof/>
          <w:sz w:val="20"/>
        </w:rPr>
        <w:t>(прізвище, ім’я та по батькові, посада/професія, місце роботи та проживання)</w:t>
      </w:r>
    </w:p>
    <w:p w:rsidR="00B46B6A" w:rsidRPr="00A00C40" w:rsidRDefault="00B46B6A" w:rsidP="00B46B6A">
      <w:pPr>
        <w:pStyle w:val="aff0"/>
        <w:jc w:val="both"/>
        <w:rPr>
          <w:rFonts w:ascii="Times New Roman" w:hAnsi="Times New Roman"/>
          <w:noProof/>
          <w:sz w:val="24"/>
          <w:szCs w:val="24"/>
        </w:rPr>
      </w:pPr>
      <w:r w:rsidRPr="00A00C40">
        <w:rPr>
          <w:rFonts w:ascii="Times New Roman" w:hAnsi="Times New Roman"/>
          <w:noProof/>
          <w:sz w:val="24"/>
          <w:szCs w:val="24"/>
        </w:rPr>
        <w:t>7. Висновок комісії</w:t>
      </w:r>
    </w:p>
    <w:p w:rsidR="00B46B6A" w:rsidRPr="00A00C40" w:rsidRDefault="00B46B6A" w:rsidP="00B46B6A">
      <w:pPr>
        <w:pStyle w:val="aff0"/>
        <w:spacing w:before="60"/>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w:t>
      </w:r>
      <w:r>
        <w:rPr>
          <w:rFonts w:ascii="Times New Roman" w:hAnsi="Times New Roman"/>
          <w:noProof/>
          <w:sz w:val="24"/>
          <w:szCs w:val="24"/>
        </w:rPr>
        <w:t>_____________________________</w:t>
      </w:r>
    </w:p>
    <w:p w:rsidR="00B46B6A" w:rsidRPr="00A00C40" w:rsidRDefault="00B46B6A" w:rsidP="00B46B6A">
      <w:pPr>
        <w:pStyle w:val="aff0"/>
        <w:spacing w:before="60" w:line="276" w:lineRule="auto"/>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_____________________________________________________________________________</w:t>
      </w:r>
    </w:p>
    <w:p w:rsidR="00B46B6A" w:rsidRPr="00A00C40" w:rsidRDefault="00B46B6A" w:rsidP="00B46B6A">
      <w:pPr>
        <w:pStyle w:val="aff0"/>
        <w:spacing w:before="60" w:line="276" w:lineRule="auto"/>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_____________________________________________________________________________</w:t>
      </w:r>
    </w:p>
    <w:p w:rsidR="00B46B6A" w:rsidRPr="00A00C40" w:rsidRDefault="00B46B6A" w:rsidP="00B46B6A">
      <w:pPr>
        <w:pStyle w:val="aff0"/>
        <w:spacing w:before="60" w:line="276" w:lineRule="auto"/>
        <w:ind w:firstLine="0"/>
        <w:rPr>
          <w:rFonts w:ascii="Times New Roman" w:hAnsi="Times New Roman"/>
          <w:noProof/>
          <w:sz w:val="24"/>
          <w:szCs w:val="24"/>
        </w:rPr>
      </w:pPr>
      <w:r w:rsidRPr="00A00C40">
        <w:rPr>
          <w:rFonts w:ascii="Times New Roman" w:hAnsi="Times New Roman"/>
          <w:noProof/>
          <w:sz w:val="24"/>
          <w:szCs w:val="24"/>
        </w:rPr>
        <w:t>_____________________________________________________________________________</w:t>
      </w:r>
    </w:p>
    <w:p w:rsidR="00B46B6A" w:rsidRDefault="00B46B6A" w:rsidP="00B46B6A">
      <w:pPr>
        <w:pStyle w:val="aff0"/>
        <w:spacing w:after="240"/>
        <w:jc w:val="both"/>
        <w:rPr>
          <w:rFonts w:ascii="Times New Roman" w:hAnsi="Times New Roman"/>
          <w:noProof/>
          <w:sz w:val="24"/>
          <w:szCs w:val="24"/>
        </w:rPr>
      </w:pPr>
    </w:p>
    <w:p w:rsidR="00B46B6A" w:rsidRDefault="00B46B6A" w:rsidP="00B46B6A">
      <w:pPr>
        <w:pStyle w:val="aff0"/>
        <w:spacing w:after="240"/>
        <w:jc w:val="both"/>
        <w:rPr>
          <w:rFonts w:ascii="Times New Roman" w:hAnsi="Times New Roman"/>
          <w:noProof/>
          <w:sz w:val="24"/>
          <w:szCs w:val="24"/>
        </w:rPr>
      </w:pPr>
    </w:p>
    <w:p w:rsidR="00B46B6A" w:rsidRPr="00A00C40" w:rsidRDefault="00B46B6A" w:rsidP="00B46B6A">
      <w:pPr>
        <w:pStyle w:val="aff0"/>
        <w:spacing w:after="240"/>
        <w:jc w:val="both"/>
        <w:rPr>
          <w:rFonts w:ascii="Times New Roman" w:hAnsi="Times New Roman"/>
          <w:noProof/>
          <w:sz w:val="24"/>
          <w:szCs w:val="24"/>
        </w:rPr>
      </w:pPr>
      <w:r w:rsidRPr="00A00C40">
        <w:rPr>
          <w:rFonts w:ascii="Times New Roman" w:hAnsi="Times New Roman"/>
          <w:noProof/>
          <w:sz w:val="24"/>
          <w:szCs w:val="24"/>
        </w:rPr>
        <w:t>8. Особи, які допустили порушення вимог законодавства з охорони та гігієни праці або органу, який проводить досудове розслідування (у разі складення тимчасового акта за формою Н-1)</w:t>
      </w:r>
    </w:p>
    <w:tbl>
      <w:tblPr>
        <w:tblW w:w="5000" w:type="pct"/>
        <w:tblLook w:val="01E0" w:firstRow="1" w:lastRow="1" w:firstColumn="1" w:lastColumn="1" w:noHBand="0" w:noVBand="0"/>
      </w:tblPr>
      <w:tblGrid>
        <w:gridCol w:w="9855"/>
      </w:tblGrid>
      <w:tr w:rsidR="00B46B6A" w:rsidRPr="00A00C40" w:rsidTr="007954FE">
        <w:tc>
          <w:tcPr>
            <w:tcW w:w="5000" w:type="pct"/>
            <w:tcBorders>
              <w:top w:val="single" w:sz="4" w:space="0" w:color="auto"/>
              <w:bottom w:val="single" w:sz="4" w:space="0" w:color="auto"/>
            </w:tcBorders>
          </w:tcPr>
          <w:p w:rsidR="00B46B6A" w:rsidRPr="00A00C40" w:rsidRDefault="00B46B6A" w:rsidP="007954FE">
            <w:pPr>
              <w:pStyle w:val="aff0"/>
              <w:spacing w:before="0" w:after="240"/>
              <w:ind w:firstLine="0"/>
              <w:jc w:val="center"/>
              <w:rPr>
                <w:rFonts w:ascii="Times New Roman" w:hAnsi="Times New Roman"/>
                <w:noProof/>
                <w:sz w:val="20"/>
              </w:rPr>
            </w:pPr>
            <w:r w:rsidRPr="00A00C40">
              <w:rPr>
                <w:rFonts w:ascii="Times New Roman" w:hAnsi="Times New Roman"/>
                <w:noProof/>
                <w:sz w:val="20"/>
              </w:rPr>
              <w:t>(прізвище, ім’я та по батькові, професія/посада, підприємство, порушення вимог</w:t>
            </w:r>
          </w:p>
        </w:tc>
      </w:tr>
      <w:tr w:rsidR="00B46B6A" w:rsidRPr="00A00C40" w:rsidTr="007954FE">
        <w:trPr>
          <w:trHeight w:val="395"/>
        </w:trPr>
        <w:tc>
          <w:tcPr>
            <w:tcW w:w="5000" w:type="pct"/>
            <w:tcBorders>
              <w:top w:val="single" w:sz="4" w:space="0" w:color="auto"/>
              <w:bottom w:val="single" w:sz="4" w:space="0" w:color="auto"/>
            </w:tcBorders>
          </w:tcPr>
          <w:p w:rsidR="00B46B6A" w:rsidRPr="00A00C40" w:rsidRDefault="00B46B6A" w:rsidP="007954FE">
            <w:pPr>
              <w:pStyle w:val="aff0"/>
              <w:spacing w:before="0" w:after="240"/>
              <w:ind w:firstLine="0"/>
              <w:jc w:val="center"/>
              <w:rPr>
                <w:rFonts w:ascii="Times New Roman" w:hAnsi="Times New Roman"/>
                <w:noProof/>
                <w:sz w:val="20"/>
              </w:rPr>
            </w:pPr>
            <w:r w:rsidRPr="00A00C40">
              <w:rPr>
                <w:rFonts w:ascii="Times New Roman" w:hAnsi="Times New Roman"/>
                <w:noProof/>
                <w:sz w:val="20"/>
              </w:rPr>
              <w:t xml:space="preserve">нормативно-правових актів з охорони праці, інших нормативно-правових актів, </w:t>
            </w:r>
          </w:p>
        </w:tc>
      </w:tr>
      <w:tr w:rsidR="00B46B6A" w:rsidRPr="00A00C40" w:rsidTr="007954FE">
        <w:trPr>
          <w:trHeight w:val="395"/>
        </w:trPr>
        <w:tc>
          <w:tcPr>
            <w:tcW w:w="5000" w:type="pct"/>
            <w:tcBorders>
              <w:top w:val="single" w:sz="4" w:space="0" w:color="auto"/>
              <w:bottom w:val="single" w:sz="4" w:space="0" w:color="auto"/>
            </w:tcBorders>
          </w:tcPr>
          <w:p w:rsidR="00B46B6A" w:rsidRPr="00A00C40" w:rsidRDefault="00B46B6A" w:rsidP="007954FE">
            <w:pPr>
              <w:pStyle w:val="aff0"/>
              <w:spacing w:before="0" w:after="240"/>
              <w:jc w:val="center"/>
              <w:rPr>
                <w:rFonts w:ascii="Times New Roman" w:hAnsi="Times New Roman"/>
                <w:noProof/>
                <w:sz w:val="20"/>
              </w:rPr>
            </w:pPr>
            <w:r w:rsidRPr="00A00C40">
              <w:rPr>
                <w:rFonts w:ascii="Times New Roman" w:hAnsi="Times New Roman"/>
                <w:noProof/>
                <w:sz w:val="20"/>
              </w:rPr>
              <w:t>державних стандартів, інструкцій із зазначенням статей, розділів, пунктів тощо</w:t>
            </w:r>
          </w:p>
        </w:tc>
      </w:tr>
      <w:tr w:rsidR="00B46B6A" w:rsidRPr="00A00C40" w:rsidTr="007954FE">
        <w:trPr>
          <w:trHeight w:val="395"/>
        </w:trPr>
        <w:tc>
          <w:tcPr>
            <w:tcW w:w="5000" w:type="pct"/>
            <w:tcBorders>
              <w:top w:val="single" w:sz="4" w:space="0" w:color="auto"/>
            </w:tcBorders>
          </w:tcPr>
          <w:p w:rsidR="00B46B6A" w:rsidRPr="00A00C40" w:rsidRDefault="00B46B6A" w:rsidP="007954FE">
            <w:pPr>
              <w:pStyle w:val="aff0"/>
              <w:spacing w:before="0" w:after="240"/>
              <w:jc w:val="center"/>
              <w:rPr>
                <w:rFonts w:ascii="Times New Roman" w:hAnsi="Times New Roman"/>
                <w:noProof/>
                <w:sz w:val="20"/>
              </w:rPr>
            </w:pPr>
            <w:r>
              <w:rPr>
                <w:rFonts w:ascii="Times New Roman" w:hAnsi="Times New Roman"/>
                <w:noProof/>
                <w:sz w:val="20"/>
              </w:rPr>
              <w:t>а</w:t>
            </w:r>
            <w:r w:rsidRPr="00A00C40">
              <w:rPr>
                <w:rFonts w:ascii="Times New Roman" w:hAnsi="Times New Roman"/>
                <w:noProof/>
                <w:sz w:val="20"/>
              </w:rPr>
              <w:t>бо найменування органу, який проводить досудове розслідування)</w:t>
            </w:r>
          </w:p>
        </w:tc>
      </w:tr>
    </w:tbl>
    <w:p w:rsidR="00B46B6A" w:rsidRDefault="00B46B6A" w:rsidP="00B46B6A">
      <w:pPr>
        <w:pStyle w:val="aff0"/>
        <w:spacing w:after="120"/>
        <w:jc w:val="both"/>
        <w:rPr>
          <w:rFonts w:ascii="Times New Roman" w:hAnsi="Times New Roman"/>
          <w:noProof/>
          <w:sz w:val="24"/>
          <w:szCs w:val="24"/>
        </w:rPr>
      </w:pPr>
    </w:p>
    <w:p w:rsidR="004C2737" w:rsidRDefault="004C2737" w:rsidP="00B46B6A">
      <w:pPr>
        <w:pStyle w:val="aff0"/>
        <w:spacing w:after="120"/>
        <w:jc w:val="both"/>
        <w:rPr>
          <w:rFonts w:ascii="Times New Roman" w:hAnsi="Times New Roman"/>
          <w:noProof/>
          <w:sz w:val="24"/>
          <w:szCs w:val="24"/>
        </w:rPr>
      </w:pPr>
    </w:p>
    <w:p w:rsidR="004C2737" w:rsidRDefault="004C2737" w:rsidP="00B46B6A">
      <w:pPr>
        <w:pStyle w:val="aff0"/>
        <w:spacing w:after="120"/>
        <w:jc w:val="both"/>
        <w:rPr>
          <w:rFonts w:ascii="Times New Roman" w:hAnsi="Times New Roman"/>
          <w:noProof/>
          <w:sz w:val="24"/>
          <w:szCs w:val="24"/>
        </w:rPr>
      </w:pPr>
    </w:p>
    <w:p w:rsidR="00B46B6A" w:rsidRDefault="00B46B6A" w:rsidP="00B46B6A">
      <w:pPr>
        <w:pStyle w:val="aff0"/>
        <w:spacing w:after="120"/>
        <w:jc w:val="both"/>
        <w:rPr>
          <w:rFonts w:ascii="Times New Roman" w:hAnsi="Times New Roman"/>
          <w:noProof/>
          <w:sz w:val="24"/>
          <w:szCs w:val="24"/>
        </w:rPr>
      </w:pPr>
      <w:r w:rsidRPr="00A00C40">
        <w:rPr>
          <w:rFonts w:ascii="Times New Roman" w:hAnsi="Times New Roman"/>
          <w:noProof/>
          <w:sz w:val="24"/>
          <w:szCs w:val="24"/>
        </w:rPr>
        <w:lastRenderedPageBreak/>
        <w:t>9. Заходи щодо запобігання подібним нещасним випадкам, гострим професійним захворюванням (отруєнням), аваріям</w:t>
      </w:r>
    </w:p>
    <w:p w:rsidR="00B46B6A" w:rsidRPr="00A00C40" w:rsidRDefault="00B46B6A" w:rsidP="00B46B6A">
      <w:pPr>
        <w:pStyle w:val="aff0"/>
        <w:spacing w:after="120"/>
        <w:jc w:val="both"/>
        <w:rPr>
          <w:rFonts w:ascii="Times New Roman" w:hAnsi="Times New Roman"/>
          <w:noProof/>
          <w:sz w:val="24"/>
          <w:szCs w:val="24"/>
        </w:rPr>
      </w:pPr>
    </w:p>
    <w:tbl>
      <w:tblPr>
        <w:tblW w:w="9407" w:type="dxa"/>
        <w:tblInd w:w="108" w:type="dxa"/>
        <w:tblLook w:val="01E0" w:firstRow="1" w:lastRow="1" w:firstColumn="1" w:lastColumn="1" w:noHBand="0" w:noVBand="0"/>
      </w:tblPr>
      <w:tblGrid>
        <w:gridCol w:w="1835"/>
        <w:gridCol w:w="2376"/>
        <w:gridCol w:w="1714"/>
        <w:gridCol w:w="1867"/>
        <w:gridCol w:w="1615"/>
      </w:tblGrid>
      <w:tr w:rsidR="00B46B6A" w:rsidRPr="00A00C40" w:rsidTr="007954FE">
        <w:tc>
          <w:tcPr>
            <w:tcW w:w="1835" w:type="dxa"/>
            <w:tcBorders>
              <w:top w:val="single" w:sz="4" w:space="0" w:color="auto"/>
              <w:bottom w:val="single" w:sz="4" w:space="0" w:color="auto"/>
              <w:right w:val="single" w:sz="4" w:space="0" w:color="auto"/>
            </w:tcBorders>
            <w:vAlign w:val="center"/>
          </w:tcPr>
          <w:p w:rsidR="00B46B6A" w:rsidRPr="00A00C40" w:rsidRDefault="00B46B6A" w:rsidP="007954FE">
            <w:pPr>
              <w:pStyle w:val="aff0"/>
              <w:ind w:firstLine="0"/>
              <w:jc w:val="center"/>
              <w:rPr>
                <w:rFonts w:ascii="Times New Roman" w:hAnsi="Times New Roman"/>
                <w:noProof/>
                <w:sz w:val="24"/>
                <w:szCs w:val="24"/>
              </w:rPr>
            </w:pPr>
            <w:r w:rsidRPr="00A00C40">
              <w:rPr>
                <w:rFonts w:ascii="Times New Roman" w:hAnsi="Times New Roman"/>
                <w:noProof/>
                <w:sz w:val="24"/>
                <w:szCs w:val="24"/>
              </w:rPr>
              <w:t>Порядковий номер</w:t>
            </w:r>
          </w:p>
        </w:tc>
        <w:tc>
          <w:tcPr>
            <w:tcW w:w="2376" w:type="dxa"/>
            <w:tcBorders>
              <w:top w:val="single" w:sz="4" w:space="0" w:color="auto"/>
              <w:left w:val="single" w:sz="4" w:space="0" w:color="auto"/>
              <w:bottom w:val="single" w:sz="4" w:space="0" w:color="auto"/>
              <w:right w:val="single" w:sz="4" w:space="0" w:color="auto"/>
            </w:tcBorders>
            <w:vAlign w:val="center"/>
          </w:tcPr>
          <w:p w:rsidR="00B46B6A" w:rsidRPr="00A00C40" w:rsidRDefault="00B46B6A" w:rsidP="007954FE">
            <w:pPr>
              <w:pStyle w:val="aff0"/>
              <w:ind w:firstLine="0"/>
              <w:jc w:val="center"/>
              <w:rPr>
                <w:rFonts w:ascii="Times New Roman" w:hAnsi="Times New Roman"/>
                <w:noProof/>
                <w:sz w:val="24"/>
                <w:szCs w:val="24"/>
              </w:rPr>
            </w:pPr>
            <w:r w:rsidRPr="00A00C40">
              <w:rPr>
                <w:rFonts w:ascii="Times New Roman" w:hAnsi="Times New Roman"/>
                <w:noProof/>
                <w:sz w:val="24"/>
                <w:szCs w:val="24"/>
              </w:rPr>
              <w:t>Найменування заходу</w:t>
            </w:r>
          </w:p>
        </w:tc>
        <w:tc>
          <w:tcPr>
            <w:tcW w:w="1714" w:type="dxa"/>
            <w:tcBorders>
              <w:top w:val="single" w:sz="4" w:space="0" w:color="auto"/>
              <w:left w:val="single" w:sz="4" w:space="0" w:color="auto"/>
              <w:bottom w:val="single" w:sz="4" w:space="0" w:color="auto"/>
              <w:right w:val="single" w:sz="4" w:space="0" w:color="auto"/>
            </w:tcBorders>
            <w:vAlign w:val="center"/>
          </w:tcPr>
          <w:p w:rsidR="00B46B6A" w:rsidRPr="00A00C40" w:rsidRDefault="00B46B6A" w:rsidP="007954FE">
            <w:pPr>
              <w:pStyle w:val="aff0"/>
              <w:ind w:firstLine="0"/>
              <w:jc w:val="center"/>
              <w:rPr>
                <w:rFonts w:ascii="Times New Roman" w:hAnsi="Times New Roman"/>
                <w:noProof/>
                <w:sz w:val="24"/>
                <w:szCs w:val="24"/>
              </w:rPr>
            </w:pPr>
            <w:r w:rsidRPr="00A00C40">
              <w:rPr>
                <w:rFonts w:ascii="Times New Roman" w:hAnsi="Times New Roman"/>
                <w:noProof/>
                <w:sz w:val="24"/>
                <w:szCs w:val="24"/>
              </w:rPr>
              <w:t>Строк виконання</w:t>
            </w:r>
          </w:p>
        </w:tc>
        <w:tc>
          <w:tcPr>
            <w:tcW w:w="1867" w:type="dxa"/>
            <w:tcBorders>
              <w:top w:val="single" w:sz="4" w:space="0" w:color="auto"/>
              <w:left w:val="single" w:sz="4" w:space="0" w:color="auto"/>
              <w:bottom w:val="single" w:sz="4" w:space="0" w:color="auto"/>
              <w:right w:val="single" w:sz="4" w:space="0" w:color="auto"/>
            </w:tcBorders>
            <w:vAlign w:val="center"/>
          </w:tcPr>
          <w:p w:rsidR="00B46B6A" w:rsidRPr="00A00C40" w:rsidRDefault="00B46B6A" w:rsidP="007954FE">
            <w:pPr>
              <w:pStyle w:val="aff0"/>
              <w:ind w:firstLine="0"/>
              <w:jc w:val="center"/>
              <w:rPr>
                <w:rFonts w:ascii="Times New Roman" w:hAnsi="Times New Roman"/>
                <w:noProof/>
                <w:sz w:val="24"/>
                <w:szCs w:val="24"/>
              </w:rPr>
            </w:pPr>
            <w:r w:rsidRPr="00A00C40">
              <w:rPr>
                <w:rFonts w:ascii="Times New Roman" w:hAnsi="Times New Roman"/>
                <w:noProof/>
                <w:sz w:val="24"/>
                <w:szCs w:val="24"/>
              </w:rPr>
              <w:t>Виконавець</w:t>
            </w:r>
            <w:r w:rsidRPr="00A00C40">
              <w:rPr>
                <w:rFonts w:ascii="Times New Roman" w:hAnsi="Times New Roman"/>
                <w:noProof/>
                <w:sz w:val="24"/>
                <w:szCs w:val="24"/>
              </w:rPr>
              <w:br/>
              <w:t>(прізвище, ім’я, по батькові, посада)</w:t>
            </w:r>
          </w:p>
        </w:tc>
        <w:tc>
          <w:tcPr>
            <w:tcW w:w="1615" w:type="dxa"/>
            <w:tcBorders>
              <w:top w:val="single" w:sz="4" w:space="0" w:color="auto"/>
              <w:left w:val="single" w:sz="4" w:space="0" w:color="auto"/>
              <w:bottom w:val="single" w:sz="4" w:space="0" w:color="auto"/>
            </w:tcBorders>
            <w:vAlign w:val="center"/>
          </w:tcPr>
          <w:p w:rsidR="00B46B6A" w:rsidRPr="00A00C40" w:rsidRDefault="00B46B6A" w:rsidP="007954FE">
            <w:pPr>
              <w:pStyle w:val="aff0"/>
              <w:ind w:firstLine="0"/>
              <w:jc w:val="center"/>
              <w:rPr>
                <w:rFonts w:ascii="Times New Roman" w:hAnsi="Times New Roman"/>
                <w:noProof/>
                <w:sz w:val="24"/>
                <w:szCs w:val="24"/>
              </w:rPr>
            </w:pPr>
            <w:r w:rsidRPr="00A00C40">
              <w:rPr>
                <w:rFonts w:ascii="Times New Roman" w:hAnsi="Times New Roman"/>
                <w:noProof/>
                <w:sz w:val="24"/>
                <w:szCs w:val="24"/>
              </w:rPr>
              <w:t>Відмітка про виконання</w:t>
            </w:r>
          </w:p>
        </w:tc>
      </w:tr>
      <w:tr w:rsidR="00B46B6A" w:rsidRPr="00A00C40" w:rsidTr="007954FE">
        <w:tc>
          <w:tcPr>
            <w:tcW w:w="1835" w:type="dxa"/>
            <w:tcBorders>
              <w:top w:val="single" w:sz="4" w:space="0" w:color="auto"/>
            </w:tcBorders>
          </w:tcPr>
          <w:p w:rsidR="00B46B6A" w:rsidRDefault="00B46B6A" w:rsidP="007954FE">
            <w:pPr>
              <w:pStyle w:val="aff0"/>
              <w:ind w:firstLine="0"/>
              <w:rPr>
                <w:rFonts w:ascii="Times New Roman" w:hAnsi="Times New Roman"/>
                <w:noProof/>
                <w:sz w:val="24"/>
                <w:szCs w:val="24"/>
              </w:rPr>
            </w:pPr>
          </w:p>
          <w:p w:rsidR="00B46B6A" w:rsidRPr="00A00C40" w:rsidRDefault="00B46B6A" w:rsidP="007954FE">
            <w:pPr>
              <w:pStyle w:val="aff0"/>
              <w:ind w:firstLine="0"/>
              <w:rPr>
                <w:rFonts w:ascii="Times New Roman" w:hAnsi="Times New Roman"/>
                <w:noProof/>
                <w:sz w:val="24"/>
                <w:szCs w:val="24"/>
              </w:rPr>
            </w:pPr>
          </w:p>
        </w:tc>
        <w:tc>
          <w:tcPr>
            <w:tcW w:w="2376" w:type="dxa"/>
            <w:tcBorders>
              <w:top w:val="single" w:sz="4" w:space="0" w:color="auto"/>
            </w:tcBorders>
          </w:tcPr>
          <w:p w:rsidR="00B46B6A" w:rsidRPr="00A00C40" w:rsidRDefault="00B46B6A" w:rsidP="007954FE">
            <w:pPr>
              <w:pStyle w:val="aff0"/>
              <w:ind w:firstLine="0"/>
              <w:rPr>
                <w:rFonts w:ascii="Times New Roman" w:hAnsi="Times New Roman"/>
                <w:noProof/>
                <w:sz w:val="24"/>
                <w:szCs w:val="24"/>
              </w:rPr>
            </w:pPr>
          </w:p>
        </w:tc>
        <w:tc>
          <w:tcPr>
            <w:tcW w:w="1714" w:type="dxa"/>
            <w:tcBorders>
              <w:top w:val="single" w:sz="4" w:space="0" w:color="auto"/>
            </w:tcBorders>
          </w:tcPr>
          <w:p w:rsidR="00B46B6A" w:rsidRPr="00A00C40" w:rsidRDefault="00B46B6A" w:rsidP="007954FE">
            <w:pPr>
              <w:pStyle w:val="aff0"/>
              <w:ind w:firstLine="0"/>
              <w:rPr>
                <w:rFonts w:ascii="Times New Roman" w:hAnsi="Times New Roman"/>
                <w:noProof/>
                <w:sz w:val="24"/>
                <w:szCs w:val="24"/>
              </w:rPr>
            </w:pPr>
          </w:p>
        </w:tc>
        <w:tc>
          <w:tcPr>
            <w:tcW w:w="1867" w:type="dxa"/>
            <w:tcBorders>
              <w:top w:val="single" w:sz="4" w:space="0" w:color="auto"/>
            </w:tcBorders>
          </w:tcPr>
          <w:p w:rsidR="00B46B6A" w:rsidRPr="00A00C40" w:rsidRDefault="00B46B6A" w:rsidP="007954FE">
            <w:pPr>
              <w:pStyle w:val="aff0"/>
              <w:ind w:firstLine="0"/>
              <w:rPr>
                <w:rFonts w:ascii="Times New Roman" w:hAnsi="Times New Roman"/>
                <w:noProof/>
                <w:sz w:val="24"/>
                <w:szCs w:val="24"/>
              </w:rPr>
            </w:pPr>
          </w:p>
        </w:tc>
        <w:tc>
          <w:tcPr>
            <w:tcW w:w="1615" w:type="dxa"/>
            <w:tcBorders>
              <w:top w:val="single" w:sz="4" w:space="0" w:color="auto"/>
            </w:tcBorders>
          </w:tcPr>
          <w:p w:rsidR="00B46B6A" w:rsidRPr="00A00C40" w:rsidRDefault="00B46B6A" w:rsidP="007954FE">
            <w:pPr>
              <w:pStyle w:val="aff0"/>
              <w:ind w:firstLine="0"/>
              <w:rPr>
                <w:rFonts w:ascii="Times New Roman" w:hAnsi="Times New Roman"/>
                <w:noProof/>
                <w:sz w:val="24"/>
                <w:szCs w:val="24"/>
              </w:rPr>
            </w:pPr>
          </w:p>
        </w:tc>
      </w:tr>
    </w:tbl>
    <w:p w:rsidR="00B46B6A" w:rsidRPr="00A00C40" w:rsidRDefault="00B46B6A" w:rsidP="00B46B6A">
      <w:pPr>
        <w:pStyle w:val="aff0"/>
        <w:jc w:val="both"/>
        <w:rPr>
          <w:rFonts w:ascii="Times New Roman" w:hAnsi="Times New Roman"/>
          <w:noProof/>
          <w:sz w:val="24"/>
          <w:szCs w:val="24"/>
        </w:rPr>
      </w:pPr>
      <w:r w:rsidRPr="00A00C40">
        <w:rPr>
          <w:rFonts w:ascii="Times New Roman" w:hAnsi="Times New Roman"/>
          <w:noProof/>
          <w:sz w:val="24"/>
          <w:szCs w:val="24"/>
        </w:rPr>
        <w:t>10. Матеріали, які додаються до акта (перелік):</w:t>
      </w:r>
    </w:p>
    <w:p w:rsidR="00B46B6A" w:rsidRPr="00A00C40" w:rsidRDefault="00B46B6A" w:rsidP="00B46B6A">
      <w:pPr>
        <w:pStyle w:val="aff0"/>
        <w:jc w:val="both"/>
        <w:rPr>
          <w:rFonts w:ascii="Times New Roman" w:hAnsi="Times New Roman"/>
          <w:noProof/>
          <w:sz w:val="24"/>
          <w:szCs w:val="24"/>
        </w:rPr>
      </w:pPr>
      <w:r w:rsidRPr="00A00C40">
        <w:rPr>
          <w:rFonts w:ascii="Times New Roman" w:hAnsi="Times New Roman"/>
          <w:noProof/>
          <w:sz w:val="24"/>
          <w:szCs w:val="24"/>
        </w:rPr>
        <w:t>1)</w:t>
      </w:r>
    </w:p>
    <w:p w:rsidR="00B46B6A" w:rsidRPr="00A00C40" w:rsidRDefault="00B46B6A" w:rsidP="00B46B6A">
      <w:pPr>
        <w:pStyle w:val="aff0"/>
        <w:jc w:val="both"/>
        <w:rPr>
          <w:rFonts w:ascii="Times New Roman" w:hAnsi="Times New Roman"/>
          <w:noProof/>
          <w:sz w:val="24"/>
          <w:szCs w:val="24"/>
        </w:rPr>
      </w:pPr>
      <w:r w:rsidRPr="00A00C40">
        <w:rPr>
          <w:rFonts w:ascii="Times New Roman" w:hAnsi="Times New Roman"/>
          <w:noProof/>
          <w:sz w:val="24"/>
          <w:szCs w:val="24"/>
        </w:rPr>
        <w:t>2)</w:t>
      </w:r>
    </w:p>
    <w:p w:rsidR="00B46B6A" w:rsidRPr="00A00C40" w:rsidRDefault="00B46B6A" w:rsidP="00B46B6A">
      <w:pPr>
        <w:pStyle w:val="aff0"/>
        <w:jc w:val="both"/>
        <w:rPr>
          <w:rFonts w:ascii="Times New Roman" w:hAnsi="Times New Roman"/>
          <w:noProof/>
          <w:sz w:val="24"/>
          <w:szCs w:val="24"/>
        </w:rPr>
      </w:pPr>
    </w:p>
    <w:tbl>
      <w:tblPr>
        <w:tblW w:w="9639" w:type="dxa"/>
        <w:tblInd w:w="28" w:type="dxa"/>
        <w:tblLayout w:type="fixed"/>
        <w:tblCellMar>
          <w:left w:w="28" w:type="dxa"/>
          <w:right w:w="28" w:type="dxa"/>
        </w:tblCellMar>
        <w:tblLook w:val="0000" w:firstRow="0" w:lastRow="0" w:firstColumn="0" w:lastColumn="0" w:noHBand="0" w:noVBand="0"/>
      </w:tblPr>
      <w:tblGrid>
        <w:gridCol w:w="4111"/>
        <w:gridCol w:w="2268"/>
        <w:gridCol w:w="425"/>
        <w:gridCol w:w="2835"/>
      </w:tblGrid>
      <w:tr w:rsidR="00B46B6A" w:rsidRPr="00A00C40" w:rsidTr="007954FE">
        <w:tc>
          <w:tcPr>
            <w:tcW w:w="4111" w:type="dxa"/>
            <w:tcBorders>
              <w:top w:val="nil"/>
              <w:left w:val="nil"/>
              <w:bottom w:val="nil"/>
              <w:right w:val="nil"/>
            </w:tcBorders>
          </w:tcPr>
          <w:p w:rsidR="00B46B6A" w:rsidRPr="00A00C40" w:rsidRDefault="00B46B6A" w:rsidP="007954FE">
            <w:pPr>
              <w:pStyle w:val="aff0"/>
              <w:ind w:firstLine="0"/>
              <w:jc w:val="both"/>
              <w:rPr>
                <w:rFonts w:ascii="Times New Roman" w:hAnsi="Times New Roman"/>
                <w:noProof/>
                <w:sz w:val="24"/>
                <w:szCs w:val="24"/>
              </w:rPr>
            </w:pPr>
            <w:r w:rsidRPr="00A00C40">
              <w:rPr>
                <w:rFonts w:ascii="Times New Roman" w:hAnsi="Times New Roman"/>
                <w:noProof/>
                <w:sz w:val="24"/>
                <w:szCs w:val="24"/>
              </w:rPr>
              <w:t>Голова комісії</w:t>
            </w:r>
          </w:p>
        </w:tc>
        <w:tc>
          <w:tcPr>
            <w:tcW w:w="2268" w:type="dxa"/>
            <w:tcBorders>
              <w:top w:val="nil"/>
              <w:left w:val="nil"/>
              <w:bottom w:val="single" w:sz="2" w:space="0" w:color="000000"/>
              <w:right w:val="nil"/>
            </w:tcBorders>
          </w:tcPr>
          <w:p w:rsidR="00B46B6A" w:rsidRPr="00A00C40" w:rsidRDefault="00B46B6A" w:rsidP="007954FE">
            <w:pPr>
              <w:pStyle w:val="aff0"/>
              <w:ind w:firstLine="0"/>
              <w:jc w:val="both"/>
              <w:rPr>
                <w:rFonts w:ascii="Times New Roman" w:hAnsi="Times New Roman"/>
                <w:noProof/>
                <w:sz w:val="24"/>
                <w:szCs w:val="24"/>
              </w:rPr>
            </w:pPr>
          </w:p>
        </w:tc>
        <w:tc>
          <w:tcPr>
            <w:tcW w:w="425" w:type="dxa"/>
            <w:tcBorders>
              <w:top w:val="nil"/>
              <w:left w:val="nil"/>
              <w:bottom w:val="nil"/>
              <w:right w:val="nil"/>
            </w:tcBorders>
          </w:tcPr>
          <w:p w:rsidR="00B46B6A" w:rsidRPr="00A00C40" w:rsidRDefault="00B46B6A" w:rsidP="007954FE">
            <w:pPr>
              <w:pStyle w:val="aff0"/>
              <w:ind w:firstLine="0"/>
              <w:jc w:val="both"/>
              <w:rPr>
                <w:rFonts w:ascii="Times New Roman" w:hAnsi="Times New Roman"/>
                <w:noProof/>
                <w:sz w:val="24"/>
                <w:szCs w:val="24"/>
              </w:rPr>
            </w:pPr>
          </w:p>
        </w:tc>
        <w:tc>
          <w:tcPr>
            <w:tcW w:w="2835" w:type="dxa"/>
            <w:tcBorders>
              <w:top w:val="nil"/>
              <w:left w:val="nil"/>
              <w:bottom w:val="single" w:sz="4" w:space="0" w:color="auto"/>
              <w:right w:val="nil"/>
            </w:tcBorders>
          </w:tcPr>
          <w:p w:rsidR="00B46B6A" w:rsidRPr="00A00C40" w:rsidRDefault="00B46B6A" w:rsidP="007954FE">
            <w:pPr>
              <w:pStyle w:val="aff0"/>
              <w:ind w:firstLine="0"/>
              <w:jc w:val="both"/>
              <w:rPr>
                <w:rFonts w:ascii="Times New Roman" w:hAnsi="Times New Roman"/>
                <w:noProof/>
                <w:sz w:val="24"/>
                <w:szCs w:val="24"/>
              </w:rPr>
            </w:pPr>
          </w:p>
        </w:tc>
      </w:tr>
      <w:tr w:rsidR="00B46B6A" w:rsidRPr="00A00C40" w:rsidTr="007954FE">
        <w:tc>
          <w:tcPr>
            <w:tcW w:w="4111" w:type="dxa"/>
            <w:tcBorders>
              <w:top w:val="nil"/>
              <w:left w:val="nil"/>
              <w:bottom w:val="nil"/>
              <w:right w:val="nil"/>
            </w:tcBorders>
          </w:tcPr>
          <w:p w:rsidR="00B46B6A" w:rsidRPr="00A00C40" w:rsidRDefault="00B46B6A" w:rsidP="007954FE">
            <w:pPr>
              <w:pStyle w:val="aff0"/>
              <w:spacing w:before="0"/>
              <w:ind w:firstLine="0"/>
              <w:jc w:val="both"/>
              <w:rPr>
                <w:rFonts w:ascii="Times New Roman" w:hAnsi="Times New Roman"/>
                <w:noProof/>
                <w:sz w:val="24"/>
                <w:szCs w:val="24"/>
              </w:rPr>
            </w:pPr>
          </w:p>
        </w:tc>
        <w:tc>
          <w:tcPr>
            <w:tcW w:w="2268" w:type="dxa"/>
            <w:tcBorders>
              <w:top w:val="nil"/>
              <w:left w:val="nil"/>
              <w:bottom w:val="nil"/>
              <w:right w:val="nil"/>
            </w:tcBorders>
          </w:tcPr>
          <w:p w:rsidR="00B46B6A" w:rsidRPr="00A00C40" w:rsidRDefault="00B46B6A" w:rsidP="007954FE">
            <w:pPr>
              <w:pStyle w:val="aff0"/>
              <w:spacing w:before="0"/>
              <w:ind w:firstLine="0"/>
              <w:jc w:val="center"/>
              <w:rPr>
                <w:rFonts w:ascii="Times New Roman" w:hAnsi="Times New Roman"/>
                <w:noProof/>
                <w:sz w:val="20"/>
              </w:rPr>
            </w:pPr>
            <w:r w:rsidRPr="00A00C40">
              <w:rPr>
                <w:rFonts w:ascii="Times New Roman" w:hAnsi="Times New Roman"/>
                <w:noProof/>
                <w:sz w:val="20"/>
              </w:rPr>
              <w:t>(підпис)</w:t>
            </w:r>
          </w:p>
        </w:tc>
        <w:tc>
          <w:tcPr>
            <w:tcW w:w="425" w:type="dxa"/>
            <w:tcBorders>
              <w:top w:val="nil"/>
              <w:left w:val="nil"/>
              <w:bottom w:val="nil"/>
              <w:right w:val="nil"/>
            </w:tcBorders>
          </w:tcPr>
          <w:p w:rsidR="00B46B6A" w:rsidRPr="00A00C40" w:rsidRDefault="00B46B6A" w:rsidP="007954FE">
            <w:pPr>
              <w:pStyle w:val="aff0"/>
              <w:spacing w:before="0"/>
              <w:ind w:firstLine="0"/>
              <w:jc w:val="center"/>
              <w:rPr>
                <w:rFonts w:ascii="Times New Roman" w:hAnsi="Times New Roman"/>
                <w:noProof/>
                <w:sz w:val="20"/>
              </w:rPr>
            </w:pPr>
          </w:p>
        </w:tc>
        <w:tc>
          <w:tcPr>
            <w:tcW w:w="2835" w:type="dxa"/>
            <w:tcBorders>
              <w:top w:val="single" w:sz="4" w:space="0" w:color="auto"/>
              <w:left w:val="nil"/>
              <w:right w:val="nil"/>
            </w:tcBorders>
          </w:tcPr>
          <w:p w:rsidR="00B46B6A" w:rsidRPr="00A00C40" w:rsidRDefault="00B46B6A" w:rsidP="007954FE">
            <w:pPr>
              <w:pStyle w:val="aff0"/>
              <w:spacing w:before="0"/>
              <w:ind w:firstLine="0"/>
              <w:jc w:val="center"/>
              <w:rPr>
                <w:rFonts w:ascii="Times New Roman" w:hAnsi="Times New Roman"/>
                <w:noProof/>
                <w:sz w:val="20"/>
              </w:rPr>
            </w:pPr>
            <w:r w:rsidRPr="00A00C40">
              <w:rPr>
                <w:rFonts w:ascii="Times New Roman" w:hAnsi="Times New Roman"/>
                <w:noProof/>
                <w:sz w:val="20"/>
              </w:rPr>
              <w:t>(ініціали, прізвище)</w:t>
            </w:r>
          </w:p>
        </w:tc>
      </w:tr>
      <w:tr w:rsidR="00B46B6A" w:rsidRPr="00A00C40" w:rsidTr="007954FE">
        <w:tc>
          <w:tcPr>
            <w:tcW w:w="4111" w:type="dxa"/>
            <w:tcBorders>
              <w:top w:val="nil"/>
              <w:left w:val="nil"/>
              <w:bottom w:val="nil"/>
              <w:right w:val="nil"/>
            </w:tcBorders>
          </w:tcPr>
          <w:p w:rsidR="00B46B6A" w:rsidRPr="00A00C40" w:rsidRDefault="00B46B6A" w:rsidP="007954FE">
            <w:pPr>
              <w:pStyle w:val="aff0"/>
              <w:ind w:firstLine="0"/>
              <w:jc w:val="both"/>
              <w:rPr>
                <w:rFonts w:ascii="Times New Roman" w:hAnsi="Times New Roman"/>
                <w:noProof/>
                <w:sz w:val="24"/>
                <w:szCs w:val="24"/>
              </w:rPr>
            </w:pPr>
            <w:r w:rsidRPr="00A00C40">
              <w:rPr>
                <w:rFonts w:ascii="Times New Roman" w:hAnsi="Times New Roman"/>
                <w:noProof/>
                <w:sz w:val="24"/>
                <w:szCs w:val="24"/>
              </w:rPr>
              <w:t>Члени комісії</w:t>
            </w:r>
          </w:p>
        </w:tc>
        <w:tc>
          <w:tcPr>
            <w:tcW w:w="2268" w:type="dxa"/>
            <w:tcBorders>
              <w:top w:val="nil"/>
              <w:left w:val="nil"/>
              <w:bottom w:val="single" w:sz="2" w:space="0" w:color="000000"/>
              <w:right w:val="nil"/>
            </w:tcBorders>
          </w:tcPr>
          <w:p w:rsidR="00B46B6A" w:rsidRPr="00A00C40" w:rsidRDefault="00B46B6A" w:rsidP="007954FE">
            <w:pPr>
              <w:pStyle w:val="aff0"/>
              <w:ind w:firstLine="0"/>
              <w:jc w:val="both"/>
              <w:rPr>
                <w:rFonts w:ascii="Times New Roman" w:hAnsi="Times New Roman"/>
                <w:noProof/>
                <w:sz w:val="20"/>
              </w:rPr>
            </w:pPr>
          </w:p>
        </w:tc>
        <w:tc>
          <w:tcPr>
            <w:tcW w:w="425" w:type="dxa"/>
            <w:tcBorders>
              <w:top w:val="nil"/>
              <w:left w:val="nil"/>
              <w:bottom w:val="nil"/>
              <w:right w:val="nil"/>
            </w:tcBorders>
          </w:tcPr>
          <w:p w:rsidR="00B46B6A" w:rsidRPr="00A00C40" w:rsidRDefault="00B46B6A" w:rsidP="007954FE">
            <w:pPr>
              <w:pStyle w:val="aff0"/>
              <w:ind w:firstLine="0"/>
              <w:jc w:val="both"/>
              <w:rPr>
                <w:rFonts w:ascii="Times New Roman" w:hAnsi="Times New Roman"/>
                <w:noProof/>
                <w:sz w:val="20"/>
              </w:rPr>
            </w:pPr>
          </w:p>
        </w:tc>
        <w:tc>
          <w:tcPr>
            <w:tcW w:w="2835" w:type="dxa"/>
            <w:tcBorders>
              <w:top w:val="nil"/>
              <w:left w:val="nil"/>
              <w:bottom w:val="single" w:sz="4" w:space="0" w:color="auto"/>
              <w:right w:val="nil"/>
            </w:tcBorders>
          </w:tcPr>
          <w:p w:rsidR="00B46B6A" w:rsidRPr="00A00C40" w:rsidRDefault="00B46B6A" w:rsidP="007954FE">
            <w:pPr>
              <w:pStyle w:val="aff0"/>
              <w:ind w:firstLine="0"/>
              <w:jc w:val="both"/>
              <w:rPr>
                <w:rFonts w:ascii="Times New Roman" w:hAnsi="Times New Roman"/>
                <w:noProof/>
                <w:sz w:val="20"/>
              </w:rPr>
            </w:pPr>
          </w:p>
        </w:tc>
      </w:tr>
      <w:tr w:rsidR="00B46B6A" w:rsidRPr="00A00C40" w:rsidTr="007954FE">
        <w:tc>
          <w:tcPr>
            <w:tcW w:w="4111" w:type="dxa"/>
            <w:tcBorders>
              <w:top w:val="nil"/>
              <w:left w:val="nil"/>
              <w:bottom w:val="nil"/>
              <w:right w:val="nil"/>
            </w:tcBorders>
          </w:tcPr>
          <w:p w:rsidR="00B46B6A" w:rsidRPr="00A00C40" w:rsidRDefault="00B46B6A" w:rsidP="007954FE">
            <w:pPr>
              <w:pStyle w:val="aff0"/>
              <w:spacing w:before="0"/>
              <w:ind w:firstLine="0"/>
              <w:jc w:val="both"/>
              <w:rPr>
                <w:rFonts w:ascii="Times New Roman" w:hAnsi="Times New Roman"/>
                <w:noProof/>
                <w:sz w:val="24"/>
                <w:szCs w:val="24"/>
              </w:rPr>
            </w:pPr>
          </w:p>
        </w:tc>
        <w:tc>
          <w:tcPr>
            <w:tcW w:w="2268" w:type="dxa"/>
            <w:tcBorders>
              <w:top w:val="nil"/>
              <w:left w:val="nil"/>
              <w:bottom w:val="nil"/>
              <w:right w:val="nil"/>
            </w:tcBorders>
          </w:tcPr>
          <w:p w:rsidR="00B46B6A" w:rsidRPr="00A00C40" w:rsidRDefault="00B46B6A" w:rsidP="007954FE">
            <w:pPr>
              <w:pStyle w:val="aff0"/>
              <w:spacing w:before="0"/>
              <w:ind w:firstLine="0"/>
              <w:jc w:val="center"/>
              <w:rPr>
                <w:rFonts w:ascii="Times New Roman" w:hAnsi="Times New Roman"/>
                <w:noProof/>
                <w:sz w:val="20"/>
              </w:rPr>
            </w:pPr>
            <w:r w:rsidRPr="00A00C40">
              <w:rPr>
                <w:rFonts w:ascii="Times New Roman" w:hAnsi="Times New Roman"/>
                <w:noProof/>
                <w:sz w:val="20"/>
              </w:rPr>
              <w:t>(підпис)</w:t>
            </w:r>
          </w:p>
        </w:tc>
        <w:tc>
          <w:tcPr>
            <w:tcW w:w="425" w:type="dxa"/>
            <w:tcBorders>
              <w:top w:val="nil"/>
              <w:left w:val="nil"/>
              <w:bottom w:val="nil"/>
              <w:right w:val="nil"/>
            </w:tcBorders>
          </w:tcPr>
          <w:p w:rsidR="00B46B6A" w:rsidRPr="00A00C40" w:rsidRDefault="00B46B6A" w:rsidP="007954FE">
            <w:pPr>
              <w:pStyle w:val="aff0"/>
              <w:spacing w:before="0"/>
              <w:ind w:firstLine="0"/>
              <w:jc w:val="center"/>
              <w:rPr>
                <w:rFonts w:ascii="Times New Roman" w:hAnsi="Times New Roman"/>
                <w:noProof/>
                <w:sz w:val="20"/>
              </w:rPr>
            </w:pPr>
          </w:p>
        </w:tc>
        <w:tc>
          <w:tcPr>
            <w:tcW w:w="2835" w:type="dxa"/>
            <w:tcBorders>
              <w:top w:val="single" w:sz="4" w:space="0" w:color="auto"/>
              <w:left w:val="nil"/>
              <w:right w:val="nil"/>
            </w:tcBorders>
          </w:tcPr>
          <w:p w:rsidR="00B46B6A" w:rsidRPr="00A00C40" w:rsidRDefault="00B46B6A" w:rsidP="007954FE">
            <w:pPr>
              <w:pStyle w:val="aff0"/>
              <w:spacing w:before="0"/>
              <w:ind w:firstLine="0"/>
              <w:jc w:val="center"/>
              <w:rPr>
                <w:rFonts w:ascii="Times New Roman" w:hAnsi="Times New Roman"/>
                <w:noProof/>
                <w:sz w:val="20"/>
              </w:rPr>
            </w:pPr>
            <w:r w:rsidRPr="00A00C40">
              <w:rPr>
                <w:rFonts w:ascii="Times New Roman" w:hAnsi="Times New Roman"/>
                <w:noProof/>
                <w:sz w:val="20"/>
              </w:rPr>
              <w:t>(ініціали, прізвище)</w:t>
            </w:r>
          </w:p>
        </w:tc>
      </w:tr>
      <w:tr w:rsidR="00B46B6A" w:rsidRPr="00A00C40" w:rsidTr="007954FE">
        <w:tc>
          <w:tcPr>
            <w:tcW w:w="4111" w:type="dxa"/>
            <w:tcBorders>
              <w:top w:val="nil"/>
              <w:left w:val="nil"/>
              <w:bottom w:val="nil"/>
              <w:right w:val="nil"/>
            </w:tcBorders>
          </w:tcPr>
          <w:p w:rsidR="00B46B6A" w:rsidRPr="00A00C40" w:rsidRDefault="00B46B6A" w:rsidP="007954FE">
            <w:pPr>
              <w:pStyle w:val="aff0"/>
              <w:ind w:firstLine="0"/>
              <w:jc w:val="both"/>
              <w:rPr>
                <w:rFonts w:ascii="Times New Roman" w:hAnsi="Times New Roman"/>
                <w:noProof/>
                <w:sz w:val="24"/>
                <w:szCs w:val="24"/>
              </w:rPr>
            </w:pPr>
          </w:p>
        </w:tc>
        <w:tc>
          <w:tcPr>
            <w:tcW w:w="2268" w:type="dxa"/>
            <w:tcBorders>
              <w:left w:val="nil"/>
              <w:bottom w:val="single" w:sz="2" w:space="0" w:color="000000"/>
              <w:right w:val="nil"/>
            </w:tcBorders>
          </w:tcPr>
          <w:p w:rsidR="00B46B6A" w:rsidRPr="00A00C40" w:rsidRDefault="00B46B6A" w:rsidP="007954FE">
            <w:pPr>
              <w:pStyle w:val="aff0"/>
              <w:ind w:firstLine="0"/>
              <w:jc w:val="both"/>
              <w:rPr>
                <w:rFonts w:ascii="Times New Roman" w:hAnsi="Times New Roman"/>
                <w:noProof/>
                <w:sz w:val="20"/>
              </w:rPr>
            </w:pPr>
          </w:p>
        </w:tc>
        <w:tc>
          <w:tcPr>
            <w:tcW w:w="425" w:type="dxa"/>
            <w:tcBorders>
              <w:left w:val="nil"/>
              <w:bottom w:val="nil"/>
              <w:right w:val="nil"/>
            </w:tcBorders>
          </w:tcPr>
          <w:p w:rsidR="00B46B6A" w:rsidRPr="00A00C40" w:rsidRDefault="00B46B6A" w:rsidP="007954FE">
            <w:pPr>
              <w:pStyle w:val="aff0"/>
              <w:ind w:firstLine="0"/>
              <w:jc w:val="both"/>
              <w:rPr>
                <w:rFonts w:ascii="Times New Roman" w:hAnsi="Times New Roman"/>
                <w:noProof/>
                <w:sz w:val="20"/>
              </w:rPr>
            </w:pPr>
          </w:p>
        </w:tc>
        <w:tc>
          <w:tcPr>
            <w:tcW w:w="2835" w:type="dxa"/>
            <w:tcBorders>
              <w:top w:val="nil"/>
              <w:left w:val="nil"/>
              <w:bottom w:val="single" w:sz="4" w:space="0" w:color="auto"/>
              <w:right w:val="nil"/>
            </w:tcBorders>
          </w:tcPr>
          <w:p w:rsidR="00B46B6A" w:rsidRPr="00A00C40" w:rsidRDefault="00B46B6A" w:rsidP="007954FE">
            <w:pPr>
              <w:pStyle w:val="aff0"/>
              <w:ind w:firstLine="0"/>
              <w:jc w:val="both"/>
              <w:rPr>
                <w:rFonts w:ascii="Times New Roman" w:hAnsi="Times New Roman"/>
                <w:noProof/>
                <w:sz w:val="20"/>
              </w:rPr>
            </w:pPr>
          </w:p>
        </w:tc>
      </w:tr>
      <w:tr w:rsidR="00B46B6A" w:rsidRPr="00A00C40" w:rsidTr="007954FE">
        <w:tc>
          <w:tcPr>
            <w:tcW w:w="4111" w:type="dxa"/>
            <w:tcBorders>
              <w:top w:val="nil"/>
              <w:left w:val="nil"/>
              <w:bottom w:val="nil"/>
              <w:right w:val="nil"/>
            </w:tcBorders>
          </w:tcPr>
          <w:p w:rsidR="00B46B6A" w:rsidRPr="00A00C40" w:rsidRDefault="00B46B6A" w:rsidP="007954FE">
            <w:pPr>
              <w:pStyle w:val="aff0"/>
              <w:spacing w:before="0"/>
              <w:ind w:firstLine="0"/>
              <w:jc w:val="both"/>
              <w:rPr>
                <w:rFonts w:ascii="Times New Roman" w:hAnsi="Times New Roman"/>
                <w:noProof/>
                <w:sz w:val="24"/>
                <w:szCs w:val="24"/>
              </w:rPr>
            </w:pPr>
          </w:p>
        </w:tc>
        <w:tc>
          <w:tcPr>
            <w:tcW w:w="2268" w:type="dxa"/>
            <w:tcBorders>
              <w:top w:val="nil"/>
              <w:left w:val="nil"/>
              <w:bottom w:val="nil"/>
              <w:right w:val="nil"/>
            </w:tcBorders>
          </w:tcPr>
          <w:p w:rsidR="00B46B6A" w:rsidRPr="00A00C40" w:rsidRDefault="00B46B6A" w:rsidP="007954FE">
            <w:pPr>
              <w:pStyle w:val="aff0"/>
              <w:spacing w:before="0"/>
              <w:ind w:firstLine="0"/>
              <w:jc w:val="center"/>
              <w:rPr>
                <w:rFonts w:ascii="Times New Roman" w:hAnsi="Times New Roman"/>
                <w:noProof/>
                <w:sz w:val="20"/>
              </w:rPr>
            </w:pPr>
            <w:r w:rsidRPr="00A00C40">
              <w:rPr>
                <w:rFonts w:ascii="Times New Roman" w:hAnsi="Times New Roman"/>
                <w:noProof/>
                <w:sz w:val="20"/>
              </w:rPr>
              <w:t>(підпис)</w:t>
            </w:r>
          </w:p>
        </w:tc>
        <w:tc>
          <w:tcPr>
            <w:tcW w:w="425" w:type="dxa"/>
            <w:tcBorders>
              <w:top w:val="nil"/>
              <w:left w:val="nil"/>
              <w:bottom w:val="nil"/>
              <w:right w:val="nil"/>
            </w:tcBorders>
          </w:tcPr>
          <w:p w:rsidR="00B46B6A" w:rsidRPr="00A00C40" w:rsidRDefault="00B46B6A" w:rsidP="007954FE">
            <w:pPr>
              <w:pStyle w:val="aff0"/>
              <w:spacing w:before="0"/>
              <w:ind w:firstLine="0"/>
              <w:jc w:val="center"/>
              <w:rPr>
                <w:rFonts w:ascii="Times New Roman" w:hAnsi="Times New Roman"/>
                <w:noProof/>
                <w:sz w:val="20"/>
              </w:rPr>
            </w:pPr>
          </w:p>
        </w:tc>
        <w:tc>
          <w:tcPr>
            <w:tcW w:w="2835" w:type="dxa"/>
            <w:tcBorders>
              <w:top w:val="single" w:sz="4" w:space="0" w:color="auto"/>
              <w:left w:val="nil"/>
              <w:right w:val="nil"/>
            </w:tcBorders>
          </w:tcPr>
          <w:p w:rsidR="00B46B6A" w:rsidRPr="00A00C40" w:rsidRDefault="00B46B6A" w:rsidP="007954FE">
            <w:pPr>
              <w:pStyle w:val="aff0"/>
              <w:spacing w:before="0"/>
              <w:ind w:firstLine="0"/>
              <w:jc w:val="center"/>
              <w:rPr>
                <w:rFonts w:ascii="Times New Roman" w:hAnsi="Times New Roman"/>
                <w:noProof/>
                <w:sz w:val="20"/>
              </w:rPr>
            </w:pPr>
            <w:r w:rsidRPr="00A00C40">
              <w:rPr>
                <w:rFonts w:ascii="Times New Roman" w:hAnsi="Times New Roman"/>
                <w:noProof/>
                <w:sz w:val="20"/>
              </w:rPr>
              <w:t>(ініціали, прізвище)</w:t>
            </w:r>
          </w:p>
        </w:tc>
      </w:tr>
    </w:tbl>
    <w:p w:rsidR="00B46B6A" w:rsidRPr="00A00C40" w:rsidRDefault="00B46B6A" w:rsidP="00B46B6A">
      <w:pPr>
        <w:pStyle w:val="aff0"/>
        <w:ind w:firstLine="0"/>
        <w:jc w:val="both"/>
        <w:rPr>
          <w:rFonts w:ascii="Times New Roman" w:hAnsi="Times New Roman"/>
          <w:noProof/>
          <w:sz w:val="24"/>
          <w:szCs w:val="24"/>
        </w:rPr>
      </w:pPr>
    </w:p>
    <w:p w:rsidR="00B46B6A" w:rsidRPr="006C7430" w:rsidRDefault="00B46B6A" w:rsidP="00B46B6A">
      <w:pPr>
        <w:jc w:val="both"/>
        <w:rPr>
          <w:sz w:val="28"/>
          <w:szCs w:val="28"/>
        </w:rPr>
      </w:pPr>
    </w:p>
    <w:p w:rsidR="00B46B6A" w:rsidRDefault="00B46B6A" w:rsidP="00B46B6A">
      <w:pPr>
        <w:jc w:val="center"/>
        <w:rPr>
          <w:b/>
          <w:sz w:val="28"/>
          <w:szCs w:val="28"/>
        </w:rPr>
      </w:pPr>
    </w:p>
    <w:p w:rsidR="00B46B6A" w:rsidRDefault="00B46B6A" w:rsidP="00B46B6A">
      <w:pPr>
        <w:rPr>
          <w:b/>
          <w:sz w:val="28"/>
          <w:szCs w:val="28"/>
        </w:rPr>
      </w:pPr>
    </w:p>
    <w:p w:rsidR="00B46B6A" w:rsidRDefault="00B46B6A" w:rsidP="00B46B6A">
      <w:pPr>
        <w:rPr>
          <w:b/>
          <w:sz w:val="28"/>
          <w:szCs w:val="28"/>
        </w:rPr>
      </w:pPr>
    </w:p>
    <w:p w:rsidR="00B46B6A" w:rsidRDefault="00B46B6A" w:rsidP="00B46B6A">
      <w:pPr>
        <w:rPr>
          <w:b/>
          <w:sz w:val="28"/>
          <w:szCs w:val="28"/>
        </w:rPr>
      </w:pPr>
    </w:p>
    <w:p w:rsidR="00C866BF" w:rsidRDefault="00C866BF" w:rsidP="00C866BF">
      <w:pPr>
        <w:rPr>
          <w:b/>
          <w:sz w:val="28"/>
          <w:szCs w:val="28"/>
        </w:rPr>
      </w:pPr>
    </w:p>
    <w:p w:rsidR="00C866BF" w:rsidRDefault="00C866BF" w:rsidP="00C866BF">
      <w:pPr>
        <w:rPr>
          <w:b/>
          <w:sz w:val="28"/>
          <w:szCs w:val="28"/>
        </w:rPr>
      </w:pPr>
    </w:p>
    <w:p w:rsidR="00C866BF" w:rsidRDefault="00C866BF" w:rsidP="00C866BF">
      <w:pPr>
        <w:rPr>
          <w:b/>
          <w:sz w:val="28"/>
          <w:szCs w:val="28"/>
        </w:rPr>
      </w:pPr>
    </w:p>
    <w:p w:rsidR="00C866BF" w:rsidRDefault="00C866BF" w:rsidP="00C866BF">
      <w:pPr>
        <w:rPr>
          <w:b/>
          <w:sz w:val="28"/>
          <w:szCs w:val="28"/>
        </w:rPr>
      </w:pPr>
    </w:p>
    <w:p w:rsidR="00C866BF" w:rsidRDefault="00C866BF" w:rsidP="00C866BF">
      <w:pPr>
        <w:rPr>
          <w:b/>
          <w:sz w:val="28"/>
          <w:szCs w:val="28"/>
        </w:rPr>
      </w:pPr>
    </w:p>
    <w:p w:rsidR="00C866BF" w:rsidRDefault="00C866BF" w:rsidP="00C866BF">
      <w:pPr>
        <w:rPr>
          <w:b/>
          <w:sz w:val="28"/>
          <w:szCs w:val="28"/>
        </w:rPr>
      </w:pPr>
    </w:p>
    <w:p w:rsidR="00C866BF" w:rsidRDefault="00C866BF"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4C2737" w:rsidRDefault="004C2737" w:rsidP="00C866BF">
      <w:pPr>
        <w:rPr>
          <w:b/>
          <w:sz w:val="28"/>
          <w:szCs w:val="28"/>
        </w:rPr>
      </w:pPr>
    </w:p>
    <w:p w:rsidR="00C866BF" w:rsidRPr="006C639E" w:rsidRDefault="00C866BF" w:rsidP="00C866BF">
      <w:pPr>
        <w:rPr>
          <w:b/>
          <w:sz w:val="28"/>
          <w:szCs w:val="28"/>
        </w:rPr>
      </w:pPr>
      <w:r w:rsidRPr="006C639E">
        <w:rPr>
          <w:b/>
          <w:sz w:val="28"/>
          <w:szCs w:val="28"/>
        </w:rPr>
        <w:lastRenderedPageBreak/>
        <w:t>Пояснення до оформлення акту Н-1</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1. Якщо нещасний випадок та/або гостре професійне захворювання (отруєння) визнається пов’язаним з виробництвом, це позначається великою літерою П (Н-1/П), якщо не пов’язаним з виробництвом - великими літерами НП (Н-1/НП).</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2. Акт складається з текстової і кодової частин, які заповнюються відповідно до міжгалузевих та галузевих класифікаторів з використанням установлених законодавством термінів і визначень.</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Коди в клітинках зазначаються обов’язково.</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У преамбулі акта зазначається: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дата затвердження акта згідно з вимогами пунктів 45, 46 Порядку розслідування та обліку нещасних випадків, професійних захворювань та аварій на виробництві;</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дата складення акта відповідно до вимог пунктів 30, 31 Порядку розслідування та обліку нещасних випадків, професійних захворювань та аварій на виробництві;</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найменування підприємства (установи, організації), на якому сталися нещасний випадок та/або гостре професійне захворювання (отруєння), та його код згідно з ЄДРПОУ;</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уповноважений орган підприємства та його код згідно з ЄДРПОУ. У разі відсутності уповноваженого органу зазначається “без підпорядкування”.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Дані акта щодо числа та місяця кодуються відповідно до їх порядкових номерів, а рік - двома останніми цифрами, наприклад, дата “1 січня 2019 р.” кодується так: |0|1|0|1|1|9|.</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Дані щодо часу, коли сталися нещасний випадок та/або гостре професійне захворювання (отруєння), наприклад, час “12 год. 05 хв.”, кодуються так: |1|2|0|5|.</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3. У пункті 1 зазначаються відомості про потерпілого, а у разі групового нещасного випадку та/або гострого професійного захворювання (отруєння), аварії - про кожного потерпілого окремо:</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стать кодується так: 1 - чоловіча, 2 - жіноча;</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число, місяць і рік народження потерпілого зазначаються повністю, а кодується число повних років на день настання нещасного випадку та/або гострого професійного захворювання (отруєння), аварії (наприклад, дата “1 січня 1970 р.” кодується так: |49|;</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у полі “ідентифікаційний код або серія та/або номер паспорта” заповнюється серія та/або номер паспорта тільки для осіб, які через свої релігійні переконання відмовилися від прийняття реєстраційного номера облікової картки платника податків та повідомили про це відповідному контролюючому органу і мають відмітку у паспорті про наявність права здійснювати будь-які платежі за серією та номером паспорта;</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lastRenderedPageBreak/>
        <w:t>професія (посада), розряд (клас) записуються і кодуються відповідно до Державного класифікатора професій (далі - Класифікатор професій). Якщо назва професії потерпілого не відповідає Класифікатору професій, в кодовій частині ставиться |0|. У разі коли потерпілий має кілька професій, зазначається професія, під час виконання роботи за якою сталися нещасний випадок та/або гостре професійне захворювання (отруєння), аварія;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число повних років стажу роботи загального, за основною професією (посадою), за професією (посадою), під час виконання роботи за якою сталися нещасний випадок та/або гостре професійне захворювання (отруєння), аварія, зазначається і кодується так: наприклад, 5 років кодується |5|. Якщо стаж становить менш як рік, в текстовій частині зазначається кількість місяців і днів, а в кодовій частині кодується кількість повних місяців, наприклад, 11 місяців 15 днів кодується |&lt;1|;</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відомості про проведення інструктажів і навчання з охорони праці заповнюються відповідно до вимог Типового положення про порядок проведення навчання та перевірки знань з питань охорони праці, затвердженого в установленому порядку. Дата проведення навчання та інструктажу з питань охорони праці кодується за правилами, зазначеними у пункті 2 цих приміток;</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відомості про проходження медичних оглядів і професійного відбору заповнюється відповідно до Порядку проведення медичних оглядів працівників певних категорій, затвердженого МОЗ. Дата проведення медичного огляду кодується за правилами, зазначеними у пункті 2 цих приміток;</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діагноз зазначається згідно з довідкою закладу охорони здоров’я, виданою в день надання першої медичної допомоги цим закладом, і може бути уточнено до завершення розслідування та кодується відповідно до Міжнародної статистичної класифікації хвороб та споріднених проблем охорони здоров’я (МКХ-10);</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у разі перебування потерпілого в стані алкогольного (токсичного чи наркотичного) сп’яніння, що підтверджено медичним висновком закладу охорони здоров’я, в якому проводився огляд потерпілого, у кодовій частині графи ставиться цифра |1|.</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4. У пункті 2 зазначається і кодується: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найменування підприємства (установи, організації) відповідно до ЄДРПОУ;</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юридична та фактична адреса підприємства (установи, організації) відповідно до КОАТУУ (Класифікатора об’єктів адміністративно-територіального устрою України) - кодується тільки область (місто);</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найменування цеху, дільниці - зазначається тільки в текстовому вигляді  відповідно до затвердженого переліку підрозділів підприємства;</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 xml:space="preserve">найменування та код основного виду економічної діяльності згідно з Класифікатором видів економічної діяльності (КВЕД) Національного </w:t>
      </w:r>
      <w:r w:rsidRPr="00C6571D">
        <w:rPr>
          <w:rFonts w:ascii="Times New Roman" w:hAnsi="Times New Roman"/>
          <w:noProof/>
          <w:sz w:val="28"/>
          <w:szCs w:val="28"/>
        </w:rPr>
        <w:lastRenderedPageBreak/>
        <w:t>класифікатора України ДК 009:2010 за структурою кодового позначення об’єкта КВЕД - |ХХ.ХХ|, наприклад, “Добування солі” |08.93|.</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Відомості про підприємство (установу, організацію), де стався (сталося/сталася) нещасний випадок, гостре професійне захворювання (отруєння), аварія, у пункті 2 заповнюються тільки у разі, якщо нещасний випадок та/або гостре професійне захворювання (отруєння), аварія стався (сталося/сталася) з працівником підприємства (страхувальника) на іншому підприємстві (в установі, організації).</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5. У пункті 3 викладається стисла характеристика підприємства (страхувальника) як платника єдиного внеску на загальнообов’язкове державне соціальне страхування, працівником якого є потерпілий (потерпілі): дата взяття на облік платника єдиного внеску, реєстраційний номер платника єдиного внеску; юридична та фактична адреса; види економічної діяльності (КВЕД);</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відомості про затверджений та фактичний режим роботи підприємства (установи, організації), об’єкта (устатковання) до настання нещасного випадку та/або гострого професійного захворювання (отруєння), аварії; кількість працюючих на підприємстві (в установі, організації), з них жінок і неповнолітніх, та зайнятих на роботах з підвищеною небезпекою, з них жінок; наявність дозволів на виконання робіт підвищеної небезпеки та на початок експлуатації (застосування) машин, механізмів, устатковання підвищеної небезпеки, виданих у порядку, визначеному Кабінетом Міністрів України.</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Описується стан об’єкта (дільниці), устаткування (конструкцій) і матеріалів у місці, де стався (сталося/сталася) нещасний випадок та/або гостре професійне захворювання (отруєння), аварія; організація роботи з охорони праці на підприємстві (в установі, організації) та виконання службою охорони праці функцій, визначених законодавством; відомості про аналогічні (за видом подій та причинами) нещасні випадки та/або гострі професійні захворювання (отруєння), аварії.</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Аналогічно викладається характеристика підприємства (установи, організації), на якому стався (сталося/сталася) нещасний випадок та/або гостре професійне захворювання (отруєння), аварія, у разі, коли нещасний випадок та/або гостре професійне захворювання (отруєння), аварія стався (сталося/сталася) з працівником підприємства (установи, організації) (страхувальника) на іншому підприємстві (в установі, організації).</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У разі проведення спеціального розслідування додатково зазначаються відомості щодо: недоліків у організації роботи з охорони праці на підприємстві (в установі, організації) та у виконанні службою охорони праці функцій, визначених законодавством; узагальнених результатів проведеної органами державного нагляду за охороною праці та іншими органами перевірки стану охорони праці, які безпосередньо стосуються нещасного випадку та/або гострого професійного захворювання (отруєння), аварії; недотримання умов дії дозволів; невідповідності нехарчової продукції встановленим вимогам тощо.</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lastRenderedPageBreak/>
        <w:t>Якщо нещасний випадок та/або гостре професійне захворювання (отруєння) стався/сталося внаслідок аварії, зазначаються категорія аварії, обсяги втрати продукції (у натуральному виразі та у гривнях), розмір матеріальних втрат, спричинених аварією (у гривнях).</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6. У пункті 4 описуються події, що сталися, роботи, які проводилися до нещасного випадку та/або гострого професійного захворювання (отруєння), аварії, процес їх виконання з початку зміни із зазначенням безпосереднього керівника робіт, його вказівок, дій потерпілого (потерпілих) та інших осіб, причетних до нещасного випадку та/або гострого професійного захворювання (отруєння), аварії.</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Події викладаються послідовно, із зазначенням небезпечних та шкідливих виробничих факторів, які впливали на потерпілого (потерпілих); переліку машин, інструментів, устатковання, експлуатація яких призвела до нещасного випадку та/або гострого професійного захворювання (отруєння), аварії, небезпечних умов і дій потерпілого (потерпілих) або інших осіб; висновків експертизи (якщо проводилася) про відповідність об’єкта (дільниці), устаткування (конструкцій) і матеріалів, де сталися нещасний випадок та/або гостре професійне захворювання (отруєння), аварія, нормативним вимогам; категорії аварії; переліку заходів, вжитих для ліквідації наслідків нещасного випадку та/або гострого професійного захворювання (отруєння), аварії, надзвичайної ситуації або виконання плану локалізації аварійних ситуацій.</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7. У пункті 5 зазначаються і кодуються вид події та причини нещасного випадку, гострого професійного захворювання (отруєння), аварії відповідно до розділів 1, 2 Класифікатора видів подій, причин, обладнання, устатковання, машин, механізмів, транспортних засобів, що призвели до настання нещасного випадку, гострого професійного захворювання (отруєння), аварії (далі - Класифікатор), зазначеного в додатку 9.</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Основна причина нещасного випадку, гострого професійного захворювання (отруєння), аварії зазначається і кодується першою. Якщо супутніх причин нещасного випадку, гострого професійного захворювання (отруєння), аварії більш як три, інші причини зазначаються лише у текстовій частині без кодування.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Після викладення кожної причини зазначаються статті, розділи, пункти нормативно-правових актів з охорони праці, дорожнього руху, державних стандартів, інструкцій з безпечного проведення робіт і посадових інструкцій тощо, вимоги яких було порушено.</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Шкідливий або небезпечний фактор та його значення наводяться та кодуються відповідно до ДСТУ 2293-2014, затвердженого наказом Мінекономрозвитку від 2 грудня 2014 р. № 1429.</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 xml:space="preserve">Устатковання кодується відповідно до розділу 3 Класифікатора, наприклад: устатковання енергетичне - |311|. Якщо у переліку відсутнє устатковання, що призвело до нещасного випадку та/або гострого професійного </w:t>
      </w:r>
      <w:r w:rsidRPr="00C6571D">
        <w:rPr>
          <w:rFonts w:ascii="Times New Roman" w:hAnsi="Times New Roman"/>
          <w:noProof/>
          <w:sz w:val="28"/>
          <w:szCs w:val="28"/>
        </w:rPr>
        <w:lastRenderedPageBreak/>
        <w:t>захворювання (отруєння), аварії, таке устатковання записується під кодом |969|, як “інше” - також розшифровується.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8. У пункті 6 зазначаються відомості (прізвище, ім’я та по батькові, посада/професія, місце роботи та проживання) щодо свідків нещасного випадку та/або гострого професійного захворювання (отруєння), аварії та/або осіб, яким відомі будь-які обставини події.</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9. У пункті 7 зазначаються: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визначення нещасного випадку та/або гострого професійного захворювання (отруєння), пов’язаних або не пов’язаних з виробництвом, із посиланням на відповідний підпункт пунктів 52, 53 Порядку розслідування та обліку нещасних випадків, професійних захворювань та аварій на виробництві;</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відомості про скасування  тимчасового акта за формою Н-1 та втрату ним чинності (у разі його складення);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відомості про зустріч членів комісії з потерпілими (членами їх сімей чи уповноваженою ними особою) з метою надання роз’яснень з питань, які виникли внаслідок нещасного випадку та/або гострого професійного захворювання (отруєння), аварії та інформування про хід розслідування.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10. У пункті 8 зазначаються: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відомості про осіб, зокрема потерпілого, працівників підприємства (установи, організації), на якому працює потерпілий, іншого підприємства (установи, організації) або сторонніх осіб, які порушили вимоги нормативно-правових актів з охорони праці та/або дорожнього руху, державних стандартів, інструкцій тощо;</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окремо щодо кожної особи - перелік порушень вимог розділів, статей, пунктів нормативно-правових актів з охорони праці та/або дорожнього руху, державних стандартів, інструкцій тощо.</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11. У пункті 9 зазначаються заходи щодо усунення безпосередніх причин, які призвели до нещасного випадку, гострого професійного захворювання (отруєння), аварії, та запобігання подібним випадкам або заходи з ліквідації наслідків аварії із зазначенням строків їх здійснення і виконавців, а також у разі необхідності пропозиції щодо внесення змін до нормативних актів з охорони праці. Заходи щодо накладення стягнень не зазначаються.</w:t>
      </w:r>
    </w:p>
    <w:p w:rsidR="00C866BF" w:rsidRPr="00C6571D" w:rsidRDefault="00C866BF" w:rsidP="00C866BF">
      <w:pPr>
        <w:pStyle w:val="aff0"/>
        <w:jc w:val="both"/>
        <w:rPr>
          <w:rFonts w:ascii="Times New Roman" w:hAnsi="Times New Roman"/>
          <w:noProof/>
          <w:sz w:val="28"/>
          <w:szCs w:val="28"/>
        </w:rPr>
      </w:pPr>
      <w:r w:rsidRPr="00C6571D">
        <w:rPr>
          <w:rFonts w:ascii="Times New Roman" w:hAnsi="Times New Roman"/>
          <w:noProof/>
          <w:sz w:val="28"/>
          <w:szCs w:val="28"/>
        </w:rPr>
        <w:t xml:space="preserve">У разі проведення спеціального розслідування додатково зазначаються пропозиції щодо анулювання у підприємства дозволу (декларації) Держпраці (у разі встановлення факту, що причиною нещасного випадку та/або гострого професійного захворювання (отруєння), аварії є недодержання вимог законодавства про охорону праці під час виконання робіт підвищеної небезпеки та/або експлуатації (застосування) обладнання, устаткування підвищеної небезпеки, на які отримано дозвіл на виконання робіт підвищеної небезпеки та на експлуатацію (застосування) машин, механізмів, устаткування підвищеної небезпеки, що виданий згідно з Порядком видачі дозволів на виконання робіт підвищеної небезпеки та на експлуатацію (застосування) машин, механізмів, </w:t>
      </w:r>
      <w:r w:rsidRPr="00C6571D">
        <w:rPr>
          <w:rFonts w:ascii="Times New Roman" w:hAnsi="Times New Roman"/>
          <w:noProof/>
          <w:sz w:val="28"/>
          <w:szCs w:val="28"/>
        </w:rPr>
        <w:lastRenderedPageBreak/>
        <w:t>устатковання підвищеної небезпеки, затвердженим постановою Кабінету Міністрів України від 26 жовтня 2011 р. № 1107 (Офіційний вісник України, 2011 р., № 84, ст. 3077).</w:t>
      </w:r>
    </w:p>
    <w:p w:rsidR="00C866BF" w:rsidRPr="00C6571D" w:rsidRDefault="00C866BF" w:rsidP="00C866BF">
      <w:pPr>
        <w:pStyle w:val="aff0"/>
        <w:spacing w:before="60"/>
        <w:jc w:val="both"/>
        <w:rPr>
          <w:rFonts w:ascii="Times New Roman" w:hAnsi="Times New Roman"/>
          <w:noProof/>
          <w:sz w:val="28"/>
          <w:szCs w:val="28"/>
        </w:rPr>
      </w:pPr>
      <w:r w:rsidRPr="00C6571D">
        <w:rPr>
          <w:rFonts w:ascii="Times New Roman" w:hAnsi="Times New Roman"/>
          <w:noProof/>
          <w:sz w:val="28"/>
          <w:szCs w:val="28"/>
        </w:rPr>
        <w:t xml:space="preserve"> Зазначаються відомості про надання інформації до відповідних органів державного ринкового нагляду стосовно нехарчової продукції, під час використання (експлуатації) якої стався (сталося/сталася) нещасний випадок та/або гостре професійне захворювання (отруєння), аварія або використання (експлуатація) якої стало їх причиною (однією із причин) тощо.</w:t>
      </w:r>
    </w:p>
    <w:p w:rsidR="00C866BF" w:rsidRPr="00C6571D" w:rsidRDefault="00C866BF" w:rsidP="00C866BF">
      <w:pPr>
        <w:pStyle w:val="aff0"/>
        <w:spacing w:before="60"/>
        <w:jc w:val="both"/>
        <w:rPr>
          <w:rFonts w:ascii="Times New Roman" w:hAnsi="Times New Roman"/>
          <w:noProof/>
          <w:sz w:val="28"/>
          <w:szCs w:val="28"/>
        </w:rPr>
      </w:pPr>
      <w:r w:rsidRPr="00C6571D">
        <w:rPr>
          <w:rFonts w:ascii="Times New Roman" w:hAnsi="Times New Roman"/>
          <w:noProof/>
          <w:sz w:val="28"/>
          <w:szCs w:val="28"/>
        </w:rPr>
        <w:t>12. У пункті 10 зазначаються перелік документів, які додаються до акта:</w:t>
      </w:r>
    </w:p>
    <w:p w:rsidR="00C866BF" w:rsidRPr="00C6571D" w:rsidRDefault="00C866BF" w:rsidP="00C866BF">
      <w:pPr>
        <w:pStyle w:val="aff0"/>
        <w:spacing w:before="60"/>
        <w:jc w:val="both"/>
        <w:rPr>
          <w:rFonts w:ascii="Times New Roman" w:hAnsi="Times New Roman"/>
          <w:noProof/>
          <w:sz w:val="28"/>
          <w:szCs w:val="28"/>
        </w:rPr>
      </w:pPr>
      <w:r w:rsidRPr="00C6571D">
        <w:rPr>
          <w:rFonts w:ascii="Times New Roman" w:hAnsi="Times New Roman"/>
          <w:noProof/>
          <w:sz w:val="28"/>
          <w:szCs w:val="28"/>
        </w:rPr>
        <w:t>рішення (постанова, ухвала) суду про встановлення факту нещасного випадку та/або гострого професійного захворювання (отруєння), аварії на виробництві або про проведення повторного розслідування чи постанова органу досудового розслідування про проведення розслідування;</w:t>
      </w:r>
    </w:p>
    <w:p w:rsidR="00C866BF" w:rsidRPr="00C6571D" w:rsidRDefault="00C866BF" w:rsidP="00C866BF">
      <w:pPr>
        <w:pStyle w:val="aff0"/>
        <w:spacing w:before="60"/>
        <w:jc w:val="both"/>
        <w:rPr>
          <w:rFonts w:ascii="Times New Roman" w:hAnsi="Times New Roman"/>
          <w:noProof/>
          <w:sz w:val="28"/>
          <w:szCs w:val="28"/>
        </w:rPr>
      </w:pPr>
      <w:r w:rsidRPr="00C6571D">
        <w:rPr>
          <w:rFonts w:ascii="Times New Roman" w:hAnsi="Times New Roman"/>
          <w:noProof/>
          <w:sz w:val="28"/>
          <w:szCs w:val="28"/>
        </w:rPr>
        <w:t>окрема думка члена комісії (у разі незгоди із висновком акта).</w:t>
      </w:r>
    </w:p>
    <w:p w:rsidR="00C866BF" w:rsidRPr="00C6571D" w:rsidRDefault="00C866BF" w:rsidP="00C866BF">
      <w:pPr>
        <w:pStyle w:val="aff0"/>
        <w:spacing w:before="60"/>
        <w:jc w:val="both"/>
        <w:rPr>
          <w:rFonts w:ascii="Times New Roman" w:hAnsi="Times New Roman"/>
          <w:noProof/>
          <w:sz w:val="28"/>
          <w:szCs w:val="28"/>
        </w:rPr>
      </w:pPr>
      <w:r w:rsidRPr="00C6571D">
        <w:rPr>
          <w:rFonts w:ascii="Times New Roman" w:hAnsi="Times New Roman"/>
          <w:noProof/>
          <w:sz w:val="28"/>
          <w:szCs w:val="28"/>
        </w:rPr>
        <w:t>13. У пункті 5 тимчасового акта за формою Н-1 (у разі його складення) зазначається інформація, встановлена на час складення акта.</w:t>
      </w:r>
    </w:p>
    <w:p w:rsidR="00C866BF" w:rsidRDefault="00C866BF" w:rsidP="00C866BF">
      <w:pPr>
        <w:pStyle w:val="aff0"/>
        <w:spacing w:before="60"/>
        <w:jc w:val="both"/>
        <w:rPr>
          <w:rFonts w:ascii="Times New Roman" w:hAnsi="Times New Roman"/>
          <w:noProof/>
          <w:sz w:val="28"/>
          <w:szCs w:val="28"/>
        </w:rPr>
      </w:pPr>
      <w:r w:rsidRPr="00C6571D">
        <w:rPr>
          <w:rFonts w:ascii="Times New Roman" w:hAnsi="Times New Roman"/>
          <w:noProof/>
          <w:sz w:val="28"/>
          <w:szCs w:val="28"/>
        </w:rPr>
        <w:t>У пункті 8 тимчасового акта за формою Н-1 (у разі його складення) зазначається найменування органу, який проводить досудове розслідування, відомості про внесення кримінального провадження до Єдиного реєстру досудових розслідувань (дата, номер, стаття Кримінального кодексу України), номер, дата наказу про призначення експертної комісії тощо.</w:t>
      </w:r>
    </w:p>
    <w:p w:rsidR="00C866BF" w:rsidRDefault="00C866BF" w:rsidP="00C866BF">
      <w:pPr>
        <w:spacing w:before="150" w:after="150"/>
        <w:ind w:right="450"/>
        <w:jc w:val="center"/>
        <w:rPr>
          <w:b/>
          <w:bCs/>
          <w:sz w:val="28"/>
          <w:szCs w:val="28"/>
        </w:rPr>
      </w:pPr>
    </w:p>
    <w:p w:rsidR="00C866BF" w:rsidRDefault="00C866BF" w:rsidP="00C866BF">
      <w:pPr>
        <w:spacing w:before="150" w:after="150"/>
        <w:ind w:right="450"/>
        <w:jc w:val="center"/>
        <w:rPr>
          <w:b/>
          <w:bCs/>
          <w:sz w:val="28"/>
          <w:szCs w:val="28"/>
        </w:rPr>
      </w:pPr>
    </w:p>
    <w:p w:rsidR="00C866BF" w:rsidRDefault="00C866BF" w:rsidP="00C866BF">
      <w:pPr>
        <w:spacing w:before="150" w:after="150"/>
        <w:ind w:right="450"/>
        <w:jc w:val="center"/>
        <w:rPr>
          <w:b/>
          <w:bCs/>
          <w:sz w:val="28"/>
          <w:szCs w:val="28"/>
        </w:rPr>
      </w:pPr>
    </w:p>
    <w:p w:rsidR="00C866BF" w:rsidRDefault="00C866BF" w:rsidP="00C866BF">
      <w:pPr>
        <w:spacing w:before="150" w:after="150"/>
        <w:ind w:right="450"/>
        <w:jc w:val="center"/>
        <w:rPr>
          <w:b/>
          <w:bCs/>
          <w:sz w:val="28"/>
          <w:szCs w:val="28"/>
        </w:rPr>
      </w:pPr>
    </w:p>
    <w:p w:rsidR="00C866BF" w:rsidRDefault="00C866BF" w:rsidP="00C866BF">
      <w:pPr>
        <w:spacing w:before="150" w:after="150"/>
        <w:ind w:right="450"/>
        <w:jc w:val="center"/>
        <w:rPr>
          <w:b/>
          <w:bCs/>
          <w:sz w:val="28"/>
          <w:szCs w:val="28"/>
        </w:rPr>
      </w:pPr>
    </w:p>
    <w:p w:rsidR="00C866BF" w:rsidRDefault="00C866BF" w:rsidP="00C866BF">
      <w:pPr>
        <w:spacing w:before="150" w:after="150"/>
        <w:ind w:right="450"/>
        <w:jc w:val="center"/>
        <w:rPr>
          <w:b/>
          <w:bCs/>
          <w:sz w:val="28"/>
          <w:szCs w:val="28"/>
        </w:rPr>
      </w:pPr>
    </w:p>
    <w:p w:rsidR="004C2737" w:rsidRDefault="004C2737" w:rsidP="00C866BF">
      <w:pPr>
        <w:spacing w:before="150" w:after="150"/>
        <w:ind w:right="450"/>
        <w:jc w:val="center"/>
        <w:rPr>
          <w:b/>
          <w:bCs/>
          <w:sz w:val="28"/>
          <w:szCs w:val="28"/>
        </w:rPr>
      </w:pPr>
    </w:p>
    <w:p w:rsidR="004C2737" w:rsidRDefault="004C2737" w:rsidP="00C866BF">
      <w:pPr>
        <w:spacing w:before="150" w:after="150"/>
        <w:ind w:right="450"/>
        <w:jc w:val="center"/>
        <w:rPr>
          <w:b/>
          <w:bCs/>
          <w:sz w:val="28"/>
          <w:szCs w:val="28"/>
        </w:rPr>
      </w:pPr>
    </w:p>
    <w:p w:rsidR="004C2737" w:rsidRDefault="004C2737" w:rsidP="00C866BF">
      <w:pPr>
        <w:spacing w:before="150" w:after="150"/>
        <w:ind w:right="450"/>
        <w:jc w:val="center"/>
        <w:rPr>
          <w:b/>
          <w:bCs/>
          <w:sz w:val="28"/>
          <w:szCs w:val="28"/>
        </w:rPr>
      </w:pPr>
    </w:p>
    <w:p w:rsidR="004C2737" w:rsidRDefault="004C2737" w:rsidP="00C866BF">
      <w:pPr>
        <w:spacing w:before="150" w:after="150"/>
        <w:ind w:right="450"/>
        <w:jc w:val="center"/>
        <w:rPr>
          <w:b/>
          <w:bCs/>
          <w:sz w:val="28"/>
          <w:szCs w:val="28"/>
        </w:rPr>
      </w:pPr>
    </w:p>
    <w:p w:rsidR="004C2737" w:rsidRDefault="004C2737" w:rsidP="00C866BF">
      <w:pPr>
        <w:spacing w:before="150" w:after="150"/>
        <w:ind w:right="450"/>
        <w:jc w:val="center"/>
        <w:rPr>
          <w:b/>
          <w:bCs/>
          <w:sz w:val="28"/>
          <w:szCs w:val="28"/>
        </w:rPr>
      </w:pPr>
    </w:p>
    <w:p w:rsidR="004C2737" w:rsidRDefault="004C2737" w:rsidP="00C866BF">
      <w:pPr>
        <w:spacing w:before="150" w:after="150"/>
        <w:ind w:right="450"/>
        <w:jc w:val="center"/>
        <w:rPr>
          <w:b/>
          <w:bCs/>
          <w:sz w:val="28"/>
          <w:szCs w:val="28"/>
        </w:rPr>
      </w:pPr>
    </w:p>
    <w:p w:rsidR="004C2737" w:rsidRDefault="004C2737" w:rsidP="00C866BF">
      <w:pPr>
        <w:spacing w:before="150" w:after="150"/>
        <w:ind w:right="450"/>
        <w:jc w:val="center"/>
        <w:rPr>
          <w:b/>
          <w:bCs/>
          <w:sz w:val="28"/>
          <w:szCs w:val="28"/>
        </w:rPr>
      </w:pPr>
    </w:p>
    <w:p w:rsidR="004C2737" w:rsidRDefault="004C2737" w:rsidP="00C866BF">
      <w:pPr>
        <w:spacing w:before="150" w:after="150"/>
        <w:ind w:right="450"/>
        <w:jc w:val="center"/>
        <w:rPr>
          <w:b/>
          <w:bCs/>
          <w:sz w:val="28"/>
          <w:szCs w:val="28"/>
        </w:rPr>
      </w:pPr>
    </w:p>
    <w:p w:rsidR="00C866BF" w:rsidRDefault="00C866BF" w:rsidP="00C866BF">
      <w:pPr>
        <w:spacing w:before="150" w:after="150"/>
        <w:ind w:right="450"/>
        <w:jc w:val="center"/>
        <w:rPr>
          <w:b/>
          <w:bCs/>
          <w:sz w:val="28"/>
          <w:szCs w:val="28"/>
        </w:rPr>
      </w:pPr>
    </w:p>
    <w:p w:rsidR="00C866BF" w:rsidRPr="00601DB7" w:rsidRDefault="00C866BF" w:rsidP="00C866BF">
      <w:pPr>
        <w:spacing w:before="150" w:after="150"/>
        <w:ind w:right="450"/>
        <w:jc w:val="center"/>
        <w:rPr>
          <w:b/>
        </w:rPr>
      </w:pPr>
      <w:r w:rsidRPr="00601DB7">
        <w:rPr>
          <w:b/>
          <w:bCs/>
          <w:sz w:val="28"/>
          <w:szCs w:val="28"/>
        </w:rPr>
        <w:lastRenderedPageBreak/>
        <w:t>Класифікатор видів подій, причин, обладнання, устаткування, машин, механізмів, транспортних засобів, що призвели до настання нещасного випадку, гострого професійного захворювання (отруєння), аварії</w:t>
      </w:r>
    </w:p>
    <w:p w:rsidR="00C866BF" w:rsidRPr="00601DB7" w:rsidRDefault="00C866BF" w:rsidP="00C866BF">
      <w:pPr>
        <w:pStyle w:val="af3"/>
        <w:jc w:val="both"/>
        <w:rPr>
          <w:rFonts w:ascii="Times New Roman" w:hAnsi="Times New Roman"/>
          <w:b/>
          <w:i/>
          <w:sz w:val="28"/>
          <w:szCs w:val="28"/>
          <w:lang w:val="uk-UA"/>
        </w:rPr>
      </w:pPr>
      <w:r w:rsidRPr="00601DB7">
        <w:rPr>
          <w:rFonts w:ascii="Times New Roman" w:hAnsi="Times New Roman"/>
          <w:b/>
          <w:i/>
          <w:sz w:val="28"/>
          <w:szCs w:val="28"/>
          <w:lang w:val="uk-UA"/>
        </w:rPr>
        <w:t>Вид події, що призвела до нещасного випадку</w:t>
      </w:r>
      <w:r w:rsidRPr="00601DB7">
        <w:rPr>
          <w:rFonts w:ascii="Times New Roman" w:eastAsia="Times New Roman" w:hAnsi="Times New Roman"/>
          <w:b/>
          <w:i/>
          <w:sz w:val="28"/>
          <w:szCs w:val="24"/>
          <w:lang w:val="uk-UA" w:eastAsia="ru-RU"/>
        </w:rPr>
        <w:t>, гострого професійного  захворювання (отруєння), аварії:</w:t>
      </w:r>
      <w:r w:rsidRPr="00601DB7">
        <w:rPr>
          <w:rFonts w:ascii="Times New Roman" w:hAnsi="Times New Roman"/>
          <w:b/>
          <w:i/>
          <w:sz w:val="28"/>
          <w:szCs w:val="28"/>
          <w:lang w:val="uk-UA"/>
        </w:rPr>
        <w:t xml:space="preserve">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01 - пригоди (події) на транспорті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01.1 - дорожньо-транспортна пригода на дорогах (шляхах) загального користування у тому числі: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01.1.1 - наїзд транспортних засобів на потерпілого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01.2 - дорожньо-транспортна пригода на території підприємства у тому числі: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01.2.1 - наїзд транспортних засобів на потерпілого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01.3 - авіаційна подія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01.4 - морська та річкова подія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01.5 - транспортна подія на залізничному транспорті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02 - падіння потерпілого тому числі: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02.1 - під час пересування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02.2 - з висоти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02.3 - в колодязь, ємність, яму тощо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03 - падіння, обрушення, обвалення предметів, матеріалів, породи, ґрунту тощо у тому числі: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03.1 - обрушення, обвалення будівель, споруд та їх елементів </w:t>
      </w:r>
      <w:r w:rsidRPr="006C7430">
        <w:rPr>
          <w:rFonts w:ascii="Times New Roman" w:hAnsi="Times New Roman"/>
          <w:sz w:val="28"/>
          <w:szCs w:val="28"/>
          <w:lang w:val="uk-UA"/>
        </w:rPr>
        <w:br/>
        <w:t xml:space="preserve">03.2 - обвалення та обрушення породи, ґрунту тощо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03.3 - падіння, зсув, перекидання технологічних транспортних засобів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03.4 - падіння устаткування (обладнання) або їх конструктивних елементів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04 - дія предметів та деталей, що рухаються, розлітаються, обертаються у тому числі: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04.1 - дія рухомих і таких, що обертаються, деталей обладнання, машин і механізмів      </w:t>
      </w:r>
    </w:p>
    <w:p w:rsidR="00C866BF" w:rsidRPr="008B1FE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04.2 - дія предметів, що розлітаються</w:t>
      </w:r>
      <w:r w:rsidRPr="008B1FE0">
        <w:rPr>
          <w:rFonts w:ascii="Times New Roman" w:hAnsi="Times New Roman"/>
          <w:sz w:val="28"/>
          <w:szCs w:val="28"/>
          <w:lang w:val="uk-UA"/>
        </w:rPr>
        <w:t xml:space="preserve">, </w:t>
      </w:r>
      <w:r w:rsidRPr="008B1FE0">
        <w:rPr>
          <w:rFonts w:ascii="Times New Roman" w:eastAsia="Times New Roman" w:hAnsi="Times New Roman"/>
          <w:sz w:val="28"/>
          <w:szCs w:val="28"/>
          <w:lang w:val="uk-UA" w:eastAsia="ru-RU"/>
        </w:rPr>
        <w:t>чи робочих середовищ, що вивільняються в результаті вибуху або руйнування технологічного обладнання, устатковання тощо, які перебувають під тиском, у вакуумі</w:t>
      </w:r>
      <w:r w:rsidRPr="008B1FE0">
        <w:rPr>
          <w:rFonts w:ascii="Times New Roman" w:hAnsi="Times New Roman"/>
          <w:sz w:val="28"/>
          <w:szCs w:val="28"/>
          <w:lang w:val="uk-UA"/>
        </w:rPr>
        <w:t xml:space="preserve">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05 - ураження електричним струмом: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05.1 - у разі </w:t>
      </w:r>
      <w:r w:rsidRPr="008B1FE0">
        <w:rPr>
          <w:rFonts w:ascii="Times New Roman" w:eastAsia="Times New Roman" w:hAnsi="Times New Roman"/>
          <w:sz w:val="28"/>
          <w:szCs w:val="24"/>
          <w:lang w:val="uk-UA" w:eastAsia="ru-RU"/>
        </w:rPr>
        <w:t>дотику до струмопровідних частин електроустановки, що перебувають під напругою, до ліній електропередачі та обірваних (оголених) проводів</w:t>
      </w:r>
      <w:r w:rsidRPr="006C7430">
        <w:rPr>
          <w:rFonts w:ascii="Times New Roman" w:hAnsi="Times New Roman"/>
          <w:sz w:val="28"/>
          <w:szCs w:val="28"/>
          <w:lang w:val="uk-UA"/>
        </w:rPr>
        <w:t xml:space="preserve">     </w:t>
      </w:r>
    </w:p>
    <w:p w:rsidR="00C866BF" w:rsidRPr="008B1FE0" w:rsidRDefault="00C866BF" w:rsidP="00C866BF">
      <w:pPr>
        <w:pStyle w:val="af3"/>
        <w:jc w:val="both"/>
        <w:rPr>
          <w:rFonts w:ascii="Times New Roman" w:hAnsi="Times New Roman"/>
          <w:sz w:val="32"/>
          <w:szCs w:val="28"/>
          <w:lang w:val="uk-UA"/>
        </w:rPr>
      </w:pPr>
      <w:r w:rsidRPr="006C7430">
        <w:rPr>
          <w:rFonts w:ascii="Times New Roman" w:hAnsi="Times New Roman"/>
          <w:sz w:val="28"/>
          <w:szCs w:val="28"/>
          <w:lang w:val="uk-UA"/>
        </w:rPr>
        <w:t>05.2 - у разі наближення на недопустиму відстань до струмоведучих частин, що перебувають під напругою</w:t>
      </w:r>
      <w:r w:rsidRPr="008B1FE0">
        <w:rPr>
          <w:rFonts w:ascii="Times New Roman" w:eastAsia="Times New Roman" w:hAnsi="Times New Roman"/>
          <w:sz w:val="28"/>
          <w:szCs w:val="24"/>
          <w:lang w:val="uk-UA" w:eastAsia="ru-RU"/>
        </w:rPr>
        <w:t>, до ліній електропередачі та обірваних (оголених) проводів</w:t>
      </w:r>
      <w:r w:rsidRPr="008B1FE0">
        <w:rPr>
          <w:rFonts w:ascii="Times New Roman" w:hAnsi="Times New Roman"/>
          <w:sz w:val="32"/>
          <w:szCs w:val="28"/>
          <w:lang w:val="uk-UA"/>
        </w:rPr>
        <w:t xml:space="preserve">      </w:t>
      </w:r>
    </w:p>
    <w:p w:rsidR="00C866BF"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05.3 - у разі дії блискавки</w:t>
      </w:r>
    </w:p>
    <w:p w:rsidR="00C866BF" w:rsidRPr="008B1FE0" w:rsidRDefault="00C866BF" w:rsidP="00C866BF">
      <w:pPr>
        <w:pStyle w:val="af3"/>
        <w:jc w:val="both"/>
        <w:rPr>
          <w:rFonts w:ascii="Times New Roman" w:eastAsia="Times New Roman" w:hAnsi="Times New Roman"/>
          <w:sz w:val="28"/>
          <w:szCs w:val="28"/>
          <w:lang w:val="uk-UA" w:eastAsia="ru-RU"/>
        </w:rPr>
      </w:pPr>
      <w:r>
        <w:rPr>
          <w:rFonts w:ascii="Times New Roman" w:hAnsi="Times New Roman"/>
          <w:sz w:val="28"/>
          <w:szCs w:val="28"/>
          <w:lang w:val="uk-UA"/>
        </w:rPr>
        <w:t>05.</w:t>
      </w:r>
      <w:r w:rsidRPr="008B1FE0">
        <w:rPr>
          <w:rFonts w:ascii="Times New Roman" w:hAnsi="Times New Roman"/>
          <w:sz w:val="28"/>
          <w:szCs w:val="28"/>
          <w:lang w:val="uk-UA"/>
        </w:rPr>
        <w:t>4</w:t>
      </w:r>
      <w:r w:rsidRPr="008B1FE0">
        <w:rPr>
          <w:rFonts w:ascii="Times New Roman" w:eastAsia="Times New Roman" w:hAnsi="Times New Roman"/>
          <w:sz w:val="28"/>
          <w:szCs w:val="28"/>
          <w:lang w:val="uk-UA" w:eastAsia="ru-RU"/>
        </w:rPr>
        <w:t xml:space="preserve"> - у разі дії електричної дуги</w:t>
      </w:r>
    </w:p>
    <w:p w:rsidR="00C866BF" w:rsidRPr="008B1FE0" w:rsidRDefault="00C866BF" w:rsidP="00C866BF">
      <w:pPr>
        <w:pStyle w:val="af3"/>
        <w:jc w:val="both"/>
        <w:rPr>
          <w:rFonts w:ascii="Times New Roman" w:hAnsi="Times New Roman"/>
          <w:sz w:val="28"/>
          <w:szCs w:val="28"/>
          <w:lang w:val="uk-UA"/>
        </w:rPr>
      </w:pPr>
      <w:r w:rsidRPr="008B1FE0">
        <w:rPr>
          <w:rFonts w:ascii="Times New Roman" w:eastAsia="Times New Roman" w:hAnsi="Times New Roman"/>
          <w:sz w:val="28"/>
          <w:szCs w:val="28"/>
          <w:lang w:val="uk-UA" w:eastAsia="ru-RU"/>
        </w:rPr>
        <w:t>05.5</w:t>
      </w:r>
      <w:r w:rsidRPr="008B1FE0">
        <w:rPr>
          <w:rFonts w:ascii="Times New Roman" w:hAnsi="Times New Roman"/>
          <w:sz w:val="28"/>
          <w:szCs w:val="28"/>
          <w:lang w:val="uk-UA"/>
        </w:rPr>
        <w:t xml:space="preserve">  - </w:t>
      </w:r>
      <w:r w:rsidRPr="008B1FE0">
        <w:rPr>
          <w:rFonts w:ascii="Times New Roman" w:eastAsia="Times New Roman" w:hAnsi="Times New Roman"/>
          <w:sz w:val="28"/>
          <w:szCs w:val="28"/>
          <w:lang w:val="uk-UA" w:eastAsia="ru-RU"/>
        </w:rPr>
        <w:t>у разі дії напруги кроку</w:t>
      </w:r>
      <w:r w:rsidRPr="008B1FE0">
        <w:rPr>
          <w:rFonts w:ascii="Times New Roman" w:hAnsi="Times New Roman"/>
          <w:sz w:val="28"/>
          <w:szCs w:val="28"/>
          <w:lang w:val="uk-UA"/>
        </w:rPr>
        <w:t xml:space="preserve">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06 - дія температур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06.1 - дія підвищених температур (крім пожежі)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06.2 - дія низьких температур (обмороження)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07 - дія шкідливих і токсичних речовин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lastRenderedPageBreak/>
        <w:t xml:space="preserve">08 - дія іонізуючого випромінювання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09 - показники важкості праці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10 - показники напруженості праці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11 - ушкодження внаслідок контакту з тваринами, комахами, іншими представниками фауни, а також флори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12 - утоплення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13 - асфіксія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14 - навмисне вбивство або травма, заподіяна іншою особою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15 - техногенна аварія</w:t>
      </w:r>
      <w:r>
        <w:rPr>
          <w:rFonts w:ascii="Times New Roman" w:hAnsi="Times New Roman"/>
          <w:sz w:val="28"/>
          <w:szCs w:val="28"/>
          <w:lang w:val="uk-UA"/>
        </w:rPr>
        <w:t xml:space="preserve">, </w:t>
      </w:r>
      <w:r w:rsidRPr="006176B7">
        <w:rPr>
          <w:rFonts w:ascii="Times New Roman" w:eastAsia="Times New Roman" w:hAnsi="Times New Roman"/>
          <w:sz w:val="28"/>
          <w:szCs w:val="24"/>
          <w:lang w:val="uk-UA" w:eastAsia="ru-RU"/>
        </w:rPr>
        <w:t>екологічна аварія</w:t>
      </w:r>
      <w:r w:rsidRPr="006176B7">
        <w:rPr>
          <w:rFonts w:ascii="Times New Roman" w:hAnsi="Times New Roman"/>
          <w:sz w:val="32"/>
          <w:szCs w:val="28"/>
          <w:lang w:val="uk-UA"/>
        </w:rPr>
        <w:t xml:space="preserve">      </w:t>
      </w:r>
    </w:p>
    <w:p w:rsidR="00C866BF" w:rsidRPr="006176B7" w:rsidRDefault="00C866BF" w:rsidP="00C866BF">
      <w:pPr>
        <w:pStyle w:val="af3"/>
        <w:jc w:val="both"/>
        <w:rPr>
          <w:rFonts w:ascii="Times New Roman" w:hAnsi="Times New Roman"/>
          <w:sz w:val="32"/>
          <w:szCs w:val="28"/>
          <w:lang w:val="uk-UA"/>
        </w:rPr>
      </w:pPr>
      <w:r w:rsidRPr="006C7430">
        <w:rPr>
          <w:rFonts w:ascii="Times New Roman" w:hAnsi="Times New Roman"/>
          <w:sz w:val="28"/>
          <w:szCs w:val="28"/>
          <w:lang w:val="uk-UA"/>
        </w:rPr>
        <w:t xml:space="preserve">16 - </w:t>
      </w:r>
      <w:r w:rsidRPr="006176B7">
        <w:rPr>
          <w:rFonts w:ascii="Times New Roman" w:eastAsia="Times New Roman" w:hAnsi="Times New Roman"/>
          <w:sz w:val="28"/>
          <w:szCs w:val="24"/>
          <w:lang w:val="uk-UA" w:eastAsia="ru-RU"/>
        </w:rPr>
        <w:t>дія стихійних природних явищ (виняткових погодних умов і стихійного лиха - ураган, буря, повінь, нагромадження снігу, ожеледь, землетрус, просідання і зсув ґрунту тощо)</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17 - пожежа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18 - вибух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19 - самогубство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20 - зникнення працівника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21 - газодинамічне явище      </w:t>
      </w:r>
    </w:p>
    <w:p w:rsidR="00C866BF"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22 - погіршення стану здоров'я</w:t>
      </w:r>
    </w:p>
    <w:p w:rsidR="00C866BF" w:rsidRPr="006C7430"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 xml:space="preserve">23 </w:t>
      </w:r>
      <w:r w:rsidRPr="00F04870">
        <w:rPr>
          <w:rFonts w:ascii="Times New Roman" w:hAnsi="Times New Roman"/>
          <w:sz w:val="28"/>
          <w:szCs w:val="28"/>
          <w:lang w:val="uk-UA"/>
        </w:rPr>
        <w:t xml:space="preserve">- </w:t>
      </w:r>
      <w:r w:rsidRPr="00F04870">
        <w:rPr>
          <w:rFonts w:ascii="Times New Roman" w:eastAsia="Times New Roman" w:hAnsi="Times New Roman"/>
          <w:sz w:val="28"/>
          <w:szCs w:val="28"/>
          <w:lang w:val="uk-UA" w:eastAsia="ru-RU"/>
        </w:rPr>
        <w:t>дія стихійних природних явищ (виняткових погодних умов і стихійного лиха - ураган, буря, повінь, нагромадження снігу, ожеледь, землетрус, просідання і зсув ґрунту тощо)</w:t>
      </w:r>
      <w:r w:rsidRPr="006C7430">
        <w:rPr>
          <w:rFonts w:ascii="Times New Roman" w:hAnsi="Times New Roman"/>
          <w:sz w:val="28"/>
          <w:szCs w:val="28"/>
          <w:lang w:val="uk-UA"/>
        </w:rPr>
        <w:t xml:space="preserve">      </w:t>
      </w:r>
    </w:p>
    <w:p w:rsidR="00C866BF" w:rsidRPr="006C7430" w:rsidRDefault="00C866BF" w:rsidP="00C866BF">
      <w:pPr>
        <w:pStyle w:val="af3"/>
        <w:jc w:val="both"/>
        <w:rPr>
          <w:rFonts w:ascii="Times New Roman" w:hAnsi="Times New Roman"/>
          <w:b/>
          <w:sz w:val="28"/>
          <w:szCs w:val="28"/>
          <w:lang w:val="uk-UA"/>
        </w:rPr>
      </w:pPr>
      <w:r w:rsidRPr="006C7430">
        <w:rPr>
          <w:rFonts w:ascii="Times New Roman" w:hAnsi="Times New Roman"/>
          <w:sz w:val="28"/>
          <w:szCs w:val="28"/>
          <w:lang w:val="uk-UA"/>
        </w:rPr>
        <w:t>2</w:t>
      </w:r>
      <w:r>
        <w:rPr>
          <w:rFonts w:ascii="Times New Roman" w:hAnsi="Times New Roman"/>
          <w:sz w:val="28"/>
          <w:szCs w:val="28"/>
          <w:lang w:val="uk-UA"/>
        </w:rPr>
        <w:t>4</w:t>
      </w:r>
      <w:r w:rsidRPr="006C7430">
        <w:rPr>
          <w:rFonts w:ascii="Times New Roman" w:hAnsi="Times New Roman"/>
          <w:sz w:val="28"/>
          <w:szCs w:val="28"/>
          <w:lang w:val="uk-UA"/>
        </w:rPr>
        <w:t xml:space="preserve"> - інші види </w:t>
      </w:r>
    </w:p>
    <w:p w:rsidR="00C866BF" w:rsidRDefault="00C866BF" w:rsidP="00C866BF">
      <w:pPr>
        <w:pStyle w:val="af3"/>
        <w:jc w:val="both"/>
        <w:rPr>
          <w:rFonts w:ascii="Times New Roman" w:hAnsi="Times New Roman"/>
          <w:sz w:val="28"/>
          <w:szCs w:val="28"/>
          <w:lang w:val="uk-UA"/>
        </w:rPr>
      </w:pPr>
    </w:p>
    <w:p w:rsidR="00C866BF" w:rsidRPr="00601DB7" w:rsidRDefault="00C866BF" w:rsidP="00C866BF">
      <w:pPr>
        <w:pStyle w:val="af3"/>
        <w:jc w:val="center"/>
        <w:rPr>
          <w:rFonts w:ascii="Times New Roman" w:hAnsi="Times New Roman"/>
          <w:b/>
          <w:sz w:val="28"/>
          <w:szCs w:val="28"/>
          <w:lang w:val="uk-UA"/>
        </w:rPr>
      </w:pPr>
      <w:r w:rsidRPr="00601DB7">
        <w:rPr>
          <w:rFonts w:ascii="Times New Roman" w:hAnsi="Times New Roman"/>
          <w:b/>
          <w:sz w:val="28"/>
          <w:szCs w:val="28"/>
          <w:lang w:val="uk-UA"/>
        </w:rPr>
        <w:t>Причини нещасного випадку</w:t>
      </w:r>
      <w:r w:rsidRPr="00601DB7">
        <w:rPr>
          <w:rFonts w:ascii="Times New Roman" w:eastAsia="Times New Roman" w:hAnsi="Times New Roman"/>
          <w:b/>
          <w:sz w:val="28"/>
          <w:szCs w:val="24"/>
          <w:lang w:val="uk-UA" w:eastAsia="ru-RU"/>
        </w:rPr>
        <w:t>, гострого професійного захворювання (отруєння), аварії:</w:t>
      </w:r>
    </w:p>
    <w:p w:rsidR="00C866BF" w:rsidRDefault="00C866BF" w:rsidP="00C866BF">
      <w:pPr>
        <w:pStyle w:val="af3"/>
        <w:jc w:val="both"/>
        <w:rPr>
          <w:rFonts w:ascii="Times New Roman" w:hAnsi="Times New Roman"/>
          <w:sz w:val="28"/>
          <w:szCs w:val="28"/>
          <w:lang w:val="uk-UA"/>
        </w:rPr>
      </w:pPr>
    </w:p>
    <w:p w:rsidR="00C866BF" w:rsidRPr="00601DB7" w:rsidRDefault="00C866BF" w:rsidP="00C866BF">
      <w:pPr>
        <w:pStyle w:val="af3"/>
        <w:jc w:val="both"/>
        <w:rPr>
          <w:rFonts w:ascii="Times New Roman" w:hAnsi="Times New Roman"/>
          <w:b/>
          <w:i/>
          <w:sz w:val="28"/>
          <w:szCs w:val="28"/>
          <w:lang w:val="uk-UA"/>
        </w:rPr>
      </w:pPr>
      <w:r w:rsidRPr="00601DB7">
        <w:rPr>
          <w:rFonts w:ascii="Times New Roman" w:hAnsi="Times New Roman"/>
          <w:b/>
          <w:i/>
          <w:sz w:val="28"/>
          <w:szCs w:val="28"/>
          <w:lang w:val="uk-UA"/>
        </w:rPr>
        <w:t xml:space="preserve">Технічні: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01 - конструктивні недоліки, недосконалість, недостатня надійність засобів виробництва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02 - конструктивні недоліки, недосконалість, недостатня надійність транспортних засобів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03 - неякісне розроблення або відсутність проектної документації на будівництво, реконструкцію виробничих об'єктів, будівель, споруд, інженерних комунікацій, обладнання, устаткування тощо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04 - неякісне виконання будівельних робіт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05 - недосконалість технологічного процесу, його невідповідність вимогам безпеки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06 - незадовільний технічний стан у тому числі: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06.1- виробничих об'єктів, будівель, споруд, інженерних комунікацій, території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06.2 - засобів виробництва      </w:t>
      </w:r>
    </w:p>
    <w:p w:rsidR="00C866BF" w:rsidRPr="000B5134" w:rsidRDefault="00C866BF" w:rsidP="00C866BF">
      <w:pPr>
        <w:pStyle w:val="af3"/>
        <w:jc w:val="both"/>
        <w:rPr>
          <w:rFonts w:ascii="Times New Roman" w:hAnsi="Times New Roman"/>
          <w:sz w:val="32"/>
          <w:szCs w:val="28"/>
          <w:lang w:val="uk-UA"/>
        </w:rPr>
      </w:pPr>
      <w:r w:rsidRPr="006C7430">
        <w:rPr>
          <w:rFonts w:ascii="Times New Roman" w:hAnsi="Times New Roman"/>
          <w:sz w:val="28"/>
          <w:szCs w:val="28"/>
          <w:lang w:val="uk-UA"/>
        </w:rPr>
        <w:t xml:space="preserve">06.3 - транспортних засобів  </w:t>
      </w:r>
      <w:r w:rsidRPr="000B5134">
        <w:rPr>
          <w:rFonts w:ascii="Times New Roman" w:eastAsia="Times New Roman" w:hAnsi="Times New Roman"/>
          <w:sz w:val="28"/>
          <w:szCs w:val="24"/>
          <w:lang w:val="uk-UA" w:eastAsia="ru-RU"/>
        </w:rPr>
        <w:t>загального користування (автомобільні, водні, залізничні, повітряні)</w:t>
      </w:r>
      <w:r w:rsidRPr="000B5134">
        <w:rPr>
          <w:rFonts w:ascii="Times New Roman" w:hAnsi="Times New Roman"/>
          <w:sz w:val="32"/>
          <w:szCs w:val="28"/>
          <w:lang w:val="uk-UA"/>
        </w:rPr>
        <w:t xml:space="preserve">    </w:t>
      </w:r>
    </w:p>
    <w:p w:rsidR="00C866BF"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07 - незадовільний стан виробничого середовища (перевищення гранично  допустимого рівня небезпечних та шкідливих виробничих факторів) </w:t>
      </w:r>
    </w:p>
    <w:p w:rsidR="00C866BF" w:rsidRPr="000B5134" w:rsidRDefault="00C866BF" w:rsidP="00C866BF">
      <w:pPr>
        <w:pStyle w:val="af3"/>
        <w:jc w:val="both"/>
        <w:rPr>
          <w:rFonts w:ascii="Times New Roman" w:eastAsia="Times New Roman" w:hAnsi="Times New Roman"/>
          <w:sz w:val="28"/>
          <w:szCs w:val="24"/>
          <w:lang w:val="uk-UA" w:eastAsia="ru-RU"/>
        </w:rPr>
      </w:pPr>
      <w:r>
        <w:rPr>
          <w:rFonts w:ascii="Times New Roman" w:hAnsi="Times New Roman"/>
          <w:sz w:val="28"/>
          <w:szCs w:val="28"/>
          <w:lang w:val="uk-UA"/>
        </w:rPr>
        <w:t xml:space="preserve">08 - </w:t>
      </w:r>
      <w:r w:rsidRPr="000B5134">
        <w:rPr>
          <w:rFonts w:ascii="Times New Roman" w:eastAsia="Times New Roman" w:hAnsi="Times New Roman"/>
          <w:sz w:val="28"/>
          <w:szCs w:val="24"/>
          <w:lang w:val="uk-UA" w:eastAsia="ru-RU"/>
        </w:rPr>
        <w:t>невідповідність засобів колективного та індивідуального захисту встановленим вимогам та їх недостатність</w:t>
      </w:r>
    </w:p>
    <w:p w:rsidR="00C866BF" w:rsidRPr="000B5134" w:rsidRDefault="00C866BF" w:rsidP="00C866BF">
      <w:pPr>
        <w:pStyle w:val="af3"/>
        <w:jc w:val="both"/>
        <w:rPr>
          <w:rFonts w:ascii="Times New Roman" w:hAnsi="Times New Roman"/>
          <w:sz w:val="32"/>
          <w:szCs w:val="28"/>
          <w:lang w:val="uk-UA"/>
        </w:rPr>
      </w:pPr>
      <w:r w:rsidRPr="000B5134">
        <w:rPr>
          <w:rFonts w:ascii="Times New Roman" w:eastAsia="Times New Roman" w:hAnsi="Times New Roman"/>
          <w:sz w:val="28"/>
          <w:szCs w:val="24"/>
          <w:lang w:val="uk-UA" w:eastAsia="ru-RU"/>
        </w:rPr>
        <w:lastRenderedPageBreak/>
        <w:t>09 - невідповідність нехарчової продукції встановленим вимогам</w:t>
      </w:r>
      <w:r w:rsidRPr="000B5134">
        <w:rPr>
          <w:rFonts w:ascii="Times New Roman" w:hAnsi="Times New Roman"/>
          <w:sz w:val="32"/>
          <w:szCs w:val="28"/>
          <w:lang w:val="uk-UA"/>
        </w:rPr>
        <w:t xml:space="preserve">    </w:t>
      </w:r>
    </w:p>
    <w:p w:rsidR="00C866BF" w:rsidRPr="006C7430" w:rsidRDefault="00C866BF" w:rsidP="00C866BF">
      <w:pPr>
        <w:pStyle w:val="af3"/>
        <w:jc w:val="both"/>
        <w:rPr>
          <w:rFonts w:ascii="Times New Roman" w:hAnsi="Times New Roman"/>
          <w:b/>
          <w:sz w:val="28"/>
          <w:szCs w:val="28"/>
          <w:lang w:val="uk-UA"/>
        </w:rPr>
      </w:pPr>
      <w:r>
        <w:rPr>
          <w:rFonts w:ascii="Times New Roman" w:hAnsi="Times New Roman"/>
          <w:sz w:val="28"/>
          <w:szCs w:val="28"/>
          <w:lang w:val="uk-UA"/>
        </w:rPr>
        <w:t>1</w:t>
      </w:r>
      <w:r w:rsidRPr="006C7430">
        <w:rPr>
          <w:rFonts w:ascii="Times New Roman" w:hAnsi="Times New Roman"/>
          <w:sz w:val="28"/>
          <w:szCs w:val="28"/>
          <w:lang w:val="uk-UA"/>
        </w:rPr>
        <w:t xml:space="preserve">0 - інші </w:t>
      </w:r>
      <w:r w:rsidRPr="00F73DC7">
        <w:rPr>
          <w:rFonts w:ascii="Times New Roman" w:eastAsia="Times New Roman" w:hAnsi="Times New Roman"/>
          <w:sz w:val="28"/>
          <w:szCs w:val="24"/>
          <w:lang w:val="uk-UA" w:eastAsia="ru-RU"/>
        </w:rPr>
        <w:t>технічні причини</w:t>
      </w:r>
    </w:p>
    <w:p w:rsidR="00C866BF" w:rsidRDefault="00C866BF" w:rsidP="00C866BF">
      <w:pPr>
        <w:pStyle w:val="af3"/>
        <w:jc w:val="both"/>
        <w:rPr>
          <w:rFonts w:ascii="Times New Roman" w:hAnsi="Times New Roman"/>
          <w:sz w:val="28"/>
          <w:szCs w:val="28"/>
          <w:lang w:val="uk-UA"/>
        </w:rPr>
      </w:pPr>
    </w:p>
    <w:p w:rsidR="00C866BF" w:rsidRPr="00601DB7" w:rsidRDefault="00C866BF" w:rsidP="00C866BF">
      <w:pPr>
        <w:pStyle w:val="af3"/>
        <w:jc w:val="both"/>
        <w:rPr>
          <w:rFonts w:ascii="Times New Roman" w:hAnsi="Times New Roman"/>
          <w:b/>
          <w:i/>
          <w:sz w:val="28"/>
          <w:szCs w:val="28"/>
          <w:lang w:val="uk-UA"/>
        </w:rPr>
      </w:pPr>
      <w:r w:rsidRPr="00601DB7">
        <w:rPr>
          <w:rFonts w:ascii="Times New Roman" w:hAnsi="Times New Roman"/>
          <w:b/>
          <w:i/>
          <w:sz w:val="28"/>
          <w:szCs w:val="28"/>
          <w:lang w:val="uk-UA"/>
        </w:rPr>
        <w:t xml:space="preserve">Організаційні: </w:t>
      </w:r>
    </w:p>
    <w:p w:rsidR="00C866BF"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09 - незадовільне функціонування, недосконалість або відсутність системи управління охороною праці</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10 - </w:t>
      </w:r>
      <w:r w:rsidRPr="00DD5E33">
        <w:rPr>
          <w:rFonts w:ascii="Times New Roman" w:eastAsia="Times New Roman" w:hAnsi="Times New Roman"/>
          <w:sz w:val="28"/>
          <w:szCs w:val="24"/>
          <w:lang w:val="uk-UA" w:eastAsia="ru-RU"/>
        </w:rPr>
        <w:t>недодержання вимог законодавства про охорону праці під час виконання робіт підвищеної небезпеки та/або експлуатації (застосування) устаткування підвищеної небезпеки, на які видано відповідний дозвіл</w:t>
      </w:r>
      <w:r w:rsidRPr="00DD5E33">
        <w:rPr>
          <w:rFonts w:ascii="Times New Roman" w:hAnsi="Times New Roman"/>
          <w:sz w:val="32"/>
          <w:szCs w:val="28"/>
          <w:lang w:val="uk-UA"/>
        </w:rPr>
        <w:t xml:space="preserve">     </w:t>
      </w:r>
    </w:p>
    <w:p w:rsidR="00C866BF" w:rsidRPr="00601DB7" w:rsidRDefault="00C866BF" w:rsidP="00C866BF">
      <w:pPr>
        <w:pStyle w:val="af3"/>
        <w:jc w:val="both"/>
        <w:rPr>
          <w:rFonts w:ascii="Times New Roman" w:hAnsi="Times New Roman"/>
          <w:color w:val="FF0000"/>
          <w:sz w:val="28"/>
          <w:szCs w:val="28"/>
          <w:lang w:val="uk-UA"/>
        </w:rPr>
      </w:pPr>
      <w:r w:rsidRPr="00601DB7">
        <w:rPr>
          <w:rFonts w:ascii="Times New Roman" w:hAnsi="Times New Roman"/>
          <w:sz w:val="28"/>
          <w:szCs w:val="28"/>
          <w:lang w:val="uk-UA"/>
        </w:rPr>
        <w:t xml:space="preserve">11 - </w:t>
      </w:r>
      <w:r w:rsidRPr="00601DB7">
        <w:rPr>
          <w:rFonts w:ascii="Times New Roman" w:eastAsia="Times New Roman" w:hAnsi="Times New Roman"/>
          <w:sz w:val="28"/>
          <w:szCs w:val="28"/>
          <w:lang w:val="uk-UA" w:eastAsia="ru-RU"/>
        </w:rPr>
        <w:t>порушення технологічного процесу</w:t>
      </w:r>
      <w:r w:rsidRPr="00601DB7">
        <w:rPr>
          <w:rFonts w:ascii="Times New Roman" w:hAnsi="Times New Roman"/>
          <w:sz w:val="28"/>
          <w:szCs w:val="28"/>
          <w:lang w:val="uk-UA"/>
        </w:rPr>
        <w:t xml:space="preserve">      </w:t>
      </w:r>
    </w:p>
    <w:p w:rsidR="00C866BF" w:rsidRPr="00601DB7" w:rsidRDefault="00C866BF" w:rsidP="00C866BF">
      <w:pPr>
        <w:pStyle w:val="af3"/>
        <w:jc w:val="both"/>
        <w:rPr>
          <w:rFonts w:ascii="Times New Roman" w:hAnsi="Times New Roman"/>
          <w:sz w:val="28"/>
          <w:szCs w:val="28"/>
          <w:lang w:val="uk-UA"/>
        </w:rPr>
      </w:pPr>
      <w:r w:rsidRPr="00601DB7">
        <w:rPr>
          <w:rFonts w:ascii="Times New Roman" w:hAnsi="Times New Roman"/>
          <w:sz w:val="28"/>
          <w:szCs w:val="28"/>
          <w:lang w:val="uk-UA"/>
        </w:rPr>
        <w:t xml:space="preserve">12 - </w:t>
      </w:r>
      <w:r w:rsidRPr="00601DB7">
        <w:rPr>
          <w:rFonts w:ascii="Times New Roman" w:eastAsia="Times New Roman" w:hAnsi="Times New Roman"/>
          <w:sz w:val="28"/>
          <w:szCs w:val="28"/>
          <w:lang w:val="uk-UA" w:eastAsia="ru-RU"/>
        </w:rPr>
        <w:t>порушення вимог безпеки під час експлуатації обладнання, устаткування, машин, механізмів тощо</w:t>
      </w:r>
      <w:r w:rsidRPr="00601DB7">
        <w:rPr>
          <w:rFonts w:ascii="Times New Roman" w:hAnsi="Times New Roman"/>
          <w:sz w:val="28"/>
          <w:szCs w:val="28"/>
          <w:lang w:val="uk-UA"/>
        </w:rPr>
        <w:t xml:space="preserve">      </w:t>
      </w:r>
    </w:p>
    <w:p w:rsidR="00C866BF" w:rsidRPr="00601DB7" w:rsidRDefault="00C866BF" w:rsidP="00C866BF">
      <w:pPr>
        <w:pStyle w:val="af3"/>
        <w:jc w:val="both"/>
        <w:rPr>
          <w:rFonts w:ascii="Times New Roman" w:eastAsia="Times New Roman" w:hAnsi="Times New Roman"/>
          <w:sz w:val="28"/>
          <w:szCs w:val="28"/>
          <w:lang w:val="uk-UA" w:eastAsia="ru-RU"/>
        </w:rPr>
      </w:pPr>
      <w:r w:rsidRPr="00601DB7">
        <w:rPr>
          <w:rFonts w:ascii="Times New Roman" w:hAnsi="Times New Roman"/>
          <w:sz w:val="28"/>
          <w:szCs w:val="28"/>
          <w:lang w:val="uk-UA"/>
        </w:rPr>
        <w:t xml:space="preserve">13 - </w:t>
      </w:r>
      <w:r w:rsidRPr="00601DB7">
        <w:rPr>
          <w:rFonts w:ascii="Times New Roman" w:eastAsia="Times New Roman" w:hAnsi="Times New Roman"/>
          <w:sz w:val="28"/>
          <w:szCs w:val="28"/>
          <w:lang w:val="uk-UA" w:eastAsia="ru-RU"/>
        </w:rPr>
        <w:t>порушення вимог безпеки під час експлуатації транспорту загального користування (автомобільного, водного, залізничного, повітряного)</w:t>
      </w:r>
    </w:p>
    <w:p w:rsidR="00C866BF" w:rsidRPr="00601DB7" w:rsidRDefault="00C866BF" w:rsidP="00C866BF">
      <w:pPr>
        <w:pStyle w:val="af3"/>
        <w:jc w:val="both"/>
        <w:rPr>
          <w:rFonts w:ascii="Times New Roman" w:hAnsi="Times New Roman"/>
          <w:sz w:val="28"/>
          <w:szCs w:val="28"/>
          <w:lang w:val="uk-UA"/>
        </w:rPr>
      </w:pPr>
      <w:r w:rsidRPr="00601DB7">
        <w:rPr>
          <w:rFonts w:ascii="Times New Roman" w:eastAsia="Times New Roman" w:hAnsi="Times New Roman"/>
          <w:sz w:val="28"/>
          <w:szCs w:val="28"/>
          <w:lang w:val="uk-UA" w:eastAsia="ru-RU"/>
        </w:rPr>
        <w:t>14 - порушення вимог безпеки під час експлуатації мобільних засобів праці та технологічних транспортних засобів</w:t>
      </w:r>
      <w:r w:rsidRPr="00601DB7">
        <w:rPr>
          <w:rFonts w:ascii="Times New Roman" w:hAnsi="Times New Roman"/>
          <w:sz w:val="28"/>
          <w:szCs w:val="28"/>
          <w:lang w:val="uk-UA"/>
        </w:rPr>
        <w:t xml:space="preserve">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1</w:t>
      </w:r>
      <w:r>
        <w:rPr>
          <w:rFonts w:ascii="Times New Roman" w:hAnsi="Times New Roman"/>
          <w:sz w:val="28"/>
          <w:szCs w:val="28"/>
          <w:lang w:val="uk-UA"/>
        </w:rPr>
        <w:t>5</w:t>
      </w:r>
      <w:r w:rsidRPr="006C7430">
        <w:rPr>
          <w:rFonts w:ascii="Times New Roman" w:hAnsi="Times New Roman"/>
          <w:sz w:val="28"/>
          <w:szCs w:val="28"/>
          <w:lang w:val="uk-UA"/>
        </w:rPr>
        <w:t xml:space="preserve"> - недоліки під час навчання безпечним прийомам праці у тому числі: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1</w:t>
      </w:r>
      <w:r>
        <w:rPr>
          <w:rFonts w:ascii="Times New Roman" w:hAnsi="Times New Roman"/>
          <w:sz w:val="28"/>
          <w:szCs w:val="28"/>
          <w:lang w:val="uk-UA"/>
        </w:rPr>
        <w:t>5</w:t>
      </w:r>
      <w:r w:rsidRPr="006C7430">
        <w:rPr>
          <w:rFonts w:ascii="Times New Roman" w:hAnsi="Times New Roman"/>
          <w:sz w:val="28"/>
          <w:szCs w:val="28"/>
          <w:lang w:val="uk-UA"/>
        </w:rPr>
        <w:t xml:space="preserve">.1 - відсутність або неякісне проведення інструктажу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1</w:t>
      </w:r>
      <w:r>
        <w:rPr>
          <w:rFonts w:ascii="Times New Roman" w:hAnsi="Times New Roman"/>
          <w:sz w:val="28"/>
          <w:szCs w:val="28"/>
          <w:lang w:val="uk-UA"/>
        </w:rPr>
        <w:t>5</w:t>
      </w:r>
      <w:r w:rsidRPr="006C7430">
        <w:rPr>
          <w:rFonts w:ascii="Times New Roman" w:hAnsi="Times New Roman"/>
          <w:sz w:val="28"/>
          <w:szCs w:val="28"/>
          <w:lang w:val="uk-UA"/>
        </w:rPr>
        <w:t xml:space="preserve">.2 - допуск до роботи без навчання та перевірки знань з охорони праці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1</w:t>
      </w:r>
      <w:r>
        <w:rPr>
          <w:rFonts w:ascii="Times New Roman" w:hAnsi="Times New Roman"/>
          <w:sz w:val="28"/>
          <w:szCs w:val="28"/>
          <w:lang w:val="uk-UA"/>
        </w:rPr>
        <w:t>6</w:t>
      </w:r>
      <w:r w:rsidRPr="006C7430">
        <w:rPr>
          <w:rFonts w:ascii="Times New Roman" w:hAnsi="Times New Roman"/>
          <w:sz w:val="28"/>
          <w:szCs w:val="28"/>
          <w:lang w:val="uk-UA"/>
        </w:rPr>
        <w:t xml:space="preserve"> - неякісне розроблення, недосконалість інструкцій з охорони праці або їх відсутність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1</w:t>
      </w:r>
      <w:r>
        <w:rPr>
          <w:rFonts w:ascii="Times New Roman" w:hAnsi="Times New Roman"/>
          <w:sz w:val="28"/>
          <w:szCs w:val="28"/>
          <w:lang w:val="uk-UA"/>
        </w:rPr>
        <w:t>7</w:t>
      </w:r>
      <w:r w:rsidRPr="006C7430">
        <w:rPr>
          <w:rFonts w:ascii="Times New Roman" w:hAnsi="Times New Roman"/>
          <w:sz w:val="28"/>
          <w:szCs w:val="28"/>
          <w:lang w:val="uk-UA"/>
        </w:rPr>
        <w:t xml:space="preserve"> - відсутність у посадових інструкціях визначення функціональних обов'язків з питань охорони праці      </w:t>
      </w:r>
    </w:p>
    <w:p w:rsidR="00C866BF" w:rsidRPr="006C7430"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18</w:t>
      </w:r>
      <w:r w:rsidRPr="006C7430">
        <w:rPr>
          <w:rFonts w:ascii="Times New Roman" w:hAnsi="Times New Roman"/>
          <w:sz w:val="28"/>
          <w:szCs w:val="28"/>
          <w:lang w:val="uk-UA"/>
        </w:rPr>
        <w:t xml:space="preserve"> - порушення режиму праці та відпочинку      </w:t>
      </w:r>
    </w:p>
    <w:p w:rsidR="00C866BF" w:rsidRPr="006C7430"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19</w:t>
      </w:r>
      <w:r w:rsidRPr="006C7430">
        <w:rPr>
          <w:rFonts w:ascii="Times New Roman" w:hAnsi="Times New Roman"/>
          <w:sz w:val="28"/>
          <w:szCs w:val="28"/>
          <w:lang w:val="uk-UA"/>
        </w:rPr>
        <w:t xml:space="preserve"> - відсутність або неякісне проведення медичного обстеження (професійного відбору)     </w:t>
      </w:r>
    </w:p>
    <w:p w:rsidR="00C866BF" w:rsidRPr="00DD5E33" w:rsidRDefault="00C866BF" w:rsidP="00C866BF">
      <w:pPr>
        <w:pStyle w:val="af3"/>
        <w:jc w:val="both"/>
        <w:rPr>
          <w:rFonts w:ascii="Times New Roman" w:eastAsia="Times New Roman" w:hAnsi="Times New Roman"/>
          <w:sz w:val="28"/>
          <w:szCs w:val="28"/>
          <w:lang w:val="uk-UA" w:eastAsia="ru-RU"/>
        </w:rPr>
      </w:pPr>
      <w:r>
        <w:rPr>
          <w:rFonts w:ascii="Times New Roman" w:hAnsi="Times New Roman"/>
          <w:sz w:val="28"/>
          <w:szCs w:val="28"/>
          <w:lang w:val="uk-UA"/>
        </w:rPr>
        <w:t>20</w:t>
      </w:r>
      <w:r w:rsidRPr="006C7430">
        <w:rPr>
          <w:rFonts w:ascii="Times New Roman" w:hAnsi="Times New Roman"/>
          <w:sz w:val="28"/>
          <w:szCs w:val="28"/>
          <w:lang w:val="uk-UA"/>
        </w:rPr>
        <w:t xml:space="preserve"> </w:t>
      </w:r>
      <w:r w:rsidRPr="00DD5E33">
        <w:rPr>
          <w:rFonts w:ascii="Times New Roman" w:hAnsi="Times New Roman"/>
          <w:sz w:val="28"/>
          <w:szCs w:val="28"/>
          <w:lang w:val="uk-UA"/>
        </w:rPr>
        <w:t xml:space="preserve">- </w:t>
      </w:r>
      <w:r w:rsidRPr="00DD5E33">
        <w:rPr>
          <w:rFonts w:ascii="Times New Roman" w:eastAsia="Times New Roman" w:hAnsi="Times New Roman"/>
          <w:sz w:val="28"/>
          <w:szCs w:val="28"/>
          <w:lang w:val="uk-UA" w:eastAsia="ru-RU"/>
        </w:rPr>
        <w:t>незабезпеченість засобами індивідуального захисту</w:t>
      </w:r>
    </w:p>
    <w:p w:rsidR="00C866BF" w:rsidRPr="00DD5E33" w:rsidRDefault="00C866BF" w:rsidP="00C866BF">
      <w:pPr>
        <w:pStyle w:val="af3"/>
        <w:jc w:val="both"/>
        <w:rPr>
          <w:rFonts w:ascii="Times New Roman" w:hAnsi="Times New Roman"/>
          <w:sz w:val="28"/>
          <w:szCs w:val="28"/>
          <w:lang w:val="uk-UA"/>
        </w:rPr>
      </w:pPr>
      <w:r w:rsidRPr="00DD5E33">
        <w:rPr>
          <w:rFonts w:ascii="Times New Roman" w:eastAsia="Times New Roman" w:hAnsi="Times New Roman"/>
          <w:sz w:val="28"/>
          <w:szCs w:val="28"/>
          <w:lang w:val="uk-UA" w:eastAsia="ru-RU"/>
        </w:rPr>
        <w:t>21 - невикористання засобів індивідуального захисту за їх наявності</w:t>
      </w:r>
      <w:r w:rsidRPr="00DD5E33">
        <w:rPr>
          <w:rFonts w:ascii="Times New Roman" w:hAnsi="Times New Roman"/>
          <w:sz w:val="28"/>
          <w:szCs w:val="28"/>
          <w:lang w:val="uk-UA"/>
        </w:rPr>
        <w:t xml:space="preserve">      </w:t>
      </w:r>
    </w:p>
    <w:p w:rsidR="00C866BF"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22</w:t>
      </w:r>
      <w:r w:rsidRPr="006C7430">
        <w:rPr>
          <w:rFonts w:ascii="Times New Roman" w:hAnsi="Times New Roman"/>
          <w:sz w:val="28"/>
          <w:szCs w:val="28"/>
          <w:lang w:val="uk-UA"/>
        </w:rPr>
        <w:t xml:space="preserve"> - виконання робіт з відключеними, несправними засобами колективного захисту, системами сигналізації, вентиляції, освітлення </w:t>
      </w:r>
      <w:r w:rsidRPr="00D340CB">
        <w:rPr>
          <w:rFonts w:ascii="Times New Roman" w:eastAsia="Times New Roman" w:hAnsi="Times New Roman"/>
          <w:sz w:val="28"/>
          <w:szCs w:val="24"/>
          <w:lang w:val="uk-UA" w:eastAsia="ru-RU"/>
        </w:rPr>
        <w:t xml:space="preserve">чи їх відсутність </w:t>
      </w:r>
      <w:r w:rsidRPr="006C7430">
        <w:rPr>
          <w:rFonts w:ascii="Times New Roman" w:hAnsi="Times New Roman"/>
          <w:sz w:val="28"/>
          <w:szCs w:val="28"/>
          <w:lang w:val="uk-UA"/>
        </w:rPr>
        <w:t xml:space="preserve">тощо </w:t>
      </w:r>
    </w:p>
    <w:p w:rsidR="00C866BF" w:rsidRPr="006C7430"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 xml:space="preserve">23 - </w:t>
      </w:r>
      <w:r w:rsidRPr="00D340CB">
        <w:rPr>
          <w:rFonts w:ascii="Times New Roman" w:eastAsia="Times New Roman" w:hAnsi="Times New Roman"/>
          <w:sz w:val="28"/>
          <w:szCs w:val="24"/>
          <w:lang w:val="uk-UA" w:eastAsia="ru-RU"/>
        </w:rPr>
        <w:t>незастосування засобів колективного захисту (у разі їх наявності)</w:t>
      </w:r>
      <w:r w:rsidRPr="006C7430">
        <w:rPr>
          <w:rFonts w:ascii="Times New Roman" w:hAnsi="Times New Roman"/>
          <w:sz w:val="28"/>
          <w:szCs w:val="28"/>
          <w:lang w:val="uk-UA"/>
        </w:rPr>
        <w:t xml:space="preserve">     </w:t>
      </w:r>
    </w:p>
    <w:p w:rsidR="00C866BF"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24</w:t>
      </w:r>
      <w:r w:rsidRPr="006C7430">
        <w:rPr>
          <w:rFonts w:ascii="Times New Roman" w:hAnsi="Times New Roman"/>
          <w:sz w:val="28"/>
          <w:szCs w:val="28"/>
          <w:lang w:val="uk-UA"/>
        </w:rPr>
        <w:t xml:space="preserve"> - залучення до роботи працівників не за спеціальністю (професією)</w:t>
      </w:r>
    </w:p>
    <w:p w:rsidR="00C866BF" w:rsidRPr="000747C8" w:rsidRDefault="00C866BF" w:rsidP="00C866BF">
      <w:pPr>
        <w:pStyle w:val="af3"/>
        <w:jc w:val="both"/>
        <w:rPr>
          <w:rFonts w:ascii="Times New Roman" w:eastAsia="Times New Roman" w:hAnsi="Times New Roman"/>
          <w:sz w:val="28"/>
          <w:szCs w:val="28"/>
          <w:lang w:val="uk-UA" w:eastAsia="ru-RU"/>
        </w:rPr>
      </w:pPr>
      <w:r>
        <w:rPr>
          <w:rFonts w:ascii="Times New Roman" w:hAnsi="Times New Roman"/>
          <w:sz w:val="28"/>
          <w:szCs w:val="28"/>
          <w:lang w:val="uk-UA"/>
        </w:rPr>
        <w:t xml:space="preserve">25 </w:t>
      </w:r>
      <w:r w:rsidRPr="000747C8">
        <w:rPr>
          <w:rFonts w:ascii="Times New Roman" w:hAnsi="Times New Roman"/>
          <w:sz w:val="28"/>
          <w:szCs w:val="28"/>
          <w:lang w:val="uk-UA"/>
        </w:rPr>
        <w:t xml:space="preserve">- </w:t>
      </w:r>
      <w:r w:rsidRPr="000747C8">
        <w:rPr>
          <w:rFonts w:ascii="Times New Roman" w:eastAsia="Times New Roman" w:hAnsi="Times New Roman"/>
          <w:sz w:val="28"/>
          <w:szCs w:val="28"/>
          <w:lang w:val="uk-UA" w:eastAsia="ru-RU"/>
        </w:rPr>
        <w:t>порушення трудової і виробничої дисципліни, у тому числі:</w:t>
      </w:r>
    </w:p>
    <w:p w:rsidR="00C866BF" w:rsidRPr="000747C8" w:rsidRDefault="00C866BF" w:rsidP="00C866BF">
      <w:pPr>
        <w:pStyle w:val="af3"/>
        <w:jc w:val="both"/>
        <w:rPr>
          <w:rFonts w:ascii="Times New Roman" w:eastAsia="Times New Roman" w:hAnsi="Times New Roman"/>
          <w:sz w:val="28"/>
          <w:szCs w:val="28"/>
          <w:lang w:val="uk-UA" w:eastAsia="ru-RU"/>
        </w:rPr>
      </w:pPr>
      <w:r w:rsidRPr="000747C8">
        <w:rPr>
          <w:rFonts w:ascii="Times New Roman" w:eastAsia="Times New Roman" w:hAnsi="Times New Roman"/>
          <w:sz w:val="28"/>
          <w:szCs w:val="28"/>
          <w:lang w:val="uk-UA" w:eastAsia="ru-RU"/>
        </w:rPr>
        <w:t>25.1 - невиконання посадових обов’язків</w:t>
      </w:r>
    </w:p>
    <w:p w:rsidR="00C866BF" w:rsidRPr="000747C8" w:rsidRDefault="00C866BF" w:rsidP="00C866BF">
      <w:pPr>
        <w:pStyle w:val="af3"/>
        <w:jc w:val="both"/>
        <w:rPr>
          <w:rFonts w:ascii="Times New Roman" w:eastAsia="Times New Roman" w:hAnsi="Times New Roman"/>
          <w:sz w:val="28"/>
          <w:szCs w:val="28"/>
          <w:lang w:val="uk-UA" w:eastAsia="ru-RU"/>
        </w:rPr>
      </w:pPr>
      <w:r w:rsidRPr="000747C8">
        <w:rPr>
          <w:rFonts w:ascii="Times New Roman" w:eastAsia="Times New Roman" w:hAnsi="Times New Roman"/>
          <w:sz w:val="28"/>
          <w:szCs w:val="28"/>
          <w:lang w:val="uk-UA" w:eastAsia="ru-RU"/>
        </w:rPr>
        <w:t>25.2 - невиконання вимог інструкцій з охорони праці</w:t>
      </w:r>
    </w:p>
    <w:p w:rsidR="00C866BF" w:rsidRPr="000747C8" w:rsidRDefault="00C866BF" w:rsidP="00C866BF">
      <w:pPr>
        <w:pStyle w:val="af3"/>
        <w:jc w:val="both"/>
        <w:rPr>
          <w:rFonts w:ascii="Times New Roman" w:hAnsi="Times New Roman"/>
          <w:sz w:val="28"/>
          <w:szCs w:val="28"/>
          <w:lang w:val="uk-UA"/>
        </w:rPr>
      </w:pPr>
      <w:r w:rsidRPr="000747C8">
        <w:rPr>
          <w:rFonts w:ascii="Times New Roman" w:eastAsia="Times New Roman" w:hAnsi="Times New Roman"/>
          <w:sz w:val="28"/>
          <w:szCs w:val="28"/>
          <w:lang w:val="uk-UA" w:eastAsia="ru-RU"/>
        </w:rPr>
        <w:t>26 - інші організаційні причини</w:t>
      </w:r>
      <w:r w:rsidRPr="000747C8">
        <w:rPr>
          <w:rFonts w:ascii="Times New Roman" w:hAnsi="Times New Roman"/>
          <w:sz w:val="28"/>
          <w:szCs w:val="28"/>
          <w:lang w:val="uk-UA"/>
        </w:rPr>
        <w:t xml:space="preserve">     </w:t>
      </w:r>
    </w:p>
    <w:p w:rsidR="00C866BF" w:rsidRDefault="00C866BF" w:rsidP="00C866BF">
      <w:pPr>
        <w:pStyle w:val="af3"/>
        <w:jc w:val="both"/>
        <w:rPr>
          <w:rFonts w:ascii="Times New Roman" w:hAnsi="Times New Roman"/>
          <w:sz w:val="28"/>
          <w:szCs w:val="28"/>
          <w:lang w:val="uk-UA"/>
        </w:rPr>
      </w:pPr>
    </w:p>
    <w:p w:rsidR="00C866BF" w:rsidRPr="00781A3D" w:rsidRDefault="00C866BF" w:rsidP="00C866BF">
      <w:pPr>
        <w:pStyle w:val="af3"/>
        <w:jc w:val="both"/>
        <w:rPr>
          <w:rFonts w:ascii="Times New Roman" w:hAnsi="Times New Roman"/>
          <w:b/>
          <w:i/>
          <w:sz w:val="28"/>
          <w:szCs w:val="28"/>
          <w:lang w:val="uk-UA"/>
        </w:rPr>
      </w:pPr>
      <w:r w:rsidRPr="00781A3D">
        <w:rPr>
          <w:rFonts w:ascii="Times New Roman" w:hAnsi="Times New Roman"/>
          <w:b/>
          <w:i/>
          <w:sz w:val="28"/>
          <w:szCs w:val="28"/>
          <w:lang w:val="uk-UA"/>
        </w:rPr>
        <w:t xml:space="preserve">Психофізіологічні:     </w:t>
      </w:r>
    </w:p>
    <w:p w:rsidR="00C866BF" w:rsidRPr="006C7430"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27</w:t>
      </w:r>
      <w:r w:rsidRPr="006C7430">
        <w:rPr>
          <w:rFonts w:ascii="Times New Roman" w:hAnsi="Times New Roman"/>
          <w:sz w:val="28"/>
          <w:szCs w:val="28"/>
          <w:lang w:val="uk-UA"/>
        </w:rPr>
        <w:t xml:space="preserve"> - алкогольне, наркотичне, токсикологічне отруєння      </w:t>
      </w:r>
    </w:p>
    <w:p w:rsidR="00C866BF"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28</w:t>
      </w:r>
      <w:r w:rsidRPr="006C7430">
        <w:rPr>
          <w:rFonts w:ascii="Times New Roman" w:hAnsi="Times New Roman"/>
          <w:sz w:val="28"/>
          <w:szCs w:val="28"/>
          <w:lang w:val="uk-UA"/>
        </w:rPr>
        <w:t xml:space="preserve"> - алкогольне, наркотичне, токсикологічне сп'яніння </w:t>
      </w:r>
    </w:p>
    <w:p w:rsidR="00C866BF" w:rsidRPr="006C7430"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 xml:space="preserve">29 - </w:t>
      </w:r>
      <w:r w:rsidRPr="005975AB">
        <w:rPr>
          <w:rFonts w:ascii="Times New Roman" w:eastAsia="Times New Roman" w:hAnsi="Times New Roman"/>
          <w:sz w:val="28"/>
          <w:szCs w:val="24"/>
          <w:lang w:val="uk-UA" w:eastAsia="ru-RU"/>
        </w:rPr>
        <w:t>травмування (смерть) внаслідок протиправних дій інших осіб</w:t>
      </w:r>
      <w:r w:rsidRPr="005975AB">
        <w:rPr>
          <w:rFonts w:ascii="Times New Roman" w:hAnsi="Times New Roman"/>
          <w:sz w:val="32"/>
          <w:szCs w:val="28"/>
          <w:lang w:val="uk-UA"/>
        </w:rPr>
        <w:t xml:space="preserve">     </w:t>
      </w:r>
    </w:p>
    <w:p w:rsidR="00C866BF" w:rsidRPr="006C7430"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30</w:t>
      </w:r>
      <w:r w:rsidRPr="006C7430">
        <w:rPr>
          <w:rFonts w:ascii="Times New Roman" w:hAnsi="Times New Roman"/>
          <w:sz w:val="28"/>
          <w:szCs w:val="28"/>
          <w:lang w:val="uk-UA"/>
        </w:rPr>
        <w:t xml:space="preserve"> - низька нервово-психічна стійкість      </w:t>
      </w:r>
    </w:p>
    <w:p w:rsidR="00C866BF" w:rsidRPr="006C7430"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31</w:t>
      </w:r>
      <w:r w:rsidRPr="006C7430">
        <w:rPr>
          <w:rFonts w:ascii="Times New Roman" w:hAnsi="Times New Roman"/>
          <w:sz w:val="28"/>
          <w:szCs w:val="28"/>
          <w:lang w:val="uk-UA"/>
        </w:rPr>
        <w:t xml:space="preserve"> - незадовільні фізичні дані або стан здоров'я      </w:t>
      </w:r>
    </w:p>
    <w:p w:rsidR="00C866BF"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3</w:t>
      </w:r>
      <w:r>
        <w:rPr>
          <w:rFonts w:ascii="Times New Roman" w:hAnsi="Times New Roman"/>
          <w:sz w:val="28"/>
          <w:szCs w:val="28"/>
          <w:lang w:val="uk-UA"/>
        </w:rPr>
        <w:t>2</w:t>
      </w:r>
      <w:r w:rsidRPr="006C7430">
        <w:rPr>
          <w:rFonts w:ascii="Times New Roman" w:hAnsi="Times New Roman"/>
          <w:sz w:val="28"/>
          <w:szCs w:val="28"/>
          <w:lang w:val="uk-UA"/>
        </w:rPr>
        <w:t xml:space="preserve"> - незадовільний психологічний клімат у колективі</w:t>
      </w:r>
    </w:p>
    <w:p w:rsidR="00C866BF" w:rsidRDefault="00C866BF" w:rsidP="00C866BF">
      <w:pPr>
        <w:pStyle w:val="af3"/>
        <w:jc w:val="both"/>
        <w:rPr>
          <w:rFonts w:ascii="Times New Roman" w:eastAsia="Times New Roman" w:hAnsi="Times New Roman"/>
          <w:sz w:val="24"/>
          <w:szCs w:val="24"/>
          <w:lang w:val="uk-UA" w:eastAsia="ru-RU"/>
        </w:rPr>
      </w:pPr>
      <w:r>
        <w:rPr>
          <w:rFonts w:ascii="Times New Roman" w:hAnsi="Times New Roman"/>
          <w:sz w:val="28"/>
          <w:szCs w:val="28"/>
          <w:lang w:val="uk-UA"/>
        </w:rPr>
        <w:t xml:space="preserve">33 </w:t>
      </w:r>
      <w:r w:rsidRPr="00601DB7">
        <w:rPr>
          <w:rFonts w:ascii="Times New Roman" w:hAnsi="Times New Roman"/>
          <w:sz w:val="28"/>
          <w:szCs w:val="28"/>
          <w:lang w:val="uk-UA"/>
        </w:rPr>
        <w:t xml:space="preserve">- </w:t>
      </w:r>
      <w:r w:rsidRPr="00601DB7">
        <w:rPr>
          <w:rFonts w:ascii="Times New Roman" w:eastAsia="Times New Roman" w:hAnsi="Times New Roman"/>
          <w:sz w:val="28"/>
          <w:szCs w:val="28"/>
          <w:lang w:val="uk-UA" w:eastAsia="ru-RU"/>
        </w:rPr>
        <w:t>помилкові дії внаслідок втоми працівника через надмірну важкість і напруженість роботи</w:t>
      </w:r>
    </w:p>
    <w:p w:rsidR="00C866BF" w:rsidRPr="005975AB" w:rsidRDefault="00C866BF" w:rsidP="00C866BF">
      <w:pPr>
        <w:pStyle w:val="af3"/>
        <w:jc w:val="both"/>
        <w:rPr>
          <w:rFonts w:ascii="Times New Roman" w:eastAsia="Times New Roman" w:hAnsi="Times New Roman"/>
          <w:sz w:val="28"/>
          <w:szCs w:val="28"/>
          <w:lang w:val="uk-UA" w:eastAsia="ru-RU"/>
        </w:rPr>
      </w:pPr>
      <w:r w:rsidRPr="005975AB">
        <w:rPr>
          <w:rFonts w:ascii="Times New Roman" w:eastAsia="Times New Roman" w:hAnsi="Times New Roman"/>
          <w:sz w:val="28"/>
          <w:szCs w:val="28"/>
          <w:lang w:val="uk-UA" w:eastAsia="ru-RU"/>
        </w:rPr>
        <w:lastRenderedPageBreak/>
        <w:t>34 - монотонність праці</w:t>
      </w:r>
    </w:p>
    <w:p w:rsidR="00C866BF" w:rsidRPr="005975AB" w:rsidRDefault="00C866BF" w:rsidP="00C866BF">
      <w:pPr>
        <w:pStyle w:val="af3"/>
        <w:jc w:val="both"/>
        <w:rPr>
          <w:rFonts w:ascii="Times New Roman" w:eastAsia="Times New Roman" w:hAnsi="Times New Roman"/>
          <w:sz w:val="28"/>
          <w:szCs w:val="28"/>
          <w:lang w:val="uk-UA" w:eastAsia="ru-RU"/>
        </w:rPr>
      </w:pPr>
      <w:r w:rsidRPr="005975AB">
        <w:rPr>
          <w:rFonts w:ascii="Times New Roman" w:eastAsia="Times New Roman" w:hAnsi="Times New Roman"/>
          <w:sz w:val="28"/>
          <w:szCs w:val="28"/>
          <w:lang w:val="uk-UA" w:eastAsia="ru-RU"/>
        </w:rPr>
        <w:t>35 - невідповідність психофізіологічних чи антропометричних даних працівника використовуваній техніці чи виконуваній роботі</w:t>
      </w:r>
    </w:p>
    <w:p w:rsidR="00C866BF" w:rsidRPr="005975AB" w:rsidRDefault="00C866BF" w:rsidP="00C866BF">
      <w:pPr>
        <w:pStyle w:val="af3"/>
        <w:jc w:val="both"/>
        <w:rPr>
          <w:rFonts w:ascii="Times New Roman" w:eastAsia="Times New Roman" w:hAnsi="Times New Roman"/>
          <w:sz w:val="28"/>
          <w:szCs w:val="28"/>
          <w:lang w:val="uk-UA" w:eastAsia="ru-RU"/>
        </w:rPr>
      </w:pPr>
      <w:r w:rsidRPr="005975AB">
        <w:rPr>
          <w:rFonts w:ascii="Times New Roman" w:eastAsia="Times New Roman" w:hAnsi="Times New Roman"/>
          <w:sz w:val="28"/>
          <w:szCs w:val="28"/>
          <w:lang w:val="uk-UA" w:eastAsia="ru-RU"/>
        </w:rPr>
        <w:t>36 - особиста необережність потерпілого (у разі відсутності технічних і організаційних причин, впливу шкідливих або небезпечних виробничих факторів, порушень вимог законодавчих і нормативно-правових актів та інструкцій тощо</w:t>
      </w:r>
    </w:p>
    <w:p w:rsidR="00C866BF" w:rsidRDefault="00C866BF" w:rsidP="00C866BF">
      <w:pPr>
        <w:pStyle w:val="af3"/>
        <w:jc w:val="both"/>
        <w:rPr>
          <w:rFonts w:ascii="Times New Roman" w:hAnsi="Times New Roman"/>
          <w:sz w:val="28"/>
          <w:szCs w:val="28"/>
          <w:lang w:val="uk-UA"/>
        </w:rPr>
      </w:pPr>
      <w:r w:rsidRPr="005975AB">
        <w:rPr>
          <w:rFonts w:ascii="Times New Roman" w:eastAsia="Times New Roman" w:hAnsi="Times New Roman"/>
          <w:sz w:val="28"/>
          <w:szCs w:val="28"/>
          <w:lang w:val="uk-UA" w:eastAsia="ru-RU"/>
        </w:rPr>
        <w:t>37 - інші психофізіологічні причини</w:t>
      </w:r>
      <w:r w:rsidRPr="006C7430">
        <w:rPr>
          <w:rFonts w:ascii="Times New Roman" w:hAnsi="Times New Roman"/>
          <w:sz w:val="28"/>
          <w:szCs w:val="28"/>
          <w:lang w:val="uk-UA"/>
        </w:rPr>
        <w:t xml:space="preserve">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 </w:t>
      </w:r>
    </w:p>
    <w:p w:rsidR="00C866BF" w:rsidRPr="00781A3D" w:rsidRDefault="00C866BF" w:rsidP="00C866BF">
      <w:pPr>
        <w:pStyle w:val="af3"/>
        <w:jc w:val="both"/>
        <w:rPr>
          <w:rFonts w:ascii="Times New Roman" w:hAnsi="Times New Roman"/>
          <w:b/>
          <w:i/>
          <w:sz w:val="32"/>
          <w:szCs w:val="28"/>
          <w:lang w:val="uk-UA"/>
        </w:rPr>
      </w:pPr>
      <w:r w:rsidRPr="00781A3D">
        <w:rPr>
          <w:rFonts w:ascii="Times New Roman" w:eastAsia="Times New Roman" w:hAnsi="Times New Roman"/>
          <w:b/>
          <w:i/>
          <w:iCs/>
          <w:sz w:val="28"/>
          <w:szCs w:val="24"/>
          <w:lang w:val="uk-UA" w:eastAsia="ru-RU"/>
        </w:rPr>
        <w:t>Техногенні, природні, екологічні та соціальні</w:t>
      </w:r>
      <w:r w:rsidRPr="00781A3D">
        <w:rPr>
          <w:rFonts w:ascii="Times New Roman" w:hAnsi="Times New Roman"/>
          <w:b/>
          <w:i/>
          <w:sz w:val="32"/>
          <w:szCs w:val="28"/>
          <w:lang w:val="uk-UA"/>
        </w:rPr>
        <w:t xml:space="preserve"> </w:t>
      </w:r>
    </w:p>
    <w:p w:rsidR="00C866BF" w:rsidRPr="005975AB"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38</w:t>
      </w:r>
      <w:r w:rsidRPr="005975AB">
        <w:rPr>
          <w:rFonts w:ascii="Times New Roman" w:eastAsia="Times New Roman" w:hAnsi="Times New Roman"/>
          <w:sz w:val="24"/>
          <w:szCs w:val="24"/>
          <w:lang w:val="uk-UA" w:eastAsia="ru-RU"/>
        </w:rPr>
        <w:t xml:space="preserve"> </w:t>
      </w:r>
      <w:r>
        <w:rPr>
          <w:rFonts w:ascii="Times New Roman" w:eastAsia="Times New Roman" w:hAnsi="Times New Roman"/>
          <w:sz w:val="24"/>
          <w:szCs w:val="24"/>
          <w:lang w:val="uk-UA" w:eastAsia="ru-RU"/>
        </w:rPr>
        <w:t xml:space="preserve">- </w:t>
      </w:r>
      <w:r w:rsidRPr="005975AB">
        <w:rPr>
          <w:rFonts w:ascii="Times New Roman" w:eastAsia="Times New Roman" w:hAnsi="Times New Roman"/>
          <w:sz w:val="28"/>
          <w:szCs w:val="28"/>
          <w:lang w:val="uk-UA" w:eastAsia="ru-RU"/>
        </w:rPr>
        <w:t>викид небезпечних хімічних, радіоактивних, біологічних речовин</w:t>
      </w:r>
    </w:p>
    <w:p w:rsidR="00C866BF" w:rsidRPr="005975AB" w:rsidRDefault="00C866BF" w:rsidP="00C866BF">
      <w:pPr>
        <w:pStyle w:val="af3"/>
        <w:jc w:val="both"/>
        <w:rPr>
          <w:rFonts w:ascii="Times New Roman" w:hAnsi="Times New Roman"/>
          <w:sz w:val="28"/>
          <w:szCs w:val="28"/>
          <w:lang w:val="uk-UA"/>
        </w:rPr>
      </w:pPr>
      <w:r w:rsidRPr="005975AB">
        <w:rPr>
          <w:rFonts w:ascii="Times New Roman" w:hAnsi="Times New Roman"/>
          <w:sz w:val="28"/>
          <w:szCs w:val="28"/>
          <w:lang w:val="uk-UA"/>
        </w:rPr>
        <w:t>39</w:t>
      </w:r>
      <w:r w:rsidRPr="005975AB">
        <w:rPr>
          <w:rFonts w:ascii="Times New Roman" w:eastAsia="Times New Roman" w:hAnsi="Times New Roman"/>
          <w:sz w:val="28"/>
          <w:szCs w:val="28"/>
          <w:lang w:val="uk-UA" w:eastAsia="ru-RU"/>
        </w:rPr>
        <w:t xml:space="preserve"> - контакт з представниками тваринного та рослинного світу</w:t>
      </w:r>
    </w:p>
    <w:p w:rsidR="00C866BF" w:rsidRPr="005975AB" w:rsidRDefault="00C866BF" w:rsidP="00C866BF">
      <w:pPr>
        <w:pStyle w:val="af3"/>
        <w:jc w:val="both"/>
        <w:rPr>
          <w:rFonts w:ascii="Times New Roman" w:hAnsi="Times New Roman"/>
          <w:sz w:val="28"/>
          <w:szCs w:val="28"/>
          <w:lang w:val="uk-UA"/>
        </w:rPr>
      </w:pPr>
      <w:r w:rsidRPr="005975AB">
        <w:rPr>
          <w:rFonts w:ascii="Times New Roman" w:hAnsi="Times New Roman"/>
          <w:sz w:val="28"/>
          <w:szCs w:val="28"/>
          <w:lang w:val="uk-UA"/>
        </w:rPr>
        <w:t>40</w:t>
      </w:r>
      <w:r w:rsidRPr="005975AB">
        <w:rPr>
          <w:rFonts w:ascii="Times New Roman" w:eastAsia="Times New Roman" w:hAnsi="Times New Roman"/>
          <w:sz w:val="28"/>
          <w:szCs w:val="28"/>
          <w:lang w:val="uk-UA" w:eastAsia="ru-RU"/>
        </w:rPr>
        <w:t xml:space="preserve"> - стихійне лихо (метеорологічні, топологічні та тектонічні катастрофи - землетрус, зсув, селі, снігові лавини, повінь, ураган, просідання і зсув ґрунту</w:t>
      </w:r>
    </w:p>
    <w:p w:rsidR="00C866BF" w:rsidRPr="005975AB" w:rsidRDefault="00C866BF" w:rsidP="00C866BF">
      <w:pPr>
        <w:pStyle w:val="af3"/>
        <w:jc w:val="both"/>
        <w:rPr>
          <w:rFonts w:ascii="Times New Roman" w:hAnsi="Times New Roman"/>
          <w:sz w:val="28"/>
          <w:szCs w:val="28"/>
          <w:lang w:val="uk-UA"/>
        </w:rPr>
      </w:pPr>
      <w:r w:rsidRPr="005975AB">
        <w:rPr>
          <w:rFonts w:ascii="Times New Roman" w:hAnsi="Times New Roman"/>
          <w:sz w:val="28"/>
          <w:szCs w:val="28"/>
          <w:lang w:val="uk-UA"/>
        </w:rPr>
        <w:t>41</w:t>
      </w:r>
      <w:r w:rsidRPr="005975AB">
        <w:rPr>
          <w:rFonts w:ascii="Times New Roman" w:eastAsia="Times New Roman" w:hAnsi="Times New Roman"/>
          <w:sz w:val="28"/>
          <w:szCs w:val="28"/>
          <w:lang w:val="uk-UA" w:eastAsia="ru-RU"/>
        </w:rPr>
        <w:t xml:space="preserve"> - гідрометеорологічні явища (мороз, ожеледь, ожеледиця, заметіль, шквальний вітер, град, спека, туман, злива, блискавка тощо)</w:t>
      </w:r>
    </w:p>
    <w:p w:rsidR="00C866BF" w:rsidRPr="005975AB" w:rsidRDefault="00C866BF" w:rsidP="00C866BF">
      <w:pPr>
        <w:pStyle w:val="af3"/>
        <w:jc w:val="both"/>
        <w:rPr>
          <w:rFonts w:ascii="Times New Roman" w:hAnsi="Times New Roman"/>
          <w:sz w:val="28"/>
          <w:szCs w:val="28"/>
          <w:lang w:val="uk-UA"/>
        </w:rPr>
      </w:pPr>
      <w:r w:rsidRPr="005975AB">
        <w:rPr>
          <w:rFonts w:ascii="Times New Roman" w:hAnsi="Times New Roman"/>
          <w:sz w:val="28"/>
          <w:szCs w:val="28"/>
          <w:lang w:val="uk-UA"/>
        </w:rPr>
        <w:t>42</w:t>
      </w:r>
      <w:r w:rsidRPr="005975AB">
        <w:rPr>
          <w:rFonts w:ascii="Times New Roman" w:eastAsia="Times New Roman" w:hAnsi="Times New Roman"/>
          <w:sz w:val="28"/>
          <w:szCs w:val="28"/>
          <w:lang w:val="uk-UA" w:eastAsia="ru-RU"/>
        </w:rPr>
        <w:t xml:space="preserve"> - соціальний конфлікт (страйк, оголошена та неоголошена війна, терористичний акт, блокада, революція, заколот, повстання, масові заворушення, громадська демонстрація, протиправні дії третіх осіб тощо)</w:t>
      </w:r>
    </w:p>
    <w:p w:rsidR="00C866BF" w:rsidRPr="005975AB" w:rsidRDefault="00C866BF" w:rsidP="00C866BF">
      <w:pPr>
        <w:pStyle w:val="af3"/>
        <w:jc w:val="both"/>
        <w:rPr>
          <w:rFonts w:ascii="Times New Roman" w:hAnsi="Times New Roman"/>
          <w:sz w:val="28"/>
          <w:szCs w:val="28"/>
          <w:lang w:val="uk-UA"/>
        </w:rPr>
      </w:pPr>
      <w:r w:rsidRPr="005975AB">
        <w:rPr>
          <w:rFonts w:ascii="Times New Roman" w:hAnsi="Times New Roman"/>
          <w:sz w:val="28"/>
          <w:szCs w:val="28"/>
          <w:lang w:val="uk-UA"/>
        </w:rPr>
        <w:t xml:space="preserve">43 - </w:t>
      </w:r>
      <w:r w:rsidRPr="005975AB">
        <w:rPr>
          <w:rFonts w:ascii="Times New Roman" w:eastAsia="Times New Roman" w:hAnsi="Times New Roman"/>
          <w:sz w:val="28"/>
          <w:szCs w:val="28"/>
          <w:lang w:val="uk-UA" w:eastAsia="ru-RU"/>
        </w:rPr>
        <w:t>інші причини</w:t>
      </w:r>
      <w:r w:rsidRPr="005975AB">
        <w:rPr>
          <w:rFonts w:ascii="Times New Roman" w:hAnsi="Times New Roman"/>
          <w:sz w:val="28"/>
          <w:szCs w:val="28"/>
          <w:lang w:val="uk-UA"/>
        </w:rPr>
        <w:t xml:space="preserve">    </w:t>
      </w:r>
    </w:p>
    <w:p w:rsidR="00C866BF" w:rsidRDefault="00C866BF" w:rsidP="00C866BF">
      <w:pPr>
        <w:pStyle w:val="af3"/>
        <w:jc w:val="both"/>
        <w:rPr>
          <w:rFonts w:ascii="Times New Roman" w:hAnsi="Times New Roman"/>
          <w:sz w:val="28"/>
          <w:szCs w:val="28"/>
          <w:lang w:val="uk-UA"/>
        </w:rPr>
      </w:pPr>
    </w:p>
    <w:p w:rsidR="00C866BF" w:rsidRPr="00781A3D" w:rsidRDefault="00C866BF" w:rsidP="00C866BF">
      <w:pPr>
        <w:pStyle w:val="af3"/>
        <w:jc w:val="center"/>
        <w:rPr>
          <w:rFonts w:ascii="Times New Roman" w:hAnsi="Times New Roman"/>
          <w:b/>
          <w:sz w:val="28"/>
          <w:szCs w:val="28"/>
          <w:lang w:val="uk-UA"/>
        </w:rPr>
      </w:pPr>
      <w:r w:rsidRPr="00781A3D">
        <w:rPr>
          <w:rFonts w:ascii="Times New Roman" w:hAnsi="Times New Roman"/>
          <w:b/>
          <w:sz w:val="28"/>
          <w:szCs w:val="28"/>
          <w:lang w:val="uk-UA"/>
        </w:rPr>
        <w:t>Обладнання, устаткування, машини, механізми, транспортні засоби, експлуатація яких призвела до настання нещасного випадку</w:t>
      </w:r>
      <w:r w:rsidRPr="00781A3D">
        <w:rPr>
          <w:rFonts w:ascii="Times New Roman" w:eastAsia="Times New Roman" w:hAnsi="Times New Roman"/>
          <w:b/>
          <w:sz w:val="28"/>
          <w:szCs w:val="24"/>
          <w:lang w:val="uk-UA" w:eastAsia="ru-RU"/>
        </w:rPr>
        <w:t>, гострого професійного захворювання (отруєння), аварії</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311 - устаткування енергетичне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313 - устаткування для чорної та кольорової металургії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314 - устаткування гірничошахтне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315 - устаткування підіймально-транспортне (крани)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316 - устаткування підіймально-транспортне (конвеєри)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317 -  устаткування  підіймально-транспортне (крім кранів і конвеєрів)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318 - устаткування і рухомий склад залізниць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331 - машини електричні малої потужності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332 - електродвигуни змінного струму потужністю від 0,25 кВт і більше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334 - електродвигуни  вибухозахищені, врубово-комбайнові і електробури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336 - машини електричні постійного струму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337 - генератори змінного струму, перетворювачі, підсилювачі електромашинні, електростанції та електроагрегати живлення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338 - машини електричні великі, агрегати електромашинні, турбо - і гідрогенератори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341 - трансформатори і трансформаторне устаткування, апаратура високовольтна, силова перетворювальна техніка, прилади силові  напівпровідникові, детектори ядерного і нейтронного випромінювання, електрохімічні перетворювачі інформації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342 - апарати електричні напругою до 1000 В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343 - комплектне обладнання напругою до 1000 В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344 - устаткування спеціальне технологічне, шинопроводи низької напруги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lastRenderedPageBreak/>
        <w:t xml:space="preserve">345 - електротранспорт (крім засобів міського транспорту і мотор-вагонних поїздів), електроустаткування для електротранспорту і підіймально-транспортних машин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346 - устаткування світлотехнічне і вироби електроустановлювальні, лампи електричні, вироби культурно-побутового призначення і широкого вжитку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348 - джерела струму хімічні, фізичні, генератори електрохімічні та термоелектричні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361 - устаткування хімічне і запасні частини до нього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362 - устаткування для переробки полімерних матеріалів і запасні частини до нього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363 - насоси (відцентрові, парові та привідні поршневі)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364 - устаткування кисневе, кріогенне, компресорне, холодильне, для газополуменевого оброблення металів, насоси, агрегати вакуумні і високовакуумні, комплектні технологічні лінії, установки та агрегати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365 - устаткування целюлозно-паперове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366 - устаткування нафтопромислове, бурове, геологорозвідувальне і запасні частини до нього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367 - устаткування технологічне і апаратура для нанесення лакофарбового покриття на вироби машинобудування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368 - устаткування нафтогазопереробне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381 - верстати металорізальні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382 - машини ковальсько-пресові (без машин з ручним і ножним приводами)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383 - устаткування деревообробне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384 - устаткування технологічне для ливарного виробництва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385 - устаткування для гальванопокриття виробів машинобудування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386 - устаткування для зварювання тертям, холодного зварювання і допоміжне зварювальне обладнання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451 - автомобілі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452 - автомобілі спеціалізовані, автопоїзди, автомобілі-тягачі, кузови і фургони, причепи, тролейбуси, автонавантажувачі, мотоцикли, велосипеди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472 - трактори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473 - машини сільськогосподарські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474 - машини для тваринництва, птахівництва і кормо виробництва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481 - машини для землерийних і меліоративних робіт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482 - машини дорожні, устаткування для приготування будівельних сумішей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483 - устаткування і машини будівельні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484 - устаткування для промисловості будівельних матеріалів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485 - устаткування технологічне для лісозаготівельної і торф'яної промисловості, машинобудування комунальне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486 - устаткування для кондиціювання повітря і вентиляції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493 - устаткування і прилади для опалення і гарячого водопостачання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511 - устаткування технологічне і запасні частини до нього для легкої промисловості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512 - устаткування технологічне і запасні частини до нього для вироблення хімічного волокна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lastRenderedPageBreak/>
        <w:t xml:space="preserve">513 - устаткування технологічне і запасні  частини  до  нього для харчової, м'ясної, молочної та рибної промисловості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514 - устаткування технологічне і запасні частини до нього для борошномельних, комбікормових підприємств та зерносховищ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515 - устаткування технологічне і запасні частини до нього для торгівлі, громадського харчування та блоків харчування, устаткування  холодильне  і  запасні частини до нього, вироби культурно-побутового призначення та господарського вжитку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516 - устаткування поліграфічне і запасні частини до нього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517 - устаткування технологічне і запасні частини до нього для скляно-ситалової промисловості, кабельної промисловості, для розвантаження,  розфасування та упакування мінеральних добрив і отрутохімікатів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525 - устаткування та оснащення спеціальне для ремонту та експлуатації тракторів і сільськогосподарських машин, транспортування та складської переробки вантажів, пуску і налагоджування, технічного обслуговування та ремонту машин і устаткування тваринницьких та птахівницьких ферм, а також конструкції, устаткування та оснащення споруд захищеного ґрунту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945 - устаткування медичне     </w:t>
      </w:r>
    </w:p>
    <w:p w:rsidR="00C866BF" w:rsidRPr="006C7430"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 947 - устаткування технологічне для медичної промисловості і запасні частини до нього      </w:t>
      </w:r>
    </w:p>
    <w:p w:rsidR="00C866BF" w:rsidRDefault="00C866BF" w:rsidP="00C866BF">
      <w:pPr>
        <w:pStyle w:val="af3"/>
        <w:jc w:val="both"/>
        <w:rPr>
          <w:rFonts w:ascii="Times New Roman" w:hAnsi="Times New Roman"/>
          <w:sz w:val="28"/>
          <w:szCs w:val="28"/>
          <w:lang w:val="uk-UA"/>
        </w:rPr>
      </w:pPr>
      <w:r w:rsidRPr="006C7430">
        <w:rPr>
          <w:rFonts w:ascii="Times New Roman" w:hAnsi="Times New Roman"/>
          <w:sz w:val="28"/>
          <w:szCs w:val="28"/>
          <w:lang w:val="uk-UA"/>
        </w:rPr>
        <w:t xml:space="preserve">968 - устаткування, інвентар та приладдя для театрально-видовищних </w:t>
      </w:r>
      <w:r>
        <w:rPr>
          <w:rFonts w:ascii="Times New Roman" w:hAnsi="Times New Roman"/>
          <w:sz w:val="28"/>
          <w:szCs w:val="28"/>
          <w:lang w:val="uk-UA"/>
        </w:rPr>
        <w:t>підприємств і закладів культури</w:t>
      </w:r>
    </w:p>
    <w:p w:rsidR="00C866BF" w:rsidRPr="006C7430" w:rsidRDefault="00C866BF" w:rsidP="00C866BF">
      <w:pPr>
        <w:pStyle w:val="af3"/>
        <w:jc w:val="both"/>
        <w:rPr>
          <w:rFonts w:ascii="Times New Roman" w:hAnsi="Times New Roman"/>
          <w:sz w:val="28"/>
          <w:szCs w:val="28"/>
          <w:lang w:val="uk-UA"/>
        </w:rPr>
      </w:pPr>
      <w:r>
        <w:rPr>
          <w:rFonts w:ascii="Times New Roman" w:hAnsi="Times New Roman"/>
          <w:sz w:val="28"/>
          <w:szCs w:val="28"/>
          <w:lang w:val="uk-UA"/>
        </w:rPr>
        <w:t xml:space="preserve">969 </w:t>
      </w:r>
      <w:r w:rsidRPr="00924270">
        <w:rPr>
          <w:rFonts w:ascii="Times New Roman" w:hAnsi="Times New Roman"/>
          <w:sz w:val="28"/>
          <w:szCs w:val="28"/>
          <w:lang w:val="uk-UA"/>
        </w:rPr>
        <w:t xml:space="preserve">- </w:t>
      </w:r>
      <w:r w:rsidRPr="00924270">
        <w:rPr>
          <w:rFonts w:ascii="Times New Roman" w:eastAsia="Times New Roman" w:hAnsi="Times New Roman"/>
          <w:sz w:val="28"/>
          <w:szCs w:val="28"/>
          <w:lang w:val="uk-UA" w:eastAsia="ru-RU"/>
        </w:rPr>
        <w:t>Інше.</w:t>
      </w:r>
      <w:r w:rsidRPr="006C7430">
        <w:rPr>
          <w:rFonts w:ascii="Times New Roman" w:hAnsi="Times New Roman"/>
          <w:sz w:val="28"/>
          <w:szCs w:val="28"/>
          <w:lang w:val="uk-UA"/>
        </w:rPr>
        <w:t xml:space="preserve"> </w:t>
      </w:r>
    </w:p>
    <w:p w:rsidR="00C866BF" w:rsidRPr="006C7430" w:rsidRDefault="00C866BF" w:rsidP="00C866BF">
      <w:pPr>
        <w:pStyle w:val="af3"/>
        <w:jc w:val="both"/>
        <w:rPr>
          <w:rFonts w:ascii="Times New Roman" w:hAnsi="Times New Roman"/>
          <w:sz w:val="28"/>
          <w:szCs w:val="28"/>
          <w:lang w:val="uk-UA"/>
        </w:rPr>
      </w:pPr>
    </w:p>
    <w:p w:rsidR="00C866BF" w:rsidRPr="006C7430" w:rsidRDefault="00C866BF" w:rsidP="00C866BF">
      <w:pPr>
        <w:pStyle w:val="af3"/>
        <w:rPr>
          <w:rFonts w:ascii="Times New Roman" w:hAnsi="Times New Roman"/>
          <w:sz w:val="28"/>
          <w:szCs w:val="28"/>
          <w:lang w:val="uk-UA"/>
        </w:rPr>
      </w:pPr>
    </w:p>
    <w:p w:rsidR="00C866BF" w:rsidRDefault="00C866BF" w:rsidP="00C866BF">
      <w:pPr>
        <w:pStyle w:val="1"/>
        <w:spacing w:before="0" w:after="120"/>
        <w:jc w:val="center"/>
        <w:rPr>
          <w:rFonts w:ascii="Times New Roman" w:hAnsi="Times New Roman"/>
          <w:color w:val="auto"/>
        </w:rPr>
      </w:pPr>
    </w:p>
    <w:p w:rsidR="00C866BF" w:rsidRDefault="00C866BF" w:rsidP="00C866BF"/>
    <w:p w:rsidR="00C866BF" w:rsidRPr="00245EA1" w:rsidRDefault="00C866BF" w:rsidP="00C866BF"/>
    <w:p w:rsidR="00E17908" w:rsidRDefault="00E17908" w:rsidP="00C866BF">
      <w:pPr>
        <w:pStyle w:val="1"/>
        <w:spacing w:before="0" w:after="120"/>
        <w:jc w:val="center"/>
        <w:rPr>
          <w:rFonts w:ascii="Times New Roman" w:hAnsi="Times New Roman"/>
          <w:color w:val="auto"/>
          <w:sz w:val="32"/>
        </w:rPr>
      </w:pPr>
    </w:p>
    <w:p w:rsidR="00E17908" w:rsidRDefault="00E17908" w:rsidP="00C866BF">
      <w:pPr>
        <w:pStyle w:val="1"/>
        <w:spacing w:before="0" w:after="120"/>
        <w:jc w:val="center"/>
        <w:rPr>
          <w:rFonts w:ascii="Times New Roman" w:hAnsi="Times New Roman"/>
          <w:color w:val="auto"/>
          <w:sz w:val="32"/>
        </w:rPr>
      </w:pPr>
    </w:p>
    <w:p w:rsidR="00E17908" w:rsidRDefault="00E17908" w:rsidP="00C866BF">
      <w:pPr>
        <w:pStyle w:val="1"/>
        <w:spacing w:before="0" w:after="120"/>
        <w:jc w:val="center"/>
        <w:rPr>
          <w:rFonts w:ascii="Times New Roman" w:hAnsi="Times New Roman"/>
          <w:color w:val="auto"/>
          <w:sz w:val="32"/>
        </w:rPr>
      </w:pPr>
    </w:p>
    <w:p w:rsidR="00E17908" w:rsidRDefault="00E17908" w:rsidP="00E17908"/>
    <w:p w:rsidR="00E17908" w:rsidRDefault="00E17908" w:rsidP="00E17908"/>
    <w:p w:rsidR="00E17908" w:rsidRDefault="00E17908" w:rsidP="00E17908"/>
    <w:p w:rsidR="00E17908" w:rsidRDefault="00E17908" w:rsidP="00E17908"/>
    <w:p w:rsidR="004C2737" w:rsidRDefault="004C2737" w:rsidP="00E17908"/>
    <w:p w:rsidR="004C2737" w:rsidRDefault="004C2737" w:rsidP="00E17908"/>
    <w:p w:rsidR="004C2737" w:rsidRDefault="004C2737" w:rsidP="00E17908"/>
    <w:p w:rsidR="004C2737" w:rsidRDefault="004C2737" w:rsidP="00E17908"/>
    <w:p w:rsidR="004C2737" w:rsidRDefault="004C2737" w:rsidP="00E17908"/>
    <w:p w:rsidR="004C2737" w:rsidRDefault="004C2737" w:rsidP="00E17908"/>
    <w:p w:rsidR="004C2737" w:rsidRDefault="004C2737" w:rsidP="00E17908"/>
    <w:p w:rsidR="004C2737" w:rsidRPr="00E17908" w:rsidRDefault="004C2737" w:rsidP="00E17908"/>
    <w:p w:rsidR="00E17908" w:rsidRDefault="00E17908" w:rsidP="00E17908">
      <w:pPr>
        <w:pStyle w:val="1"/>
        <w:spacing w:before="0" w:after="120"/>
        <w:jc w:val="center"/>
        <w:rPr>
          <w:rFonts w:ascii="Times New Roman" w:hAnsi="Times New Roman"/>
          <w:color w:val="auto"/>
          <w:sz w:val="32"/>
        </w:rPr>
      </w:pPr>
      <w:r w:rsidRPr="00CF4569">
        <w:rPr>
          <w:rFonts w:ascii="Times New Roman" w:hAnsi="Times New Roman"/>
          <w:color w:val="auto"/>
          <w:sz w:val="32"/>
        </w:rPr>
        <w:lastRenderedPageBreak/>
        <w:t>Тема № 4</w:t>
      </w:r>
    </w:p>
    <w:p w:rsidR="00C866BF" w:rsidRPr="006C7430" w:rsidRDefault="00C866BF" w:rsidP="00C866BF">
      <w:pPr>
        <w:spacing w:after="120"/>
        <w:jc w:val="center"/>
        <w:rPr>
          <w:b/>
          <w:sz w:val="28"/>
          <w:szCs w:val="28"/>
        </w:rPr>
      </w:pPr>
      <w:r w:rsidRPr="006C7430">
        <w:rPr>
          <w:b/>
          <w:bCs/>
          <w:color w:val="000000" w:themeColor="text1"/>
          <w:sz w:val="28"/>
          <w:szCs w:val="28"/>
        </w:rPr>
        <w:t xml:space="preserve">Порядок проведення навчання і перевірки знань з питань охорони праці. Розробка інструкцій з охорони праці та промислової безпеки в </w:t>
      </w:r>
      <w:r>
        <w:rPr>
          <w:b/>
          <w:bCs/>
          <w:color w:val="000000" w:themeColor="text1"/>
          <w:sz w:val="28"/>
          <w:szCs w:val="28"/>
          <w:lang w:val="en-US"/>
        </w:rPr>
        <w:t>IT</w:t>
      </w:r>
      <w:r w:rsidRPr="006C7430">
        <w:rPr>
          <w:b/>
          <w:bCs/>
          <w:color w:val="000000" w:themeColor="text1"/>
          <w:sz w:val="28"/>
          <w:szCs w:val="28"/>
        </w:rPr>
        <w:t>.</w:t>
      </w:r>
    </w:p>
    <w:p w:rsidR="00C866BF" w:rsidRPr="006C7430" w:rsidRDefault="00C866BF" w:rsidP="00C866BF">
      <w:pPr>
        <w:spacing w:after="120"/>
        <w:rPr>
          <w:b/>
          <w:sz w:val="28"/>
          <w:szCs w:val="28"/>
        </w:rPr>
      </w:pPr>
      <w:r w:rsidRPr="006C7430">
        <w:rPr>
          <w:b/>
          <w:sz w:val="28"/>
          <w:szCs w:val="28"/>
        </w:rPr>
        <w:t xml:space="preserve">Мета завдання: </w:t>
      </w:r>
    </w:p>
    <w:p w:rsidR="00C866BF" w:rsidRPr="006C7430" w:rsidRDefault="00C866BF" w:rsidP="006141C4">
      <w:pPr>
        <w:pStyle w:val="af3"/>
        <w:numPr>
          <w:ilvl w:val="0"/>
          <w:numId w:val="4"/>
        </w:numPr>
        <w:ind w:left="0" w:firstLine="0"/>
        <w:rPr>
          <w:rFonts w:ascii="Times New Roman" w:hAnsi="Times New Roman"/>
          <w:sz w:val="28"/>
          <w:szCs w:val="28"/>
          <w:lang w:val="uk-UA"/>
        </w:rPr>
      </w:pPr>
      <w:r w:rsidRPr="006C7430">
        <w:rPr>
          <w:rFonts w:ascii="Times New Roman" w:hAnsi="Times New Roman"/>
          <w:sz w:val="28"/>
          <w:szCs w:val="28"/>
          <w:lang w:val="uk-UA"/>
        </w:rPr>
        <w:t>Ознайомитись з основними вимогами Типового положення про порядок проведення навчання і перевірки знань з питань охорони праці.</w:t>
      </w:r>
    </w:p>
    <w:p w:rsidR="00C866BF" w:rsidRPr="006C7430" w:rsidRDefault="00C866BF" w:rsidP="006141C4">
      <w:pPr>
        <w:pStyle w:val="af3"/>
        <w:numPr>
          <w:ilvl w:val="0"/>
          <w:numId w:val="4"/>
        </w:numPr>
        <w:ind w:left="0" w:firstLine="0"/>
        <w:rPr>
          <w:rFonts w:ascii="Times New Roman" w:hAnsi="Times New Roman"/>
          <w:color w:val="333333"/>
          <w:sz w:val="28"/>
          <w:szCs w:val="28"/>
          <w:lang w:val="uk-UA"/>
        </w:rPr>
      </w:pPr>
      <w:r w:rsidRPr="006C7430">
        <w:rPr>
          <w:rFonts w:ascii="Times New Roman" w:hAnsi="Times New Roman"/>
          <w:sz w:val="28"/>
          <w:szCs w:val="28"/>
          <w:lang w:val="uk-UA"/>
        </w:rPr>
        <w:t xml:space="preserve">Отримати практичні навички в розробці інструкцій з охорони праці </w:t>
      </w:r>
      <w:r w:rsidRPr="006C7430">
        <w:rPr>
          <w:rFonts w:ascii="Times New Roman" w:hAnsi="Times New Roman"/>
          <w:bCs/>
          <w:color w:val="000000" w:themeColor="text1"/>
          <w:sz w:val="28"/>
          <w:szCs w:val="28"/>
          <w:lang w:val="uk-UA"/>
        </w:rPr>
        <w:t xml:space="preserve">в галузі </w:t>
      </w:r>
      <w:r w:rsidR="0093439D">
        <w:rPr>
          <w:rFonts w:ascii="Times New Roman" w:hAnsi="Times New Roman"/>
          <w:bCs/>
          <w:color w:val="000000" w:themeColor="text1"/>
          <w:sz w:val="28"/>
          <w:szCs w:val="28"/>
          <w:lang w:val="uk-UA"/>
        </w:rPr>
        <w:t>ІТ</w:t>
      </w:r>
      <w:r w:rsidRPr="006C7430">
        <w:rPr>
          <w:rFonts w:ascii="Times New Roman" w:hAnsi="Times New Roman"/>
          <w:sz w:val="28"/>
          <w:szCs w:val="28"/>
          <w:lang w:val="uk-UA"/>
        </w:rPr>
        <w:t>.</w:t>
      </w:r>
      <w:r w:rsidRPr="006C7430">
        <w:rPr>
          <w:rFonts w:ascii="Times New Roman" w:hAnsi="Times New Roman"/>
          <w:color w:val="333333"/>
          <w:sz w:val="28"/>
          <w:szCs w:val="28"/>
          <w:lang w:val="uk-UA"/>
        </w:rPr>
        <w:t xml:space="preserve"> </w:t>
      </w:r>
    </w:p>
    <w:p w:rsidR="00C866BF" w:rsidRPr="006C7430" w:rsidRDefault="00C866BF" w:rsidP="00C866BF">
      <w:pPr>
        <w:pStyle w:val="a3"/>
        <w:widowControl/>
        <w:tabs>
          <w:tab w:val="left" w:pos="0"/>
        </w:tabs>
        <w:adjustRightInd/>
        <w:spacing w:after="0" w:line="300" w:lineRule="auto"/>
        <w:ind w:left="0"/>
        <w:jc w:val="both"/>
        <w:rPr>
          <w:sz w:val="28"/>
          <w:szCs w:val="28"/>
          <w:lang w:val="uk-UA"/>
        </w:rPr>
      </w:pPr>
    </w:p>
    <w:p w:rsidR="00C866BF" w:rsidRPr="006C7430" w:rsidRDefault="00C866BF" w:rsidP="006141C4">
      <w:pPr>
        <w:pStyle w:val="af9"/>
        <w:numPr>
          <w:ilvl w:val="1"/>
          <w:numId w:val="1"/>
        </w:numPr>
        <w:spacing w:after="0" w:line="240" w:lineRule="auto"/>
        <w:ind w:left="0" w:firstLine="0"/>
        <w:jc w:val="both"/>
        <w:rPr>
          <w:rFonts w:ascii="Times New Roman" w:hAnsi="Times New Roman"/>
          <w:b/>
          <w:sz w:val="28"/>
          <w:szCs w:val="28"/>
          <w:lang w:val="uk-UA"/>
        </w:rPr>
      </w:pPr>
      <w:r w:rsidRPr="006C7430">
        <w:rPr>
          <w:rFonts w:ascii="Times New Roman" w:hAnsi="Times New Roman"/>
          <w:b/>
          <w:sz w:val="28"/>
          <w:szCs w:val="28"/>
          <w:lang w:val="uk-UA"/>
        </w:rPr>
        <w:t>Теоретичні відомості.</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 xml:space="preserve">Навчання </w:t>
      </w:r>
      <w:r w:rsidRPr="006C7430">
        <w:rPr>
          <w:color w:val="000000"/>
          <w:sz w:val="28"/>
          <w:szCs w:val="28"/>
          <w:shd w:val="clear" w:color="auto" w:fill="FFFFFF"/>
          <w:lang w:val="uk-UA"/>
        </w:rPr>
        <w:t>посадових осіб та інших працівників</w:t>
      </w:r>
      <w:r w:rsidRPr="006C7430">
        <w:rPr>
          <w:sz w:val="28"/>
          <w:szCs w:val="28"/>
          <w:lang w:val="uk-UA"/>
        </w:rPr>
        <w:t xml:space="preserve"> проводиться відповідно до </w:t>
      </w:r>
      <w:r w:rsidRPr="006C7430">
        <w:rPr>
          <w:bCs/>
          <w:color w:val="000000"/>
          <w:sz w:val="28"/>
          <w:szCs w:val="28"/>
          <w:shd w:val="clear" w:color="auto" w:fill="FFFFFF"/>
          <w:lang w:val="uk-UA"/>
        </w:rPr>
        <w:t xml:space="preserve">Типового положення про порядок проведення навчання і перевірки знань з питань охорони праці та переліку робіт з підвищеною небезпекою </w:t>
      </w:r>
      <w:r w:rsidRPr="006C7430">
        <w:rPr>
          <w:sz w:val="28"/>
          <w:szCs w:val="28"/>
          <w:lang w:val="uk-UA"/>
        </w:rPr>
        <w:t>(</w:t>
      </w:r>
      <w:r w:rsidRPr="006C7430">
        <w:rPr>
          <w:bCs/>
          <w:color w:val="000000"/>
          <w:sz w:val="28"/>
          <w:szCs w:val="28"/>
          <w:shd w:val="clear" w:color="auto" w:fill="FFFFFF"/>
          <w:lang w:val="uk-UA"/>
        </w:rPr>
        <w:t>НПАОП 0.00-4.12-05),</w:t>
      </w:r>
      <w:r w:rsidRPr="006C7430">
        <w:rPr>
          <w:rStyle w:val="rvts9"/>
          <w:bCs/>
          <w:color w:val="000000"/>
          <w:sz w:val="28"/>
          <w:szCs w:val="28"/>
          <w:shd w:val="clear" w:color="auto" w:fill="FFFFFF"/>
          <w:lang w:val="uk-UA"/>
        </w:rPr>
        <w:t xml:space="preserve"> зареєстрованого в Міністерстві</w:t>
      </w:r>
      <w:r w:rsidRPr="006C7430">
        <w:rPr>
          <w:color w:val="000000"/>
          <w:sz w:val="28"/>
          <w:szCs w:val="28"/>
          <w:shd w:val="clear" w:color="auto" w:fill="FFFFFF"/>
          <w:lang w:val="uk-UA"/>
        </w:rPr>
        <w:t xml:space="preserve"> </w:t>
      </w:r>
      <w:r w:rsidRPr="006C7430">
        <w:rPr>
          <w:rStyle w:val="rvts9"/>
          <w:bCs/>
          <w:color w:val="000000"/>
          <w:sz w:val="28"/>
          <w:szCs w:val="28"/>
          <w:shd w:val="clear" w:color="auto" w:fill="FFFFFF"/>
          <w:lang w:val="uk-UA"/>
        </w:rPr>
        <w:t>юстиції України</w:t>
      </w:r>
      <w:r w:rsidRPr="006C7430">
        <w:rPr>
          <w:color w:val="000000"/>
          <w:sz w:val="28"/>
          <w:szCs w:val="28"/>
          <w:shd w:val="clear" w:color="auto" w:fill="FFFFFF"/>
          <w:lang w:val="uk-UA"/>
        </w:rPr>
        <w:t xml:space="preserve"> </w:t>
      </w:r>
      <w:r w:rsidRPr="006C7430">
        <w:rPr>
          <w:rStyle w:val="rvts9"/>
          <w:bCs/>
          <w:color w:val="000000"/>
          <w:sz w:val="28"/>
          <w:szCs w:val="28"/>
          <w:shd w:val="clear" w:color="auto" w:fill="FFFFFF"/>
          <w:lang w:val="uk-UA"/>
        </w:rPr>
        <w:t>15 лютого 2005 року (</w:t>
      </w:r>
      <w:r w:rsidRPr="006C7430">
        <w:rPr>
          <w:bCs/>
          <w:color w:val="000000"/>
          <w:sz w:val="28"/>
          <w:szCs w:val="28"/>
          <w:shd w:val="clear" w:color="auto" w:fill="FFFFFF"/>
          <w:lang w:val="uk-UA"/>
        </w:rPr>
        <w:t>далі, Положенні)</w:t>
      </w:r>
      <w:r w:rsidRPr="006C7430">
        <w:rPr>
          <w:rStyle w:val="rvts9"/>
          <w:bCs/>
          <w:color w:val="000000"/>
          <w:sz w:val="28"/>
          <w:szCs w:val="28"/>
          <w:shd w:val="clear" w:color="auto" w:fill="FFFFFF"/>
          <w:lang w:val="uk-UA"/>
        </w:rPr>
        <w:t>.</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 xml:space="preserve">Усі працівники при прийнятті на роботу, а також в процесі роботи проходять на підприємстві навчання і інструктажі з питань охорони праці, надання першої медичної допомоги, правил поведінки при виникненні аварій, згідно з типовим положенням. </w:t>
      </w:r>
      <w:r w:rsidRPr="006C7430">
        <w:rPr>
          <w:color w:val="000000"/>
          <w:sz w:val="28"/>
          <w:szCs w:val="28"/>
          <w:shd w:val="clear" w:color="auto" w:fill="FFFFFF"/>
          <w:lang w:val="uk-UA"/>
        </w:rPr>
        <w:t>Навчання з питань охорони праці може проводитись як традиційними методами, так і з використанням сучасних видів навчання - модульного, дистанційного тощо, а також з використанням технічних засобів навчання: аудіовізуальних, комп'ютерних навчально-контрольних систем, комп'ютерних тренажерів</w:t>
      </w:r>
      <w:r w:rsidRPr="006C7430">
        <w:rPr>
          <w:color w:val="000000"/>
          <w:shd w:val="clear" w:color="auto" w:fill="FFFFFF"/>
          <w:lang w:val="uk-UA"/>
        </w:rPr>
        <w:t xml:space="preserve">. </w:t>
      </w:r>
      <w:r w:rsidRPr="006C7430">
        <w:rPr>
          <w:color w:val="000000"/>
          <w:sz w:val="28"/>
          <w:szCs w:val="28"/>
          <w:shd w:val="clear" w:color="auto" w:fill="FFFFFF"/>
          <w:lang w:val="uk-UA"/>
        </w:rPr>
        <w:t>Особи, які суміщають професії, проходять навчання, інструктаж і перевірку знань з питань охорони праці як з їхніх основних професій, так і за професіями, що суміщаються.</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Навчання працівників повинно передбачати:</w:t>
      </w:r>
    </w:p>
    <w:p w:rsidR="00C866BF" w:rsidRPr="006C7430" w:rsidRDefault="00C866BF" w:rsidP="006141C4">
      <w:pPr>
        <w:pStyle w:val="a3"/>
        <w:numPr>
          <w:ilvl w:val="0"/>
          <w:numId w:val="2"/>
        </w:numPr>
        <w:tabs>
          <w:tab w:val="left" w:pos="0"/>
          <w:tab w:val="left" w:pos="567"/>
        </w:tabs>
        <w:spacing w:after="0"/>
        <w:ind w:left="0" w:hanging="12"/>
        <w:jc w:val="both"/>
        <w:rPr>
          <w:sz w:val="28"/>
          <w:szCs w:val="28"/>
          <w:lang w:val="uk-UA"/>
        </w:rPr>
      </w:pPr>
      <w:r w:rsidRPr="006C7430">
        <w:rPr>
          <w:sz w:val="28"/>
          <w:szCs w:val="28"/>
          <w:lang w:val="uk-UA"/>
        </w:rPr>
        <w:t>навчання посадових осіб і робітників у науково-інформаційних центрах і навчальних закладах, з дозволу Державного комітету України по нагляду за охроною праці  на такі навчання;</w:t>
      </w:r>
    </w:p>
    <w:p w:rsidR="00C866BF" w:rsidRPr="006C7430" w:rsidRDefault="00C866BF" w:rsidP="006141C4">
      <w:pPr>
        <w:pStyle w:val="a3"/>
        <w:numPr>
          <w:ilvl w:val="0"/>
          <w:numId w:val="2"/>
        </w:numPr>
        <w:tabs>
          <w:tab w:val="left" w:pos="0"/>
          <w:tab w:val="left" w:pos="567"/>
        </w:tabs>
        <w:spacing w:after="0"/>
        <w:ind w:left="0" w:hanging="12"/>
        <w:jc w:val="both"/>
        <w:rPr>
          <w:sz w:val="28"/>
          <w:szCs w:val="28"/>
          <w:lang w:val="uk-UA"/>
        </w:rPr>
      </w:pPr>
      <w:r w:rsidRPr="006C7430">
        <w:rPr>
          <w:sz w:val="28"/>
          <w:szCs w:val="28"/>
          <w:lang w:val="uk-UA"/>
        </w:rPr>
        <w:t>навчання працівників при підготовці, перепідготовці або отриманні нової професії та підвищенні кваліфікації в навчальному закладі;</w:t>
      </w:r>
    </w:p>
    <w:p w:rsidR="00C866BF" w:rsidRPr="006C7430" w:rsidRDefault="00C866BF" w:rsidP="006141C4">
      <w:pPr>
        <w:pStyle w:val="a3"/>
        <w:numPr>
          <w:ilvl w:val="0"/>
          <w:numId w:val="2"/>
        </w:numPr>
        <w:tabs>
          <w:tab w:val="left" w:pos="0"/>
          <w:tab w:val="left" w:pos="567"/>
        </w:tabs>
        <w:spacing w:after="0"/>
        <w:ind w:left="0" w:hanging="12"/>
        <w:jc w:val="both"/>
        <w:rPr>
          <w:sz w:val="28"/>
          <w:szCs w:val="28"/>
          <w:lang w:val="uk-UA"/>
        </w:rPr>
      </w:pPr>
      <w:r w:rsidRPr="006C7430">
        <w:rPr>
          <w:sz w:val="28"/>
          <w:szCs w:val="28"/>
          <w:lang w:val="uk-UA"/>
        </w:rPr>
        <w:t>спеціальне навчання працівників, виконуючих роботу з підвищеною небезпекою;</w:t>
      </w:r>
    </w:p>
    <w:p w:rsidR="00C866BF" w:rsidRPr="006C7430" w:rsidRDefault="00C866BF" w:rsidP="006141C4">
      <w:pPr>
        <w:pStyle w:val="a3"/>
        <w:numPr>
          <w:ilvl w:val="0"/>
          <w:numId w:val="2"/>
        </w:numPr>
        <w:tabs>
          <w:tab w:val="left" w:pos="0"/>
          <w:tab w:val="left" w:pos="567"/>
        </w:tabs>
        <w:spacing w:after="0"/>
        <w:ind w:left="0" w:hanging="12"/>
        <w:jc w:val="both"/>
        <w:rPr>
          <w:sz w:val="28"/>
          <w:szCs w:val="28"/>
          <w:lang w:val="uk-UA"/>
        </w:rPr>
      </w:pPr>
      <w:r w:rsidRPr="006C7430">
        <w:rPr>
          <w:sz w:val="28"/>
          <w:szCs w:val="28"/>
          <w:lang w:val="uk-UA"/>
        </w:rPr>
        <w:t>підвищення кваліфікації фахівців на курсах, семінарах, у науково-інформаційних центрах та навчальних закладах;</w:t>
      </w:r>
    </w:p>
    <w:p w:rsidR="00C866BF" w:rsidRPr="006C7430" w:rsidRDefault="00C866BF" w:rsidP="006141C4">
      <w:pPr>
        <w:pStyle w:val="a3"/>
        <w:numPr>
          <w:ilvl w:val="0"/>
          <w:numId w:val="2"/>
        </w:numPr>
        <w:tabs>
          <w:tab w:val="left" w:pos="0"/>
          <w:tab w:val="left" w:pos="567"/>
        </w:tabs>
        <w:spacing w:after="0"/>
        <w:ind w:left="0" w:hanging="12"/>
        <w:jc w:val="both"/>
        <w:rPr>
          <w:sz w:val="28"/>
          <w:szCs w:val="28"/>
          <w:lang w:val="uk-UA"/>
        </w:rPr>
      </w:pPr>
      <w:r w:rsidRPr="006C7430">
        <w:rPr>
          <w:sz w:val="28"/>
          <w:szCs w:val="28"/>
          <w:lang w:val="uk-UA"/>
        </w:rPr>
        <w:t>усі види інструктажів з охорони праці.</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 xml:space="preserve">Організацію і здійснення навчання працівників з питань охорони праці на підприємстві покладається на роботодавця, а в структурних підрозділах на керівників цих підрозділів. За навчанням і перевіркою знань працівників з питань охорони праці здійснюють контроль працівники служби охорони праці. </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Інструктажі з питань охорони праці поділяються на вступний, первинний на робочому місці, вторинний, позаплановий та цільовий.</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 xml:space="preserve">Вступний інструктаж проводиться інженером служби охорони праці за програмою, розробленою з урахуванням вимог нормативно - технічної </w:t>
      </w:r>
      <w:r w:rsidRPr="006C7430">
        <w:rPr>
          <w:sz w:val="28"/>
          <w:szCs w:val="28"/>
          <w:lang w:val="uk-UA"/>
        </w:rPr>
        <w:lastRenderedPageBreak/>
        <w:t xml:space="preserve">документації (далі, НТД) з охорони праці в спеціально обладнаному кабінеті охорони праці із застосуванням технічних засобів навчання і пропаганди з усіма вперше прийнятими на роботу, незалежно від освіти, стажу роботи з даної професії чи посади, а також з відрядженими, учнями й студентами, що прибули на виробниче навчання чи практику. </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У журналі «Реєстрації вступного інструктажу» (форма встановлена в Положенні) роблять запис про проведення інструктажу й перевірки знань з обов'язковим підписом того, кого інструктують і хто інструктує.</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Первинний інструктаж на робочому місці проводиться до початку роботи, проводить безпосередньо керівник робіт. Первинний інструктаж на робочому місці проводять з усіма вперше прийнятими на підприємство, що прибули на виробниче навчання чи практику, з учнями і студентами, відрядженими, з працівниками, що виконують нову для них роботу, з кожним працівником індивідуально з показом безпечних прийомів, способів і методів праці. Після первинного інструктажу до початку самостійної роботи працівники проходять стажування протягом 2-</w:t>
      </w:r>
      <w:r w:rsidRPr="00441839">
        <w:rPr>
          <w:sz w:val="28"/>
          <w:szCs w:val="28"/>
        </w:rPr>
        <w:t>1</w:t>
      </w:r>
      <w:r w:rsidRPr="006C7430">
        <w:rPr>
          <w:sz w:val="28"/>
          <w:szCs w:val="28"/>
          <w:lang w:val="uk-UA"/>
        </w:rPr>
        <w:t>5 змін. Стажування оформляється наказом по підприємству, в якому вказується прізвище відповідального працівника та тривалість стажування.</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 xml:space="preserve">Коли стажування закінчиться, наказом роботодавця працівник допускається до самостійної роботи.  </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Повторний інструктаж проводиться один раз на шість місяців індивідуально чи з групою людей однієї професії за програмою інструктажу на робочому місці для підвищення рівня знань правил і інструкцій з охорони праці. Для працівників, зайнятих на роботах із підвищеною небезпекою, повторний інструктаж повинен проводитися один раз на 3 місяці. Позаплановий інструктаж проводять:</w:t>
      </w:r>
    </w:p>
    <w:p w:rsidR="00C866BF" w:rsidRPr="006C7430" w:rsidRDefault="00C866BF" w:rsidP="006141C4">
      <w:pPr>
        <w:pStyle w:val="a3"/>
        <w:numPr>
          <w:ilvl w:val="0"/>
          <w:numId w:val="5"/>
        </w:numPr>
        <w:tabs>
          <w:tab w:val="left" w:pos="0"/>
        </w:tabs>
        <w:spacing w:after="0"/>
        <w:ind w:left="0" w:firstLine="0"/>
        <w:jc w:val="both"/>
        <w:rPr>
          <w:sz w:val="28"/>
          <w:szCs w:val="28"/>
          <w:lang w:val="uk-UA"/>
        </w:rPr>
      </w:pPr>
      <w:r w:rsidRPr="006C7430">
        <w:rPr>
          <w:sz w:val="28"/>
          <w:szCs w:val="28"/>
          <w:lang w:val="uk-UA"/>
        </w:rPr>
        <w:t>при порушенні працівником правил і інструкцій з охорони праці, що могло призвести до нещасного випадку;</w:t>
      </w:r>
    </w:p>
    <w:p w:rsidR="00C866BF" w:rsidRPr="006C7430" w:rsidRDefault="00C866BF" w:rsidP="006141C4">
      <w:pPr>
        <w:pStyle w:val="a3"/>
        <w:numPr>
          <w:ilvl w:val="0"/>
          <w:numId w:val="5"/>
        </w:numPr>
        <w:tabs>
          <w:tab w:val="left" w:pos="0"/>
        </w:tabs>
        <w:spacing w:after="0"/>
        <w:ind w:left="0" w:firstLine="0"/>
        <w:jc w:val="both"/>
        <w:rPr>
          <w:sz w:val="28"/>
          <w:szCs w:val="28"/>
          <w:lang w:val="uk-UA"/>
        </w:rPr>
      </w:pPr>
      <w:r w:rsidRPr="006C7430">
        <w:rPr>
          <w:sz w:val="28"/>
          <w:szCs w:val="28"/>
          <w:lang w:val="uk-UA"/>
        </w:rPr>
        <w:t>при зміні правил з охорони праці, зміні технологічного процесу,  матеріалу, сировини, устаткування, інструменту, що впливають на безпеку праці;</w:t>
      </w:r>
    </w:p>
    <w:p w:rsidR="00C866BF" w:rsidRPr="006C7430" w:rsidRDefault="00C866BF" w:rsidP="006141C4">
      <w:pPr>
        <w:pStyle w:val="a3"/>
        <w:numPr>
          <w:ilvl w:val="0"/>
          <w:numId w:val="5"/>
        </w:numPr>
        <w:tabs>
          <w:tab w:val="left" w:pos="0"/>
        </w:tabs>
        <w:spacing w:after="0"/>
        <w:ind w:left="0" w:firstLine="0"/>
        <w:jc w:val="both"/>
        <w:rPr>
          <w:sz w:val="28"/>
          <w:szCs w:val="28"/>
          <w:lang w:val="uk-UA"/>
        </w:rPr>
      </w:pPr>
      <w:r w:rsidRPr="006C7430">
        <w:rPr>
          <w:sz w:val="28"/>
          <w:szCs w:val="28"/>
          <w:lang w:val="uk-UA"/>
        </w:rPr>
        <w:t>при перервах у роботі більше 30 календарних днів, для робіт, до яких висуваються підвищені вимоги безпеки, і більше 60 днів для всіх інших робіт.</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Цільовий інструктаж проводять з працівниками:</w:t>
      </w:r>
    </w:p>
    <w:p w:rsidR="00C866BF" w:rsidRPr="006C7430" w:rsidRDefault="00C866BF" w:rsidP="006141C4">
      <w:pPr>
        <w:pStyle w:val="a3"/>
        <w:numPr>
          <w:ilvl w:val="0"/>
          <w:numId w:val="6"/>
        </w:numPr>
        <w:tabs>
          <w:tab w:val="left" w:pos="0"/>
        </w:tabs>
        <w:spacing w:after="0"/>
        <w:ind w:left="0" w:firstLine="0"/>
        <w:jc w:val="both"/>
        <w:rPr>
          <w:sz w:val="28"/>
          <w:szCs w:val="28"/>
          <w:lang w:val="uk-UA"/>
        </w:rPr>
      </w:pPr>
      <w:r w:rsidRPr="006C7430">
        <w:rPr>
          <w:sz w:val="28"/>
          <w:szCs w:val="28"/>
          <w:lang w:val="uk-UA"/>
        </w:rPr>
        <w:t>при виконанні робіт з нарядом-допуском, безпосередньо перед її виконанням і факт проведення фіксують у наряді-допуску на проведення робіт;</w:t>
      </w:r>
    </w:p>
    <w:p w:rsidR="00C866BF" w:rsidRPr="006C7430" w:rsidRDefault="00C866BF" w:rsidP="006141C4">
      <w:pPr>
        <w:pStyle w:val="a3"/>
        <w:numPr>
          <w:ilvl w:val="0"/>
          <w:numId w:val="6"/>
        </w:numPr>
        <w:tabs>
          <w:tab w:val="left" w:pos="0"/>
        </w:tabs>
        <w:spacing w:after="0"/>
        <w:ind w:left="0" w:firstLine="0"/>
        <w:jc w:val="both"/>
        <w:rPr>
          <w:sz w:val="28"/>
          <w:szCs w:val="28"/>
          <w:lang w:val="uk-UA"/>
        </w:rPr>
      </w:pPr>
      <w:r w:rsidRPr="006C7430">
        <w:rPr>
          <w:sz w:val="28"/>
          <w:szCs w:val="28"/>
          <w:lang w:val="uk-UA"/>
        </w:rPr>
        <w:t>при ліквідації аварії, стихійного лиха.</w:t>
      </w:r>
    </w:p>
    <w:p w:rsidR="00C866BF" w:rsidRPr="006C7430" w:rsidRDefault="00C866BF" w:rsidP="00C866BF">
      <w:pPr>
        <w:pStyle w:val="a3"/>
        <w:tabs>
          <w:tab w:val="left" w:pos="0"/>
        </w:tabs>
        <w:spacing w:after="0"/>
        <w:ind w:left="0"/>
        <w:jc w:val="both"/>
        <w:rPr>
          <w:sz w:val="28"/>
          <w:szCs w:val="28"/>
          <w:lang w:val="uk-UA"/>
        </w:rPr>
      </w:pPr>
      <w:r w:rsidRPr="006C7430">
        <w:rPr>
          <w:color w:val="000000"/>
          <w:sz w:val="28"/>
          <w:szCs w:val="28"/>
          <w:shd w:val="clear" w:color="auto" w:fill="FFFFFF"/>
          <w:lang w:val="uk-UA"/>
        </w:rPr>
        <w:t>Первинний, повторний, позаплановий і цільовий інструктажі проводить безпосередній керівник робіт (начальник структурного підрозділу, майстер) або фізична особа, яка використовує найману працю. Первинний, повторний, позаплановий і цільовий інструктажі завершуються перевіркою знань у вигляді усного опитування або за допомогою технічних засобів, а також перевіркою набутих навичок безпечних методів праці, особою, яка проводила інструктаж.</w:t>
      </w:r>
      <w:r w:rsidRPr="006C7430">
        <w:rPr>
          <w:sz w:val="28"/>
          <w:szCs w:val="28"/>
          <w:lang w:val="uk-UA"/>
        </w:rPr>
        <w:t xml:space="preserve"> </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 xml:space="preserve">У журналі «Реєстрації інструктажу на робочому місці» записується факт проведення інструктажу на робочому місці, повторного й позапланового </w:t>
      </w:r>
      <w:r w:rsidRPr="006C7430">
        <w:rPr>
          <w:sz w:val="28"/>
          <w:szCs w:val="28"/>
          <w:lang w:val="uk-UA"/>
        </w:rPr>
        <w:lastRenderedPageBreak/>
        <w:t>інструктажу з обов'язковим підписом того, кого інструктують, і того хто інструктує. Інструктор позапланового інструктажу вказує причину його проведення.</w:t>
      </w:r>
    </w:p>
    <w:p w:rsidR="00C866BF" w:rsidRPr="006C7430" w:rsidRDefault="00C866BF" w:rsidP="00C866BF">
      <w:pPr>
        <w:pStyle w:val="a3"/>
        <w:tabs>
          <w:tab w:val="left" w:pos="0"/>
        </w:tabs>
        <w:spacing w:after="0"/>
        <w:ind w:left="0"/>
        <w:jc w:val="both"/>
        <w:rPr>
          <w:color w:val="000000"/>
          <w:sz w:val="28"/>
          <w:szCs w:val="28"/>
          <w:shd w:val="clear" w:color="auto" w:fill="FFFFFF"/>
          <w:lang w:val="uk-UA"/>
        </w:rPr>
      </w:pPr>
      <w:r w:rsidRPr="006C7430">
        <w:rPr>
          <w:color w:val="000000"/>
          <w:sz w:val="28"/>
          <w:szCs w:val="28"/>
          <w:shd w:val="clear" w:color="auto" w:fill="FFFFFF"/>
          <w:lang w:val="uk-UA"/>
        </w:rPr>
        <w:t xml:space="preserve">При незадовільних результатах перевірки знань, умінь і навичок щодо безпечного виконання робіт після первинного, повторного чи позапланового інструктажів протягом 10 днів додатково проводяться інструктаж і повторна перевірка знань. </w:t>
      </w:r>
    </w:p>
    <w:p w:rsidR="00C866BF" w:rsidRPr="006C7430" w:rsidRDefault="00C866BF" w:rsidP="00C866BF">
      <w:pPr>
        <w:pStyle w:val="a3"/>
        <w:tabs>
          <w:tab w:val="left" w:pos="0"/>
        </w:tabs>
        <w:spacing w:after="0"/>
        <w:ind w:left="0"/>
        <w:jc w:val="both"/>
        <w:rPr>
          <w:color w:val="000000"/>
          <w:sz w:val="28"/>
          <w:szCs w:val="28"/>
          <w:shd w:val="clear" w:color="auto" w:fill="FFFFFF"/>
          <w:lang w:val="uk-UA"/>
        </w:rPr>
      </w:pPr>
      <w:r w:rsidRPr="006C7430">
        <w:rPr>
          <w:color w:val="000000"/>
          <w:sz w:val="28"/>
          <w:szCs w:val="28"/>
          <w:shd w:val="clear" w:color="auto" w:fill="FFFFFF"/>
          <w:lang w:val="uk-UA"/>
        </w:rPr>
        <w:t>При незадовільних результатах перевірки знань після цільового інструктажу допуск до виконання робіт не надається. Повторна перевірка знань при цьому не дозволяється.</w:t>
      </w:r>
    </w:p>
    <w:p w:rsidR="00C866BF" w:rsidRPr="006C7430" w:rsidRDefault="00C866BF" w:rsidP="00C866BF">
      <w:pPr>
        <w:pStyle w:val="a3"/>
        <w:tabs>
          <w:tab w:val="left" w:pos="0"/>
        </w:tabs>
        <w:spacing w:after="0"/>
        <w:ind w:left="0"/>
        <w:jc w:val="both"/>
        <w:rPr>
          <w:sz w:val="28"/>
          <w:szCs w:val="28"/>
          <w:lang w:val="uk-UA"/>
        </w:rPr>
      </w:pPr>
      <w:r w:rsidRPr="006C7430">
        <w:rPr>
          <w:color w:val="000000"/>
          <w:sz w:val="28"/>
          <w:szCs w:val="28"/>
          <w:shd w:val="clear" w:color="auto" w:fill="FFFFFF"/>
          <w:lang w:val="uk-UA"/>
        </w:rPr>
        <w:t>У разі виконання робіт, що потребують оформлення наряду-допуску, цільовий</w:t>
      </w:r>
      <w:r w:rsidRPr="006C7430">
        <w:rPr>
          <w:color w:val="000000"/>
          <w:shd w:val="clear" w:color="auto" w:fill="FFFFFF"/>
          <w:lang w:val="uk-UA"/>
        </w:rPr>
        <w:t xml:space="preserve"> </w:t>
      </w:r>
      <w:r w:rsidRPr="006C7430">
        <w:rPr>
          <w:color w:val="000000"/>
          <w:sz w:val="28"/>
          <w:szCs w:val="28"/>
          <w:shd w:val="clear" w:color="auto" w:fill="FFFFFF"/>
          <w:lang w:val="uk-UA"/>
        </w:rPr>
        <w:t>інструктаж реєструється в цьому наряді-допуску, а в журналі реєстрації інструктажів - не обов'язково.</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Навчання питань безпеки праці передбачається програмами факультетів підвищення кваліфікації всіх професій всіх галузей народного господарства. Після закінчення навчання передбачається перевірка знань з питань охорони праці.</w:t>
      </w:r>
    </w:p>
    <w:p w:rsidR="00C866BF" w:rsidRPr="006C7430" w:rsidRDefault="00C866BF" w:rsidP="00C866BF">
      <w:pPr>
        <w:pStyle w:val="a3"/>
        <w:tabs>
          <w:tab w:val="left" w:pos="0"/>
        </w:tabs>
        <w:spacing w:after="0"/>
        <w:ind w:left="0"/>
        <w:jc w:val="both"/>
        <w:rPr>
          <w:sz w:val="28"/>
          <w:szCs w:val="28"/>
          <w:lang w:val="uk-UA"/>
        </w:rPr>
      </w:pPr>
      <w:r w:rsidRPr="006C7430">
        <w:rPr>
          <w:sz w:val="28"/>
          <w:szCs w:val="28"/>
          <w:lang w:val="uk-UA"/>
        </w:rPr>
        <w:t>Пропаганда питань охорони праці проводиться з використанням усіх форм пропаганди – публікації, плакати, радіо, телебачення, кіно, виставки, лекції.</w:t>
      </w:r>
    </w:p>
    <w:p w:rsidR="00C866BF" w:rsidRPr="006C7430" w:rsidRDefault="00C866BF" w:rsidP="00C866BF">
      <w:pPr>
        <w:pStyle w:val="a3"/>
        <w:tabs>
          <w:tab w:val="left" w:pos="0"/>
        </w:tabs>
        <w:spacing w:after="0"/>
        <w:ind w:left="0"/>
        <w:jc w:val="both"/>
        <w:rPr>
          <w:sz w:val="28"/>
          <w:szCs w:val="28"/>
          <w:lang w:val="uk-UA"/>
        </w:rPr>
      </w:pPr>
    </w:p>
    <w:p w:rsidR="00C866BF" w:rsidRPr="006C7430" w:rsidRDefault="00C866BF" w:rsidP="006141C4">
      <w:pPr>
        <w:pStyle w:val="af9"/>
        <w:numPr>
          <w:ilvl w:val="1"/>
          <w:numId w:val="7"/>
        </w:numPr>
        <w:spacing w:after="120" w:line="240" w:lineRule="auto"/>
        <w:ind w:left="0" w:firstLine="0"/>
        <w:jc w:val="both"/>
        <w:rPr>
          <w:rFonts w:ascii="Times New Roman" w:hAnsi="Times New Roman"/>
          <w:sz w:val="28"/>
          <w:szCs w:val="28"/>
          <w:lang w:val="uk-UA"/>
        </w:rPr>
      </w:pPr>
      <w:r w:rsidRPr="006C7430">
        <w:rPr>
          <w:rFonts w:ascii="Times New Roman" w:hAnsi="Times New Roman"/>
          <w:b/>
          <w:sz w:val="28"/>
          <w:szCs w:val="28"/>
          <w:lang w:val="uk-UA"/>
        </w:rPr>
        <w:t>Порядок виконання завдання:</w:t>
      </w:r>
    </w:p>
    <w:p w:rsidR="00C866BF" w:rsidRPr="006C7430" w:rsidRDefault="00C866BF" w:rsidP="00C866BF">
      <w:pPr>
        <w:pStyle w:val="af9"/>
        <w:tabs>
          <w:tab w:val="left" w:pos="0"/>
          <w:tab w:val="left" w:pos="567"/>
        </w:tabs>
        <w:spacing w:after="120" w:line="240" w:lineRule="auto"/>
        <w:ind w:left="0"/>
        <w:jc w:val="both"/>
        <w:rPr>
          <w:rFonts w:ascii="Times New Roman" w:hAnsi="Times New Roman"/>
          <w:bCs/>
          <w:color w:val="000000" w:themeColor="text1"/>
          <w:sz w:val="28"/>
          <w:szCs w:val="28"/>
          <w:lang w:val="uk-UA"/>
        </w:rPr>
      </w:pPr>
      <w:r w:rsidRPr="006C7430">
        <w:rPr>
          <w:rFonts w:ascii="Times New Roman" w:hAnsi="Times New Roman"/>
          <w:bCs/>
          <w:color w:val="000000" w:themeColor="text1"/>
          <w:sz w:val="28"/>
          <w:szCs w:val="28"/>
          <w:lang w:val="uk-UA"/>
        </w:rPr>
        <w:t>1.2.1 Ознайомитись з призначенням і порядком застосування «Типового положення про порядок проведення навчання і перевірки знань з питань охорони праці» (НПАОП 0.00-4.12-05).</w:t>
      </w:r>
    </w:p>
    <w:p w:rsidR="00C866BF" w:rsidRPr="006C7430" w:rsidRDefault="00C866BF" w:rsidP="006141C4">
      <w:pPr>
        <w:pStyle w:val="af9"/>
        <w:numPr>
          <w:ilvl w:val="2"/>
          <w:numId w:val="8"/>
        </w:numPr>
        <w:tabs>
          <w:tab w:val="left" w:pos="0"/>
          <w:tab w:val="left" w:pos="851"/>
        </w:tabs>
        <w:spacing w:after="0" w:line="240" w:lineRule="auto"/>
        <w:ind w:left="0" w:right="17" w:firstLine="0"/>
        <w:jc w:val="both"/>
        <w:rPr>
          <w:rFonts w:ascii="Times New Roman" w:hAnsi="Times New Roman"/>
          <w:bCs/>
          <w:color w:val="000000" w:themeColor="text1"/>
          <w:sz w:val="28"/>
          <w:szCs w:val="28"/>
          <w:lang w:val="uk-UA"/>
        </w:rPr>
      </w:pPr>
      <w:r w:rsidRPr="006C7430">
        <w:rPr>
          <w:rFonts w:ascii="Times New Roman" w:hAnsi="Times New Roman"/>
          <w:bCs/>
          <w:color w:val="000000" w:themeColor="text1"/>
          <w:sz w:val="28"/>
          <w:szCs w:val="28"/>
          <w:lang w:val="uk-UA"/>
        </w:rPr>
        <w:t>Ознайомитись з «Положенням про розробку інструкцій з охорони праці» (НПАОП 0.00-4.15-98).</w:t>
      </w:r>
    </w:p>
    <w:p w:rsidR="00C866BF" w:rsidRPr="006C7430" w:rsidRDefault="00C866BF" w:rsidP="006141C4">
      <w:pPr>
        <w:pStyle w:val="af9"/>
        <w:numPr>
          <w:ilvl w:val="2"/>
          <w:numId w:val="8"/>
        </w:numPr>
        <w:spacing w:after="0" w:line="240" w:lineRule="auto"/>
        <w:ind w:left="851" w:right="17" w:hanging="851"/>
        <w:jc w:val="both"/>
        <w:rPr>
          <w:rFonts w:ascii="Times New Roman" w:hAnsi="Times New Roman"/>
          <w:bCs/>
          <w:color w:val="000000" w:themeColor="text1"/>
          <w:sz w:val="28"/>
          <w:szCs w:val="28"/>
          <w:lang w:val="uk-UA"/>
        </w:rPr>
      </w:pPr>
      <w:r w:rsidRPr="006C7430">
        <w:rPr>
          <w:rFonts w:ascii="Times New Roman" w:hAnsi="Times New Roman"/>
          <w:bCs/>
          <w:color w:val="000000" w:themeColor="text1"/>
          <w:sz w:val="28"/>
          <w:szCs w:val="28"/>
          <w:lang w:val="uk-UA"/>
        </w:rPr>
        <w:t>Розробити інструкцію з охорони праці для заданого робочого місця.</w:t>
      </w:r>
    </w:p>
    <w:p w:rsidR="00C866BF" w:rsidRDefault="00C866BF" w:rsidP="00C866BF">
      <w:pPr>
        <w:ind w:firstLine="567"/>
        <w:jc w:val="both"/>
        <w:rPr>
          <w:b/>
          <w:sz w:val="28"/>
          <w:szCs w:val="28"/>
        </w:rPr>
      </w:pPr>
    </w:p>
    <w:p w:rsidR="00C866BF" w:rsidRDefault="00C866BF" w:rsidP="00C866BF">
      <w:pPr>
        <w:ind w:firstLine="567"/>
        <w:jc w:val="both"/>
        <w:rPr>
          <w:b/>
          <w:sz w:val="28"/>
          <w:szCs w:val="28"/>
        </w:rPr>
      </w:pPr>
    </w:p>
    <w:p w:rsidR="00C866BF" w:rsidRDefault="00C866BF" w:rsidP="00C866BF">
      <w:pPr>
        <w:ind w:firstLine="567"/>
        <w:jc w:val="both"/>
        <w:rPr>
          <w:b/>
          <w:sz w:val="28"/>
          <w:szCs w:val="28"/>
        </w:rPr>
      </w:pPr>
    </w:p>
    <w:p w:rsidR="00C866BF" w:rsidRDefault="00C866BF" w:rsidP="00C866BF">
      <w:pPr>
        <w:ind w:firstLine="567"/>
        <w:jc w:val="both"/>
        <w:rPr>
          <w:b/>
          <w:sz w:val="28"/>
          <w:szCs w:val="28"/>
        </w:rPr>
      </w:pPr>
    </w:p>
    <w:p w:rsidR="00C866BF" w:rsidRDefault="00C866BF" w:rsidP="00C866BF">
      <w:pPr>
        <w:ind w:firstLine="567"/>
        <w:jc w:val="both"/>
        <w:rPr>
          <w:b/>
          <w:sz w:val="28"/>
          <w:szCs w:val="28"/>
        </w:rPr>
      </w:pPr>
    </w:p>
    <w:p w:rsidR="00C866BF" w:rsidRDefault="00C866BF" w:rsidP="00C866BF">
      <w:pPr>
        <w:ind w:firstLine="567"/>
        <w:jc w:val="both"/>
        <w:rPr>
          <w:b/>
          <w:sz w:val="28"/>
          <w:szCs w:val="28"/>
        </w:rPr>
      </w:pPr>
    </w:p>
    <w:p w:rsidR="004C2737" w:rsidRDefault="004C2737" w:rsidP="00C866BF">
      <w:pPr>
        <w:ind w:firstLine="567"/>
        <w:jc w:val="both"/>
        <w:rPr>
          <w:b/>
          <w:sz w:val="28"/>
          <w:szCs w:val="28"/>
        </w:rPr>
      </w:pPr>
    </w:p>
    <w:p w:rsidR="004C2737" w:rsidRDefault="004C2737" w:rsidP="00C866BF">
      <w:pPr>
        <w:ind w:firstLine="567"/>
        <w:jc w:val="both"/>
        <w:rPr>
          <w:b/>
          <w:sz w:val="28"/>
          <w:szCs w:val="28"/>
        </w:rPr>
      </w:pPr>
    </w:p>
    <w:p w:rsidR="004C2737" w:rsidRDefault="004C2737" w:rsidP="00C866BF">
      <w:pPr>
        <w:ind w:firstLine="567"/>
        <w:jc w:val="both"/>
        <w:rPr>
          <w:b/>
          <w:sz w:val="28"/>
          <w:szCs w:val="28"/>
        </w:rPr>
      </w:pPr>
    </w:p>
    <w:p w:rsidR="004C2737" w:rsidRDefault="004C2737" w:rsidP="00C866BF">
      <w:pPr>
        <w:ind w:firstLine="567"/>
        <w:jc w:val="both"/>
        <w:rPr>
          <w:b/>
          <w:sz w:val="28"/>
          <w:szCs w:val="28"/>
        </w:rPr>
      </w:pPr>
    </w:p>
    <w:p w:rsidR="004C2737" w:rsidRDefault="004C2737" w:rsidP="00C866BF">
      <w:pPr>
        <w:ind w:firstLine="567"/>
        <w:jc w:val="both"/>
        <w:rPr>
          <w:b/>
          <w:sz w:val="28"/>
          <w:szCs w:val="28"/>
        </w:rPr>
      </w:pPr>
    </w:p>
    <w:p w:rsidR="004C2737" w:rsidRDefault="004C2737" w:rsidP="00C866BF">
      <w:pPr>
        <w:ind w:firstLine="567"/>
        <w:jc w:val="both"/>
        <w:rPr>
          <w:b/>
          <w:sz w:val="28"/>
          <w:szCs w:val="28"/>
        </w:rPr>
      </w:pPr>
    </w:p>
    <w:p w:rsidR="004C2737" w:rsidRDefault="004C2737" w:rsidP="00C866BF">
      <w:pPr>
        <w:ind w:firstLine="567"/>
        <w:jc w:val="both"/>
        <w:rPr>
          <w:b/>
          <w:sz w:val="28"/>
          <w:szCs w:val="28"/>
        </w:rPr>
      </w:pPr>
    </w:p>
    <w:p w:rsidR="00C866BF" w:rsidRDefault="00C866BF" w:rsidP="00C866BF">
      <w:pPr>
        <w:ind w:firstLine="567"/>
        <w:jc w:val="both"/>
        <w:rPr>
          <w:b/>
          <w:sz w:val="28"/>
          <w:szCs w:val="28"/>
        </w:rPr>
      </w:pPr>
    </w:p>
    <w:p w:rsidR="00C866BF" w:rsidRDefault="00C866BF" w:rsidP="00C866BF">
      <w:pPr>
        <w:ind w:firstLine="567"/>
        <w:jc w:val="both"/>
        <w:rPr>
          <w:b/>
          <w:sz w:val="28"/>
          <w:szCs w:val="28"/>
        </w:rPr>
      </w:pPr>
    </w:p>
    <w:p w:rsidR="00C866BF" w:rsidRDefault="00C866BF" w:rsidP="00C866BF">
      <w:pPr>
        <w:ind w:firstLine="567"/>
        <w:jc w:val="both"/>
        <w:rPr>
          <w:b/>
          <w:sz w:val="28"/>
          <w:szCs w:val="28"/>
        </w:rPr>
      </w:pPr>
    </w:p>
    <w:p w:rsidR="00C866BF" w:rsidRDefault="00C866BF" w:rsidP="00C866BF">
      <w:pPr>
        <w:ind w:firstLine="567"/>
        <w:jc w:val="both"/>
        <w:rPr>
          <w:b/>
          <w:sz w:val="28"/>
          <w:szCs w:val="28"/>
        </w:rPr>
      </w:pPr>
    </w:p>
    <w:p w:rsidR="00C866BF" w:rsidRDefault="00C866BF" w:rsidP="00C866BF">
      <w:pPr>
        <w:ind w:firstLine="567"/>
        <w:jc w:val="both"/>
        <w:rPr>
          <w:i/>
          <w:sz w:val="28"/>
          <w:szCs w:val="28"/>
        </w:rPr>
      </w:pPr>
    </w:p>
    <w:p w:rsidR="00C866BF" w:rsidRDefault="00C866BF" w:rsidP="00C866BF">
      <w:pPr>
        <w:ind w:firstLine="567"/>
        <w:jc w:val="both"/>
        <w:rPr>
          <w:i/>
          <w:sz w:val="28"/>
          <w:szCs w:val="28"/>
        </w:rPr>
      </w:pPr>
    </w:p>
    <w:p w:rsidR="00C866BF" w:rsidRDefault="00C866BF" w:rsidP="00C866BF">
      <w:pPr>
        <w:ind w:firstLine="567"/>
        <w:jc w:val="center"/>
        <w:rPr>
          <w:b/>
          <w:sz w:val="28"/>
        </w:rPr>
      </w:pPr>
      <w:r w:rsidRPr="00AA6832">
        <w:rPr>
          <w:b/>
          <w:sz w:val="28"/>
          <w:szCs w:val="28"/>
        </w:rPr>
        <w:lastRenderedPageBreak/>
        <w:t xml:space="preserve">ОСНОВНІ </w:t>
      </w:r>
      <w:r w:rsidRPr="00AA6832">
        <w:rPr>
          <w:b/>
          <w:sz w:val="28"/>
        </w:rPr>
        <w:t>ВИЗНАЧЕННЯ ТА ТЕРМІНИ</w:t>
      </w:r>
    </w:p>
    <w:p w:rsidR="00C866BF" w:rsidRDefault="00C866BF" w:rsidP="00C866BF">
      <w:pPr>
        <w:ind w:firstLine="567"/>
        <w:jc w:val="center"/>
        <w:rPr>
          <w:b/>
          <w:sz w:val="28"/>
          <w:szCs w:val="28"/>
        </w:rPr>
      </w:pPr>
    </w:p>
    <w:p w:rsidR="00C866BF" w:rsidRDefault="00C866BF" w:rsidP="00C866BF">
      <w:pPr>
        <w:ind w:firstLine="567"/>
        <w:jc w:val="both"/>
        <w:rPr>
          <w:sz w:val="28"/>
          <w:szCs w:val="28"/>
        </w:rPr>
      </w:pPr>
      <w:r w:rsidRPr="00905DAB">
        <w:rPr>
          <w:b/>
          <w:sz w:val="28"/>
          <w:szCs w:val="28"/>
        </w:rPr>
        <w:t>Безпечні умови праці</w:t>
      </w:r>
      <w:r w:rsidRPr="00905DAB">
        <w:rPr>
          <w:sz w:val="28"/>
          <w:szCs w:val="28"/>
        </w:rPr>
        <w:t xml:space="preserve"> - стан умов праці, за якого вплив на працівників шкідливих та небезпечних виробничих факторів усунуто або їх рівні не перевищ</w:t>
      </w:r>
      <w:r>
        <w:rPr>
          <w:sz w:val="28"/>
          <w:szCs w:val="28"/>
        </w:rPr>
        <w:t>ують граничнодопустимих значень.</w:t>
      </w:r>
    </w:p>
    <w:p w:rsidR="00C866BF" w:rsidRDefault="00C866BF" w:rsidP="00C866BF">
      <w:pPr>
        <w:ind w:firstLine="546"/>
        <w:jc w:val="both"/>
        <w:rPr>
          <w:sz w:val="28"/>
          <w:szCs w:val="28"/>
        </w:rPr>
      </w:pPr>
      <w:r w:rsidRPr="009A42BF">
        <w:rPr>
          <w:b/>
          <w:sz w:val="28"/>
          <w:szCs w:val="28"/>
        </w:rPr>
        <w:t>Важкість (тяжкість) праці</w:t>
      </w:r>
      <w:r w:rsidRPr="009A42BF">
        <w:rPr>
          <w:sz w:val="28"/>
          <w:szCs w:val="28"/>
        </w:rPr>
        <w:t xml:space="preserve"> </w:t>
      </w:r>
      <w:r w:rsidRPr="00E80C06">
        <w:rPr>
          <w:sz w:val="28"/>
          <w:szCs w:val="28"/>
        </w:rPr>
        <w:t>- характерис</w:t>
      </w:r>
      <w:r w:rsidRPr="00E80C06">
        <w:rPr>
          <w:sz w:val="28"/>
          <w:szCs w:val="28"/>
        </w:rPr>
        <w:softHyphen/>
        <w:t>тика трудового процесу, що відображає переважне навантаження на опорно-руховий апарат і функціональні системи організму (серцево-судинну, дихальну та ін.), що забезпечують його діяльність.</w:t>
      </w:r>
    </w:p>
    <w:p w:rsidR="00C866BF" w:rsidRPr="00AA6832" w:rsidRDefault="00C866BF" w:rsidP="00C866BF">
      <w:pPr>
        <w:ind w:firstLine="567"/>
        <w:jc w:val="both"/>
        <w:rPr>
          <w:sz w:val="28"/>
          <w:szCs w:val="28"/>
        </w:rPr>
      </w:pPr>
      <w:r w:rsidRPr="00AA6832">
        <w:rPr>
          <w:b/>
          <w:sz w:val="28"/>
          <w:szCs w:val="28"/>
        </w:rPr>
        <w:t>Вибух (Explosion)</w:t>
      </w:r>
      <w:r w:rsidRPr="00AA6832">
        <w:rPr>
          <w:sz w:val="28"/>
          <w:szCs w:val="28"/>
        </w:rPr>
        <w:t xml:space="preserve"> – надзвичайно швидке перетворення речовини, яке супроводжується миттєвим виділенням великої енергії в невеликому об'ємі.</w:t>
      </w:r>
    </w:p>
    <w:p w:rsidR="00C866BF" w:rsidRPr="00AA6832" w:rsidRDefault="00C866BF" w:rsidP="00C866BF">
      <w:pPr>
        <w:ind w:firstLine="567"/>
        <w:jc w:val="both"/>
        <w:rPr>
          <w:sz w:val="28"/>
          <w:szCs w:val="28"/>
        </w:rPr>
      </w:pPr>
      <w:r w:rsidRPr="00AA6832">
        <w:rPr>
          <w:b/>
          <w:sz w:val="28"/>
          <w:szCs w:val="28"/>
        </w:rPr>
        <w:t>Виробнича аварія (Industrial accident)</w:t>
      </w:r>
      <w:r w:rsidRPr="00AA6832">
        <w:rPr>
          <w:sz w:val="28"/>
          <w:szCs w:val="28"/>
        </w:rPr>
        <w:t xml:space="preserve"> - це раптова зупинка роботи або порушення установленого процесу виробництва на об'єкті, яка призводить до пошкодження або знищення матеріальних цінностей, травмування або загибелі людей.</w:t>
      </w:r>
    </w:p>
    <w:p w:rsidR="00C866BF" w:rsidRPr="00AA6832" w:rsidRDefault="00C866BF" w:rsidP="00C866BF">
      <w:pPr>
        <w:ind w:firstLine="567"/>
        <w:jc w:val="both"/>
        <w:rPr>
          <w:sz w:val="28"/>
          <w:szCs w:val="28"/>
        </w:rPr>
      </w:pPr>
      <w:r w:rsidRPr="00AA6832">
        <w:rPr>
          <w:b/>
          <w:sz w:val="28"/>
          <w:szCs w:val="28"/>
        </w:rPr>
        <w:t>Виробнича дільниця (Manufacturing section)</w:t>
      </w:r>
      <w:r w:rsidRPr="00AA6832">
        <w:rPr>
          <w:sz w:val="28"/>
          <w:szCs w:val="28"/>
        </w:rPr>
        <w:t xml:space="preserve"> - структурний підрозділ підприємства чи цеху, що об'єднує групу робочих місць, організованих за предметним, технологічним чи предметно-технологічним принципом спеціалізації.</w:t>
      </w:r>
    </w:p>
    <w:p w:rsidR="00C866BF" w:rsidRPr="00AA6832" w:rsidRDefault="00C866BF" w:rsidP="00C866BF">
      <w:pPr>
        <w:pStyle w:val="af3"/>
        <w:ind w:firstLine="567"/>
        <w:jc w:val="both"/>
        <w:rPr>
          <w:rFonts w:ascii="Times New Roman" w:hAnsi="Times New Roman"/>
          <w:sz w:val="28"/>
          <w:szCs w:val="28"/>
          <w:lang w:val="uk-UA"/>
        </w:rPr>
      </w:pPr>
      <w:r w:rsidRPr="00AA6832">
        <w:rPr>
          <w:rFonts w:ascii="Times New Roman" w:hAnsi="Times New Roman"/>
          <w:b/>
          <w:bCs/>
          <w:iCs/>
          <w:sz w:val="28"/>
          <w:szCs w:val="28"/>
          <w:lang w:val="uk-UA"/>
        </w:rPr>
        <w:t>Виробнича санітарія</w:t>
      </w:r>
      <w:r w:rsidRPr="00AA6832">
        <w:rPr>
          <w:rFonts w:ascii="Times New Roman" w:hAnsi="Times New Roman"/>
          <w:sz w:val="28"/>
          <w:szCs w:val="28"/>
          <w:lang w:val="uk-UA"/>
        </w:rPr>
        <w:t xml:space="preserve"> - це система організаційних заходів і технічних засобів, яка може запобігти або зменшити вплив на працівників шкідливих виробничих факторів.</w:t>
      </w:r>
    </w:p>
    <w:p w:rsidR="00C866BF" w:rsidRPr="00AA6832" w:rsidRDefault="00C866BF" w:rsidP="00C866BF">
      <w:pPr>
        <w:pStyle w:val="af3"/>
        <w:ind w:firstLine="567"/>
        <w:jc w:val="both"/>
        <w:rPr>
          <w:rFonts w:ascii="Times New Roman" w:hAnsi="Times New Roman"/>
          <w:sz w:val="28"/>
          <w:szCs w:val="28"/>
          <w:lang w:val="uk-UA"/>
        </w:rPr>
      </w:pPr>
      <w:r w:rsidRPr="00AA6832">
        <w:rPr>
          <w:rFonts w:ascii="Times New Roman" w:hAnsi="Times New Roman"/>
          <w:b/>
          <w:sz w:val="28"/>
          <w:szCs w:val="28"/>
          <w:lang w:val="uk-UA"/>
        </w:rPr>
        <w:t>Виробничий ризик</w:t>
      </w:r>
      <w:r w:rsidRPr="00AA6832">
        <w:rPr>
          <w:rFonts w:ascii="Times New Roman" w:hAnsi="Times New Roman"/>
          <w:sz w:val="28"/>
          <w:szCs w:val="28"/>
          <w:lang w:val="uk-UA"/>
        </w:rPr>
        <w:t xml:space="preserve"> - імовiрнiсть ушкодження здоров’я працівника в процесі трудової дiяльностi, нанесення шкоди майну, навколишньому середовищу, яку зумовлено шкiдливiстю та/чи небезпечністю виробничих i технологічних процесів.</w:t>
      </w:r>
    </w:p>
    <w:p w:rsidR="00C866BF" w:rsidRPr="00AA6832" w:rsidRDefault="00C866BF" w:rsidP="00C866BF">
      <w:pPr>
        <w:pStyle w:val="af3"/>
        <w:ind w:firstLine="567"/>
        <w:jc w:val="both"/>
        <w:rPr>
          <w:rFonts w:ascii="Times New Roman" w:hAnsi="Times New Roman"/>
          <w:sz w:val="28"/>
          <w:szCs w:val="28"/>
          <w:lang w:val="uk-UA"/>
        </w:rPr>
      </w:pPr>
      <w:r w:rsidRPr="00AA6832">
        <w:rPr>
          <w:rStyle w:val="ab"/>
          <w:rFonts w:ascii="Times New Roman" w:hAnsi="Times New Roman"/>
          <w:iCs/>
          <w:color w:val="333333"/>
          <w:sz w:val="28"/>
          <w:szCs w:val="28"/>
          <w:lang w:val="uk-UA"/>
        </w:rPr>
        <w:t>Виробнича травма</w:t>
      </w:r>
      <w:r w:rsidRPr="00AA6832">
        <w:rPr>
          <w:rFonts w:ascii="Times New Roman" w:hAnsi="Times New Roman"/>
          <w:sz w:val="28"/>
          <w:szCs w:val="28"/>
          <w:lang w:val="uk-UA"/>
        </w:rPr>
        <w:t xml:space="preserve"> - це порушення анатомічної цілісності організму людини або його функції внаслідок впливу виробничих факторів (рана, отримана на виробництві і спричинена недотриманням вимог безпеки праці).</w:t>
      </w:r>
    </w:p>
    <w:p w:rsidR="00C866BF" w:rsidRDefault="00C866BF" w:rsidP="00C866BF">
      <w:pPr>
        <w:pStyle w:val="af3"/>
        <w:ind w:firstLine="567"/>
        <w:jc w:val="both"/>
        <w:rPr>
          <w:rFonts w:ascii="Times New Roman" w:hAnsi="Times New Roman"/>
          <w:sz w:val="28"/>
          <w:szCs w:val="28"/>
          <w:lang w:val="uk-UA"/>
        </w:rPr>
      </w:pPr>
      <w:r>
        <w:rPr>
          <w:rFonts w:ascii="Times New Roman" w:hAnsi="Times New Roman"/>
          <w:b/>
          <w:sz w:val="28"/>
          <w:szCs w:val="28"/>
          <w:lang w:val="uk-UA"/>
        </w:rPr>
        <w:t>В</w:t>
      </w:r>
      <w:r w:rsidRPr="00EF625B">
        <w:rPr>
          <w:rFonts w:ascii="Times New Roman" w:hAnsi="Times New Roman"/>
          <w:b/>
          <w:sz w:val="28"/>
          <w:szCs w:val="28"/>
          <w:lang w:val="uk-UA"/>
        </w:rPr>
        <w:t>иробничо обумовлені захворювання</w:t>
      </w:r>
      <w:r w:rsidRPr="00EF625B">
        <w:rPr>
          <w:rFonts w:ascii="Times New Roman" w:hAnsi="Times New Roman"/>
          <w:sz w:val="28"/>
          <w:szCs w:val="28"/>
          <w:lang w:val="uk-UA"/>
        </w:rPr>
        <w:t xml:space="preserve"> - захворювання різноманітної етіології (переважно поліетіологічні), що мають тенденцію до зростання при збільшенні стажу роботи в несприятливих умовах праці та перевищують таку в професійних групах, що не контактують зі шкідливими факторами</w:t>
      </w:r>
      <w:r>
        <w:rPr>
          <w:rFonts w:ascii="Times New Roman" w:hAnsi="Times New Roman"/>
          <w:sz w:val="28"/>
          <w:szCs w:val="28"/>
          <w:lang w:val="uk-UA"/>
        </w:rPr>
        <w:t>.</w:t>
      </w:r>
    </w:p>
    <w:p w:rsidR="00C866BF" w:rsidRDefault="00C866BF" w:rsidP="00C866BF">
      <w:pPr>
        <w:pStyle w:val="af3"/>
        <w:ind w:firstLine="567"/>
        <w:jc w:val="both"/>
        <w:rPr>
          <w:rFonts w:ascii="Times New Roman" w:hAnsi="Times New Roman"/>
          <w:color w:val="333333"/>
          <w:sz w:val="28"/>
          <w:szCs w:val="28"/>
          <w:shd w:val="clear" w:color="auto" w:fill="FFFFFF"/>
          <w:lang w:val="uk-UA"/>
        </w:rPr>
      </w:pPr>
      <w:r w:rsidRPr="003C3408">
        <w:rPr>
          <w:rStyle w:val="ab"/>
          <w:rFonts w:ascii="Times New Roman" w:hAnsi="Times New Roman"/>
          <w:color w:val="333333"/>
          <w:sz w:val="28"/>
          <w:szCs w:val="28"/>
          <w:shd w:val="clear" w:color="auto" w:fill="FFFFFF"/>
          <w:lang w:val="uk-UA"/>
        </w:rPr>
        <w:t>Вогнестійкість</w:t>
      </w:r>
      <w:r w:rsidRPr="003C3408">
        <w:rPr>
          <w:rFonts w:ascii="Times New Roman" w:hAnsi="Times New Roman"/>
          <w:color w:val="333333"/>
          <w:sz w:val="28"/>
          <w:szCs w:val="28"/>
          <w:shd w:val="clear" w:color="auto" w:fill="FFFFFF"/>
          <w:lang w:val="uk-UA"/>
        </w:rPr>
        <w:t xml:space="preserve"> - це здатність будівельних конструкцій зберігати свої робочі функції і властивості під дією високих температур пожежі.</w:t>
      </w:r>
    </w:p>
    <w:p w:rsidR="00C866BF" w:rsidRDefault="00C866BF" w:rsidP="00C866BF">
      <w:pPr>
        <w:pStyle w:val="af3"/>
        <w:ind w:firstLine="567"/>
        <w:jc w:val="both"/>
        <w:rPr>
          <w:rFonts w:ascii="Times New Roman" w:hAnsi="Times New Roman"/>
          <w:sz w:val="28"/>
          <w:szCs w:val="28"/>
          <w:lang w:val="uk-UA"/>
        </w:rPr>
      </w:pPr>
      <w:r w:rsidRPr="00CE1852">
        <w:rPr>
          <w:rFonts w:ascii="Times New Roman" w:hAnsi="Times New Roman"/>
          <w:b/>
          <w:sz w:val="28"/>
          <w:szCs w:val="28"/>
          <w:lang w:val="uk-UA"/>
        </w:rPr>
        <w:t>Г</w:t>
      </w:r>
      <w:r w:rsidRPr="00CE1852">
        <w:rPr>
          <w:rFonts w:ascii="Times New Roman" w:hAnsi="Times New Roman"/>
          <w:b/>
          <w:sz w:val="28"/>
          <w:szCs w:val="28"/>
        </w:rPr>
        <w:t>i</w:t>
      </w:r>
      <w:r w:rsidRPr="00CE1852">
        <w:rPr>
          <w:rFonts w:ascii="Times New Roman" w:hAnsi="Times New Roman"/>
          <w:b/>
          <w:sz w:val="28"/>
          <w:szCs w:val="28"/>
          <w:lang w:val="uk-UA"/>
        </w:rPr>
        <w:t>г</w:t>
      </w:r>
      <w:r w:rsidRPr="00CE1852">
        <w:rPr>
          <w:rFonts w:ascii="Times New Roman" w:hAnsi="Times New Roman"/>
          <w:b/>
          <w:sz w:val="28"/>
          <w:szCs w:val="28"/>
        </w:rPr>
        <w:t>i</w:t>
      </w:r>
      <w:r w:rsidRPr="00CE1852">
        <w:rPr>
          <w:rFonts w:ascii="Times New Roman" w:hAnsi="Times New Roman"/>
          <w:b/>
          <w:sz w:val="28"/>
          <w:szCs w:val="28"/>
          <w:lang w:val="uk-UA"/>
        </w:rPr>
        <w:t>єна прац</w:t>
      </w:r>
      <w:r w:rsidRPr="00CE1852">
        <w:rPr>
          <w:rFonts w:ascii="Times New Roman" w:hAnsi="Times New Roman"/>
          <w:b/>
          <w:sz w:val="28"/>
          <w:szCs w:val="28"/>
        </w:rPr>
        <w:t>i</w:t>
      </w:r>
      <w:r w:rsidRPr="00CE1852">
        <w:rPr>
          <w:rFonts w:ascii="Times New Roman" w:hAnsi="Times New Roman"/>
          <w:sz w:val="28"/>
          <w:szCs w:val="28"/>
          <w:lang w:val="uk-UA"/>
        </w:rPr>
        <w:t xml:space="preserve"> - галузь проф</w:t>
      </w:r>
      <w:r w:rsidRPr="00CE1852">
        <w:rPr>
          <w:rFonts w:ascii="Times New Roman" w:hAnsi="Times New Roman"/>
          <w:sz w:val="28"/>
          <w:szCs w:val="28"/>
        </w:rPr>
        <w:t>i</w:t>
      </w:r>
      <w:r w:rsidRPr="00CE1852">
        <w:rPr>
          <w:rFonts w:ascii="Times New Roman" w:hAnsi="Times New Roman"/>
          <w:sz w:val="28"/>
          <w:szCs w:val="28"/>
          <w:lang w:val="uk-UA"/>
        </w:rPr>
        <w:t>лактичної медицини, що вивчає умови та характер прац</w:t>
      </w:r>
      <w:r w:rsidRPr="00CE1852">
        <w:rPr>
          <w:rFonts w:ascii="Times New Roman" w:hAnsi="Times New Roman"/>
          <w:sz w:val="28"/>
          <w:szCs w:val="28"/>
        </w:rPr>
        <w:t>i</w:t>
      </w:r>
      <w:r w:rsidRPr="00CE1852">
        <w:rPr>
          <w:rFonts w:ascii="Times New Roman" w:hAnsi="Times New Roman"/>
          <w:sz w:val="28"/>
          <w:szCs w:val="28"/>
          <w:lang w:val="uk-UA"/>
        </w:rPr>
        <w:t>, їх вплив на здоров’я, функц</w:t>
      </w:r>
      <w:r w:rsidRPr="00CE1852">
        <w:rPr>
          <w:rFonts w:ascii="Times New Roman" w:hAnsi="Times New Roman"/>
          <w:sz w:val="28"/>
          <w:szCs w:val="28"/>
        </w:rPr>
        <w:t>i</w:t>
      </w:r>
      <w:r w:rsidRPr="00CE1852">
        <w:rPr>
          <w:rFonts w:ascii="Times New Roman" w:hAnsi="Times New Roman"/>
          <w:sz w:val="28"/>
          <w:szCs w:val="28"/>
          <w:lang w:val="uk-UA"/>
        </w:rPr>
        <w:t>йний стан людини, розробляє науков</w:t>
      </w:r>
      <w:r w:rsidRPr="00CE1852">
        <w:rPr>
          <w:rFonts w:ascii="Times New Roman" w:hAnsi="Times New Roman"/>
          <w:sz w:val="28"/>
          <w:szCs w:val="28"/>
        </w:rPr>
        <w:t>i</w:t>
      </w:r>
      <w:r w:rsidRPr="00CE1852">
        <w:rPr>
          <w:rFonts w:ascii="Times New Roman" w:hAnsi="Times New Roman"/>
          <w:sz w:val="28"/>
          <w:szCs w:val="28"/>
          <w:lang w:val="uk-UA"/>
        </w:rPr>
        <w:t xml:space="preserve"> основи г</w:t>
      </w:r>
      <w:r w:rsidRPr="00CE1852">
        <w:rPr>
          <w:rFonts w:ascii="Times New Roman" w:hAnsi="Times New Roman"/>
          <w:sz w:val="28"/>
          <w:szCs w:val="28"/>
        </w:rPr>
        <w:t>i</w:t>
      </w:r>
      <w:r w:rsidRPr="00CE1852">
        <w:rPr>
          <w:rFonts w:ascii="Times New Roman" w:hAnsi="Times New Roman"/>
          <w:sz w:val="28"/>
          <w:szCs w:val="28"/>
          <w:lang w:val="uk-UA"/>
        </w:rPr>
        <w:t>г</w:t>
      </w:r>
      <w:r w:rsidRPr="00CE1852">
        <w:rPr>
          <w:rFonts w:ascii="Times New Roman" w:hAnsi="Times New Roman"/>
          <w:sz w:val="28"/>
          <w:szCs w:val="28"/>
        </w:rPr>
        <w:t>i</w:t>
      </w:r>
      <w:r w:rsidRPr="00CE1852">
        <w:rPr>
          <w:rFonts w:ascii="Times New Roman" w:hAnsi="Times New Roman"/>
          <w:sz w:val="28"/>
          <w:szCs w:val="28"/>
          <w:lang w:val="uk-UA"/>
        </w:rPr>
        <w:t>єн</w:t>
      </w:r>
      <w:r w:rsidRPr="00CE1852">
        <w:rPr>
          <w:rFonts w:ascii="Times New Roman" w:hAnsi="Times New Roman"/>
          <w:sz w:val="28"/>
          <w:szCs w:val="28"/>
        </w:rPr>
        <w:t>i</w:t>
      </w:r>
      <w:r w:rsidRPr="00CE1852">
        <w:rPr>
          <w:rFonts w:ascii="Times New Roman" w:hAnsi="Times New Roman"/>
          <w:sz w:val="28"/>
          <w:szCs w:val="28"/>
          <w:lang w:val="uk-UA"/>
        </w:rPr>
        <w:t>чної регламентац</w:t>
      </w:r>
      <w:r w:rsidRPr="00CE1852">
        <w:rPr>
          <w:rFonts w:ascii="Times New Roman" w:hAnsi="Times New Roman"/>
          <w:sz w:val="28"/>
          <w:szCs w:val="28"/>
        </w:rPr>
        <w:t>i</w:t>
      </w:r>
      <w:r w:rsidRPr="00CE1852">
        <w:rPr>
          <w:rFonts w:ascii="Times New Roman" w:hAnsi="Times New Roman"/>
          <w:sz w:val="28"/>
          <w:szCs w:val="28"/>
          <w:lang w:val="uk-UA"/>
        </w:rPr>
        <w:t>ї та нормування окремих чинник</w:t>
      </w:r>
      <w:r w:rsidRPr="00CE1852">
        <w:rPr>
          <w:rFonts w:ascii="Times New Roman" w:hAnsi="Times New Roman"/>
          <w:sz w:val="28"/>
          <w:szCs w:val="28"/>
        </w:rPr>
        <w:t>i</w:t>
      </w:r>
      <w:r>
        <w:rPr>
          <w:rFonts w:ascii="Times New Roman" w:hAnsi="Times New Roman"/>
          <w:sz w:val="28"/>
          <w:szCs w:val="28"/>
          <w:lang w:val="uk-UA"/>
        </w:rPr>
        <w:t>в виробничого середовища</w:t>
      </w:r>
      <w:r w:rsidRPr="00CE1852">
        <w:rPr>
          <w:rFonts w:ascii="Times New Roman" w:hAnsi="Times New Roman"/>
          <w:sz w:val="28"/>
          <w:szCs w:val="28"/>
          <w:lang w:val="uk-UA"/>
        </w:rPr>
        <w:t xml:space="preserve"> </w:t>
      </w:r>
      <w:r w:rsidRPr="00CE1852">
        <w:rPr>
          <w:rFonts w:ascii="Times New Roman" w:hAnsi="Times New Roman"/>
          <w:sz w:val="28"/>
          <w:szCs w:val="28"/>
        </w:rPr>
        <w:t>i</w:t>
      </w:r>
      <w:r>
        <w:rPr>
          <w:rFonts w:ascii="Times New Roman" w:hAnsi="Times New Roman"/>
          <w:sz w:val="28"/>
          <w:szCs w:val="28"/>
          <w:lang w:val="uk-UA"/>
        </w:rPr>
        <w:t xml:space="preserve"> трудового процесу</w:t>
      </w:r>
      <w:r w:rsidRPr="00CE1852">
        <w:rPr>
          <w:rFonts w:ascii="Times New Roman" w:hAnsi="Times New Roman"/>
          <w:sz w:val="28"/>
          <w:szCs w:val="28"/>
          <w:lang w:val="uk-UA"/>
        </w:rPr>
        <w:t>, практичн</w:t>
      </w:r>
      <w:r w:rsidRPr="00CE1852">
        <w:rPr>
          <w:rFonts w:ascii="Times New Roman" w:hAnsi="Times New Roman"/>
          <w:sz w:val="28"/>
          <w:szCs w:val="28"/>
        </w:rPr>
        <w:t>i</w:t>
      </w:r>
      <w:r w:rsidRPr="00CE1852">
        <w:rPr>
          <w:rFonts w:ascii="Times New Roman" w:hAnsi="Times New Roman"/>
          <w:sz w:val="28"/>
          <w:szCs w:val="28"/>
          <w:lang w:val="uk-UA"/>
        </w:rPr>
        <w:t xml:space="preserve"> заходи, спрямован</w:t>
      </w:r>
      <w:r w:rsidRPr="00CE1852">
        <w:rPr>
          <w:rFonts w:ascii="Times New Roman" w:hAnsi="Times New Roman"/>
          <w:sz w:val="28"/>
          <w:szCs w:val="28"/>
        </w:rPr>
        <w:t>i</w:t>
      </w:r>
      <w:r w:rsidRPr="00CE1852">
        <w:rPr>
          <w:rFonts w:ascii="Times New Roman" w:hAnsi="Times New Roman"/>
          <w:sz w:val="28"/>
          <w:szCs w:val="28"/>
          <w:lang w:val="uk-UA"/>
        </w:rPr>
        <w:t xml:space="preserve"> на проф</w:t>
      </w:r>
      <w:r w:rsidRPr="00CE1852">
        <w:rPr>
          <w:rFonts w:ascii="Times New Roman" w:hAnsi="Times New Roman"/>
          <w:sz w:val="28"/>
          <w:szCs w:val="28"/>
        </w:rPr>
        <w:t>i</w:t>
      </w:r>
      <w:r w:rsidRPr="00CE1852">
        <w:rPr>
          <w:rFonts w:ascii="Times New Roman" w:hAnsi="Times New Roman"/>
          <w:sz w:val="28"/>
          <w:szCs w:val="28"/>
          <w:lang w:val="uk-UA"/>
        </w:rPr>
        <w:t>лактику шк</w:t>
      </w:r>
      <w:r w:rsidRPr="00CE1852">
        <w:rPr>
          <w:rFonts w:ascii="Times New Roman" w:hAnsi="Times New Roman"/>
          <w:sz w:val="28"/>
          <w:szCs w:val="28"/>
        </w:rPr>
        <w:t>i</w:t>
      </w:r>
      <w:r w:rsidRPr="00CE1852">
        <w:rPr>
          <w:rFonts w:ascii="Times New Roman" w:hAnsi="Times New Roman"/>
          <w:sz w:val="28"/>
          <w:szCs w:val="28"/>
          <w:lang w:val="uk-UA"/>
        </w:rPr>
        <w:t>дливого та небезпечного їх впливу на прац</w:t>
      </w:r>
      <w:r w:rsidRPr="00CE1852">
        <w:rPr>
          <w:rFonts w:ascii="Times New Roman" w:hAnsi="Times New Roman"/>
          <w:sz w:val="28"/>
          <w:szCs w:val="28"/>
        </w:rPr>
        <w:t>i</w:t>
      </w:r>
      <w:r w:rsidRPr="00CE1852">
        <w:rPr>
          <w:rFonts w:ascii="Times New Roman" w:hAnsi="Times New Roman"/>
          <w:sz w:val="28"/>
          <w:szCs w:val="28"/>
          <w:lang w:val="uk-UA"/>
        </w:rPr>
        <w:t>вника.</w:t>
      </w:r>
    </w:p>
    <w:p w:rsidR="00C866BF" w:rsidRDefault="00C866BF" w:rsidP="00C866BF">
      <w:pPr>
        <w:pStyle w:val="af3"/>
        <w:ind w:firstLine="567"/>
        <w:jc w:val="both"/>
        <w:rPr>
          <w:rFonts w:ascii="Times New Roman" w:hAnsi="Times New Roman"/>
          <w:sz w:val="28"/>
          <w:szCs w:val="28"/>
          <w:lang w:val="uk-UA"/>
        </w:rPr>
      </w:pPr>
      <w:r w:rsidRPr="00905DAB">
        <w:rPr>
          <w:rFonts w:ascii="Times New Roman" w:hAnsi="Times New Roman"/>
          <w:b/>
          <w:sz w:val="28"/>
          <w:szCs w:val="28"/>
          <w:lang w:val="uk-UA"/>
        </w:rPr>
        <w:t>Г</w:t>
      </w:r>
      <w:r w:rsidRPr="00EF625B">
        <w:rPr>
          <w:rFonts w:ascii="Times New Roman" w:hAnsi="Times New Roman"/>
          <w:b/>
          <w:sz w:val="28"/>
          <w:szCs w:val="28"/>
          <w:lang w:val="uk-UA"/>
        </w:rPr>
        <w:t>ігієнічний норматив</w:t>
      </w:r>
      <w:r w:rsidRPr="00EF625B">
        <w:rPr>
          <w:rFonts w:ascii="Times New Roman" w:hAnsi="Times New Roman"/>
          <w:sz w:val="28"/>
          <w:szCs w:val="28"/>
          <w:lang w:val="uk-UA"/>
        </w:rPr>
        <w:t xml:space="preserve"> - рівень шкідливих виробничих факторів, який при щоденній (крім вихідних днів) 8-годинній роботі (але не більше 40 годин на тиждень протягом усього робочого стажу) не повинен викликати захворювань або відхилень у стані здоров’я. Дотримання гігієнічних нормативів не виключає порушень стану здоров’я осіб з підвищеною чутливістю </w:t>
      </w:r>
      <w:r w:rsidRPr="003639B8">
        <w:rPr>
          <w:rFonts w:ascii="Times New Roman" w:hAnsi="Times New Roman"/>
          <w:sz w:val="28"/>
          <w:szCs w:val="28"/>
          <w:lang w:val="uk-UA"/>
        </w:rPr>
        <w:t>(зниженою резистентністю)</w:t>
      </w:r>
      <w:r>
        <w:rPr>
          <w:rFonts w:ascii="Times New Roman" w:hAnsi="Times New Roman"/>
          <w:sz w:val="28"/>
          <w:szCs w:val="28"/>
          <w:lang w:val="uk-UA"/>
        </w:rPr>
        <w:t>.</w:t>
      </w:r>
    </w:p>
    <w:p w:rsidR="00C866BF" w:rsidRPr="00532175" w:rsidRDefault="00C866BF" w:rsidP="00C866BF">
      <w:pPr>
        <w:pStyle w:val="af3"/>
        <w:ind w:firstLine="567"/>
        <w:jc w:val="both"/>
        <w:rPr>
          <w:rFonts w:ascii="Times New Roman" w:hAnsi="Times New Roman"/>
          <w:sz w:val="28"/>
          <w:szCs w:val="28"/>
          <w:lang w:val="uk-UA"/>
        </w:rPr>
      </w:pPr>
      <w:r w:rsidRPr="00532175">
        <w:rPr>
          <w:rFonts w:ascii="Times New Roman" w:hAnsi="Times New Roman"/>
          <w:b/>
          <w:sz w:val="28"/>
          <w:szCs w:val="28"/>
          <w:lang w:val="uk-UA"/>
        </w:rPr>
        <w:lastRenderedPageBreak/>
        <w:t>Горіння (В</w:t>
      </w:r>
      <w:r w:rsidRPr="00532175">
        <w:rPr>
          <w:rFonts w:ascii="Times New Roman" w:hAnsi="Times New Roman"/>
          <w:b/>
          <w:sz w:val="28"/>
          <w:szCs w:val="28"/>
        </w:rPr>
        <w:t>urning</w:t>
      </w:r>
      <w:r w:rsidRPr="00532175">
        <w:rPr>
          <w:rFonts w:ascii="Times New Roman" w:hAnsi="Times New Roman"/>
          <w:b/>
          <w:sz w:val="28"/>
          <w:szCs w:val="28"/>
          <w:lang w:val="uk-UA"/>
        </w:rPr>
        <w:t>)</w:t>
      </w:r>
      <w:r w:rsidRPr="00532175">
        <w:rPr>
          <w:rFonts w:ascii="Times New Roman" w:hAnsi="Times New Roman"/>
          <w:sz w:val="28"/>
          <w:szCs w:val="28"/>
          <w:lang w:val="uk-UA"/>
        </w:rPr>
        <w:t xml:space="preserve"> - це екзотермічна реакція окислення речовини, яка супроводжується виділенням диму та (або) виникненням полум’я та (або) світінням і є з’єднанням кисню або іншого окисника з горючою речовиною</w:t>
      </w:r>
      <w:r>
        <w:rPr>
          <w:rFonts w:ascii="Times New Roman" w:hAnsi="Times New Roman"/>
          <w:sz w:val="28"/>
          <w:szCs w:val="28"/>
          <w:lang w:val="uk-UA"/>
        </w:rPr>
        <w:t>.</w:t>
      </w:r>
    </w:p>
    <w:p w:rsidR="00C866BF" w:rsidRDefault="00C866BF" w:rsidP="00C866BF">
      <w:pPr>
        <w:pStyle w:val="af3"/>
        <w:ind w:firstLine="567"/>
        <w:jc w:val="both"/>
        <w:rPr>
          <w:rFonts w:ascii="Times New Roman" w:hAnsi="Times New Roman"/>
          <w:sz w:val="28"/>
          <w:szCs w:val="28"/>
          <w:lang w:val="uk-UA"/>
        </w:rPr>
      </w:pPr>
      <w:r w:rsidRPr="00905DAB">
        <w:rPr>
          <w:rFonts w:ascii="Times New Roman" w:hAnsi="Times New Roman"/>
          <w:b/>
          <w:sz w:val="28"/>
          <w:szCs w:val="28"/>
          <w:lang w:val="uk-UA"/>
        </w:rPr>
        <w:t>Г</w:t>
      </w:r>
      <w:r w:rsidRPr="00351157">
        <w:rPr>
          <w:rFonts w:ascii="Times New Roman" w:hAnsi="Times New Roman"/>
          <w:b/>
          <w:sz w:val="28"/>
          <w:szCs w:val="28"/>
          <w:lang w:val="uk-UA"/>
        </w:rPr>
        <w:t>раничнодопустима концентрація шкідливої речовини у повітрі робочої зони</w:t>
      </w:r>
      <w:r w:rsidRPr="00351157">
        <w:rPr>
          <w:rFonts w:ascii="Times New Roman" w:hAnsi="Times New Roman"/>
          <w:sz w:val="28"/>
          <w:szCs w:val="28"/>
          <w:lang w:val="uk-UA"/>
        </w:rPr>
        <w:t xml:space="preserve"> (далі - ГДКр.з.) - концентрація речовини, яка за умов регламентованої тривалості її щоденної дії при 8-годинній роботі (але не більше ніж 40 годин протягом тижня) не повинна викликати захворювань або відхилень у стані здоров’я, які можуть бути діагностовані сучасними методами досліджень протягом трудового стажу працівників.</w:t>
      </w:r>
    </w:p>
    <w:p w:rsidR="00C866BF" w:rsidRDefault="00C866BF" w:rsidP="00C866BF">
      <w:pPr>
        <w:pStyle w:val="af3"/>
        <w:ind w:firstLine="567"/>
        <w:jc w:val="both"/>
        <w:rPr>
          <w:rFonts w:ascii="Times New Roman" w:hAnsi="Times New Roman"/>
          <w:sz w:val="28"/>
          <w:szCs w:val="28"/>
          <w:lang w:val="uk-UA"/>
        </w:rPr>
      </w:pPr>
      <w:r w:rsidRPr="00532175">
        <w:rPr>
          <w:rFonts w:ascii="Times New Roman" w:hAnsi="Times New Roman"/>
          <w:b/>
          <w:sz w:val="28"/>
          <w:szCs w:val="28"/>
          <w:lang w:val="uk-UA"/>
        </w:rPr>
        <w:t>Державний нагляд за охороною працi</w:t>
      </w:r>
      <w:r w:rsidRPr="00532175">
        <w:rPr>
          <w:rFonts w:ascii="Times New Roman" w:hAnsi="Times New Roman"/>
          <w:sz w:val="28"/>
          <w:szCs w:val="28"/>
          <w:lang w:val="uk-UA"/>
        </w:rPr>
        <w:t xml:space="preserve"> - дiяльнiсть спецiально уповноважених центральних органiв виконавчої влади стосовно контролю додержання вимог законодавства про охорону працi.</w:t>
      </w:r>
    </w:p>
    <w:p w:rsidR="00C866BF" w:rsidRPr="00B52AA3" w:rsidRDefault="00C866BF" w:rsidP="00C866BF">
      <w:pPr>
        <w:ind w:firstLine="567"/>
        <w:jc w:val="both"/>
        <w:rPr>
          <w:sz w:val="28"/>
          <w:szCs w:val="28"/>
        </w:rPr>
      </w:pPr>
      <w:r w:rsidRPr="00B52AA3">
        <w:rPr>
          <w:b/>
          <w:sz w:val="28"/>
          <w:szCs w:val="28"/>
        </w:rPr>
        <w:t>Засоби протипожежного захисту (Means of fire protection)</w:t>
      </w:r>
      <w:r w:rsidRPr="00B52AA3">
        <w:rPr>
          <w:sz w:val="28"/>
          <w:szCs w:val="28"/>
        </w:rPr>
        <w:t xml:space="preserve"> - технічні засоби, призначені для запобігання, виявлення, локалізації та ліквідації пожеж, захисту людей, матеріальних цінностей та довкілля від впливу небезпечних факторів пожежі. </w:t>
      </w:r>
    </w:p>
    <w:p w:rsidR="00C866BF" w:rsidRDefault="00C866BF" w:rsidP="00C866BF">
      <w:pPr>
        <w:pStyle w:val="af3"/>
        <w:ind w:firstLine="567"/>
        <w:jc w:val="both"/>
        <w:rPr>
          <w:rFonts w:ascii="Times New Roman" w:hAnsi="Times New Roman"/>
          <w:sz w:val="28"/>
          <w:szCs w:val="28"/>
          <w:lang w:val="uk-UA"/>
        </w:rPr>
      </w:pPr>
      <w:r w:rsidRPr="004D4E83">
        <w:rPr>
          <w:rFonts w:ascii="Times New Roman" w:hAnsi="Times New Roman"/>
          <w:b/>
          <w:sz w:val="28"/>
          <w:szCs w:val="28"/>
          <w:lang w:val="uk-UA"/>
        </w:rPr>
        <w:t>Захист часом</w:t>
      </w:r>
      <w:r w:rsidRPr="004D4E83">
        <w:rPr>
          <w:rFonts w:ascii="Times New Roman" w:hAnsi="Times New Roman"/>
          <w:sz w:val="28"/>
          <w:szCs w:val="28"/>
          <w:lang w:val="uk-UA"/>
        </w:rPr>
        <w:t xml:space="preserve"> - зменшення впливу шкідливих факторів виробничого середовища і трудового процесу на працівників шляхом обмеження часу їх дії: введення внутрішньозмінних перерв, скорочення робочого дня, збільшення тривалості щорічної відпустки.</w:t>
      </w:r>
    </w:p>
    <w:p w:rsidR="00C866BF" w:rsidRPr="0064337F" w:rsidRDefault="00C866BF" w:rsidP="00C866BF">
      <w:pPr>
        <w:pStyle w:val="af3"/>
        <w:ind w:firstLine="567"/>
        <w:jc w:val="both"/>
        <w:rPr>
          <w:rFonts w:ascii="Times New Roman" w:hAnsi="Times New Roman"/>
          <w:b/>
          <w:bCs/>
          <w:caps/>
          <w:sz w:val="28"/>
          <w:szCs w:val="28"/>
          <w:lang w:val="uk-UA"/>
        </w:rPr>
      </w:pPr>
      <w:r w:rsidRPr="0064337F">
        <w:rPr>
          <w:rFonts w:ascii="Times New Roman" w:hAnsi="Times New Roman"/>
          <w:b/>
          <w:bCs/>
          <w:sz w:val="28"/>
          <w:szCs w:val="28"/>
          <w:lang w:val="uk-UA"/>
        </w:rPr>
        <w:t xml:space="preserve">Категорія </w:t>
      </w:r>
      <w:r w:rsidRPr="0064337F">
        <w:rPr>
          <w:rFonts w:ascii="Times New Roman" w:hAnsi="Times New Roman"/>
          <w:b/>
          <w:bCs/>
          <w:sz w:val="28"/>
          <w:szCs w:val="28"/>
        </w:rPr>
        <w:t>фізичн</w:t>
      </w:r>
      <w:r w:rsidRPr="0064337F">
        <w:rPr>
          <w:rFonts w:ascii="Times New Roman" w:hAnsi="Times New Roman"/>
          <w:b/>
          <w:bCs/>
          <w:sz w:val="28"/>
          <w:szCs w:val="28"/>
          <w:lang w:val="uk-UA"/>
        </w:rPr>
        <w:t>их</w:t>
      </w:r>
      <w:r w:rsidRPr="0064337F">
        <w:rPr>
          <w:rFonts w:ascii="Times New Roman" w:hAnsi="Times New Roman"/>
          <w:b/>
          <w:bCs/>
          <w:sz w:val="28"/>
          <w:szCs w:val="28"/>
        </w:rPr>
        <w:t xml:space="preserve"> роб</w:t>
      </w:r>
      <w:r w:rsidRPr="0064337F">
        <w:rPr>
          <w:rFonts w:ascii="Times New Roman" w:hAnsi="Times New Roman"/>
          <w:b/>
          <w:bCs/>
          <w:sz w:val="28"/>
          <w:szCs w:val="28"/>
          <w:lang w:val="uk-UA"/>
        </w:rPr>
        <w:t>і</w:t>
      </w:r>
      <w:r w:rsidRPr="0064337F">
        <w:rPr>
          <w:rFonts w:ascii="Times New Roman" w:hAnsi="Times New Roman"/>
          <w:b/>
          <w:bCs/>
          <w:sz w:val="28"/>
          <w:szCs w:val="28"/>
        </w:rPr>
        <w:t>т</w:t>
      </w:r>
      <w:r w:rsidRPr="0064337F">
        <w:rPr>
          <w:rFonts w:ascii="Times New Roman" w:hAnsi="Times New Roman"/>
          <w:b/>
          <w:bCs/>
          <w:sz w:val="28"/>
          <w:szCs w:val="28"/>
          <w:lang w:val="uk-UA"/>
        </w:rPr>
        <w:t>:</w:t>
      </w:r>
    </w:p>
    <w:p w:rsidR="00C866BF" w:rsidRPr="0064337F" w:rsidRDefault="00C866BF" w:rsidP="006141C4">
      <w:pPr>
        <w:numPr>
          <w:ilvl w:val="0"/>
          <w:numId w:val="21"/>
        </w:numPr>
        <w:jc w:val="both"/>
        <w:rPr>
          <w:sz w:val="28"/>
          <w:szCs w:val="28"/>
        </w:rPr>
      </w:pPr>
      <w:r w:rsidRPr="0064337F">
        <w:rPr>
          <w:bCs/>
          <w:i/>
          <w:sz w:val="28"/>
          <w:szCs w:val="28"/>
        </w:rPr>
        <w:t>легка фізична</w:t>
      </w:r>
      <w:r w:rsidRPr="0064337F">
        <w:rPr>
          <w:bCs/>
          <w:sz w:val="28"/>
          <w:szCs w:val="28"/>
        </w:rPr>
        <w:t xml:space="preserve"> робота</w:t>
      </w:r>
      <w:r w:rsidRPr="0064337F">
        <w:rPr>
          <w:sz w:val="28"/>
          <w:szCs w:val="28"/>
        </w:rPr>
        <w:t xml:space="preserve"> (категорія I) - робота з витратою 120 ккал/год - категорія </w:t>
      </w:r>
      <w:r w:rsidRPr="0064337F">
        <w:rPr>
          <w:b/>
          <w:bCs/>
          <w:sz w:val="28"/>
          <w:szCs w:val="28"/>
        </w:rPr>
        <w:t>Iа</w:t>
      </w:r>
      <w:r w:rsidRPr="0064337F">
        <w:rPr>
          <w:sz w:val="28"/>
          <w:szCs w:val="28"/>
        </w:rPr>
        <w:t xml:space="preserve"> (робота сидячи без фізичної напруги);  робота з витратою 120-150 ккал/год - категорія </w:t>
      </w:r>
      <w:r w:rsidRPr="0064337F">
        <w:rPr>
          <w:b/>
          <w:bCs/>
          <w:sz w:val="28"/>
          <w:szCs w:val="28"/>
        </w:rPr>
        <w:t>Iб</w:t>
      </w:r>
      <w:r w:rsidRPr="0064337F">
        <w:rPr>
          <w:sz w:val="28"/>
          <w:szCs w:val="28"/>
        </w:rPr>
        <w:t xml:space="preserve"> (робота сидячи, стоячи чи пов’язана з ходьбою, що супроводжується деякою фізичною напругою)</w:t>
      </w:r>
      <w:r>
        <w:rPr>
          <w:sz w:val="28"/>
          <w:szCs w:val="28"/>
        </w:rPr>
        <w:t>;</w:t>
      </w:r>
    </w:p>
    <w:p w:rsidR="00C866BF" w:rsidRPr="0064337F" w:rsidRDefault="00C866BF" w:rsidP="006141C4">
      <w:pPr>
        <w:numPr>
          <w:ilvl w:val="0"/>
          <w:numId w:val="21"/>
        </w:numPr>
        <w:jc w:val="both"/>
        <w:rPr>
          <w:sz w:val="28"/>
          <w:szCs w:val="28"/>
        </w:rPr>
      </w:pPr>
      <w:r w:rsidRPr="0064337F">
        <w:rPr>
          <w:bCs/>
          <w:i/>
          <w:sz w:val="28"/>
          <w:szCs w:val="28"/>
        </w:rPr>
        <w:t>фізичні роботи середньої важкості</w:t>
      </w:r>
      <w:r w:rsidRPr="0064337F">
        <w:rPr>
          <w:sz w:val="28"/>
          <w:szCs w:val="28"/>
        </w:rPr>
        <w:t xml:space="preserve"> з витратою енергії 150-200 ккал/год - категорія </w:t>
      </w:r>
      <w:r w:rsidRPr="0064337F">
        <w:rPr>
          <w:b/>
          <w:bCs/>
          <w:sz w:val="28"/>
          <w:szCs w:val="28"/>
        </w:rPr>
        <w:t>IIа</w:t>
      </w:r>
      <w:r w:rsidRPr="0064337F">
        <w:rPr>
          <w:sz w:val="28"/>
          <w:szCs w:val="28"/>
        </w:rPr>
        <w:t xml:space="preserve"> (ходьба з перенесенням ваги до </w:t>
      </w:r>
      <w:smartTag w:uri="urn:schemas-microsoft-com:office:smarttags" w:element="metricconverter">
        <w:smartTagPr>
          <w:attr w:name="ProductID" w:val="1 кг"/>
        </w:smartTagPr>
        <w:r w:rsidRPr="0064337F">
          <w:rPr>
            <w:sz w:val="28"/>
            <w:szCs w:val="28"/>
          </w:rPr>
          <w:t>1 кг</w:t>
        </w:r>
      </w:smartTag>
      <w:r w:rsidRPr="0064337F">
        <w:rPr>
          <w:sz w:val="28"/>
          <w:szCs w:val="28"/>
        </w:rPr>
        <w:t xml:space="preserve"> чи сидячи з переміщенням цих вантажів); витратою енергії 200-250 ккал/ч. Робота </w:t>
      </w:r>
      <w:r w:rsidRPr="0064337F">
        <w:rPr>
          <w:b/>
          <w:bCs/>
          <w:sz w:val="28"/>
          <w:szCs w:val="28"/>
        </w:rPr>
        <w:t>IIб</w:t>
      </w:r>
      <w:r w:rsidRPr="0064337F">
        <w:rPr>
          <w:sz w:val="28"/>
          <w:szCs w:val="28"/>
        </w:rPr>
        <w:t xml:space="preserve"> (ходьба з перенесенням ваги до </w:t>
      </w:r>
      <w:smartTag w:uri="urn:schemas-microsoft-com:office:smarttags" w:element="metricconverter">
        <w:smartTagPr>
          <w:attr w:name="ProductID" w:val="10 кг"/>
        </w:smartTagPr>
        <w:r w:rsidRPr="0064337F">
          <w:rPr>
            <w:sz w:val="28"/>
            <w:szCs w:val="28"/>
          </w:rPr>
          <w:t>10 кг</w:t>
        </w:r>
      </w:smartTag>
      <w:r w:rsidRPr="0064337F">
        <w:rPr>
          <w:sz w:val="28"/>
          <w:szCs w:val="28"/>
        </w:rPr>
        <w:t>)</w:t>
      </w:r>
      <w:r>
        <w:rPr>
          <w:sz w:val="28"/>
          <w:szCs w:val="28"/>
        </w:rPr>
        <w:t>;</w:t>
      </w:r>
    </w:p>
    <w:p w:rsidR="00C866BF" w:rsidRPr="0064337F" w:rsidRDefault="00C866BF" w:rsidP="006141C4">
      <w:pPr>
        <w:pStyle w:val="af3"/>
        <w:numPr>
          <w:ilvl w:val="0"/>
          <w:numId w:val="21"/>
        </w:numPr>
        <w:jc w:val="both"/>
        <w:rPr>
          <w:rFonts w:ascii="Times New Roman" w:hAnsi="Times New Roman"/>
          <w:bCs/>
          <w:caps/>
          <w:sz w:val="28"/>
          <w:szCs w:val="28"/>
          <w:lang w:val="uk-UA"/>
        </w:rPr>
      </w:pPr>
      <w:r w:rsidRPr="0064337F">
        <w:rPr>
          <w:rFonts w:ascii="Times New Roman" w:hAnsi="Times New Roman"/>
          <w:bCs/>
          <w:i/>
          <w:sz w:val="28"/>
          <w:szCs w:val="28"/>
          <w:lang w:val="uk-UA"/>
        </w:rPr>
        <w:t>важкі фізичні роботи</w:t>
      </w:r>
      <w:r w:rsidRPr="0064337F">
        <w:rPr>
          <w:rFonts w:ascii="Times New Roman" w:hAnsi="Times New Roman"/>
          <w:sz w:val="28"/>
          <w:szCs w:val="28"/>
          <w:lang w:val="uk-UA"/>
        </w:rPr>
        <w:t xml:space="preserve"> (категорія </w:t>
      </w:r>
      <w:r w:rsidRPr="0064337F">
        <w:rPr>
          <w:rFonts w:ascii="Times New Roman" w:hAnsi="Times New Roman"/>
          <w:b/>
          <w:bCs/>
          <w:sz w:val="28"/>
          <w:szCs w:val="28"/>
        </w:rPr>
        <w:t>III</w:t>
      </w:r>
      <w:r w:rsidRPr="0064337F">
        <w:rPr>
          <w:rFonts w:ascii="Times New Roman" w:hAnsi="Times New Roman"/>
          <w:sz w:val="28"/>
          <w:szCs w:val="28"/>
          <w:lang w:val="uk-UA"/>
        </w:rPr>
        <w:t xml:space="preserve">) - робота з витратою більш 250 ккал/год (ходьба з перенесенням ваги більш </w:t>
      </w:r>
      <w:smartTag w:uri="urn:schemas-microsoft-com:office:smarttags" w:element="metricconverter">
        <w:smartTagPr>
          <w:attr w:name="ProductID" w:val="10 кг"/>
        </w:smartTagPr>
        <w:r w:rsidRPr="0064337F">
          <w:rPr>
            <w:rFonts w:ascii="Times New Roman" w:hAnsi="Times New Roman"/>
            <w:sz w:val="28"/>
            <w:szCs w:val="28"/>
            <w:lang w:val="uk-UA"/>
          </w:rPr>
          <w:t>10 кг</w:t>
        </w:r>
      </w:smartTag>
      <w:r w:rsidRPr="0064337F">
        <w:rPr>
          <w:rFonts w:ascii="Times New Roman" w:hAnsi="Times New Roman"/>
          <w:sz w:val="28"/>
          <w:szCs w:val="28"/>
          <w:lang w:val="uk-UA"/>
        </w:rPr>
        <w:t>).</w:t>
      </w:r>
    </w:p>
    <w:p w:rsidR="00E37AA5" w:rsidRPr="00E37AA5" w:rsidRDefault="00E37AA5" w:rsidP="00C866BF">
      <w:pPr>
        <w:pStyle w:val="af3"/>
        <w:ind w:firstLine="567"/>
        <w:jc w:val="both"/>
        <w:rPr>
          <w:rFonts w:ascii="Times New Roman" w:hAnsi="Times New Roman"/>
          <w:sz w:val="28"/>
          <w:szCs w:val="28"/>
          <w:lang w:val="uk-UA"/>
        </w:rPr>
      </w:pPr>
      <w:r w:rsidRPr="00E37AA5">
        <w:rPr>
          <w:rFonts w:ascii="Times New Roman" w:hAnsi="Times New Roman"/>
          <w:b/>
          <w:sz w:val="28"/>
          <w:szCs w:val="28"/>
          <w:lang w:val="uk-UA"/>
        </w:rPr>
        <w:t>Мікроклімат виробничих приміщень</w:t>
      </w:r>
      <w:r w:rsidRPr="00E37AA5">
        <w:rPr>
          <w:rFonts w:ascii="Times New Roman" w:hAnsi="Times New Roman"/>
          <w:sz w:val="28"/>
          <w:szCs w:val="28"/>
          <w:lang w:val="uk-UA"/>
        </w:rPr>
        <w:t xml:space="preserve"> - це метеорологічні умови внутрішнього середовища, які визначаються діючими на організм людини поєднаннями температури, відносної вологості та швидкості руху повітря, а також теплового опромінення і температури поверхонь огороджувальних конструкцій і технологічного устаткування.</w:t>
      </w:r>
    </w:p>
    <w:p w:rsidR="00C866BF" w:rsidRPr="000578A5" w:rsidRDefault="00C866BF" w:rsidP="00C866BF">
      <w:pPr>
        <w:pStyle w:val="af3"/>
        <w:ind w:firstLine="567"/>
        <w:jc w:val="both"/>
        <w:rPr>
          <w:rFonts w:ascii="Times New Roman" w:hAnsi="Times New Roman"/>
          <w:sz w:val="28"/>
          <w:szCs w:val="28"/>
          <w:lang w:val="uk-UA"/>
        </w:rPr>
      </w:pPr>
      <w:r w:rsidRPr="000578A5">
        <w:rPr>
          <w:rFonts w:ascii="Times New Roman" w:hAnsi="Times New Roman"/>
          <w:b/>
          <w:sz w:val="28"/>
          <w:szCs w:val="28"/>
          <w:lang w:val="uk-UA"/>
        </w:rPr>
        <w:t>Медичний огляд</w:t>
      </w:r>
      <w:r w:rsidRPr="000578A5">
        <w:rPr>
          <w:rFonts w:ascii="Times New Roman" w:hAnsi="Times New Roman"/>
          <w:sz w:val="28"/>
          <w:szCs w:val="28"/>
          <w:lang w:val="uk-UA"/>
        </w:rPr>
        <w:t xml:space="preserve"> - складова частина лiкувально-профiлактичних заходiв щодо охорони здоров’я працiвникiв, зайнятих на важких роботах, роботах зi шкiдливими чи небезпечними умовами працi або таких, де є потреба професiйного добору.</w:t>
      </w:r>
    </w:p>
    <w:p w:rsidR="00C866BF" w:rsidRPr="004D4E83" w:rsidRDefault="00C866BF" w:rsidP="00C866BF">
      <w:pPr>
        <w:pStyle w:val="af3"/>
        <w:ind w:firstLine="567"/>
        <w:jc w:val="both"/>
        <w:rPr>
          <w:rFonts w:ascii="Times New Roman" w:hAnsi="Times New Roman"/>
          <w:sz w:val="28"/>
          <w:szCs w:val="28"/>
          <w:lang w:val="uk-UA"/>
        </w:rPr>
      </w:pPr>
      <w:r w:rsidRPr="004D4E83">
        <w:rPr>
          <w:rFonts w:ascii="Times New Roman" w:hAnsi="Times New Roman"/>
          <w:b/>
          <w:sz w:val="28"/>
          <w:szCs w:val="28"/>
          <w:lang w:val="uk-UA"/>
        </w:rPr>
        <w:t>Напруженість праці</w:t>
      </w:r>
      <w:r w:rsidRPr="004D4E83">
        <w:rPr>
          <w:rFonts w:ascii="Times New Roman" w:hAnsi="Times New Roman"/>
          <w:sz w:val="28"/>
          <w:szCs w:val="28"/>
          <w:lang w:val="uk-UA"/>
        </w:rPr>
        <w:t xml:space="preserve"> - характеристика трудового процесу, що відображає на</w:t>
      </w:r>
      <w:r w:rsidRPr="004D4E83">
        <w:rPr>
          <w:rFonts w:ascii="Times New Roman" w:hAnsi="Times New Roman"/>
          <w:sz w:val="28"/>
          <w:szCs w:val="28"/>
          <w:lang w:val="uk-UA"/>
        </w:rPr>
        <w:softHyphen/>
        <w:t>вантаження переважно на центральну нервову систему, органи чуттів, емоційну сферу працівника.</w:t>
      </w:r>
    </w:p>
    <w:p w:rsidR="00C866BF" w:rsidRPr="004D4E83" w:rsidRDefault="00C866BF" w:rsidP="00C866BF">
      <w:pPr>
        <w:pStyle w:val="af3"/>
        <w:ind w:firstLine="567"/>
        <w:jc w:val="both"/>
        <w:rPr>
          <w:rFonts w:ascii="Times New Roman" w:hAnsi="Times New Roman"/>
          <w:sz w:val="28"/>
          <w:szCs w:val="28"/>
          <w:lang w:val="uk-UA"/>
        </w:rPr>
      </w:pPr>
      <w:r w:rsidRPr="004D4E83">
        <w:rPr>
          <w:rFonts w:ascii="Times New Roman" w:hAnsi="Times New Roman"/>
          <w:b/>
          <w:sz w:val="28"/>
          <w:szCs w:val="28"/>
          <w:lang w:val="uk-UA"/>
        </w:rPr>
        <w:lastRenderedPageBreak/>
        <w:t>Небезпечний виробничий фактор</w:t>
      </w:r>
      <w:r w:rsidRPr="004D4E83">
        <w:rPr>
          <w:rFonts w:ascii="Times New Roman" w:hAnsi="Times New Roman"/>
          <w:sz w:val="28"/>
          <w:szCs w:val="28"/>
          <w:lang w:val="uk-UA"/>
        </w:rPr>
        <w:t xml:space="preserve"> - фактор середовища і трудового процесу, що може бути причиною гострого захворювання (отруєння), раптового різкого погіршення здоров’я або смерті.</w:t>
      </w:r>
    </w:p>
    <w:p w:rsidR="00C866BF" w:rsidRDefault="00C866BF" w:rsidP="00C866BF">
      <w:pPr>
        <w:ind w:firstLine="567"/>
        <w:jc w:val="both"/>
        <w:rPr>
          <w:sz w:val="28"/>
          <w:szCs w:val="28"/>
        </w:rPr>
      </w:pPr>
      <w:r w:rsidRPr="004D4E83">
        <w:rPr>
          <w:b/>
          <w:bCs/>
          <w:caps/>
          <w:sz w:val="28"/>
          <w:szCs w:val="28"/>
        </w:rPr>
        <w:t>Н</w:t>
      </w:r>
      <w:r w:rsidRPr="004D4E83">
        <w:rPr>
          <w:b/>
          <w:bCs/>
          <w:sz w:val="28"/>
          <w:szCs w:val="28"/>
        </w:rPr>
        <w:t>епостійне робоче місце</w:t>
      </w:r>
      <w:r w:rsidRPr="004D4E83">
        <w:rPr>
          <w:b/>
          <w:sz w:val="28"/>
          <w:szCs w:val="28"/>
        </w:rPr>
        <w:t xml:space="preserve"> </w:t>
      </w:r>
      <w:r w:rsidRPr="004D4E83">
        <w:rPr>
          <w:sz w:val="28"/>
          <w:szCs w:val="28"/>
        </w:rPr>
        <w:t>- місце перебування робітника менш 50% свого робочого часу або менш 2 годин безперервного  перебування.</w:t>
      </w:r>
    </w:p>
    <w:p w:rsidR="00C866BF" w:rsidRDefault="00C866BF" w:rsidP="00C866BF">
      <w:pPr>
        <w:pStyle w:val="af3"/>
        <w:ind w:firstLine="567"/>
        <w:jc w:val="both"/>
        <w:rPr>
          <w:rFonts w:ascii="Times New Roman" w:hAnsi="Times New Roman"/>
          <w:sz w:val="28"/>
          <w:szCs w:val="28"/>
          <w:lang w:val="uk-UA"/>
        </w:rPr>
      </w:pPr>
      <w:r w:rsidRPr="003C3408">
        <w:rPr>
          <w:rStyle w:val="ab"/>
          <w:rFonts w:ascii="Times New Roman" w:hAnsi="Times New Roman"/>
          <w:iCs/>
          <w:color w:val="333333"/>
          <w:sz w:val="28"/>
          <w:szCs w:val="28"/>
          <w:lang w:val="uk-UA"/>
        </w:rPr>
        <w:t>Нещасний випадок на виробництві</w:t>
      </w:r>
      <w:r>
        <w:rPr>
          <w:rFonts w:ascii="Times New Roman" w:hAnsi="Times New Roman"/>
          <w:sz w:val="28"/>
          <w:szCs w:val="28"/>
          <w:lang w:val="uk-UA"/>
        </w:rPr>
        <w:t xml:space="preserve"> - </w:t>
      </w:r>
      <w:r w:rsidRPr="003C3408">
        <w:rPr>
          <w:rFonts w:ascii="Times New Roman" w:hAnsi="Times New Roman"/>
          <w:sz w:val="28"/>
          <w:szCs w:val="28"/>
          <w:lang w:val="uk-UA"/>
        </w:rPr>
        <w:t>раптове погіршання стану здоров’я чи настання смерті працівника під час виконання ним трудових обов’язків внаслідок короткочасного (тривалістю не довше однієї робочої зміни) впливу небезпечного або шкідливого чинника.</w:t>
      </w:r>
    </w:p>
    <w:p w:rsidR="00C866BF" w:rsidRPr="007D253C" w:rsidRDefault="00C866BF" w:rsidP="00C866BF">
      <w:pPr>
        <w:pStyle w:val="af3"/>
        <w:ind w:firstLine="567"/>
        <w:jc w:val="both"/>
        <w:rPr>
          <w:rFonts w:ascii="Times New Roman" w:hAnsi="Times New Roman"/>
          <w:sz w:val="28"/>
          <w:szCs w:val="28"/>
          <w:lang w:val="uk-UA"/>
        </w:rPr>
      </w:pPr>
      <w:r w:rsidRPr="007D253C">
        <w:rPr>
          <w:rFonts w:ascii="Times New Roman" w:hAnsi="Times New Roman"/>
          <w:b/>
          <w:sz w:val="28"/>
          <w:szCs w:val="28"/>
          <w:lang w:val="uk-UA"/>
        </w:rPr>
        <w:t>Нормативно-правовi акти з охорони працi</w:t>
      </w:r>
      <w:r w:rsidRPr="007D253C">
        <w:rPr>
          <w:rFonts w:ascii="Times New Roman" w:hAnsi="Times New Roman"/>
          <w:sz w:val="28"/>
          <w:szCs w:val="28"/>
          <w:lang w:val="uk-UA"/>
        </w:rPr>
        <w:t xml:space="preserve"> - правила, норми, регламенти, положення, стандарти, iнструкцiї та iншi документи щодо охорони працi, обов’язковi для виконання.</w:t>
      </w:r>
    </w:p>
    <w:p w:rsidR="00C866BF" w:rsidRPr="007D253C" w:rsidRDefault="00C866BF" w:rsidP="00C866BF">
      <w:pPr>
        <w:pStyle w:val="af3"/>
        <w:ind w:firstLine="567"/>
        <w:jc w:val="both"/>
        <w:rPr>
          <w:rFonts w:ascii="Times New Roman" w:hAnsi="Times New Roman"/>
          <w:b/>
          <w:sz w:val="28"/>
          <w:szCs w:val="28"/>
          <w:lang w:val="uk-UA"/>
        </w:rPr>
      </w:pPr>
      <w:r w:rsidRPr="007D253C">
        <w:rPr>
          <w:rFonts w:ascii="Times New Roman" w:hAnsi="Times New Roman"/>
          <w:b/>
          <w:sz w:val="28"/>
          <w:szCs w:val="28"/>
          <w:lang w:val="uk-UA"/>
        </w:rPr>
        <w:t>Перша долікарська допомога потерпілому (</w:t>
      </w:r>
      <w:r w:rsidRPr="007D253C">
        <w:rPr>
          <w:rFonts w:ascii="Times New Roman" w:hAnsi="Times New Roman"/>
          <w:b/>
          <w:sz w:val="28"/>
          <w:szCs w:val="28"/>
        </w:rPr>
        <w:t>Pre</w:t>
      </w:r>
      <w:r w:rsidRPr="007D253C">
        <w:rPr>
          <w:rFonts w:ascii="Times New Roman" w:hAnsi="Times New Roman"/>
          <w:b/>
          <w:sz w:val="28"/>
          <w:szCs w:val="28"/>
          <w:lang w:val="uk-UA"/>
        </w:rPr>
        <w:t>-</w:t>
      </w:r>
      <w:r w:rsidRPr="007D253C">
        <w:rPr>
          <w:rFonts w:ascii="Times New Roman" w:hAnsi="Times New Roman"/>
          <w:b/>
          <w:sz w:val="28"/>
          <w:szCs w:val="28"/>
        </w:rPr>
        <w:t>medical</w:t>
      </w:r>
      <w:r w:rsidRPr="007D253C">
        <w:rPr>
          <w:rFonts w:ascii="Times New Roman" w:hAnsi="Times New Roman"/>
          <w:b/>
          <w:sz w:val="28"/>
          <w:szCs w:val="28"/>
          <w:lang w:val="uk-UA"/>
        </w:rPr>
        <w:t xml:space="preserve"> </w:t>
      </w:r>
      <w:r w:rsidRPr="007D253C">
        <w:rPr>
          <w:rFonts w:ascii="Times New Roman" w:hAnsi="Times New Roman"/>
          <w:b/>
          <w:sz w:val="28"/>
          <w:szCs w:val="28"/>
        </w:rPr>
        <w:t>first</w:t>
      </w:r>
      <w:r w:rsidRPr="007D253C">
        <w:rPr>
          <w:rFonts w:ascii="Times New Roman" w:hAnsi="Times New Roman"/>
          <w:b/>
          <w:sz w:val="28"/>
          <w:szCs w:val="28"/>
          <w:lang w:val="uk-UA"/>
        </w:rPr>
        <w:t xml:space="preserve"> </w:t>
      </w:r>
      <w:r w:rsidRPr="007D253C">
        <w:rPr>
          <w:rFonts w:ascii="Times New Roman" w:hAnsi="Times New Roman"/>
          <w:b/>
          <w:sz w:val="28"/>
          <w:szCs w:val="28"/>
        </w:rPr>
        <w:t>aid</w:t>
      </w:r>
      <w:r w:rsidRPr="007D253C">
        <w:rPr>
          <w:rFonts w:ascii="Times New Roman" w:hAnsi="Times New Roman"/>
          <w:b/>
          <w:sz w:val="28"/>
          <w:szCs w:val="28"/>
          <w:lang w:val="uk-UA"/>
        </w:rPr>
        <w:t xml:space="preserve"> </w:t>
      </w:r>
      <w:r w:rsidRPr="007D253C">
        <w:rPr>
          <w:rFonts w:ascii="Times New Roman" w:hAnsi="Times New Roman"/>
          <w:b/>
          <w:sz w:val="28"/>
          <w:szCs w:val="28"/>
        </w:rPr>
        <w:t>to</w:t>
      </w:r>
      <w:r w:rsidRPr="007D253C">
        <w:rPr>
          <w:rFonts w:ascii="Times New Roman" w:hAnsi="Times New Roman"/>
          <w:b/>
          <w:sz w:val="28"/>
          <w:szCs w:val="28"/>
          <w:lang w:val="uk-UA"/>
        </w:rPr>
        <w:t xml:space="preserve"> </w:t>
      </w:r>
      <w:r w:rsidRPr="007D253C">
        <w:rPr>
          <w:rFonts w:ascii="Times New Roman" w:hAnsi="Times New Roman"/>
          <w:b/>
          <w:sz w:val="28"/>
          <w:szCs w:val="28"/>
        </w:rPr>
        <w:t>injured</w:t>
      </w:r>
      <w:r w:rsidRPr="007D253C">
        <w:rPr>
          <w:rFonts w:ascii="Times New Roman" w:hAnsi="Times New Roman"/>
          <w:b/>
          <w:sz w:val="28"/>
          <w:szCs w:val="28"/>
          <w:lang w:val="uk-UA"/>
        </w:rPr>
        <w:t>)</w:t>
      </w:r>
      <w:r w:rsidRPr="007D253C">
        <w:rPr>
          <w:rFonts w:ascii="Times New Roman" w:hAnsi="Times New Roman"/>
          <w:sz w:val="28"/>
          <w:szCs w:val="28"/>
          <w:lang w:val="uk-UA"/>
        </w:rPr>
        <w:t xml:space="preserve"> - це проведення заходів для збереження йому здоров'я і життя, які необхідно виконати до втручання медичних працівників.</w:t>
      </w:r>
    </w:p>
    <w:p w:rsidR="00C866BF" w:rsidRPr="004D4E83" w:rsidRDefault="00C866BF" w:rsidP="00C866BF">
      <w:pPr>
        <w:pStyle w:val="af3"/>
        <w:ind w:firstLine="567"/>
        <w:jc w:val="both"/>
        <w:rPr>
          <w:rFonts w:ascii="Times New Roman" w:hAnsi="Times New Roman"/>
          <w:sz w:val="28"/>
          <w:szCs w:val="28"/>
          <w:lang w:val="uk-UA"/>
        </w:rPr>
      </w:pPr>
      <w:r w:rsidRPr="004D4E83">
        <w:rPr>
          <w:rFonts w:ascii="Times New Roman" w:hAnsi="Times New Roman"/>
          <w:b/>
          <w:sz w:val="28"/>
          <w:szCs w:val="28"/>
          <w:lang w:val="uk-UA"/>
        </w:rPr>
        <w:t>Постійне робоче місце</w:t>
      </w:r>
      <w:r w:rsidRPr="004D4E83">
        <w:rPr>
          <w:rFonts w:ascii="Times New Roman" w:hAnsi="Times New Roman"/>
          <w:sz w:val="28"/>
          <w:szCs w:val="28"/>
          <w:lang w:val="uk-UA"/>
        </w:rPr>
        <w:t xml:space="preserve"> - місце, де працівник перебуває більше 50% свого робочого часу або більше 2 годин безперервно. Якщо при цьому робота виконується на різних дільницях робочої зони, постійним робочим місцем вважається вся зона.</w:t>
      </w:r>
    </w:p>
    <w:p w:rsidR="00C866BF" w:rsidRPr="004D4E83" w:rsidRDefault="00C866BF" w:rsidP="00C866BF">
      <w:pPr>
        <w:pStyle w:val="af3"/>
        <w:ind w:firstLine="567"/>
        <w:jc w:val="both"/>
        <w:rPr>
          <w:rFonts w:ascii="Times New Roman" w:hAnsi="Times New Roman"/>
          <w:sz w:val="28"/>
          <w:szCs w:val="28"/>
          <w:lang w:val="uk-UA"/>
        </w:rPr>
      </w:pPr>
      <w:r w:rsidRPr="004D4E83">
        <w:rPr>
          <w:rFonts w:ascii="Times New Roman" w:hAnsi="Times New Roman"/>
          <w:b/>
          <w:sz w:val="28"/>
          <w:szCs w:val="28"/>
          <w:lang w:val="uk-UA"/>
        </w:rPr>
        <w:t>Працездатність</w:t>
      </w:r>
      <w:r w:rsidRPr="004D4E83">
        <w:rPr>
          <w:rFonts w:ascii="Times New Roman" w:hAnsi="Times New Roman"/>
          <w:sz w:val="28"/>
          <w:szCs w:val="28"/>
          <w:lang w:val="uk-UA"/>
        </w:rPr>
        <w:t xml:space="preserve"> - стан людини, за якого сукупність фізичних, розумових та емоційних можливостей дає змогу працівнику виконувати роботу визначеного змісту, обсягу та якості.</w:t>
      </w:r>
    </w:p>
    <w:p w:rsidR="00C866BF" w:rsidRDefault="00C866BF" w:rsidP="00C866BF">
      <w:pPr>
        <w:pStyle w:val="af3"/>
        <w:ind w:firstLine="567"/>
        <w:jc w:val="both"/>
        <w:rPr>
          <w:rFonts w:ascii="Times New Roman" w:hAnsi="Times New Roman"/>
          <w:sz w:val="28"/>
          <w:szCs w:val="28"/>
          <w:lang w:val="uk-UA"/>
        </w:rPr>
      </w:pPr>
      <w:r w:rsidRPr="004D4E83">
        <w:rPr>
          <w:rFonts w:ascii="Times New Roman" w:hAnsi="Times New Roman"/>
          <w:b/>
          <w:sz w:val="28"/>
          <w:szCs w:val="28"/>
          <w:lang w:val="uk-UA"/>
        </w:rPr>
        <w:t>Працеспроможність</w:t>
      </w:r>
      <w:r w:rsidRPr="004D4E83">
        <w:rPr>
          <w:rFonts w:ascii="Times New Roman" w:hAnsi="Times New Roman"/>
          <w:sz w:val="28"/>
          <w:szCs w:val="28"/>
          <w:lang w:val="uk-UA"/>
        </w:rPr>
        <w:t xml:space="preserve"> - стан людини, обумовлений можливістю фізіологічних і психічних функцій організму, що характеризують його здатність виконувати конкретну кількість роботи заданої якості за необхідний інтервал часу.</w:t>
      </w:r>
    </w:p>
    <w:p w:rsidR="00C866BF" w:rsidRPr="008A3393" w:rsidRDefault="00C866BF" w:rsidP="00C866BF">
      <w:pPr>
        <w:pStyle w:val="aa"/>
        <w:shd w:val="clear" w:color="auto" w:fill="FFFFFF"/>
        <w:spacing w:before="0" w:beforeAutospacing="0" w:after="0" w:afterAutospacing="0"/>
        <w:ind w:firstLine="567"/>
        <w:jc w:val="both"/>
        <w:rPr>
          <w:sz w:val="28"/>
          <w:szCs w:val="28"/>
        </w:rPr>
      </w:pPr>
      <w:r w:rsidRPr="008A3393">
        <w:rPr>
          <w:rStyle w:val="ab"/>
          <w:sz w:val="28"/>
          <w:szCs w:val="28"/>
        </w:rPr>
        <w:t>Пожежовибухонебезпечність речовин</w:t>
      </w:r>
      <w:r w:rsidRPr="008A3393">
        <w:rPr>
          <w:sz w:val="28"/>
          <w:szCs w:val="28"/>
        </w:rPr>
        <w:t xml:space="preserve"> - це сукупність властивостей, що характеризують їх здатність до виникнення й поширення горіння.</w:t>
      </w:r>
    </w:p>
    <w:p w:rsidR="00C866BF" w:rsidRDefault="00C866BF" w:rsidP="00C866BF">
      <w:pPr>
        <w:pStyle w:val="af3"/>
        <w:ind w:firstLine="567"/>
        <w:jc w:val="both"/>
        <w:rPr>
          <w:rFonts w:ascii="Times New Roman" w:hAnsi="Times New Roman"/>
          <w:sz w:val="28"/>
          <w:szCs w:val="28"/>
          <w:lang w:val="uk-UA"/>
        </w:rPr>
      </w:pPr>
      <w:r w:rsidRPr="008A3393">
        <w:rPr>
          <w:rFonts w:ascii="Times New Roman" w:hAnsi="Times New Roman"/>
          <w:b/>
          <w:bCs/>
          <w:sz w:val="28"/>
          <w:szCs w:val="28"/>
          <w:lang w:val="uk-UA"/>
        </w:rPr>
        <w:t>Працівник</w:t>
      </w:r>
      <w:r w:rsidRPr="008A3393">
        <w:rPr>
          <w:rFonts w:ascii="Times New Roman" w:hAnsi="Times New Roman"/>
          <w:sz w:val="28"/>
          <w:szCs w:val="28"/>
          <w:lang w:val="uk-UA"/>
        </w:rPr>
        <w:t xml:space="preserve"> - особа, яка працює на підприємстві, в організації, установі та виконує обов'язки або функції згідно з трудовим договором (контрактом).</w:t>
      </w:r>
    </w:p>
    <w:p w:rsidR="00C866BF" w:rsidRPr="00B52AA3" w:rsidRDefault="00C866BF" w:rsidP="00C866BF">
      <w:pPr>
        <w:ind w:firstLine="567"/>
        <w:jc w:val="both"/>
        <w:rPr>
          <w:sz w:val="28"/>
          <w:szCs w:val="28"/>
        </w:rPr>
      </w:pPr>
      <w:r w:rsidRPr="00B52AA3">
        <w:rPr>
          <w:b/>
          <w:sz w:val="28"/>
          <w:szCs w:val="28"/>
        </w:rPr>
        <w:t>Прийнятний ризик (Acceptable risk)</w:t>
      </w:r>
      <w:r w:rsidRPr="00B52AA3">
        <w:rPr>
          <w:sz w:val="28"/>
          <w:szCs w:val="28"/>
        </w:rPr>
        <w:t xml:space="preserve"> - ризик який не перевищує на території об'єкта підвищеної небезпеки і (або) за її межами гранично допустимого рівня.</w:t>
      </w:r>
    </w:p>
    <w:p w:rsidR="00C866BF" w:rsidRPr="008A3393" w:rsidRDefault="00C866BF" w:rsidP="00C866BF">
      <w:pPr>
        <w:pStyle w:val="af3"/>
        <w:ind w:firstLine="567"/>
        <w:jc w:val="both"/>
        <w:rPr>
          <w:rFonts w:ascii="Times New Roman" w:hAnsi="Times New Roman"/>
          <w:sz w:val="28"/>
          <w:szCs w:val="28"/>
          <w:lang w:val="uk-UA"/>
        </w:rPr>
      </w:pPr>
      <w:r w:rsidRPr="008A3393">
        <w:rPr>
          <w:rFonts w:ascii="Times New Roman" w:hAnsi="Times New Roman"/>
          <w:b/>
          <w:sz w:val="28"/>
          <w:szCs w:val="28"/>
          <w:lang w:val="uk-UA"/>
        </w:rPr>
        <w:t>Професiйний добiр</w:t>
      </w:r>
      <w:r w:rsidRPr="008A3393">
        <w:rPr>
          <w:rFonts w:ascii="Times New Roman" w:hAnsi="Times New Roman"/>
          <w:sz w:val="28"/>
          <w:szCs w:val="28"/>
          <w:lang w:val="uk-UA"/>
        </w:rPr>
        <w:t xml:space="preserve"> - сукупнiсть заходiв, призначеннiсть яких добирати осiб для виконання, без ушкодження їхнього здоров’я, певного виду трудової дiяльностi за їхнiми професiйними знаннями, анатомо-фiзiологiчними, психофiзiологiчними та психологiчними особливостями й вiком.</w:t>
      </w:r>
    </w:p>
    <w:p w:rsidR="00C866BF" w:rsidRPr="004D4E83" w:rsidRDefault="00C866BF" w:rsidP="00C866BF">
      <w:pPr>
        <w:pStyle w:val="af3"/>
        <w:ind w:firstLine="567"/>
        <w:jc w:val="both"/>
        <w:rPr>
          <w:rFonts w:ascii="Times New Roman" w:hAnsi="Times New Roman"/>
          <w:sz w:val="28"/>
          <w:szCs w:val="28"/>
          <w:lang w:val="uk-UA"/>
        </w:rPr>
      </w:pPr>
      <w:r w:rsidRPr="004D4E83">
        <w:rPr>
          <w:rFonts w:ascii="Times New Roman" w:hAnsi="Times New Roman"/>
          <w:b/>
          <w:sz w:val="28"/>
          <w:szCs w:val="28"/>
          <w:lang w:val="uk-UA"/>
        </w:rPr>
        <w:t>Професійне захворювання</w:t>
      </w:r>
      <w:r w:rsidRPr="004D4E83">
        <w:rPr>
          <w:rFonts w:ascii="Times New Roman" w:hAnsi="Times New Roman"/>
          <w:sz w:val="28"/>
          <w:szCs w:val="28"/>
          <w:lang w:val="uk-UA"/>
        </w:rPr>
        <w:t xml:space="preserve"> - захворювання, що виникло внаслідок професійної діяльності працівника та зумовлюється виключно або переважно впливом шкідливих факторів виробничого середовища і трудового процессу.</w:t>
      </w:r>
    </w:p>
    <w:p w:rsidR="00C866BF" w:rsidRDefault="00C866BF" w:rsidP="00C866BF">
      <w:pPr>
        <w:ind w:firstLine="567"/>
        <w:jc w:val="both"/>
        <w:rPr>
          <w:sz w:val="28"/>
          <w:szCs w:val="28"/>
        </w:rPr>
      </w:pPr>
      <w:r w:rsidRPr="004D4E83">
        <w:rPr>
          <w:b/>
          <w:sz w:val="28"/>
          <w:szCs w:val="28"/>
        </w:rPr>
        <w:t>Професійний ризик</w:t>
      </w:r>
      <w:r w:rsidRPr="004D4E83">
        <w:rPr>
          <w:sz w:val="28"/>
          <w:szCs w:val="28"/>
        </w:rPr>
        <w:t xml:space="preserve"> - величина ймовірності порушення (ушкодження) здоров’я працівника з урахуванням тяжкості наслідків внаслідок несприятливого впливу факторів виробничого середовища і трудового процесу. Гігієнічна оцінка професійного ризику проводиться з урахуванням величини експозиції цих факторів, показників стану здоров’я працівника та втрати ним працездатності.</w:t>
      </w:r>
    </w:p>
    <w:p w:rsidR="00C866BF" w:rsidRPr="009D1856" w:rsidRDefault="00C866BF" w:rsidP="00C866BF">
      <w:pPr>
        <w:ind w:firstLine="567"/>
        <w:jc w:val="both"/>
        <w:rPr>
          <w:sz w:val="28"/>
          <w:szCs w:val="28"/>
        </w:rPr>
      </w:pPr>
      <w:r w:rsidRPr="009D1856">
        <w:rPr>
          <w:b/>
          <w:sz w:val="28"/>
          <w:szCs w:val="28"/>
        </w:rPr>
        <w:lastRenderedPageBreak/>
        <w:t>Ризик (Risk)</w:t>
      </w:r>
      <w:r w:rsidRPr="009D1856">
        <w:rPr>
          <w:sz w:val="28"/>
          <w:szCs w:val="28"/>
        </w:rPr>
        <w:t xml:space="preserve"> - ступінь імовірності певної негативної події, яка може відбутися в певний час або за певних обставин на території об'єкта підвищеної небезпеки і (або) за його межами.</w:t>
      </w:r>
    </w:p>
    <w:p w:rsidR="00C866BF" w:rsidRPr="009D1856" w:rsidRDefault="00C866BF" w:rsidP="00C866BF">
      <w:pPr>
        <w:pStyle w:val="af3"/>
        <w:ind w:firstLine="567"/>
        <w:jc w:val="both"/>
        <w:rPr>
          <w:rFonts w:ascii="Times New Roman" w:hAnsi="Times New Roman"/>
          <w:color w:val="000000"/>
          <w:sz w:val="28"/>
          <w:szCs w:val="28"/>
          <w:shd w:val="clear" w:color="auto" w:fill="FFFFFF"/>
          <w:lang w:val="uk-UA"/>
        </w:rPr>
      </w:pPr>
      <w:r w:rsidRPr="009D1856">
        <w:rPr>
          <w:rFonts w:ascii="Times New Roman" w:hAnsi="Times New Roman"/>
          <w:b/>
          <w:bCs/>
          <w:iCs/>
          <w:color w:val="000000"/>
          <w:sz w:val="28"/>
          <w:szCs w:val="28"/>
          <w:lang w:val="uk-UA"/>
        </w:rPr>
        <w:t>Роботодавець</w:t>
      </w:r>
      <w:r w:rsidRPr="009D1856">
        <w:rPr>
          <w:rFonts w:ascii="Times New Roman" w:hAnsi="Times New Roman"/>
          <w:color w:val="000000"/>
          <w:sz w:val="28"/>
          <w:szCs w:val="28"/>
          <w:shd w:val="clear" w:color="auto" w:fill="FFFFFF"/>
          <w:lang w:val="uk-UA"/>
        </w:rPr>
        <w:t xml:space="preserve"> - власник підприємства, установи, організації або уповноважений ним орган, незалежно від форм власності, виду діяльності, господарювання, і фізична особа, яка використовує найману працю.</w:t>
      </w:r>
    </w:p>
    <w:p w:rsidR="00C866BF" w:rsidRPr="0064337F" w:rsidRDefault="00C866BF" w:rsidP="00C866BF">
      <w:pPr>
        <w:pStyle w:val="af3"/>
        <w:ind w:firstLine="567"/>
        <w:jc w:val="both"/>
        <w:rPr>
          <w:rFonts w:ascii="Times New Roman" w:hAnsi="Times New Roman"/>
          <w:sz w:val="28"/>
          <w:szCs w:val="28"/>
          <w:lang w:val="uk-UA"/>
        </w:rPr>
      </w:pPr>
      <w:r w:rsidRPr="0064337F">
        <w:rPr>
          <w:rFonts w:ascii="Times New Roman" w:hAnsi="Times New Roman"/>
          <w:b/>
          <w:sz w:val="28"/>
          <w:szCs w:val="28"/>
          <w:lang w:val="uk-UA"/>
        </w:rPr>
        <w:t>Робоче місце</w:t>
      </w:r>
      <w:r w:rsidRPr="0064337F">
        <w:rPr>
          <w:rFonts w:ascii="Times New Roman" w:hAnsi="Times New Roman"/>
          <w:sz w:val="28"/>
          <w:szCs w:val="28"/>
          <w:lang w:val="uk-UA"/>
        </w:rPr>
        <w:t xml:space="preserve"> - місце постійного чи тимчасового перебування працюючих в процесі трудової діяльності;</w:t>
      </w:r>
    </w:p>
    <w:p w:rsidR="00C866BF" w:rsidRDefault="00C866BF" w:rsidP="00C866BF">
      <w:pPr>
        <w:pStyle w:val="af3"/>
        <w:ind w:firstLine="567"/>
        <w:jc w:val="both"/>
        <w:rPr>
          <w:rFonts w:ascii="Times New Roman" w:hAnsi="Times New Roman"/>
          <w:sz w:val="28"/>
          <w:szCs w:val="28"/>
          <w:lang w:val="uk-UA"/>
        </w:rPr>
      </w:pPr>
      <w:r w:rsidRPr="0064337F">
        <w:rPr>
          <w:rFonts w:ascii="Times New Roman" w:hAnsi="Times New Roman"/>
          <w:b/>
          <w:sz w:val="28"/>
          <w:szCs w:val="28"/>
          <w:lang w:val="uk-UA"/>
        </w:rPr>
        <w:t>Робочий день (зміна)</w:t>
      </w:r>
      <w:r w:rsidRPr="0064337F">
        <w:rPr>
          <w:rFonts w:ascii="Times New Roman" w:hAnsi="Times New Roman"/>
          <w:sz w:val="28"/>
          <w:szCs w:val="28"/>
          <w:lang w:val="uk-UA"/>
        </w:rPr>
        <w:t xml:space="preserve"> - встановлена законодавством тривалість (у годинах) роботи протягом доби.</w:t>
      </w:r>
    </w:p>
    <w:p w:rsidR="00C866BF" w:rsidRPr="007F5E55" w:rsidRDefault="00C866BF" w:rsidP="00C866BF">
      <w:pPr>
        <w:pStyle w:val="af3"/>
        <w:ind w:firstLine="567"/>
        <w:jc w:val="both"/>
        <w:rPr>
          <w:rFonts w:ascii="Times New Roman" w:hAnsi="Times New Roman"/>
          <w:sz w:val="28"/>
          <w:szCs w:val="28"/>
          <w:lang w:val="uk-UA"/>
        </w:rPr>
      </w:pPr>
      <w:r w:rsidRPr="007F5E55">
        <w:rPr>
          <w:rFonts w:ascii="Times New Roman" w:hAnsi="Times New Roman"/>
          <w:b/>
          <w:bCs/>
          <w:caps/>
          <w:sz w:val="28"/>
          <w:szCs w:val="28"/>
          <w:lang w:val="uk-UA"/>
        </w:rPr>
        <w:t>Т</w:t>
      </w:r>
      <w:r w:rsidRPr="007F5E55">
        <w:rPr>
          <w:rFonts w:ascii="Times New Roman" w:hAnsi="Times New Roman"/>
          <w:b/>
          <w:bCs/>
          <w:sz w:val="28"/>
          <w:szCs w:val="28"/>
          <w:lang w:val="uk-UA"/>
        </w:rPr>
        <w:t>еплий період року</w:t>
      </w:r>
      <w:r w:rsidRPr="007F5E55">
        <w:rPr>
          <w:rFonts w:ascii="Times New Roman" w:hAnsi="Times New Roman"/>
          <w:sz w:val="28"/>
          <w:szCs w:val="28"/>
          <w:lang w:val="uk-UA"/>
        </w:rPr>
        <w:t xml:space="preserve"> - період із середньодобовою температурою зовнішнього повітря вище 10°С.</w:t>
      </w:r>
    </w:p>
    <w:p w:rsidR="00C866BF" w:rsidRPr="007F5E55" w:rsidRDefault="00C866BF" w:rsidP="00C866BF">
      <w:pPr>
        <w:ind w:firstLine="567"/>
        <w:jc w:val="both"/>
        <w:rPr>
          <w:sz w:val="28"/>
          <w:szCs w:val="28"/>
        </w:rPr>
      </w:pPr>
      <w:r w:rsidRPr="007F5E55">
        <w:rPr>
          <w:b/>
          <w:sz w:val="28"/>
          <w:szCs w:val="28"/>
        </w:rPr>
        <w:t>Управління ризиком (Governance risk)</w:t>
      </w:r>
      <w:r w:rsidRPr="007F5E55">
        <w:rPr>
          <w:sz w:val="28"/>
          <w:szCs w:val="28"/>
        </w:rPr>
        <w:t xml:space="preserve"> - процес прийняття рішень і здійснення заходів, спрямованих на забезпечення мінімально можливого ризику.</w:t>
      </w:r>
    </w:p>
    <w:p w:rsidR="00C866BF" w:rsidRPr="007F5E55" w:rsidRDefault="00C866BF" w:rsidP="00C866BF">
      <w:pPr>
        <w:pStyle w:val="af3"/>
        <w:ind w:firstLine="567"/>
        <w:jc w:val="both"/>
        <w:rPr>
          <w:rFonts w:ascii="Times New Roman" w:hAnsi="Times New Roman"/>
          <w:sz w:val="28"/>
          <w:szCs w:val="28"/>
          <w:lang w:val="uk-UA"/>
        </w:rPr>
      </w:pPr>
      <w:r w:rsidRPr="007F5E55">
        <w:rPr>
          <w:rFonts w:ascii="Times New Roman" w:hAnsi="Times New Roman"/>
          <w:b/>
          <w:sz w:val="28"/>
          <w:szCs w:val="28"/>
          <w:lang w:val="uk-UA"/>
        </w:rPr>
        <w:t>Умови праці</w:t>
      </w:r>
      <w:r w:rsidRPr="007F5E55">
        <w:rPr>
          <w:rFonts w:ascii="Times New Roman" w:hAnsi="Times New Roman"/>
          <w:sz w:val="28"/>
          <w:szCs w:val="28"/>
          <w:lang w:val="uk-UA"/>
        </w:rPr>
        <w:t xml:space="preserve"> - сукупність факторів виробничого середовища і трудового процесу, які впливають на здоров’я і працездатність людини під час виконання нею трудових обов’язків.</w:t>
      </w:r>
    </w:p>
    <w:p w:rsidR="00C866BF" w:rsidRPr="007F5E55" w:rsidRDefault="00C866BF" w:rsidP="00C866BF">
      <w:pPr>
        <w:pStyle w:val="af3"/>
        <w:ind w:firstLine="567"/>
        <w:jc w:val="both"/>
        <w:rPr>
          <w:rFonts w:ascii="Times New Roman" w:hAnsi="Times New Roman"/>
          <w:sz w:val="28"/>
          <w:szCs w:val="28"/>
          <w:lang w:val="uk-UA"/>
        </w:rPr>
      </w:pPr>
      <w:r w:rsidRPr="007F5E55">
        <w:rPr>
          <w:rFonts w:ascii="Times New Roman" w:hAnsi="Times New Roman"/>
          <w:b/>
          <w:bCs/>
          <w:caps/>
          <w:sz w:val="28"/>
          <w:szCs w:val="28"/>
          <w:lang w:val="uk-UA"/>
        </w:rPr>
        <w:t>Х</w:t>
      </w:r>
      <w:r w:rsidRPr="007F5E55">
        <w:rPr>
          <w:rFonts w:ascii="Times New Roman" w:hAnsi="Times New Roman"/>
          <w:b/>
          <w:bCs/>
          <w:sz w:val="28"/>
          <w:szCs w:val="28"/>
          <w:lang w:val="uk-UA"/>
        </w:rPr>
        <w:t>олодний період року</w:t>
      </w:r>
      <w:r w:rsidRPr="007F5E55">
        <w:rPr>
          <w:rFonts w:ascii="Times New Roman" w:hAnsi="Times New Roman"/>
          <w:sz w:val="28"/>
          <w:szCs w:val="28"/>
          <w:lang w:val="uk-UA"/>
        </w:rPr>
        <w:t xml:space="preserve"> – період із середньодобовою температурою зовнішнього повітря - 10°С і нижче.</w:t>
      </w:r>
    </w:p>
    <w:p w:rsidR="00C866BF" w:rsidRPr="007F5E55" w:rsidRDefault="00C866BF" w:rsidP="00C866BF">
      <w:pPr>
        <w:pStyle w:val="af3"/>
        <w:ind w:firstLine="567"/>
        <w:jc w:val="both"/>
        <w:rPr>
          <w:rFonts w:ascii="Times New Roman" w:hAnsi="Times New Roman"/>
          <w:sz w:val="28"/>
          <w:szCs w:val="28"/>
          <w:lang w:val="uk-UA"/>
        </w:rPr>
      </w:pPr>
      <w:r w:rsidRPr="007F5E55">
        <w:rPr>
          <w:rFonts w:ascii="Times New Roman" w:hAnsi="Times New Roman"/>
          <w:b/>
          <w:sz w:val="28"/>
          <w:szCs w:val="28"/>
          <w:lang w:val="uk-UA"/>
        </w:rPr>
        <w:t>Шкiдлива речовина</w:t>
      </w:r>
      <w:r w:rsidRPr="007F5E55">
        <w:rPr>
          <w:rFonts w:ascii="Times New Roman" w:hAnsi="Times New Roman"/>
          <w:sz w:val="28"/>
          <w:szCs w:val="28"/>
          <w:lang w:val="uk-UA"/>
        </w:rPr>
        <w:t xml:space="preserve"> - речовина, що, контактуючи з органiзмом людини, може спричинити захворювання чи вiдхил у станi здоров’я як пiд час впливу речовини, так i в подальший перiод життя теперiшнього й наступного поколiнь.</w:t>
      </w:r>
    </w:p>
    <w:p w:rsidR="00C866BF" w:rsidRPr="0064337F" w:rsidRDefault="00C866BF" w:rsidP="00C866BF">
      <w:pPr>
        <w:pStyle w:val="af3"/>
        <w:ind w:firstLine="567"/>
        <w:jc w:val="both"/>
        <w:rPr>
          <w:rFonts w:ascii="Times New Roman" w:hAnsi="Times New Roman"/>
          <w:sz w:val="28"/>
          <w:szCs w:val="28"/>
          <w:lang w:val="uk-UA"/>
        </w:rPr>
      </w:pPr>
      <w:r w:rsidRPr="0064337F">
        <w:rPr>
          <w:rFonts w:ascii="Times New Roman" w:hAnsi="Times New Roman"/>
          <w:b/>
          <w:sz w:val="28"/>
          <w:szCs w:val="28"/>
          <w:lang w:val="uk-UA"/>
        </w:rPr>
        <w:t>Шкідливий виробничий фактор</w:t>
      </w:r>
      <w:r w:rsidRPr="0064337F">
        <w:rPr>
          <w:rFonts w:ascii="Times New Roman" w:hAnsi="Times New Roman"/>
          <w:sz w:val="28"/>
          <w:szCs w:val="28"/>
          <w:lang w:val="uk-UA"/>
        </w:rPr>
        <w:t xml:space="preserve"> - фактор середовища або трудового процесу, вплив якого на працівника за певних умов (інтенсивність, тривалість дії тощо) може спричинити професійне або виробничо обумовлене захворювання, тимчасове або стійке зниження працездатності, підвищення частоти соматичних та інфекційних захворювань, призвести до порушення здоров’я як працівника, так і його нащадків.</w:t>
      </w:r>
    </w:p>
    <w:p w:rsidR="00C866BF" w:rsidRDefault="00C866BF" w:rsidP="00C866BF">
      <w:pPr>
        <w:jc w:val="both"/>
        <w:rPr>
          <w:sz w:val="28"/>
          <w:szCs w:val="28"/>
        </w:rPr>
      </w:pPr>
      <w:r w:rsidRPr="0064337F">
        <w:rPr>
          <w:b/>
          <w:sz w:val="28"/>
          <w:szCs w:val="28"/>
        </w:rPr>
        <w:t>Шкідливі умови праці</w:t>
      </w:r>
      <w:r w:rsidRPr="0064337F">
        <w:rPr>
          <w:sz w:val="28"/>
          <w:szCs w:val="28"/>
        </w:rPr>
        <w:t xml:space="preserve"> - стан умов праці, за якого рівень впливу одного або більше факторів виробничого середовища та/або трудового процесу перевищує допустимий.</w:t>
      </w:r>
    </w:p>
    <w:p w:rsidR="00C866BF" w:rsidRDefault="00C866BF" w:rsidP="00C866BF">
      <w:pPr>
        <w:pStyle w:val="af9"/>
        <w:ind w:hanging="294"/>
        <w:jc w:val="center"/>
        <w:rPr>
          <w:rFonts w:ascii="Times New Roman" w:hAnsi="Times New Roman"/>
          <w:b/>
          <w:sz w:val="28"/>
          <w:szCs w:val="28"/>
          <w:lang w:val="uk-UA"/>
        </w:rPr>
      </w:pPr>
    </w:p>
    <w:p w:rsidR="00C866BF" w:rsidRDefault="00C866BF" w:rsidP="00C866BF">
      <w:pPr>
        <w:pStyle w:val="af9"/>
        <w:ind w:hanging="294"/>
        <w:jc w:val="center"/>
        <w:rPr>
          <w:rFonts w:ascii="Times New Roman" w:hAnsi="Times New Roman"/>
          <w:b/>
          <w:sz w:val="28"/>
          <w:szCs w:val="28"/>
          <w:lang w:val="uk-UA"/>
        </w:rPr>
      </w:pPr>
    </w:p>
    <w:p w:rsidR="00C866BF" w:rsidRDefault="00C866BF" w:rsidP="00C866BF">
      <w:pPr>
        <w:pStyle w:val="af9"/>
        <w:ind w:hanging="294"/>
        <w:jc w:val="center"/>
        <w:rPr>
          <w:rFonts w:ascii="Times New Roman" w:hAnsi="Times New Roman"/>
          <w:b/>
          <w:sz w:val="28"/>
          <w:szCs w:val="28"/>
          <w:lang w:val="uk-UA"/>
        </w:rPr>
      </w:pPr>
    </w:p>
    <w:p w:rsidR="00C866BF" w:rsidRDefault="00C866BF" w:rsidP="00C866BF">
      <w:pPr>
        <w:pStyle w:val="af9"/>
        <w:ind w:hanging="294"/>
        <w:jc w:val="center"/>
        <w:rPr>
          <w:rFonts w:ascii="Times New Roman" w:hAnsi="Times New Roman"/>
          <w:b/>
          <w:sz w:val="28"/>
          <w:szCs w:val="28"/>
          <w:lang w:val="uk-UA"/>
        </w:rPr>
      </w:pPr>
    </w:p>
    <w:p w:rsidR="00C866BF" w:rsidRDefault="00C866BF" w:rsidP="00C866BF">
      <w:pPr>
        <w:pStyle w:val="af9"/>
        <w:ind w:hanging="294"/>
        <w:jc w:val="center"/>
        <w:rPr>
          <w:rFonts w:ascii="Times New Roman" w:hAnsi="Times New Roman"/>
          <w:b/>
          <w:sz w:val="28"/>
          <w:szCs w:val="28"/>
          <w:lang w:val="uk-UA"/>
        </w:rPr>
      </w:pPr>
    </w:p>
    <w:p w:rsidR="00C866BF" w:rsidRDefault="00C866BF" w:rsidP="00C866BF">
      <w:pPr>
        <w:pStyle w:val="af9"/>
        <w:ind w:hanging="294"/>
        <w:jc w:val="center"/>
        <w:rPr>
          <w:rFonts w:ascii="Times New Roman" w:hAnsi="Times New Roman"/>
          <w:b/>
          <w:sz w:val="28"/>
          <w:szCs w:val="28"/>
          <w:lang w:val="uk-UA"/>
        </w:rPr>
      </w:pPr>
    </w:p>
    <w:p w:rsidR="00C866BF" w:rsidRDefault="00C866BF" w:rsidP="00C866BF">
      <w:pPr>
        <w:pStyle w:val="af9"/>
        <w:ind w:hanging="294"/>
        <w:jc w:val="center"/>
        <w:rPr>
          <w:rFonts w:ascii="Times New Roman" w:hAnsi="Times New Roman"/>
          <w:b/>
          <w:sz w:val="28"/>
          <w:szCs w:val="28"/>
          <w:lang w:val="uk-UA"/>
        </w:rPr>
      </w:pPr>
    </w:p>
    <w:p w:rsidR="004C2737" w:rsidRDefault="004C2737" w:rsidP="00C866BF">
      <w:pPr>
        <w:pStyle w:val="af9"/>
        <w:ind w:hanging="294"/>
        <w:jc w:val="center"/>
        <w:rPr>
          <w:rFonts w:ascii="Times New Roman" w:hAnsi="Times New Roman"/>
          <w:b/>
          <w:sz w:val="28"/>
          <w:szCs w:val="28"/>
          <w:lang w:val="uk-UA"/>
        </w:rPr>
      </w:pPr>
    </w:p>
    <w:p w:rsidR="004C2737" w:rsidRDefault="004C2737" w:rsidP="00C866BF">
      <w:pPr>
        <w:pStyle w:val="af9"/>
        <w:ind w:hanging="294"/>
        <w:jc w:val="center"/>
        <w:rPr>
          <w:rFonts w:ascii="Times New Roman" w:hAnsi="Times New Roman"/>
          <w:b/>
          <w:sz w:val="28"/>
          <w:szCs w:val="28"/>
          <w:lang w:val="uk-UA"/>
        </w:rPr>
      </w:pPr>
    </w:p>
    <w:p w:rsidR="004C2737" w:rsidRDefault="004C2737" w:rsidP="00C866BF">
      <w:pPr>
        <w:pStyle w:val="af9"/>
        <w:ind w:hanging="294"/>
        <w:jc w:val="center"/>
        <w:rPr>
          <w:rFonts w:ascii="Times New Roman" w:hAnsi="Times New Roman"/>
          <w:b/>
          <w:sz w:val="28"/>
          <w:szCs w:val="28"/>
          <w:lang w:val="uk-UA"/>
        </w:rPr>
      </w:pPr>
    </w:p>
    <w:p w:rsidR="004C2737" w:rsidRDefault="004C2737" w:rsidP="00C866BF">
      <w:pPr>
        <w:pStyle w:val="af9"/>
        <w:ind w:hanging="294"/>
        <w:jc w:val="center"/>
        <w:rPr>
          <w:rFonts w:ascii="Times New Roman" w:hAnsi="Times New Roman"/>
          <w:b/>
          <w:sz w:val="28"/>
          <w:szCs w:val="28"/>
          <w:lang w:val="uk-UA"/>
        </w:rPr>
      </w:pPr>
    </w:p>
    <w:p w:rsidR="004C2737" w:rsidRDefault="004C2737" w:rsidP="00C866BF">
      <w:pPr>
        <w:pStyle w:val="af9"/>
        <w:ind w:hanging="294"/>
        <w:jc w:val="center"/>
        <w:rPr>
          <w:rFonts w:ascii="Times New Roman" w:hAnsi="Times New Roman"/>
          <w:b/>
          <w:sz w:val="28"/>
          <w:szCs w:val="28"/>
          <w:lang w:val="uk-UA"/>
        </w:rPr>
      </w:pPr>
    </w:p>
    <w:p w:rsidR="004C2737" w:rsidRDefault="004C2737" w:rsidP="00C866BF">
      <w:pPr>
        <w:pStyle w:val="af9"/>
        <w:ind w:hanging="294"/>
        <w:jc w:val="center"/>
        <w:rPr>
          <w:rFonts w:ascii="Times New Roman" w:hAnsi="Times New Roman"/>
          <w:b/>
          <w:sz w:val="28"/>
          <w:szCs w:val="28"/>
          <w:lang w:val="uk-UA"/>
        </w:rPr>
      </w:pPr>
    </w:p>
    <w:p w:rsidR="004C2737" w:rsidRDefault="004C2737" w:rsidP="00C866BF">
      <w:pPr>
        <w:pStyle w:val="af9"/>
        <w:ind w:hanging="294"/>
        <w:jc w:val="center"/>
        <w:rPr>
          <w:rFonts w:ascii="Times New Roman" w:hAnsi="Times New Roman"/>
          <w:b/>
          <w:sz w:val="28"/>
          <w:szCs w:val="28"/>
          <w:lang w:val="uk-UA"/>
        </w:rPr>
      </w:pPr>
    </w:p>
    <w:p w:rsidR="00C866BF" w:rsidRDefault="00C866BF" w:rsidP="00C866BF">
      <w:pPr>
        <w:pStyle w:val="af9"/>
        <w:ind w:hanging="294"/>
        <w:jc w:val="center"/>
        <w:rPr>
          <w:rFonts w:ascii="Times New Roman" w:hAnsi="Times New Roman"/>
          <w:b/>
          <w:sz w:val="28"/>
          <w:szCs w:val="28"/>
          <w:lang w:val="uk-UA"/>
        </w:rPr>
      </w:pPr>
    </w:p>
    <w:p w:rsidR="00C866BF" w:rsidRDefault="00C866BF" w:rsidP="00C866BF">
      <w:pPr>
        <w:pStyle w:val="af9"/>
        <w:ind w:hanging="294"/>
        <w:jc w:val="center"/>
        <w:rPr>
          <w:rFonts w:ascii="Times New Roman" w:hAnsi="Times New Roman"/>
          <w:b/>
          <w:sz w:val="28"/>
          <w:szCs w:val="28"/>
          <w:lang w:val="uk-UA"/>
        </w:rPr>
      </w:pPr>
    </w:p>
    <w:p w:rsidR="00C866BF" w:rsidRDefault="00C866BF" w:rsidP="00C866BF">
      <w:pPr>
        <w:pStyle w:val="af9"/>
        <w:ind w:hanging="294"/>
        <w:jc w:val="center"/>
        <w:rPr>
          <w:rFonts w:ascii="Times New Roman" w:hAnsi="Times New Roman"/>
          <w:b/>
          <w:sz w:val="28"/>
          <w:szCs w:val="28"/>
          <w:lang w:val="uk-UA"/>
        </w:rPr>
      </w:pPr>
    </w:p>
    <w:p w:rsidR="00C866BF" w:rsidRPr="00962505" w:rsidRDefault="00C866BF" w:rsidP="00C866BF">
      <w:pPr>
        <w:pStyle w:val="af9"/>
        <w:ind w:hanging="294"/>
        <w:jc w:val="center"/>
        <w:rPr>
          <w:rFonts w:ascii="Times New Roman" w:hAnsi="Times New Roman"/>
          <w:b/>
          <w:sz w:val="28"/>
          <w:szCs w:val="28"/>
          <w:lang w:val="uk-UA"/>
        </w:rPr>
      </w:pPr>
      <w:r w:rsidRPr="00962505">
        <w:rPr>
          <w:rFonts w:ascii="Times New Roman" w:hAnsi="Times New Roman"/>
          <w:b/>
          <w:sz w:val="28"/>
          <w:szCs w:val="28"/>
          <w:lang w:val="uk-UA"/>
        </w:rPr>
        <w:t>РЕКОМЕНДОВАНА ЛІТЕРАТУРА</w:t>
      </w:r>
    </w:p>
    <w:p w:rsidR="00C866BF" w:rsidRPr="00962505" w:rsidRDefault="00C866BF" w:rsidP="00C866BF">
      <w:pPr>
        <w:pStyle w:val="af9"/>
        <w:jc w:val="both"/>
        <w:rPr>
          <w:rFonts w:ascii="Times New Roman" w:hAnsi="Times New Roman"/>
          <w:b/>
          <w:sz w:val="28"/>
          <w:szCs w:val="28"/>
          <w:lang w:val="uk-UA"/>
        </w:rPr>
      </w:pPr>
    </w:p>
    <w:p w:rsidR="00C866BF" w:rsidRPr="00962505" w:rsidRDefault="00C866BF" w:rsidP="006141C4">
      <w:pPr>
        <w:pStyle w:val="af9"/>
        <w:numPr>
          <w:ilvl w:val="0"/>
          <w:numId w:val="32"/>
        </w:numPr>
        <w:ind w:left="567" w:hanging="567"/>
        <w:jc w:val="both"/>
        <w:rPr>
          <w:rFonts w:ascii="Times New Roman" w:hAnsi="Times New Roman"/>
          <w:sz w:val="28"/>
          <w:szCs w:val="28"/>
          <w:lang w:val="uk-UA"/>
        </w:rPr>
      </w:pPr>
      <w:r w:rsidRPr="00962505">
        <w:rPr>
          <w:rFonts w:ascii="Times New Roman" w:hAnsi="Times New Roman"/>
          <w:sz w:val="28"/>
          <w:szCs w:val="28"/>
          <w:lang w:val="uk-UA"/>
        </w:rPr>
        <w:t>Зеркалов Д.В. Охорона праці в галузі: Загальні вимоги. Навчальний посібник.- К.: Основа, 2011. - 551с.</w:t>
      </w:r>
    </w:p>
    <w:p w:rsidR="00C866BF" w:rsidRPr="00962505" w:rsidRDefault="00C866BF" w:rsidP="006141C4">
      <w:pPr>
        <w:pStyle w:val="af9"/>
        <w:numPr>
          <w:ilvl w:val="0"/>
          <w:numId w:val="32"/>
        </w:numPr>
        <w:ind w:left="567" w:hanging="567"/>
        <w:jc w:val="both"/>
        <w:rPr>
          <w:rFonts w:ascii="Times New Roman" w:hAnsi="Times New Roman"/>
          <w:sz w:val="28"/>
          <w:szCs w:val="28"/>
          <w:lang w:val="uk-UA"/>
        </w:rPr>
      </w:pPr>
      <w:r w:rsidRPr="00962505">
        <w:rPr>
          <w:rFonts w:ascii="Times New Roman" w:hAnsi="Times New Roman"/>
          <w:sz w:val="28"/>
          <w:szCs w:val="28"/>
          <w:lang w:val="uk-UA"/>
        </w:rPr>
        <w:t>Працеохоронні засади у схемах, таблицях і графіках: Посібник/ Укл. Войналович О.В. – К.: Основа, 2009. – 88 с.</w:t>
      </w:r>
    </w:p>
    <w:p w:rsidR="00C866BF" w:rsidRPr="00962505" w:rsidRDefault="00C866BF" w:rsidP="006141C4">
      <w:pPr>
        <w:pStyle w:val="af9"/>
        <w:numPr>
          <w:ilvl w:val="0"/>
          <w:numId w:val="32"/>
        </w:numPr>
        <w:ind w:left="567" w:hanging="567"/>
        <w:jc w:val="both"/>
        <w:rPr>
          <w:rFonts w:ascii="Times New Roman" w:hAnsi="Times New Roman"/>
          <w:sz w:val="28"/>
          <w:szCs w:val="28"/>
          <w:lang w:val="uk-UA"/>
        </w:rPr>
      </w:pPr>
      <w:r w:rsidRPr="00962505">
        <w:rPr>
          <w:rFonts w:ascii="Times New Roman" w:hAnsi="Times New Roman"/>
          <w:sz w:val="28"/>
          <w:szCs w:val="28"/>
          <w:lang w:val="uk-UA"/>
        </w:rPr>
        <w:t>Охорона праці у галузі. Навч. посіб. для студентів спеціальностей гуманітарного профілю. / О.Г. Левченко, Д. В. Зеркалов, О. І. Полукаров, А. М. Гусев, О. Ю. Арламов, Г. В. Демчук.. / За ред. Д. В. Зеркалова. — К.: «Основа». 2014. — 384 с.</w:t>
      </w:r>
    </w:p>
    <w:p w:rsidR="00C866BF" w:rsidRPr="00962505" w:rsidRDefault="00C866BF" w:rsidP="006141C4">
      <w:pPr>
        <w:pStyle w:val="af9"/>
        <w:numPr>
          <w:ilvl w:val="0"/>
          <w:numId w:val="32"/>
        </w:numPr>
        <w:ind w:left="567" w:hanging="567"/>
        <w:jc w:val="both"/>
        <w:rPr>
          <w:rFonts w:ascii="Times New Roman" w:hAnsi="Times New Roman"/>
          <w:sz w:val="28"/>
          <w:szCs w:val="28"/>
          <w:lang w:val="uk-UA"/>
        </w:rPr>
      </w:pPr>
      <w:r w:rsidRPr="00962505">
        <w:rPr>
          <w:rFonts w:ascii="Times New Roman" w:hAnsi="Times New Roman"/>
          <w:sz w:val="28"/>
          <w:szCs w:val="28"/>
          <w:lang w:val="uk-UA"/>
        </w:rPr>
        <w:t>Гогіташвілі Г. Г., Карчевські Є. Т., Лапін В. М. Управління охороною праці та ризиком за міжнародними стандартами: Навч. посіб. — К.: Знання, 2007. — 367 с.</w:t>
      </w:r>
    </w:p>
    <w:p w:rsidR="00C866BF" w:rsidRPr="00962505" w:rsidRDefault="00C866BF" w:rsidP="006141C4">
      <w:pPr>
        <w:pStyle w:val="af9"/>
        <w:numPr>
          <w:ilvl w:val="0"/>
          <w:numId w:val="32"/>
        </w:numPr>
        <w:ind w:left="567" w:hanging="567"/>
        <w:jc w:val="both"/>
        <w:rPr>
          <w:rFonts w:ascii="Times New Roman" w:hAnsi="Times New Roman"/>
          <w:sz w:val="28"/>
          <w:szCs w:val="28"/>
          <w:lang w:val="uk-UA"/>
        </w:rPr>
      </w:pPr>
      <w:r w:rsidRPr="00962505">
        <w:rPr>
          <w:rFonts w:ascii="Times New Roman" w:hAnsi="Times New Roman"/>
          <w:sz w:val="28"/>
          <w:szCs w:val="28"/>
          <w:lang w:val="uk-UA"/>
        </w:rPr>
        <w:t>Виробнича санітарія: Навч. посіб./Ткачук К. Н., Каштанов С. Ф. Зацарний В. В., Ткачук К. К. - К.: НТУУ«КПІ», 2009. - 323 с.</w:t>
      </w:r>
    </w:p>
    <w:p w:rsidR="00C866BF" w:rsidRPr="00962505" w:rsidRDefault="00C866BF" w:rsidP="006141C4">
      <w:pPr>
        <w:pStyle w:val="af9"/>
        <w:numPr>
          <w:ilvl w:val="0"/>
          <w:numId w:val="32"/>
        </w:numPr>
        <w:ind w:left="567" w:hanging="567"/>
        <w:jc w:val="both"/>
        <w:rPr>
          <w:rFonts w:ascii="Times New Roman" w:hAnsi="Times New Roman"/>
          <w:sz w:val="28"/>
          <w:szCs w:val="28"/>
          <w:lang w:val="uk-UA"/>
        </w:rPr>
      </w:pPr>
      <w:r w:rsidRPr="00962505">
        <w:rPr>
          <w:rFonts w:ascii="Times New Roman" w:hAnsi="Times New Roman"/>
          <w:sz w:val="28"/>
          <w:szCs w:val="28"/>
          <w:lang w:val="uk-UA"/>
        </w:rPr>
        <w:t>Русаловський А. В. Правові та організаційні питання охорони праці: Навч. посіб. - 4-те вид., допов. і перероб. - К.: Університет "Україна", 2009. - 295 с</w:t>
      </w:r>
    </w:p>
    <w:p w:rsidR="00C866BF" w:rsidRPr="00962505" w:rsidRDefault="00C866BF" w:rsidP="006141C4">
      <w:pPr>
        <w:pStyle w:val="af9"/>
        <w:numPr>
          <w:ilvl w:val="0"/>
          <w:numId w:val="32"/>
        </w:numPr>
        <w:ind w:left="567" w:hanging="567"/>
        <w:jc w:val="both"/>
        <w:rPr>
          <w:rFonts w:ascii="Times New Roman" w:hAnsi="Times New Roman"/>
          <w:sz w:val="28"/>
          <w:szCs w:val="28"/>
          <w:lang w:val="uk-UA"/>
        </w:rPr>
      </w:pPr>
      <w:r w:rsidRPr="00962505">
        <w:rPr>
          <w:rFonts w:ascii="Times New Roman" w:hAnsi="Times New Roman"/>
          <w:sz w:val="28"/>
          <w:szCs w:val="28"/>
          <w:lang w:val="uk-UA"/>
        </w:rPr>
        <w:t xml:space="preserve">Проценко, О. Л. Охорона праці в галузі. Для офісних працівників: навч. посібник / О. Л. Проценко. </w:t>
      </w:r>
      <w:r w:rsidRPr="00962505">
        <w:rPr>
          <w:rFonts w:ascii="Times New Roman" w:hAnsi="Times New Roman"/>
          <w:sz w:val="28"/>
          <w:szCs w:val="28"/>
          <w:lang w:val="uk-UA"/>
        </w:rPr>
        <w:softHyphen/>
        <w:t xml:space="preserve"> К. : УБС НБУ, 2011. </w:t>
      </w:r>
      <w:r w:rsidRPr="00962505">
        <w:rPr>
          <w:rFonts w:ascii="Times New Roman" w:hAnsi="Times New Roman"/>
          <w:sz w:val="28"/>
          <w:szCs w:val="28"/>
          <w:lang w:val="uk-UA"/>
        </w:rPr>
        <w:softHyphen/>
        <w:t xml:space="preserve"> 291 с.</w:t>
      </w:r>
    </w:p>
    <w:p w:rsidR="00C866BF" w:rsidRPr="00962505" w:rsidRDefault="00C866BF" w:rsidP="006141C4">
      <w:pPr>
        <w:pStyle w:val="af9"/>
        <w:numPr>
          <w:ilvl w:val="0"/>
          <w:numId w:val="32"/>
        </w:numPr>
        <w:tabs>
          <w:tab w:val="left" w:pos="567"/>
        </w:tabs>
        <w:spacing w:after="0" w:line="240" w:lineRule="auto"/>
        <w:ind w:left="567" w:hanging="567"/>
        <w:jc w:val="both"/>
        <w:rPr>
          <w:rFonts w:ascii="Times New Roman" w:hAnsi="Times New Roman"/>
          <w:sz w:val="28"/>
          <w:szCs w:val="28"/>
          <w:lang w:val="uk-UA"/>
        </w:rPr>
      </w:pPr>
      <w:r w:rsidRPr="00962505">
        <w:rPr>
          <w:rFonts w:ascii="Times New Roman" w:hAnsi="Times New Roman"/>
          <w:bCs/>
          <w:sz w:val="28"/>
          <w:szCs w:val="28"/>
          <w:lang w:val="uk-UA"/>
        </w:rPr>
        <w:t>Агєєв Є.Я.</w:t>
      </w:r>
      <w:r w:rsidRPr="00962505">
        <w:rPr>
          <w:rFonts w:ascii="Times New Roman" w:hAnsi="Times New Roman"/>
          <w:sz w:val="28"/>
          <w:szCs w:val="28"/>
          <w:lang w:val="uk-UA"/>
        </w:rPr>
        <w:t xml:space="preserve"> Основи охорони праці : навчальний посібник. Львів, 2011. 401 с.</w:t>
      </w:r>
    </w:p>
    <w:p w:rsidR="00C866BF" w:rsidRPr="00962505" w:rsidRDefault="00C866BF" w:rsidP="006141C4">
      <w:pPr>
        <w:pStyle w:val="af9"/>
        <w:numPr>
          <w:ilvl w:val="0"/>
          <w:numId w:val="32"/>
        </w:numPr>
        <w:tabs>
          <w:tab w:val="left" w:pos="567"/>
        </w:tabs>
        <w:spacing w:after="0" w:line="240" w:lineRule="auto"/>
        <w:ind w:left="567" w:hanging="567"/>
        <w:jc w:val="both"/>
        <w:rPr>
          <w:rFonts w:ascii="Times New Roman" w:hAnsi="Times New Roman"/>
          <w:sz w:val="28"/>
          <w:szCs w:val="28"/>
          <w:lang w:val="uk-UA"/>
        </w:rPr>
      </w:pPr>
      <w:r w:rsidRPr="00962505">
        <w:rPr>
          <w:rFonts w:ascii="Times New Roman" w:hAnsi="Times New Roman"/>
          <w:sz w:val="28"/>
          <w:szCs w:val="28"/>
          <w:lang w:val="uk-UA"/>
        </w:rPr>
        <w:t>Жидецький В. Ц. Основи охорони праці. Підручник. Львів, 2010. 336 с.</w:t>
      </w:r>
    </w:p>
    <w:p w:rsidR="00C866BF" w:rsidRPr="00962505" w:rsidRDefault="00C866BF" w:rsidP="006141C4">
      <w:pPr>
        <w:pStyle w:val="af9"/>
        <w:numPr>
          <w:ilvl w:val="0"/>
          <w:numId w:val="32"/>
        </w:numPr>
        <w:tabs>
          <w:tab w:val="left" w:pos="-993"/>
        </w:tabs>
        <w:spacing w:after="0" w:line="240" w:lineRule="auto"/>
        <w:ind w:left="567" w:hanging="567"/>
        <w:jc w:val="both"/>
        <w:rPr>
          <w:rFonts w:ascii="Times New Roman" w:hAnsi="Times New Roman"/>
          <w:sz w:val="28"/>
          <w:szCs w:val="28"/>
          <w:lang w:val="uk-UA"/>
        </w:rPr>
      </w:pPr>
      <w:r w:rsidRPr="00962505">
        <w:rPr>
          <w:rFonts w:ascii="Times New Roman" w:hAnsi="Times New Roman"/>
          <w:sz w:val="28"/>
          <w:szCs w:val="28"/>
          <w:lang w:val="uk-UA"/>
        </w:rPr>
        <w:t>Жидецький В. Ц. Практикум з охорони праці: Навчальний посібник. Львів, 2000.352с.</w:t>
      </w:r>
    </w:p>
    <w:p w:rsidR="00C866BF" w:rsidRPr="00962505" w:rsidRDefault="00C866BF" w:rsidP="00C866BF">
      <w:pPr>
        <w:pStyle w:val="af9"/>
        <w:ind w:left="567" w:hanging="567"/>
        <w:jc w:val="both"/>
        <w:rPr>
          <w:rFonts w:ascii="Times New Roman" w:hAnsi="Times New Roman"/>
          <w:sz w:val="28"/>
          <w:szCs w:val="28"/>
          <w:lang w:val="uk-UA"/>
        </w:rPr>
      </w:pPr>
    </w:p>
    <w:p w:rsidR="00C866BF" w:rsidRPr="00962505" w:rsidRDefault="00C866BF" w:rsidP="00C866BF">
      <w:pPr>
        <w:pStyle w:val="af9"/>
        <w:ind w:left="567" w:hanging="567"/>
        <w:jc w:val="both"/>
        <w:rPr>
          <w:rFonts w:ascii="Times New Roman" w:hAnsi="Times New Roman"/>
          <w:b/>
          <w:sz w:val="28"/>
          <w:szCs w:val="28"/>
          <w:lang w:val="uk-UA"/>
        </w:rPr>
      </w:pPr>
      <w:r w:rsidRPr="00962505">
        <w:rPr>
          <w:rFonts w:ascii="Times New Roman" w:hAnsi="Times New Roman"/>
          <w:b/>
          <w:sz w:val="28"/>
          <w:szCs w:val="28"/>
          <w:lang w:val="uk-UA"/>
        </w:rPr>
        <w:t>Законодавчі та нормативні документи</w:t>
      </w:r>
    </w:p>
    <w:p w:rsidR="00C866BF" w:rsidRPr="00962505" w:rsidRDefault="00C866BF" w:rsidP="006141C4">
      <w:pPr>
        <w:numPr>
          <w:ilvl w:val="0"/>
          <w:numId w:val="31"/>
        </w:numPr>
        <w:tabs>
          <w:tab w:val="left" w:pos="993"/>
        </w:tabs>
        <w:ind w:left="567" w:hanging="567"/>
        <w:jc w:val="both"/>
        <w:rPr>
          <w:sz w:val="28"/>
          <w:szCs w:val="28"/>
        </w:rPr>
      </w:pPr>
      <w:r w:rsidRPr="00962505">
        <w:rPr>
          <w:sz w:val="28"/>
          <w:szCs w:val="28"/>
        </w:rPr>
        <w:t xml:space="preserve">Конституція України від 28 червня 1996 року // </w:t>
      </w:r>
      <w:r w:rsidRPr="00962505">
        <w:rPr>
          <w:iCs/>
          <w:sz w:val="28"/>
          <w:szCs w:val="28"/>
        </w:rPr>
        <w:t>Відомості Верховної Ради України (ВВР), 2096 р., № 30, ст.141.</w:t>
      </w:r>
    </w:p>
    <w:p w:rsidR="00C866BF" w:rsidRPr="00962505" w:rsidRDefault="00C866BF" w:rsidP="006141C4">
      <w:pPr>
        <w:numPr>
          <w:ilvl w:val="0"/>
          <w:numId w:val="31"/>
        </w:numPr>
        <w:tabs>
          <w:tab w:val="left" w:pos="993"/>
        </w:tabs>
        <w:ind w:left="567" w:hanging="567"/>
        <w:jc w:val="both"/>
        <w:rPr>
          <w:sz w:val="28"/>
          <w:szCs w:val="28"/>
        </w:rPr>
      </w:pPr>
      <w:r w:rsidRPr="00962505">
        <w:rPr>
          <w:bCs/>
          <w:sz w:val="28"/>
          <w:szCs w:val="28"/>
        </w:rPr>
        <w:t xml:space="preserve">Положення про розробку інструкцій з охорони праці» </w:t>
      </w:r>
      <w:r w:rsidRPr="00962505">
        <w:rPr>
          <w:rStyle w:val="FontStyle34"/>
          <w:sz w:val="28"/>
          <w:szCs w:val="28"/>
          <w:lang w:eastAsia="uk-UA"/>
        </w:rPr>
        <w:t xml:space="preserve">– </w:t>
      </w:r>
      <w:r w:rsidRPr="00962505">
        <w:rPr>
          <w:bCs/>
          <w:sz w:val="28"/>
          <w:szCs w:val="28"/>
        </w:rPr>
        <w:t>НПАОП 0.00-4.15-98</w:t>
      </w:r>
    </w:p>
    <w:p w:rsidR="00C866BF" w:rsidRPr="00962505" w:rsidRDefault="00C866BF" w:rsidP="006141C4">
      <w:pPr>
        <w:pStyle w:val="af9"/>
        <w:numPr>
          <w:ilvl w:val="0"/>
          <w:numId w:val="31"/>
        </w:numPr>
        <w:spacing w:line="240" w:lineRule="auto"/>
        <w:ind w:left="567" w:hanging="567"/>
        <w:jc w:val="both"/>
        <w:rPr>
          <w:rFonts w:ascii="Times New Roman" w:hAnsi="Times New Roman"/>
          <w:sz w:val="28"/>
          <w:szCs w:val="28"/>
          <w:lang w:val="uk-UA"/>
        </w:rPr>
      </w:pPr>
      <w:r w:rsidRPr="00962505">
        <w:rPr>
          <w:rFonts w:ascii="Times New Roman" w:hAnsi="Times New Roman"/>
          <w:bCs/>
          <w:sz w:val="28"/>
          <w:szCs w:val="28"/>
          <w:lang w:val="uk-UA"/>
        </w:rPr>
        <w:t xml:space="preserve">ДСТУ Б В.1.1-36:2016 </w:t>
      </w:r>
      <w:r w:rsidRPr="00962505">
        <w:rPr>
          <w:rFonts w:ascii="Times New Roman" w:hAnsi="Times New Roman"/>
          <w:sz w:val="28"/>
          <w:szCs w:val="28"/>
          <w:lang w:val="uk-UA"/>
        </w:rPr>
        <w:t>«Визначення категорій приміщень, будинків та зовнішніх установок за вибухопожежною та пожежною небезпекою»</w:t>
      </w:r>
    </w:p>
    <w:p w:rsidR="00C866BF" w:rsidRPr="00962505" w:rsidRDefault="00C866BF" w:rsidP="006141C4">
      <w:pPr>
        <w:pStyle w:val="af9"/>
        <w:numPr>
          <w:ilvl w:val="0"/>
          <w:numId w:val="31"/>
        </w:numPr>
        <w:spacing w:line="240" w:lineRule="auto"/>
        <w:ind w:left="567" w:hanging="567"/>
        <w:jc w:val="both"/>
        <w:rPr>
          <w:rFonts w:ascii="Times New Roman" w:hAnsi="Times New Roman"/>
          <w:sz w:val="28"/>
          <w:szCs w:val="28"/>
          <w:lang w:val="uk-UA"/>
        </w:rPr>
      </w:pPr>
      <w:r w:rsidRPr="00962505">
        <w:rPr>
          <w:rFonts w:ascii="Times New Roman" w:hAnsi="Times New Roman"/>
          <w:sz w:val="28"/>
          <w:szCs w:val="28"/>
          <w:lang w:val="uk-UA"/>
        </w:rPr>
        <w:t>Постанова   Кабінету   Міністрів України від 01.09.92 № 442 (</w:t>
      </w:r>
      <w:r w:rsidRPr="00962505">
        <w:rPr>
          <w:rFonts w:ascii="Times New Roman" w:hAnsi="Times New Roman"/>
          <w:iCs/>
          <w:sz w:val="28"/>
          <w:szCs w:val="28"/>
          <w:lang w:val="uk-UA"/>
        </w:rPr>
        <w:t xml:space="preserve">із змінами, внесеними згідно з Постановою КМ  N 741 </w:t>
      </w:r>
      <w:r w:rsidRPr="00962505">
        <w:rPr>
          <w:rFonts w:ascii="Times New Roman" w:eastAsia="Times New Roman" w:hAnsi="Times New Roman"/>
          <w:iCs/>
          <w:sz w:val="28"/>
          <w:szCs w:val="28"/>
          <w:lang w:val="uk-UA"/>
        </w:rPr>
        <w:t>від 05.10.2016</w:t>
      </w:r>
      <w:r w:rsidRPr="00962505">
        <w:rPr>
          <w:rFonts w:ascii="Times New Roman" w:hAnsi="Times New Roman"/>
          <w:iCs/>
          <w:sz w:val="28"/>
          <w:szCs w:val="28"/>
          <w:lang w:val="uk-UA"/>
        </w:rPr>
        <w:t>р.</w:t>
      </w:r>
      <w:r w:rsidRPr="00962505">
        <w:rPr>
          <w:rFonts w:ascii="Times New Roman" w:hAnsi="Times New Roman"/>
          <w:sz w:val="28"/>
          <w:szCs w:val="28"/>
          <w:lang w:val="uk-UA"/>
        </w:rPr>
        <w:t>)</w:t>
      </w:r>
    </w:p>
    <w:p w:rsidR="00C866BF" w:rsidRPr="00962505" w:rsidRDefault="00C866BF" w:rsidP="006141C4">
      <w:pPr>
        <w:pStyle w:val="af9"/>
        <w:numPr>
          <w:ilvl w:val="0"/>
          <w:numId w:val="31"/>
        </w:numPr>
        <w:spacing w:before="300" w:after="150" w:line="240" w:lineRule="auto"/>
        <w:ind w:left="567" w:hanging="567"/>
        <w:jc w:val="both"/>
        <w:outlineLvl w:val="0"/>
        <w:rPr>
          <w:rFonts w:ascii="Times New Roman" w:eastAsia="Times New Roman" w:hAnsi="Times New Roman"/>
          <w:kern w:val="36"/>
          <w:sz w:val="28"/>
          <w:szCs w:val="28"/>
          <w:lang w:val="uk-UA" w:eastAsia="ru-RU"/>
        </w:rPr>
      </w:pPr>
      <w:r w:rsidRPr="00962505">
        <w:rPr>
          <w:rFonts w:ascii="Times New Roman" w:eastAsia="Times New Roman" w:hAnsi="Times New Roman"/>
          <w:kern w:val="36"/>
          <w:sz w:val="28"/>
          <w:szCs w:val="28"/>
          <w:lang w:val="uk-UA" w:eastAsia="ru-RU"/>
        </w:rPr>
        <w:lastRenderedPageBreak/>
        <w:t>ДСТУ-Н Б A 3.2-1:2007 Настанова щодо визначення небезпечних і шкідливих факторів</w:t>
      </w:r>
    </w:p>
    <w:p w:rsidR="00C866BF" w:rsidRPr="00962505" w:rsidRDefault="00C866BF" w:rsidP="006141C4">
      <w:pPr>
        <w:pStyle w:val="af9"/>
        <w:numPr>
          <w:ilvl w:val="0"/>
          <w:numId w:val="31"/>
        </w:numPr>
        <w:spacing w:line="240" w:lineRule="auto"/>
        <w:ind w:left="567" w:hanging="567"/>
        <w:jc w:val="both"/>
        <w:rPr>
          <w:rFonts w:ascii="Times New Roman" w:hAnsi="Times New Roman"/>
          <w:sz w:val="28"/>
          <w:szCs w:val="28"/>
          <w:lang w:val="uk-UA"/>
        </w:rPr>
      </w:pPr>
      <w:r w:rsidRPr="00962505">
        <w:rPr>
          <w:rFonts w:ascii="Times New Roman" w:hAnsi="Times New Roman"/>
          <w:sz w:val="28"/>
          <w:szCs w:val="28"/>
          <w:shd w:val="clear" w:color="auto" w:fill="FEFEFE"/>
          <w:lang w:val="uk-UA"/>
        </w:rPr>
        <w:t>ГОСТ 12.1.005-88 «Загальні санітарно-гігієнічні вимоги до повітря робочої зони»</w:t>
      </w:r>
    </w:p>
    <w:p w:rsidR="00C866BF" w:rsidRPr="00962505" w:rsidRDefault="00C866BF" w:rsidP="006141C4">
      <w:pPr>
        <w:pStyle w:val="af9"/>
        <w:numPr>
          <w:ilvl w:val="0"/>
          <w:numId w:val="31"/>
        </w:numPr>
        <w:spacing w:line="240" w:lineRule="auto"/>
        <w:ind w:left="567" w:hanging="567"/>
        <w:jc w:val="both"/>
        <w:rPr>
          <w:rFonts w:ascii="Times New Roman" w:hAnsi="Times New Roman"/>
          <w:sz w:val="28"/>
          <w:szCs w:val="28"/>
          <w:lang w:val="uk-UA"/>
        </w:rPr>
      </w:pPr>
      <w:r w:rsidRPr="00962505">
        <w:rPr>
          <w:rFonts w:ascii="Times New Roman" w:hAnsi="Times New Roman"/>
          <w:sz w:val="28"/>
          <w:szCs w:val="28"/>
          <w:lang w:val="uk-UA"/>
        </w:rPr>
        <w:t>ДСН 3.3.6.037-99 «Державні санітарні норми виробничого шуму, ультразвуку та інфразвуку»</w:t>
      </w:r>
    </w:p>
    <w:p w:rsidR="00C866BF" w:rsidRPr="00962505" w:rsidRDefault="00C866BF" w:rsidP="006141C4">
      <w:pPr>
        <w:pStyle w:val="af9"/>
        <w:numPr>
          <w:ilvl w:val="0"/>
          <w:numId w:val="31"/>
        </w:numPr>
        <w:spacing w:line="240" w:lineRule="auto"/>
        <w:ind w:left="567" w:hanging="567"/>
        <w:jc w:val="both"/>
        <w:rPr>
          <w:rFonts w:ascii="Times New Roman" w:hAnsi="Times New Roman"/>
          <w:sz w:val="28"/>
          <w:szCs w:val="28"/>
          <w:lang w:val="uk-UA"/>
        </w:rPr>
      </w:pPr>
      <w:r w:rsidRPr="00962505">
        <w:rPr>
          <w:rFonts w:ascii="Times New Roman" w:hAnsi="Times New Roman"/>
          <w:sz w:val="28"/>
          <w:szCs w:val="28"/>
          <w:lang w:val="uk-UA"/>
        </w:rPr>
        <w:t>НАОП 0.03-3.16-86 гранично допустимі рівні (ГДР) впливу електричних полів частот від 0,06 МГц до 300МГц №4131-86</w:t>
      </w:r>
    </w:p>
    <w:p w:rsidR="00C866BF" w:rsidRPr="00962505" w:rsidRDefault="00C866BF" w:rsidP="006141C4">
      <w:pPr>
        <w:pStyle w:val="af9"/>
        <w:numPr>
          <w:ilvl w:val="0"/>
          <w:numId w:val="31"/>
        </w:numPr>
        <w:spacing w:line="240" w:lineRule="auto"/>
        <w:ind w:left="567" w:hanging="567"/>
        <w:jc w:val="both"/>
        <w:rPr>
          <w:rFonts w:ascii="Times New Roman" w:hAnsi="Times New Roman"/>
          <w:sz w:val="28"/>
          <w:szCs w:val="28"/>
          <w:lang w:val="uk-UA"/>
        </w:rPr>
      </w:pPr>
      <w:r w:rsidRPr="00962505">
        <w:rPr>
          <w:rFonts w:ascii="Times New Roman" w:hAnsi="Times New Roman"/>
          <w:sz w:val="28"/>
          <w:szCs w:val="28"/>
          <w:lang w:val="uk-UA"/>
        </w:rPr>
        <w:t>НАОП 0.03-3.05-77 Санітарно-гігієнічні норми допустимої напруженості електростатичного поля №1742-77.</w:t>
      </w:r>
    </w:p>
    <w:p w:rsidR="00C866BF" w:rsidRPr="00962505" w:rsidRDefault="00C866BF" w:rsidP="006141C4">
      <w:pPr>
        <w:pStyle w:val="af9"/>
        <w:numPr>
          <w:ilvl w:val="0"/>
          <w:numId w:val="31"/>
        </w:numPr>
        <w:spacing w:line="240" w:lineRule="auto"/>
        <w:ind w:left="567" w:hanging="567"/>
        <w:jc w:val="both"/>
        <w:rPr>
          <w:rFonts w:ascii="Times New Roman" w:hAnsi="Times New Roman"/>
          <w:sz w:val="28"/>
          <w:szCs w:val="28"/>
          <w:lang w:val="uk-UA"/>
        </w:rPr>
      </w:pPr>
      <w:r>
        <w:rPr>
          <w:rFonts w:ascii="Times New Roman" w:hAnsi="Times New Roman"/>
          <w:sz w:val="28"/>
          <w:szCs w:val="28"/>
          <w:lang w:val="uk-UA"/>
        </w:rPr>
        <w:t xml:space="preserve">ДСН 3.3.6.042-99 </w:t>
      </w:r>
      <w:r w:rsidRPr="00962505">
        <w:rPr>
          <w:rFonts w:ascii="Times New Roman" w:hAnsi="Times New Roman"/>
          <w:sz w:val="28"/>
          <w:szCs w:val="28"/>
          <w:lang w:val="uk-UA"/>
        </w:rPr>
        <w:t>Державні санітарні норми мі</w:t>
      </w:r>
      <w:r>
        <w:rPr>
          <w:rFonts w:ascii="Times New Roman" w:hAnsi="Times New Roman"/>
          <w:sz w:val="28"/>
          <w:szCs w:val="28"/>
          <w:lang w:val="uk-UA"/>
        </w:rPr>
        <w:t>кроклімату виробничих приміщень</w:t>
      </w:r>
    </w:p>
    <w:p w:rsidR="00C866BF" w:rsidRPr="00962505" w:rsidRDefault="00C866BF" w:rsidP="006141C4">
      <w:pPr>
        <w:pStyle w:val="af9"/>
        <w:numPr>
          <w:ilvl w:val="0"/>
          <w:numId w:val="31"/>
        </w:numPr>
        <w:spacing w:line="240" w:lineRule="auto"/>
        <w:ind w:left="567" w:hanging="567"/>
        <w:jc w:val="both"/>
        <w:rPr>
          <w:rFonts w:ascii="Times New Roman" w:hAnsi="Times New Roman"/>
          <w:sz w:val="28"/>
          <w:szCs w:val="28"/>
          <w:lang w:val="uk-UA"/>
        </w:rPr>
      </w:pPr>
      <w:r w:rsidRPr="00962505">
        <w:rPr>
          <w:rFonts w:ascii="Times New Roman" w:hAnsi="Times New Roman"/>
          <w:sz w:val="28"/>
          <w:szCs w:val="28"/>
          <w:shd w:val="clear" w:color="auto" w:fill="FEFEFE"/>
          <w:lang w:val="uk-UA"/>
        </w:rPr>
        <w:t>ДБН В.2.5-28:2018</w:t>
      </w:r>
      <w:r w:rsidRPr="00962505">
        <w:rPr>
          <w:rFonts w:ascii="Times New Roman" w:hAnsi="Times New Roman"/>
          <w:bCs/>
          <w:sz w:val="28"/>
          <w:szCs w:val="28"/>
          <w:lang w:val="uk-UA"/>
        </w:rPr>
        <w:t xml:space="preserve"> </w:t>
      </w:r>
      <w:r>
        <w:rPr>
          <w:rFonts w:ascii="Times New Roman" w:hAnsi="Times New Roman"/>
          <w:bCs/>
          <w:sz w:val="28"/>
          <w:szCs w:val="28"/>
          <w:lang w:val="uk-UA"/>
        </w:rPr>
        <w:t>Природне і штучне освітлення</w:t>
      </w:r>
    </w:p>
    <w:p w:rsidR="00C866BF" w:rsidRPr="00962505" w:rsidRDefault="00C866BF" w:rsidP="006141C4">
      <w:pPr>
        <w:pStyle w:val="af9"/>
        <w:numPr>
          <w:ilvl w:val="0"/>
          <w:numId w:val="31"/>
        </w:numPr>
        <w:spacing w:line="240" w:lineRule="auto"/>
        <w:ind w:left="567" w:hanging="567"/>
        <w:jc w:val="both"/>
        <w:rPr>
          <w:rFonts w:ascii="Times New Roman" w:hAnsi="Times New Roman"/>
          <w:sz w:val="28"/>
          <w:szCs w:val="28"/>
          <w:lang w:val="uk-UA"/>
        </w:rPr>
      </w:pPr>
      <w:r w:rsidRPr="00962505">
        <w:rPr>
          <w:rFonts w:ascii="Times New Roman" w:hAnsi="Times New Roman"/>
          <w:sz w:val="28"/>
          <w:szCs w:val="28"/>
          <w:shd w:val="clear" w:color="auto" w:fill="FEFEFE"/>
          <w:lang w:val="uk-UA"/>
        </w:rPr>
        <w:t xml:space="preserve">НРБУ-97/Д-2000 </w:t>
      </w:r>
      <w:r w:rsidRPr="00962505">
        <w:rPr>
          <w:rFonts w:ascii="Times New Roman" w:hAnsi="Times New Roman"/>
          <w:bCs/>
          <w:sz w:val="28"/>
          <w:szCs w:val="28"/>
          <w:lang w:val="uk-UA"/>
        </w:rPr>
        <w:t xml:space="preserve">Норми радіаційної безпеки України;  доповнення: Радіаційний захист  від джерел потенційного опромінення </w:t>
      </w:r>
      <w:r w:rsidRPr="00962505">
        <w:rPr>
          <w:rFonts w:ascii="Times New Roman" w:hAnsi="Times New Roman"/>
          <w:sz w:val="28"/>
          <w:szCs w:val="28"/>
          <w:shd w:val="clear" w:color="auto" w:fill="FEFEFE"/>
          <w:lang w:val="uk-UA"/>
        </w:rPr>
        <w:t xml:space="preserve"> (ДГН 6.6.1. - 6.5.061-2000)</w:t>
      </w:r>
    </w:p>
    <w:p w:rsidR="00C866BF" w:rsidRPr="00962505" w:rsidRDefault="00C866BF" w:rsidP="006141C4">
      <w:pPr>
        <w:pStyle w:val="af9"/>
        <w:numPr>
          <w:ilvl w:val="0"/>
          <w:numId w:val="31"/>
        </w:numPr>
        <w:tabs>
          <w:tab w:val="left" w:pos="0"/>
        </w:tabs>
        <w:spacing w:line="240" w:lineRule="auto"/>
        <w:ind w:left="567" w:hanging="567"/>
        <w:jc w:val="both"/>
        <w:rPr>
          <w:rFonts w:ascii="Times New Roman" w:hAnsi="Times New Roman"/>
          <w:sz w:val="28"/>
          <w:szCs w:val="28"/>
          <w:lang w:val="uk-UA" w:eastAsia="uk-UA"/>
        </w:rPr>
      </w:pPr>
      <w:r w:rsidRPr="00962505">
        <w:rPr>
          <w:rFonts w:ascii="Times New Roman" w:hAnsi="Times New Roman"/>
          <w:bCs/>
          <w:sz w:val="28"/>
          <w:szCs w:val="28"/>
          <w:lang w:val="uk-UA"/>
        </w:rPr>
        <w:t>ДСНіП 3.3.6.096-2002</w:t>
      </w:r>
      <w:r>
        <w:rPr>
          <w:rFonts w:ascii="Times New Roman" w:hAnsi="Times New Roman"/>
          <w:bCs/>
          <w:sz w:val="28"/>
          <w:szCs w:val="28"/>
          <w:lang w:val="uk-UA"/>
        </w:rPr>
        <w:t xml:space="preserve"> </w:t>
      </w:r>
      <w:r w:rsidRPr="00962505">
        <w:rPr>
          <w:rFonts w:ascii="Times New Roman" w:hAnsi="Times New Roman"/>
          <w:bCs/>
          <w:sz w:val="28"/>
          <w:szCs w:val="28"/>
          <w:lang w:val="uk-UA"/>
        </w:rPr>
        <w:t>Державн</w:t>
      </w:r>
      <w:r>
        <w:rPr>
          <w:rFonts w:ascii="Times New Roman" w:hAnsi="Times New Roman"/>
          <w:bCs/>
          <w:sz w:val="28"/>
          <w:szCs w:val="28"/>
          <w:lang w:val="uk-UA"/>
        </w:rPr>
        <w:t>і</w:t>
      </w:r>
      <w:r w:rsidRPr="00962505">
        <w:rPr>
          <w:rFonts w:ascii="Times New Roman" w:hAnsi="Times New Roman"/>
          <w:bCs/>
          <w:sz w:val="28"/>
          <w:szCs w:val="28"/>
          <w:lang w:val="uk-UA"/>
        </w:rPr>
        <w:t xml:space="preserve"> санітарн</w:t>
      </w:r>
      <w:r>
        <w:rPr>
          <w:rFonts w:ascii="Times New Roman" w:hAnsi="Times New Roman"/>
          <w:bCs/>
          <w:sz w:val="28"/>
          <w:szCs w:val="28"/>
          <w:lang w:val="uk-UA"/>
        </w:rPr>
        <w:t>і</w:t>
      </w:r>
      <w:r w:rsidRPr="00962505">
        <w:rPr>
          <w:rFonts w:ascii="Times New Roman" w:hAnsi="Times New Roman"/>
          <w:bCs/>
          <w:sz w:val="28"/>
          <w:szCs w:val="28"/>
          <w:lang w:val="uk-UA"/>
        </w:rPr>
        <w:t xml:space="preserve"> норм</w:t>
      </w:r>
      <w:r>
        <w:rPr>
          <w:rFonts w:ascii="Times New Roman" w:hAnsi="Times New Roman"/>
          <w:bCs/>
          <w:sz w:val="28"/>
          <w:szCs w:val="28"/>
          <w:lang w:val="uk-UA"/>
        </w:rPr>
        <w:t>и</w:t>
      </w:r>
      <w:r w:rsidRPr="00962505">
        <w:rPr>
          <w:rFonts w:ascii="Times New Roman" w:hAnsi="Times New Roman"/>
          <w:bCs/>
          <w:sz w:val="28"/>
          <w:szCs w:val="28"/>
          <w:lang w:val="uk-UA"/>
        </w:rPr>
        <w:t xml:space="preserve"> та правил</w:t>
      </w:r>
      <w:r>
        <w:rPr>
          <w:rFonts w:ascii="Times New Roman" w:hAnsi="Times New Roman"/>
          <w:bCs/>
          <w:sz w:val="28"/>
          <w:szCs w:val="28"/>
          <w:lang w:val="uk-UA"/>
        </w:rPr>
        <w:t>и</w:t>
      </w:r>
      <w:r w:rsidRPr="00962505">
        <w:rPr>
          <w:rFonts w:ascii="Times New Roman" w:hAnsi="Times New Roman"/>
          <w:bCs/>
          <w:sz w:val="28"/>
          <w:szCs w:val="28"/>
          <w:lang w:val="uk-UA"/>
        </w:rPr>
        <w:t xml:space="preserve"> при роботі з дж</w:t>
      </w:r>
      <w:r>
        <w:rPr>
          <w:rFonts w:ascii="Times New Roman" w:hAnsi="Times New Roman"/>
          <w:bCs/>
          <w:sz w:val="28"/>
          <w:szCs w:val="28"/>
          <w:lang w:val="uk-UA"/>
        </w:rPr>
        <w:t xml:space="preserve">ерелами електромагнітних полів </w:t>
      </w:r>
    </w:p>
    <w:p w:rsidR="00C866BF" w:rsidRPr="002C2270" w:rsidRDefault="00C866BF" w:rsidP="006141C4">
      <w:pPr>
        <w:pStyle w:val="af9"/>
        <w:numPr>
          <w:ilvl w:val="0"/>
          <w:numId w:val="31"/>
        </w:numPr>
        <w:tabs>
          <w:tab w:val="left" w:pos="0"/>
        </w:tabs>
        <w:spacing w:line="240" w:lineRule="auto"/>
        <w:ind w:left="567" w:hanging="567"/>
        <w:jc w:val="both"/>
        <w:rPr>
          <w:rStyle w:val="FontStyle34"/>
          <w:sz w:val="28"/>
          <w:szCs w:val="28"/>
          <w:lang w:val="uk-UA" w:eastAsia="uk-UA"/>
        </w:rPr>
      </w:pPr>
      <w:r w:rsidRPr="002C2270">
        <w:rPr>
          <w:rStyle w:val="FontStyle34"/>
          <w:sz w:val="28"/>
          <w:szCs w:val="28"/>
          <w:lang w:val="uk-UA" w:eastAsia="uk-UA"/>
        </w:rPr>
        <w:t xml:space="preserve">НПАОП 0.00-2.23-04 Перелік заходів та засобів з охорони праці, витрати на здійснення та придбання яких включаються до валових витрат: постанова Кабінету Міністрів України від 27 червня 2003 р. № 994 </w:t>
      </w:r>
    </w:p>
    <w:p w:rsidR="00C866BF" w:rsidRPr="002C2270" w:rsidRDefault="00C866BF" w:rsidP="006141C4">
      <w:pPr>
        <w:pStyle w:val="af9"/>
        <w:numPr>
          <w:ilvl w:val="0"/>
          <w:numId w:val="31"/>
        </w:numPr>
        <w:tabs>
          <w:tab w:val="left" w:pos="0"/>
          <w:tab w:val="left" w:pos="709"/>
        </w:tabs>
        <w:spacing w:line="240" w:lineRule="auto"/>
        <w:ind w:left="567" w:hanging="567"/>
        <w:jc w:val="both"/>
        <w:rPr>
          <w:rStyle w:val="FontStyle34"/>
          <w:sz w:val="28"/>
          <w:szCs w:val="28"/>
          <w:lang w:val="uk-UA" w:eastAsia="uk-UA"/>
        </w:rPr>
      </w:pPr>
      <w:r w:rsidRPr="002C2270">
        <w:rPr>
          <w:rStyle w:val="FontStyle34"/>
          <w:sz w:val="28"/>
          <w:szCs w:val="28"/>
          <w:lang w:val="uk-UA" w:eastAsia="uk-UA"/>
        </w:rPr>
        <w:t xml:space="preserve">НПАОП 0.00-8.24-05 Перелік робіт з підвищеною небезпекою: наказ Держнаглядохоронпраці від 26.01.2005 р. № 15 </w:t>
      </w:r>
    </w:p>
    <w:p w:rsidR="00C866BF" w:rsidRPr="002C2270" w:rsidRDefault="00C866BF" w:rsidP="006141C4">
      <w:pPr>
        <w:pStyle w:val="af9"/>
        <w:numPr>
          <w:ilvl w:val="0"/>
          <w:numId w:val="31"/>
        </w:numPr>
        <w:tabs>
          <w:tab w:val="left" w:pos="0"/>
          <w:tab w:val="left" w:pos="533"/>
          <w:tab w:val="left" w:pos="709"/>
        </w:tabs>
        <w:spacing w:line="240" w:lineRule="auto"/>
        <w:ind w:left="567" w:hanging="567"/>
        <w:jc w:val="both"/>
        <w:rPr>
          <w:rStyle w:val="FontStyle34"/>
          <w:sz w:val="28"/>
          <w:szCs w:val="28"/>
          <w:lang w:val="uk-UA" w:eastAsia="uk-UA"/>
        </w:rPr>
      </w:pPr>
      <w:r w:rsidRPr="002C2270">
        <w:rPr>
          <w:rStyle w:val="FontStyle34"/>
          <w:sz w:val="28"/>
          <w:szCs w:val="28"/>
          <w:lang w:val="uk-UA" w:eastAsia="uk-UA"/>
        </w:rPr>
        <w:t>Перелік робіт, де є потреба у професійному доборі: наказ МОЗ України та Держнаглядохоронпраці України від 23.09.1994 р. № 263/121.</w:t>
      </w:r>
    </w:p>
    <w:p w:rsidR="00C866BF" w:rsidRPr="002C2270" w:rsidRDefault="00C866BF" w:rsidP="006141C4">
      <w:pPr>
        <w:pStyle w:val="af9"/>
        <w:numPr>
          <w:ilvl w:val="0"/>
          <w:numId w:val="31"/>
        </w:numPr>
        <w:tabs>
          <w:tab w:val="left" w:pos="0"/>
          <w:tab w:val="left" w:pos="533"/>
          <w:tab w:val="left" w:pos="567"/>
          <w:tab w:val="left" w:pos="709"/>
        </w:tabs>
        <w:spacing w:line="240" w:lineRule="auto"/>
        <w:ind w:left="567" w:hanging="567"/>
        <w:jc w:val="both"/>
        <w:rPr>
          <w:rStyle w:val="FontStyle34"/>
          <w:sz w:val="28"/>
          <w:szCs w:val="28"/>
          <w:lang w:val="uk-UA" w:eastAsia="uk-UA"/>
        </w:rPr>
      </w:pPr>
      <w:r w:rsidRPr="002C2270">
        <w:rPr>
          <w:rStyle w:val="FontStyle34"/>
          <w:sz w:val="28"/>
          <w:szCs w:val="28"/>
          <w:lang w:val="uk-UA" w:eastAsia="uk-UA"/>
        </w:rPr>
        <w:t xml:space="preserve">ДСТУ 2293:2014 Охорона праці. Терміни та визначення основних понять </w:t>
      </w:r>
    </w:p>
    <w:p w:rsidR="00C866BF" w:rsidRPr="002C2270" w:rsidRDefault="00C866BF" w:rsidP="006141C4">
      <w:pPr>
        <w:pStyle w:val="af9"/>
        <w:numPr>
          <w:ilvl w:val="0"/>
          <w:numId w:val="31"/>
        </w:numPr>
        <w:tabs>
          <w:tab w:val="left" w:pos="0"/>
          <w:tab w:val="left" w:pos="533"/>
          <w:tab w:val="left" w:pos="567"/>
          <w:tab w:val="left" w:pos="709"/>
        </w:tabs>
        <w:spacing w:line="240" w:lineRule="auto"/>
        <w:ind w:left="567" w:hanging="567"/>
        <w:jc w:val="both"/>
        <w:rPr>
          <w:rStyle w:val="FontStyle34"/>
          <w:sz w:val="28"/>
          <w:szCs w:val="28"/>
          <w:lang w:val="uk-UA" w:eastAsia="uk-UA"/>
        </w:rPr>
      </w:pPr>
      <w:r w:rsidRPr="002C2270">
        <w:rPr>
          <w:rStyle w:val="FontStyle34"/>
          <w:sz w:val="28"/>
          <w:szCs w:val="28"/>
          <w:lang w:val="uk-UA" w:eastAsia="uk-UA"/>
        </w:rPr>
        <w:t>ДСТУ ГОСТ 12.0.230:2008 ССБТ Системы управления охороной труда. Общие требования. Перелік професій, виробництв та організацій, працівники яких підлягають обов'язковим профілактичним медичним оглядам: постанова Кабінету Міністрів України від 23 травня 2001 р. № 559.</w:t>
      </w:r>
    </w:p>
    <w:p w:rsidR="00C866BF" w:rsidRPr="002C2270" w:rsidRDefault="00C866BF" w:rsidP="006141C4">
      <w:pPr>
        <w:pStyle w:val="af9"/>
        <w:numPr>
          <w:ilvl w:val="0"/>
          <w:numId w:val="31"/>
        </w:numPr>
        <w:tabs>
          <w:tab w:val="left" w:pos="0"/>
          <w:tab w:val="left" w:pos="533"/>
          <w:tab w:val="left" w:pos="567"/>
          <w:tab w:val="left" w:pos="709"/>
        </w:tabs>
        <w:spacing w:line="240" w:lineRule="auto"/>
        <w:ind w:left="567" w:hanging="567"/>
        <w:jc w:val="both"/>
        <w:rPr>
          <w:rStyle w:val="FontStyle34"/>
          <w:sz w:val="28"/>
          <w:szCs w:val="28"/>
          <w:lang w:val="uk-UA" w:eastAsia="uk-UA"/>
        </w:rPr>
      </w:pPr>
      <w:r w:rsidRPr="002C2270">
        <w:rPr>
          <w:rStyle w:val="FontStyle34"/>
          <w:sz w:val="28"/>
          <w:szCs w:val="28"/>
          <w:lang w:val="uk-UA" w:eastAsia="uk-UA"/>
        </w:rPr>
        <w:t>Про впровадженя заходів, що сприяють поліпшенню безпеки й гігієни праці працівників: директива Ради Європейських Співтовариств – 89/391/ЕЕС.</w:t>
      </w:r>
    </w:p>
    <w:p w:rsidR="00C866BF" w:rsidRPr="002C2270" w:rsidRDefault="00C866BF" w:rsidP="006141C4">
      <w:pPr>
        <w:pStyle w:val="af9"/>
        <w:numPr>
          <w:ilvl w:val="0"/>
          <w:numId w:val="31"/>
        </w:numPr>
        <w:tabs>
          <w:tab w:val="left" w:pos="0"/>
          <w:tab w:val="left" w:pos="533"/>
          <w:tab w:val="left" w:pos="567"/>
          <w:tab w:val="left" w:pos="709"/>
        </w:tabs>
        <w:spacing w:line="240" w:lineRule="auto"/>
        <w:ind w:left="567" w:hanging="567"/>
        <w:jc w:val="both"/>
        <w:rPr>
          <w:rStyle w:val="FontStyle34"/>
          <w:sz w:val="28"/>
          <w:szCs w:val="28"/>
          <w:lang w:val="uk-UA" w:eastAsia="uk-UA"/>
        </w:rPr>
      </w:pPr>
      <w:r w:rsidRPr="002C2270">
        <w:rPr>
          <w:rStyle w:val="FontStyle34"/>
          <w:sz w:val="28"/>
          <w:szCs w:val="28"/>
          <w:lang w:val="uk-UA" w:eastAsia="uk-UA"/>
        </w:rPr>
        <w:t>Про основи, що сприяють безпеці й гігієні праці: Конвенція – МОП 187.</w:t>
      </w:r>
    </w:p>
    <w:p w:rsidR="00C866BF" w:rsidRPr="002C2270" w:rsidRDefault="00C866BF" w:rsidP="006141C4">
      <w:pPr>
        <w:pStyle w:val="af9"/>
        <w:numPr>
          <w:ilvl w:val="0"/>
          <w:numId w:val="31"/>
        </w:numPr>
        <w:tabs>
          <w:tab w:val="left" w:pos="0"/>
          <w:tab w:val="left" w:pos="533"/>
          <w:tab w:val="left" w:pos="567"/>
          <w:tab w:val="left" w:pos="709"/>
        </w:tabs>
        <w:spacing w:line="240" w:lineRule="auto"/>
        <w:ind w:left="567" w:hanging="567"/>
        <w:jc w:val="both"/>
        <w:rPr>
          <w:rStyle w:val="FontStyle34"/>
          <w:sz w:val="28"/>
          <w:szCs w:val="28"/>
          <w:lang w:val="uk-UA" w:eastAsia="uk-UA"/>
        </w:rPr>
      </w:pPr>
      <w:r w:rsidRPr="002C2270">
        <w:rPr>
          <w:rStyle w:val="FontStyle34"/>
          <w:sz w:val="28"/>
          <w:szCs w:val="28"/>
          <w:lang w:val="uk-UA" w:eastAsia="uk-UA"/>
        </w:rPr>
        <w:t>Соціальна відповідальність. Міжнародний стандарт SА8000: 2001 SАІ SА8000: 2001 – Sосіаl Ассоuntabiliti Іnternational.</w:t>
      </w:r>
    </w:p>
    <w:p w:rsidR="00C866BF" w:rsidRPr="002C2270" w:rsidRDefault="00C866BF" w:rsidP="006141C4">
      <w:pPr>
        <w:pStyle w:val="af9"/>
        <w:numPr>
          <w:ilvl w:val="0"/>
          <w:numId w:val="31"/>
        </w:numPr>
        <w:tabs>
          <w:tab w:val="left" w:pos="0"/>
          <w:tab w:val="left" w:pos="533"/>
          <w:tab w:val="left" w:pos="567"/>
          <w:tab w:val="left" w:pos="709"/>
        </w:tabs>
        <w:spacing w:line="240" w:lineRule="auto"/>
        <w:ind w:left="567" w:hanging="567"/>
        <w:jc w:val="both"/>
        <w:rPr>
          <w:rStyle w:val="FontStyle34"/>
          <w:sz w:val="28"/>
          <w:szCs w:val="28"/>
          <w:lang w:val="uk-UA" w:eastAsia="uk-UA"/>
        </w:rPr>
      </w:pPr>
      <w:r w:rsidRPr="002C2270">
        <w:rPr>
          <w:rStyle w:val="FontStyle34"/>
          <w:sz w:val="28"/>
          <w:szCs w:val="28"/>
          <w:lang w:val="uk-UA" w:eastAsia="uk-UA"/>
        </w:rPr>
        <w:t>Настанова по соціальній відповідальності. Міжнародний стандарт ІSO 26000:2010 – ІSO 26000: 2010 (Draft) Guidance оn Sосіа1 Responsibility.</w:t>
      </w:r>
    </w:p>
    <w:p w:rsidR="00C866BF" w:rsidRPr="002C2270" w:rsidRDefault="00C866BF" w:rsidP="006141C4">
      <w:pPr>
        <w:pStyle w:val="af9"/>
        <w:numPr>
          <w:ilvl w:val="0"/>
          <w:numId w:val="31"/>
        </w:numPr>
        <w:tabs>
          <w:tab w:val="left" w:pos="0"/>
          <w:tab w:val="left" w:pos="533"/>
          <w:tab w:val="left" w:pos="567"/>
          <w:tab w:val="left" w:pos="709"/>
        </w:tabs>
        <w:spacing w:line="240" w:lineRule="auto"/>
        <w:ind w:left="567" w:hanging="567"/>
        <w:jc w:val="both"/>
        <w:rPr>
          <w:rStyle w:val="FontStyle34"/>
          <w:sz w:val="28"/>
          <w:szCs w:val="28"/>
          <w:lang w:val="uk-UA"/>
        </w:rPr>
      </w:pPr>
      <w:r w:rsidRPr="002C2270">
        <w:rPr>
          <w:rStyle w:val="FontStyle34"/>
          <w:sz w:val="28"/>
          <w:szCs w:val="28"/>
          <w:lang w:val="uk-UA" w:eastAsia="uk-UA"/>
        </w:rPr>
        <w:t>Системи менеджменту охорони праці. Міжнародний стандарт ОНSАS 18001:2007 Occupational health and safety management – Requirements.</w:t>
      </w:r>
    </w:p>
    <w:p w:rsidR="00C866BF" w:rsidRPr="002C2270" w:rsidRDefault="00C866BF" w:rsidP="006141C4">
      <w:pPr>
        <w:pStyle w:val="af9"/>
        <w:numPr>
          <w:ilvl w:val="0"/>
          <w:numId w:val="31"/>
        </w:numPr>
        <w:tabs>
          <w:tab w:val="left" w:pos="0"/>
          <w:tab w:val="left" w:pos="533"/>
          <w:tab w:val="left" w:pos="567"/>
          <w:tab w:val="left" w:pos="709"/>
        </w:tabs>
        <w:spacing w:line="240" w:lineRule="auto"/>
        <w:ind w:left="567" w:hanging="567"/>
        <w:jc w:val="both"/>
        <w:rPr>
          <w:rStyle w:val="apple-converted-space"/>
          <w:rFonts w:ascii="Times New Roman" w:hAnsi="Times New Roman"/>
          <w:sz w:val="28"/>
          <w:szCs w:val="28"/>
          <w:lang w:val="uk-UA"/>
        </w:rPr>
      </w:pPr>
      <w:r w:rsidRPr="002C2270">
        <w:rPr>
          <w:rStyle w:val="FontStyle34"/>
          <w:sz w:val="28"/>
          <w:szCs w:val="28"/>
          <w:lang w:val="uk-UA" w:eastAsia="uk-UA"/>
        </w:rPr>
        <w:t xml:space="preserve">Настанова по впровадженню ОНSАS 18001.Міжнародний стандарт ОНSАS 18002, Guidelines for the implementation of ОНSАS 18001. </w:t>
      </w:r>
    </w:p>
    <w:p w:rsidR="00DB4D85" w:rsidRDefault="00DB4D85" w:rsidP="00C710B7">
      <w:pPr>
        <w:jc w:val="center"/>
        <w:rPr>
          <w:b/>
          <w:sz w:val="28"/>
          <w:szCs w:val="28"/>
        </w:rPr>
      </w:pPr>
    </w:p>
    <w:sectPr w:rsidR="00DB4D85" w:rsidSect="00D550D4">
      <w:footerReference w:type="default" r:id="rId15"/>
      <w:pgSz w:w="11907" w:h="16840" w:code="9"/>
      <w:pgMar w:top="532" w:right="1134" w:bottom="1418" w:left="1134" w:header="567" w:footer="493"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5C0" w:rsidRDefault="007F55C0">
      <w:r>
        <w:separator/>
      </w:r>
    </w:p>
  </w:endnote>
  <w:endnote w:type="continuationSeparator" w:id="0">
    <w:p w:rsidR="007F55C0" w:rsidRDefault="007F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Times New Roman"/>
    <w:charset w:val="00"/>
    <w:family w:val="auto"/>
    <w:pitch w:val="variable"/>
    <w:sig w:usb0="00000087" w:usb1="00000000" w:usb2="00000000" w:usb3="00000000" w:csb0="0000001B" w:csb1="00000000"/>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670675"/>
      <w:docPartObj>
        <w:docPartGallery w:val="Page Numbers (Bottom of Page)"/>
        <w:docPartUnique/>
      </w:docPartObj>
    </w:sdtPr>
    <w:sdtEndPr/>
    <w:sdtContent>
      <w:p w:rsidR="00D550D4" w:rsidRDefault="00D550D4">
        <w:pPr>
          <w:pStyle w:val="a8"/>
          <w:jc w:val="center"/>
        </w:pPr>
        <w:r>
          <w:fldChar w:fldCharType="begin"/>
        </w:r>
        <w:r>
          <w:instrText>PAGE   \* MERGEFORMAT</w:instrText>
        </w:r>
        <w:r>
          <w:fldChar w:fldCharType="separate"/>
        </w:r>
        <w:r w:rsidR="00180278">
          <w:rPr>
            <w:noProof/>
          </w:rPr>
          <w:t>3</w:t>
        </w:r>
        <w:r>
          <w:fldChar w:fldCharType="end"/>
        </w:r>
      </w:p>
    </w:sdtContent>
  </w:sdt>
  <w:p w:rsidR="007954FE" w:rsidRPr="003430C7" w:rsidRDefault="007954FE" w:rsidP="00346C1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5C0" w:rsidRDefault="007F55C0">
      <w:r>
        <w:separator/>
      </w:r>
    </w:p>
  </w:footnote>
  <w:footnote w:type="continuationSeparator" w:id="0">
    <w:p w:rsidR="007F55C0" w:rsidRDefault="007F55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D2B4C"/>
    <w:multiLevelType w:val="hybridMultilevel"/>
    <w:tmpl w:val="4E1E28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BE7533D"/>
    <w:multiLevelType w:val="hybridMultilevel"/>
    <w:tmpl w:val="25D6C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EE3C65"/>
    <w:multiLevelType w:val="hybridMultilevel"/>
    <w:tmpl w:val="39ACFA2E"/>
    <w:lvl w:ilvl="0" w:tplc="6E46118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15115D2"/>
    <w:multiLevelType w:val="hybridMultilevel"/>
    <w:tmpl w:val="A6B85E22"/>
    <w:lvl w:ilvl="0" w:tplc="6E46118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1730970"/>
    <w:multiLevelType w:val="hybridMultilevel"/>
    <w:tmpl w:val="6F2C5424"/>
    <w:lvl w:ilvl="0" w:tplc="6E4611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8126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FF1920"/>
    <w:multiLevelType w:val="hybridMultilevel"/>
    <w:tmpl w:val="23AAA682"/>
    <w:lvl w:ilvl="0" w:tplc="6E4611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4367EC7"/>
    <w:multiLevelType w:val="hybridMultilevel"/>
    <w:tmpl w:val="BF0E0552"/>
    <w:lvl w:ilvl="0" w:tplc="6E4611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74D0BE0"/>
    <w:multiLevelType w:val="hybridMultilevel"/>
    <w:tmpl w:val="9314E640"/>
    <w:lvl w:ilvl="0" w:tplc="F4A2926E">
      <w:start w:val="1"/>
      <w:numFmt w:val="bullet"/>
      <w:lvlText w:val=""/>
      <w:lvlJc w:val="left"/>
      <w:pPr>
        <w:tabs>
          <w:tab w:val="num" w:pos="737"/>
        </w:tabs>
        <w:ind w:left="851" w:hanging="284"/>
      </w:pPr>
      <w:rPr>
        <w:rFonts w:ascii="Wingdings" w:hAnsi="Wingdings" w:hint="default"/>
        <w:color w:val="auto"/>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FE13043"/>
    <w:multiLevelType w:val="hybridMultilevel"/>
    <w:tmpl w:val="6DA4CAB0"/>
    <w:lvl w:ilvl="0" w:tplc="1478A8F4">
      <w:start w:val="1"/>
      <w:numFmt w:val="bullet"/>
      <w:lvlText w:val=""/>
      <w:lvlJc w:val="left"/>
      <w:pPr>
        <w:tabs>
          <w:tab w:val="num" w:pos="927"/>
        </w:tabs>
        <w:ind w:left="907" w:hanging="340"/>
      </w:pPr>
      <w:rPr>
        <w:rFonts w:ascii="Wingdings" w:hAnsi="Wingdings" w:hint="default"/>
        <w:color w:val="auto"/>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25432DE"/>
    <w:multiLevelType w:val="multilevel"/>
    <w:tmpl w:val="7D9A083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2846432"/>
    <w:multiLevelType w:val="hybridMultilevel"/>
    <w:tmpl w:val="2738E33C"/>
    <w:lvl w:ilvl="0" w:tplc="B22A7A4C">
      <w:start w:val="1"/>
      <w:numFmt w:val="bullet"/>
      <w:lvlText w:val=""/>
      <w:lvlJc w:val="left"/>
      <w:pPr>
        <w:tabs>
          <w:tab w:val="num" w:pos="927"/>
        </w:tabs>
        <w:ind w:left="907" w:hanging="340"/>
      </w:pPr>
      <w:rPr>
        <w:rFonts w:ascii="Wingdings" w:hAnsi="Wingdings" w:hint="default"/>
        <w:color w:val="auto"/>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31A64CB"/>
    <w:multiLevelType w:val="multilevel"/>
    <w:tmpl w:val="088084B0"/>
    <w:lvl w:ilvl="0">
      <w:start w:val="2"/>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nsid w:val="2327461F"/>
    <w:multiLevelType w:val="hybridMultilevel"/>
    <w:tmpl w:val="758CFA82"/>
    <w:lvl w:ilvl="0" w:tplc="E7DC68E2">
      <w:start w:val="1"/>
      <w:numFmt w:val="bullet"/>
      <w:lvlText w:val=""/>
      <w:lvlJc w:val="left"/>
      <w:pPr>
        <w:tabs>
          <w:tab w:val="num" w:pos="927"/>
        </w:tabs>
        <w:ind w:left="907" w:hanging="340"/>
      </w:pPr>
      <w:rPr>
        <w:rFonts w:ascii="Wingdings" w:hAnsi="Wingdings" w:hint="default"/>
        <w:color w:val="auto"/>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2BC2757E"/>
    <w:multiLevelType w:val="hybridMultilevel"/>
    <w:tmpl w:val="44A6ED84"/>
    <w:lvl w:ilvl="0" w:tplc="6E4611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CA614C1"/>
    <w:multiLevelType w:val="hybridMultilevel"/>
    <w:tmpl w:val="496E78E6"/>
    <w:lvl w:ilvl="0" w:tplc="5E4AD1C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F78484C"/>
    <w:multiLevelType w:val="multilevel"/>
    <w:tmpl w:val="9AE0F1B2"/>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nsid w:val="30BD0D5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8">
    <w:nsid w:val="320D53E8"/>
    <w:multiLevelType w:val="hybridMultilevel"/>
    <w:tmpl w:val="6784BB94"/>
    <w:lvl w:ilvl="0" w:tplc="6E4611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2A16F24"/>
    <w:multiLevelType w:val="hybridMultilevel"/>
    <w:tmpl w:val="3CD89182"/>
    <w:lvl w:ilvl="0" w:tplc="DE08564E">
      <w:start w:val="1"/>
      <w:numFmt w:val="bullet"/>
      <w:lvlText w:val=""/>
      <w:lvlJc w:val="left"/>
      <w:pPr>
        <w:tabs>
          <w:tab w:val="num" w:pos="927"/>
        </w:tabs>
        <w:ind w:left="907" w:hanging="340"/>
      </w:pPr>
      <w:rPr>
        <w:rFonts w:ascii="Wingdings" w:hAnsi="Wingdings" w:hint="default"/>
        <w:color w:val="auto"/>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5396D80"/>
    <w:multiLevelType w:val="hybridMultilevel"/>
    <w:tmpl w:val="0B88C116"/>
    <w:lvl w:ilvl="0" w:tplc="6E4611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AD64B84"/>
    <w:multiLevelType w:val="hybridMultilevel"/>
    <w:tmpl w:val="81E0F11A"/>
    <w:lvl w:ilvl="0" w:tplc="6E4611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E7A6229"/>
    <w:multiLevelType w:val="hybridMultilevel"/>
    <w:tmpl w:val="F12CD8EA"/>
    <w:lvl w:ilvl="0" w:tplc="1E1C8ED8">
      <w:start w:val="1"/>
      <w:numFmt w:val="bullet"/>
      <w:lvlText w:val=""/>
      <w:lvlJc w:val="left"/>
      <w:pPr>
        <w:tabs>
          <w:tab w:val="num" w:pos="927"/>
        </w:tabs>
        <w:ind w:left="907" w:hanging="340"/>
      </w:pPr>
      <w:rPr>
        <w:rFonts w:ascii="Wingdings" w:hAnsi="Wingdings" w:hint="default"/>
        <w:color w:val="auto"/>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2E14D20"/>
    <w:multiLevelType w:val="singleLevel"/>
    <w:tmpl w:val="2D60257A"/>
    <w:lvl w:ilvl="0">
      <w:start w:val="1"/>
      <w:numFmt w:val="decimal"/>
      <w:lvlText w:val="%1."/>
      <w:lvlJc w:val="left"/>
      <w:pPr>
        <w:tabs>
          <w:tab w:val="num" w:pos="927"/>
        </w:tabs>
        <w:ind w:left="907" w:hanging="340"/>
      </w:pPr>
      <w:rPr>
        <w:rFonts w:ascii="Times New Roman" w:hAnsi="Times New Roman" w:hint="default"/>
        <w:sz w:val="28"/>
      </w:rPr>
    </w:lvl>
  </w:abstractNum>
  <w:abstractNum w:abstractNumId="24">
    <w:nsid w:val="535F374C"/>
    <w:multiLevelType w:val="hybridMultilevel"/>
    <w:tmpl w:val="3392C936"/>
    <w:lvl w:ilvl="0" w:tplc="6E4611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A6E658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6">
    <w:nsid w:val="60F616DB"/>
    <w:multiLevelType w:val="hybridMultilevel"/>
    <w:tmpl w:val="F4D89F8A"/>
    <w:lvl w:ilvl="0" w:tplc="4500A15C">
      <w:start w:val="1"/>
      <w:numFmt w:val="decimal"/>
      <w:lvlText w:val="%1."/>
      <w:lvlJc w:val="left"/>
      <w:pPr>
        <w:tabs>
          <w:tab w:val="num" w:pos="927"/>
        </w:tabs>
        <w:ind w:left="907" w:hanging="340"/>
      </w:pPr>
      <w:rPr>
        <w:rFonts w:ascii="Times New Roman" w:hAnsi="Times New Roman" w:hint="default"/>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6E535C7"/>
    <w:multiLevelType w:val="hybridMultilevel"/>
    <w:tmpl w:val="C63ED5B4"/>
    <w:lvl w:ilvl="0" w:tplc="6E46118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27B19B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9">
    <w:nsid w:val="767A75B4"/>
    <w:multiLevelType w:val="hybridMultilevel"/>
    <w:tmpl w:val="8DF43760"/>
    <w:lvl w:ilvl="0" w:tplc="72102DFC">
      <w:start w:val="1"/>
      <w:numFmt w:val="bullet"/>
      <w:lvlText w:val=""/>
      <w:lvlJc w:val="left"/>
      <w:pPr>
        <w:tabs>
          <w:tab w:val="num" w:pos="927"/>
        </w:tabs>
        <w:ind w:left="927" w:hanging="360"/>
      </w:pPr>
      <w:rPr>
        <w:rFonts w:ascii="Wingdings" w:hAnsi="Wingdings" w:hint="default"/>
        <w:color w:val="auto"/>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B942EA4"/>
    <w:multiLevelType w:val="hybridMultilevel"/>
    <w:tmpl w:val="E6921700"/>
    <w:lvl w:ilvl="0" w:tplc="6E46118C">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31">
    <w:nsid w:val="7F286B1C"/>
    <w:multiLevelType w:val="hybridMultilevel"/>
    <w:tmpl w:val="FB94FC62"/>
    <w:lvl w:ilvl="0" w:tplc="5E4AD1C6">
      <w:start w:val="1"/>
      <w:numFmt w:val="decimal"/>
      <w:lvlText w:val="%1."/>
      <w:lvlJc w:val="left"/>
      <w:pPr>
        <w:ind w:left="1440" w:hanging="360"/>
      </w:pPr>
      <w:rPr>
        <w:rFonts w:hint="default"/>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
  </w:num>
  <w:num w:numId="2">
    <w:abstractNumId w:val="30"/>
  </w:num>
  <w:num w:numId="3">
    <w:abstractNumId w:val="12"/>
  </w:num>
  <w:num w:numId="4">
    <w:abstractNumId w:val="18"/>
  </w:num>
  <w:num w:numId="5">
    <w:abstractNumId w:val="14"/>
  </w:num>
  <w:num w:numId="6">
    <w:abstractNumId w:val="4"/>
  </w:num>
  <w:num w:numId="7">
    <w:abstractNumId w:val="16"/>
  </w:num>
  <w:num w:numId="8">
    <w:abstractNumId w:val="10"/>
  </w:num>
  <w:num w:numId="9">
    <w:abstractNumId w:val="6"/>
  </w:num>
  <w:num w:numId="10">
    <w:abstractNumId w:val="3"/>
  </w:num>
  <w:num w:numId="11">
    <w:abstractNumId w:val="27"/>
  </w:num>
  <w:num w:numId="12">
    <w:abstractNumId w:val="20"/>
  </w:num>
  <w:num w:numId="13">
    <w:abstractNumId w:val="2"/>
  </w:num>
  <w:num w:numId="14">
    <w:abstractNumId w:val="9"/>
  </w:num>
  <w:num w:numId="15">
    <w:abstractNumId w:val="22"/>
  </w:num>
  <w:num w:numId="16">
    <w:abstractNumId w:val="29"/>
  </w:num>
  <w:num w:numId="17">
    <w:abstractNumId w:val="7"/>
  </w:num>
  <w:num w:numId="18">
    <w:abstractNumId w:val="1"/>
  </w:num>
  <w:num w:numId="19">
    <w:abstractNumId w:val="24"/>
  </w:num>
  <w:num w:numId="20">
    <w:abstractNumId w:val="21"/>
  </w:num>
  <w:num w:numId="21">
    <w:abstractNumId w:val="0"/>
  </w:num>
  <w:num w:numId="22">
    <w:abstractNumId w:val="13"/>
  </w:num>
  <w:num w:numId="23">
    <w:abstractNumId w:val="11"/>
  </w:num>
  <w:num w:numId="24">
    <w:abstractNumId w:val="8"/>
  </w:num>
  <w:num w:numId="25">
    <w:abstractNumId w:val="19"/>
  </w:num>
  <w:num w:numId="26">
    <w:abstractNumId w:val="23"/>
  </w:num>
  <w:num w:numId="27">
    <w:abstractNumId w:val="26"/>
  </w:num>
  <w:num w:numId="28">
    <w:abstractNumId w:val="25"/>
  </w:num>
  <w:num w:numId="29">
    <w:abstractNumId w:val="17"/>
  </w:num>
  <w:num w:numId="30">
    <w:abstractNumId w:val="28"/>
  </w:num>
  <w:num w:numId="31">
    <w:abstractNumId w:val="15"/>
  </w:num>
  <w:num w:numId="3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1A"/>
    <w:rsid w:val="00051996"/>
    <w:rsid w:val="000578A5"/>
    <w:rsid w:val="000747C8"/>
    <w:rsid w:val="000A187F"/>
    <w:rsid w:val="000B5134"/>
    <w:rsid w:val="000D36EA"/>
    <w:rsid w:val="0012442B"/>
    <w:rsid w:val="00125AAF"/>
    <w:rsid w:val="00154936"/>
    <w:rsid w:val="001652FD"/>
    <w:rsid w:val="00172666"/>
    <w:rsid w:val="00180278"/>
    <w:rsid w:val="001910F3"/>
    <w:rsid w:val="001E3327"/>
    <w:rsid w:val="00245EA1"/>
    <w:rsid w:val="00280A64"/>
    <w:rsid w:val="0029507D"/>
    <w:rsid w:val="00297A66"/>
    <w:rsid w:val="002C2270"/>
    <w:rsid w:val="003357ED"/>
    <w:rsid w:val="00346C1D"/>
    <w:rsid w:val="003C2196"/>
    <w:rsid w:val="003C220B"/>
    <w:rsid w:val="003E068F"/>
    <w:rsid w:val="00441839"/>
    <w:rsid w:val="00470A1A"/>
    <w:rsid w:val="00477210"/>
    <w:rsid w:val="00477D83"/>
    <w:rsid w:val="004C2737"/>
    <w:rsid w:val="004C513E"/>
    <w:rsid w:val="004D7081"/>
    <w:rsid w:val="00532175"/>
    <w:rsid w:val="005415A5"/>
    <w:rsid w:val="00564368"/>
    <w:rsid w:val="005666AC"/>
    <w:rsid w:val="005975AB"/>
    <w:rsid w:val="00601DB7"/>
    <w:rsid w:val="006141C4"/>
    <w:rsid w:val="006176B7"/>
    <w:rsid w:val="0065775A"/>
    <w:rsid w:val="006C639E"/>
    <w:rsid w:val="006C7430"/>
    <w:rsid w:val="00730EA4"/>
    <w:rsid w:val="00740A4A"/>
    <w:rsid w:val="00781A3D"/>
    <w:rsid w:val="007954FE"/>
    <w:rsid w:val="007D253C"/>
    <w:rsid w:val="007F55C0"/>
    <w:rsid w:val="007F5E55"/>
    <w:rsid w:val="008221E5"/>
    <w:rsid w:val="00827BCF"/>
    <w:rsid w:val="008407F1"/>
    <w:rsid w:val="0084229F"/>
    <w:rsid w:val="008A0267"/>
    <w:rsid w:val="008A3393"/>
    <w:rsid w:val="008B1FE0"/>
    <w:rsid w:val="008D4714"/>
    <w:rsid w:val="00924270"/>
    <w:rsid w:val="0093439D"/>
    <w:rsid w:val="00963F4D"/>
    <w:rsid w:val="00982C34"/>
    <w:rsid w:val="009B1771"/>
    <w:rsid w:val="009D1856"/>
    <w:rsid w:val="009E1A49"/>
    <w:rsid w:val="00AA6832"/>
    <w:rsid w:val="00AD77DA"/>
    <w:rsid w:val="00AE1521"/>
    <w:rsid w:val="00AF7EE2"/>
    <w:rsid w:val="00B07B14"/>
    <w:rsid w:val="00B20CE5"/>
    <w:rsid w:val="00B46B6A"/>
    <w:rsid w:val="00BD774A"/>
    <w:rsid w:val="00C6571D"/>
    <w:rsid w:val="00C710B7"/>
    <w:rsid w:val="00C824FB"/>
    <w:rsid w:val="00C866BF"/>
    <w:rsid w:val="00C91908"/>
    <w:rsid w:val="00CD10A5"/>
    <w:rsid w:val="00CF4569"/>
    <w:rsid w:val="00D340CB"/>
    <w:rsid w:val="00D36E15"/>
    <w:rsid w:val="00D550D4"/>
    <w:rsid w:val="00D8126D"/>
    <w:rsid w:val="00DA3794"/>
    <w:rsid w:val="00DB4D85"/>
    <w:rsid w:val="00DD22A1"/>
    <w:rsid w:val="00DD5E33"/>
    <w:rsid w:val="00DE6ADC"/>
    <w:rsid w:val="00E14F48"/>
    <w:rsid w:val="00E17908"/>
    <w:rsid w:val="00E37AA5"/>
    <w:rsid w:val="00E37CD0"/>
    <w:rsid w:val="00EA0B8D"/>
    <w:rsid w:val="00F04870"/>
    <w:rsid w:val="00F73DC7"/>
    <w:rsid w:val="00F76FEC"/>
    <w:rsid w:val="00FE1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CD0"/>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E37CD0"/>
    <w:pPr>
      <w:keepNext/>
      <w:keepLines/>
      <w:spacing w:before="480"/>
      <w:outlineLvl w:val="0"/>
    </w:pPr>
    <w:rPr>
      <w:rFonts w:ascii="Cambria" w:hAnsi="Cambria" w:cs="Cambria"/>
      <w:b/>
      <w:bCs/>
      <w:color w:val="365F91"/>
      <w:sz w:val="28"/>
      <w:szCs w:val="28"/>
    </w:rPr>
  </w:style>
  <w:style w:type="paragraph" w:styleId="2">
    <w:name w:val="heading 2"/>
    <w:basedOn w:val="a"/>
    <w:next w:val="a"/>
    <w:link w:val="20"/>
    <w:qFormat/>
    <w:rsid w:val="00E37CD0"/>
    <w:pPr>
      <w:keepNext/>
      <w:keepLines/>
      <w:spacing w:before="200"/>
      <w:outlineLvl w:val="1"/>
    </w:pPr>
    <w:rPr>
      <w:rFonts w:ascii="Cambria" w:hAnsi="Cambria" w:cs="Cambria"/>
      <w:b/>
      <w:bCs/>
      <w:color w:val="4F81BD"/>
      <w:sz w:val="26"/>
      <w:szCs w:val="26"/>
    </w:rPr>
  </w:style>
  <w:style w:type="paragraph" w:styleId="3">
    <w:name w:val="heading 3"/>
    <w:basedOn w:val="a"/>
    <w:next w:val="a"/>
    <w:link w:val="30"/>
    <w:qFormat/>
    <w:rsid w:val="00E37CD0"/>
    <w:pPr>
      <w:keepNext/>
      <w:spacing w:before="240" w:after="60"/>
      <w:outlineLvl w:val="2"/>
    </w:pPr>
    <w:rPr>
      <w:rFonts w:ascii="Arial" w:hAnsi="Arial" w:cs="Arial"/>
      <w:b/>
      <w:bCs/>
      <w:sz w:val="26"/>
      <w:szCs w:val="26"/>
      <w:lang w:eastAsia="uk-UA"/>
    </w:rPr>
  </w:style>
  <w:style w:type="paragraph" w:styleId="4">
    <w:name w:val="heading 4"/>
    <w:basedOn w:val="a"/>
    <w:link w:val="40"/>
    <w:qFormat/>
    <w:rsid w:val="00E37CD0"/>
    <w:pPr>
      <w:spacing w:before="100" w:beforeAutospacing="1" w:after="100" w:afterAutospacing="1"/>
      <w:outlineLvl w:val="3"/>
    </w:pPr>
    <w:rPr>
      <w:b/>
      <w:bCs/>
      <w:lang w:eastAsia="uk-UA"/>
    </w:rPr>
  </w:style>
  <w:style w:type="paragraph" w:styleId="5">
    <w:name w:val="heading 5"/>
    <w:basedOn w:val="a"/>
    <w:next w:val="a"/>
    <w:link w:val="50"/>
    <w:qFormat/>
    <w:rsid w:val="00E37CD0"/>
    <w:pPr>
      <w:spacing w:before="240" w:after="60"/>
      <w:outlineLvl w:val="4"/>
    </w:pPr>
    <w:rPr>
      <w:b/>
      <w:bCs/>
      <w:i/>
      <w:iCs/>
      <w:sz w:val="26"/>
      <w:szCs w:val="26"/>
    </w:rPr>
  </w:style>
  <w:style w:type="paragraph" w:styleId="6">
    <w:name w:val="heading 6"/>
    <w:basedOn w:val="a"/>
    <w:next w:val="a"/>
    <w:link w:val="60"/>
    <w:qFormat/>
    <w:rsid w:val="00E37CD0"/>
    <w:pPr>
      <w:keepNext/>
      <w:keepLines/>
      <w:spacing w:before="200"/>
      <w:outlineLvl w:val="5"/>
    </w:pPr>
    <w:rPr>
      <w:rFonts w:ascii="Cambria" w:hAnsi="Cambria" w:cs="Cambria"/>
      <w:i/>
      <w:iCs/>
      <w:color w:val="243F60"/>
    </w:rPr>
  </w:style>
  <w:style w:type="paragraph" w:styleId="7">
    <w:name w:val="heading 7"/>
    <w:basedOn w:val="a"/>
    <w:next w:val="a"/>
    <w:link w:val="70"/>
    <w:qFormat/>
    <w:rsid w:val="00E37CD0"/>
    <w:pPr>
      <w:widowControl w:val="0"/>
      <w:autoSpaceDE w:val="0"/>
      <w:autoSpaceDN w:val="0"/>
      <w:adjustRightInd w:val="0"/>
      <w:spacing w:before="240" w:after="60"/>
      <w:outlineLvl w:val="6"/>
    </w:pPr>
    <w:rPr>
      <w:lang w:val="ru-RU"/>
    </w:rPr>
  </w:style>
  <w:style w:type="paragraph" w:styleId="8">
    <w:name w:val="heading 8"/>
    <w:basedOn w:val="a"/>
    <w:next w:val="a"/>
    <w:link w:val="80"/>
    <w:qFormat/>
    <w:rsid w:val="00E37CD0"/>
    <w:pPr>
      <w:keepNext/>
      <w:ind w:firstLine="546"/>
      <w:outlineLvl w:val="7"/>
    </w:pPr>
    <w:rPr>
      <w:sz w:val="28"/>
      <w:szCs w:val="20"/>
    </w:rPr>
  </w:style>
  <w:style w:type="paragraph" w:styleId="9">
    <w:name w:val="heading 9"/>
    <w:basedOn w:val="a"/>
    <w:next w:val="a"/>
    <w:link w:val="90"/>
    <w:qFormat/>
    <w:rsid w:val="00E37CD0"/>
    <w:pPr>
      <w:keepNext/>
      <w:keepLines/>
      <w:spacing w:before="200"/>
      <w:outlineLvl w:val="8"/>
    </w:pPr>
    <w:rPr>
      <w:rFonts w:ascii="Cambria" w:hAnsi="Cambria" w:cs="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7CD0"/>
    <w:rPr>
      <w:rFonts w:ascii="Cambria" w:eastAsia="Times New Roman" w:hAnsi="Cambria" w:cs="Cambria"/>
      <w:b/>
      <w:bCs/>
      <w:color w:val="365F91"/>
      <w:sz w:val="28"/>
      <w:szCs w:val="28"/>
      <w:lang w:val="uk-UA" w:eastAsia="ru-RU"/>
    </w:rPr>
  </w:style>
  <w:style w:type="character" w:customStyle="1" w:styleId="20">
    <w:name w:val="Заголовок 2 Знак"/>
    <w:basedOn w:val="a0"/>
    <w:link w:val="2"/>
    <w:uiPriority w:val="9"/>
    <w:rsid w:val="00E37CD0"/>
    <w:rPr>
      <w:rFonts w:ascii="Cambria" w:eastAsia="Times New Roman" w:hAnsi="Cambria" w:cs="Cambria"/>
      <w:b/>
      <w:bCs/>
      <w:color w:val="4F81BD"/>
      <w:sz w:val="26"/>
      <w:szCs w:val="26"/>
      <w:lang w:val="uk-UA" w:eastAsia="ru-RU"/>
    </w:rPr>
  </w:style>
  <w:style w:type="character" w:customStyle="1" w:styleId="30">
    <w:name w:val="Заголовок 3 Знак"/>
    <w:basedOn w:val="a0"/>
    <w:link w:val="3"/>
    <w:uiPriority w:val="9"/>
    <w:rsid w:val="00E37CD0"/>
    <w:rPr>
      <w:rFonts w:ascii="Arial" w:eastAsia="Times New Roman" w:hAnsi="Arial" w:cs="Arial"/>
      <w:b/>
      <w:bCs/>
      <w:sz w:val="26"/>
      <w:szCs w:val="26"/>
      <w:lang w:val="uk-UA" w:eastAsia="uk-UA"/>
    </w:rPr>
  </w:style>
  <w:style w:type="character" w:customStyle="1" w:styleId="40">
    <w:name w:val="Заголовок 4 Знак"/>
    <w:basedOn w:val="a0"/>
    <w:link w:val="4"/>
    <w:uiPriority w:val="9"/>
    <w:rsid w:val="00E37CD0"/>
    <w:rPr>
      <w:rFonts w:ascii="Times New Roman" w:eastAsia="Times New Roman" w:hAnsi="Times New Roman" w:cs="Times New Roman"/>
      <w:b/>
      <w:bCs/>
      <w:sz w:val="24"/>
      <w:szCs w:val="24"/>
      <w:lang w:val="uk-UA" w:eastAsia="uk-UA"/>
    </w:rPr>
  </w:style>
  <w:style w:type="character" w:customStyle="1" w:styleId="50">
    <w:name w:val="Заголовок 5 Знак"/>
    <w:basedOn w:val="a0"/>
    <w:link w:val="5"/>
    <w:uiPriority w:val="9"/>
    <w:rsid w:val="00E37CD0"/>
    <w:rPr>
      <w:rFonts w:ascii="Times New Roman" w:eastAsia="Times New Roman" w:hAnsi="Times New Roman" w:cs="Times New Roman"/>
      <w:b/>
      <w:bCs/>
      <w:i/>
      <w:iCs/>
      <w:sz w:val="26"/>
      <w:szCs w:val="26"/>
      <w:lang w:val="uk-UA" w:eastAsia="ru-RU"/>
    </w:rPr>
  </w:style>
  <w:style w:type="character" w:customStyle="1" w:styleId="60">
    <w:name w:val="Заголовок 6 Знак"/>
    <w:basedOn w:val="a0"/>
    <w:link w:val="6"/>
    <w:rsid w:val="00E37CD0"/>
    <w:rPr>
      <w:rFonts w:ascii="Cambria" w:eastAsia="Times New Roman" w:hAnsi="Cambria" w:cs="Cambria"/>
      <w:i/>
      <w:iCs/>
      <w:color w:val="243F60"/>
      <w:sz w:val="24"/>
      <w:szCs w:val="24"/>
      <w:lang w:val="uk-UA" w:eastAsia="ru-RU"/>
    </w:rPr>
  </w:style>
  <w:style w:type="character" w:customStyle="1" w:styleId="70">
    <w:name w:val="Заголовок 7 Знак"/>
    <w:basedOn w:val="a0"/>
    <w:link w:val="7"/>
    <w:rsid w:val="00E37CD0"/>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E37CD0"/>
    <w:rPr>
      <w:rFonts w:ascii="Times New Roman" w:eastAsia="Times New Roman" w:hAnsi="Times New Roman" w:cs="Times New Roman"/>
      <w:sz w:val="28"/>
      <w:szCs w:val="20"/>
      <w:lang w:val="uk-UA" w:eastAsia="ru-RU"/>
    </w:rPr>
  </w:style>
  <w:style w:type="character" w:customStyle="1" w:styleId="90">
    <w:name w:val="Заголовок 9 Знак"/>
    <w:basedOn w:val="a0"/>
    <w:link w:val="9"/>
    <w:rsid w:val="00E37CD0"/>
    <w:rPr>
      <w:rFonts w:ascii="Cambria" w:eastAsia="Times New Roman" w:hAnsi="Cambria" w:cs="Cambria"/>
      <w:i/>
      <w:iCs/>
      <w:color w:val="404040"/>
      <w:sz w:val="20"/>
      <w:szCs w:val="20"/>
      <w:lang w:val="uk-UA" w:eastAsia="ru-RU"/>
    </w:rPr>
  </w:style>
  <w:style w:type="paragraph" w:styleId="a3">
    <w:name w:val="Body Text Indent"/>
    <w:basedOn w:val="a"/>
    <w:link w:val="a4"/>
    <w:rsid w:val="00E37CD0"/>
    <w:pPr>
      <w:widowControl w:val="0"/>
      <w:autoSpaceDE w:val="0"/>
      <w:autoSpaceDN w:val="0"/>
      <w:adjustRightInd w:val="0"/>
      <w:spacing w:after="120"/>
      <w:ind w:left="283"/>
    </w:pPr>
    <w:rPr>
      <w:sz w:val="20"/>
      <w:szCs w:val="20"/>
      <w:lang w:val="ru-RU"/>
    </w:rPr>
  </w:style>
  <w:style w:type="character" w:customStyle="1" w:styleId="a4">
    <w:name w:val="Основной текст с отступом Знак"/>
    <w:basedOn w:val="a0"/>
    <w:link w:val="a3"/>
    <w:uiPriority w:val="99"/>
    <w:rsid w:val="00E37CD0"/>
    <w:rPr>
      <w:rFonts w:ascii="Times New Roman" w:eastAsia="Times New Roman" w:hAnsi="Times New Roman" w:cs="Times New Roman"/>
      <w:sz w:val="20"/>
      <w:szCs w:val="20"/>
      <w:lang w:eastAsia="ru-RU"/>
    </w:rPr>
  </w:style>
  <w:style w:type="paragraph" w:styleId="a5">
    <w:name w:val="header"/>
    <w:basedOn w:val="a"/>
    <w:link w:val="a6"/>
    <w:rsid w:val="00E37CD0"/>
    <w:pPr>
      <w:tabs>
        <w:tab w:val="center" w:pos="4677"/>
        <w:tab w:val="right" w:pos="9355"/>
      </w:tabs>
    </w:pPr>
    <w:rPr>
      <w:sz w:val="20"/>
      <w:szCs w:val="20"/>
      <w:lang w:val="ru-RU"/>
    </w:rPr>
  </w:style>
  <w:style w:type="character" w:customStyle="1" w:styleId="a6">
    <w:name w:val="Верхний колонтитул Знак"/>
    <w:basedOn w:val="a0"/>
    <w:link w:val="a5"/>
    <w:rsid w:val="00E37CD0"/>
    <w:rPr>
      <w:rFonts w:ascii="Times New Roman" w:eastAsia="Times New Roman" w:hAnsi="Times New Roman" w:cs="Times New Roman"/>
      <w:sz w:val="20"/>
      <w:szCs w:val="20"/>
      <w:lang w:eastAsia="ru-RU"/>
    </w:rPr>
  </w:style>
  <w:style w:type="character" w:styleId="a7">
    <w:name w:val="page number"/>
    <w:basedOn w:val="a0"/>
    <w:rsid w:val="00E37CD0"/>
  </w:style>
  <w:style w:type="paragraph" w:styleId="a8">
    <w:name w:val="footer"/>
    <w:basedOn w:val="a"/>
    <w:link w:val="a9"/>
    <w:uiPriority w:val="99"/>
    <w:rsid w:val="00E37CD0"/>
    <w:pPr>
      <w:tabs>
        <w:tab w:val="center" w:pos="4677"/>
        <w:tab w:val="right" w:pos="9355"/>
      </w:tabs>
    </w:pPr>
    <w:rPr>
      <w:sz w:val="20"/>
      <w:szCs w:val="20"/>
      <w:lang w:val="ru-RU"/>
    </w:rPr>
  </w:style>
  <w:style w:type="character" w:customStyle="1" w:styleId="a9">
    <w:name w:val="Нижний колонтитул Знак"/>
    <w:basedOn w:val="a0"/>
    <w:link w:val="a8"/>
    <w:uiPriority w:val="99"/>
    <w:rsid w:val="00E37CD0"/>
    <w:rPr>
      <w:rFonts w:ascii="Times New Roman" w:eastAsia="Times New Roman" w:hAnsi="Times New Roman" w:cs="Times New Roman"/>
      <w:sz w:val="20"/>
      <w:szCs w:val="20"/>
      <w:lang w:eastAsia="ru-RU"/>
    </w:rPr>
  </w:style>
  <w:style w:type="paragraph" w:styleId="aa">
    <w:name w:val="Normal (Web)"/>
    <w:basedOn w:val="a"/>
    <w:uiPriority w:val="99"/>
    <w:rsid w:val="00E37CD0"/>
    <w:pPr>
      <w:spacing w:before="100" w:beforeAutospacing="1" w:after="100" w:afterAutospacing="1"/>
    </w:pPr>
    <w:rPr>
      <w:lang w:eastAsia="uk-UA"/>
    </w:rPr>
  </w:style>
  <w:style w:type="character" w:styleId="ab">
    <w:name w:val="Strong"/>
    <w:basedOn w:val="a0"/>
    <w:uiPriority w:val="22"/>
    <w:qFormat/>
    <w:rsid w:val="00E37CD0"/>
    <w:rPr>
      <w:b/>
      <w:bCs/>
    </w:rPr>
  </w:style>
  <w:style w:type="character" w:customStyle="1" w:styleId="style19">
    <w:name w:val="style19"/>
    <w:basedOn w:val="a0"/>
    <w:uiPriority w:val="99"/>
    <w:rsid w:val="00E37CD0"/>
  </w:style>
  <w:style w:type="paragraph" w:customStyle="1" w:styleId="style191">
    <w:name w:val="style191"/>
    <w:basedOn w:val="a"/>
    <w:uiPriority w:val="99"/>
    <w:rsid w:val="00E37CD0"/>
    <w:pPr>
      <w:spacing w:before="100" w:beforeAutospacing="1" w:after="100" w:afterAutospacing="1"/>
    </w:pPr>
    <w:rPr>
      <w:lang w:eastAsia="uk-UA"/>
    </w:rPr>
  </w:style>
  <w:style w:type="paragraph" w:customStyle="1" w:styleId="FR1">
    <w:name w:val="FR1"/>
    <w:rsid w:val="00E37CD0"/>
    <w:pPr>
      <w:widowControl w:val="0"/>
      <w:autoSpaceDE w:val="0"/>
      <w:autoSpaceDN w:val="0"/>
      <w:adjustRightInd w:val="0"/>
      <w:spacing w:before="180" w:after="0" w:line="240" w:lineRule="auto"/>
    </w:pPr>
    <w:rPr>
      <w:rFonts w:ascii="Times New Roman" w:eastAsia="Times New Roman" w:hAnsi="Times New Roman" w:cs="Times New Roman"/>
      <w:noProof/>
      <w:sz w:val="24"/>
      <w:szCs w:val="24"/>
      <w:lang w:eastAsia="ru-RU"/>
    </w:rPr>
  </w:style>
  <w:style w:type="character" w:styleId="ac">
    <w:name w:val="Hyperlink"/>
    <w:basedOn w:val="a0"/>
    <w:uiPriority w:val="99"/>
    <w:rsid w:val="00E37CD0"/>
    <w:rPr>
      <w:color w:val="0000FF"/>
      <w:u w:val="single"/>
    </w:rPr>
  </w:style>
  <w:style w:type="character" w:customStyle="1" w:styleId="green">
    <w:name w:val="green"/>
    <w:basedOn w:val="a0"/>
    <w:uiPriority w:val="99"/>
    <w:rsid w:val="00E37CD0"/>
  </w:style>
  <w:style w:type="paragraph" w:customStyle="1" w:styleId="first">
    <w:name w:val="first"/>
    <w:basedOn w:val="a"/>
    <w:uiPriority w:val="99"/>
    <w:rsid w:val="00E37CD0"/>
    <w:pPr>
      <w:spacing w:before="100" w:beforeAutospacing="1" w:after="100" w:afterAutospacing="1"/>
    </w:pPr>
    <w:rPr>
      <w:lang w:eastAsia="uk-UA"/>
    </w:rPr>
  </w:style>
  <w:style w:type="paragraph" w:styleId="ad">
    <w:name w:val="Balloon Text"/>
    <w:basedOn w:val="a"/>
    <w:link w:val="ae"/>
    <w:rsid w:val="00E37CD0"/>
    <w:rPr>
      <w:rFonts w:ascii="Tahoma" w:hAnsi="Tahoma" w:cs="Tahoma"/>
      <w:sz w:val="16"/>
      <w:szCs w:val="16"/>
    </w:rPr>
  </w:style>
  <w:style w:type="character" w:customStyle="1" w:styleId="ae">
    <w:name w:val="Текст выноски Знак"/>
    <w:basedOn w:val="a0"/>
    <w:link w:val="ad"/>
    <w:rsid w:val="00E37CD0"/>
    <w:rPr>
      <w:rFonts w:ascii="Tahoma" w:eastAsia="Times New Roman" w:hAnsi="Tahoma" w:cs="Tahoma"/>
      <w:sz w:val="16"/>
      <w:szCs w:val="16"/>
      <w:lang w:val="uk-UA" w:eastAsia="ru-RU"/>
    </w:rPr>
  </w:style>
  <w:style w:type="paragraph" w:styleId="af">
    <w:name w:val="Title"/>
    <w:aliases w:val="Таблица,1.1 з,Номер таблиці,Название схем"/>
    <w:basedOn w:val="a"/>
    <w:link w:val="af0"/>
    <w:qFormat/>
    <w:rsid w:val="00E37CD0"/>
    <w:pPr>
      <w:jc w:val="center"/>
    </w:pPr>
    <w:rPr>
      <w:rFonts w:ascii="Courier New" w:hAnsi="Courier New" w:cs="Courier New"/>
      <w:b/>
      <w:bCs/>
    </w:rPr>
  </w:style>
  <w:style w:type="character" w:customStyle="1" w:styleId="af0">
    <w:name w:val="Название Знак"/>
    <w:aliases w:val="Таблица Знак,1.1 з Знак,Номер таблиці Знак,Название схем Знак"/>
    <w:basedOn w:val="a0"/>
    <w:link w:val="af"/>
    <w:rsid w:val="00E37CD0"/>
    <w:rPr>
      <w:rFonts w:ascii="Courier New" w:eastAsia="Times New Roman" w:hAnsi="Courier New" w:cs="Courier New"/>
      <w:b/>
      <w:bCs/>
      <w:sz w:val="24"/>
      <w:szCs w:val="24"/>
      <w:lang w:val="uk-UA" w:eastAsia="ru-RU"/>
    </w:rPr>
  </w:style>
  <w:style w:type="paragraph" w:styleId="af1">
    <w:name w:val="Body Text"/>
    <w:basedOn w:val="a"/>
    <w:link w:val="af2"/>
    <w:rsid w:val="00E37CD0"/>
    <w:pPr>
      <w:spacing w:after="120"/>
    </w:pPr>
  </w:style>
  <w:style w:type="character" w:customStyle="1" w:styleId="af2">
    <w:name w:val="Основной текст Знак"/>
    <w:basedOn w:val="a0"/>
    <w:link w:val="af1"/>
    <w:rsid w:val="00E37CD0"/>
    <w:rPr>
      <w:rFonts w:ascii="Times New Roman" w:eastAsia="Times New Roman" w:hAnsi="Times New Roman" w:cs="Times New Roman"/>
      <w:sz w:val="24"/>
      <w:szCs w:val="24"/>
      <w:lang w:val="uk-UA" w:eastAsia="ru-RU"/>
    </w:rPr>
  </w:style>
  <w:style w:type="paragraph" w:styleId="31">
    <w:name w:val="Body Text 3"/>
    <w:basedOn w:val="a"/>
    <w:link w:val="32"/>
    <w:rsid w:val="00E37CD0"/>
    <w:pPr>
      <w:spacing w:after="120"/>
    </w:pPr>
    <w:rPr>
      <w:sz w:val="16"/>
      <w:szCs w:val="16"/>
    </w:rPr>
  </w:style>
  <w:style w:type="character" w:customStyle="1" w:styleId="32">
    <w:name w:val="Основной текст 3 Знак"/>
    <w:basedOn w:val="a0"/>
    <w:link w:val="31"/>
    <w:rsid w:val="00E37CD0"/>
    <w:rPr>
      <w:rFonts w:ascii="Times New Roman" w:eastAsia="Times New Roman" w:hAnsi="Times New Roman" w:cs="Times New Roman"/>
      <w:sz w:val="16"/>
      <w:szCs w:val="16"/>
      <w:lang w:val="uk-UA" w:eastAsia="ru-RU"/>
    </w:rPr>
  </w:style>
  <w:style w:type="paragraph" w:customStyle="1" w:styleId="11">
    <w:name w:val="Обычный1"/>
    <w:link w:val="Normal"/>
    <w:uiPriority w:val="99"/>
    <w:rsid w:val="00E37CD0"/>
    <w:pPr>
      <w:spacing w:after="0" w:line="240" w:lineRule="auto"/>
    </w:pPr>
    <w:rPr>
      <w:rFonts w:ascii="Times New Roman" w:eastAsia="Calibri" w:hAnsi="Times New Roman" w:cs="Times New Roman"/>
      <w:snapToGrid w:val="0"/>
      <w:lang w:eastAsia="ru-RU"/>
    </w:rPr>
  </w:style>
  <w:style w:type="character" w:customStyle="1" w:styleId="Normal">
    <w:name w:val="Normal Знак"/>
    <w:link w:val="11"/>
    <w:uiPriority w:val="99"/>
    <w:locked/>
    <w:rsid w:val="00E37CD0"/>
    <w:rPr>
      <w:rFonts w:ascii="Times New Roman" w:eastAsia="Calibri" w:hAnsi="Times New Roman" w:cs="Times New Roman"/>
      <w:snapToGrid w:val="0"/>
      <w:lang w:eastAsia="ru-RU"/>
    </w:rPr>
  </w:style>
  <w:style w:type="paragraph" w:styleId="af3">
    <w:name w:val="No Spacing"/>
    <w:uiPriority w:val="1"/>
    <w:qFormat/>
    <w:rsid w:val="00E37CD0"/>
    <w:pPr>
      <w:spacing w:after="0" w:line="240" w:lineRule="auto"/>
    </w:pPr>
    <w:rPr>
      <w:rFonts w:ascii="Calibri" w:eastAsia="Calibri" w:hAnsi="Calibri" w:cs="Times New Roman"/>
    </w:rPr>
  </w:style>
  <w:style w:type="character" w:customStyle="1" w:styleId="apple-converted-space">
    <w:name w:val="apple-converted-space"/>
    <w:basedOn w:val="a0"/>
    <w:rsid w:val="00E37CD0"/>
  </w:style>
  <w:style w:type="paragraph" w:customStyle="1" w:styleId="Style1">
    <w:name w:val="Style1"/>
    <w:basedOn w:val="a"/>
    <w:rsid w:val="00E37CD0"/>
    <w:pPr>
      <w:widowControl w:val="0"/>
      <w:autoSpaceDE w:val="0"/>
      <w:autoSpaceDN w:val="0"/>
      <w:adjustRightInd w:val="0"/>
      <w:spacing w:line="264" w:lineRule="exact"/>
      <w:ind w:firstLine="77"/>
      <w:jc w:val="both"/>
    </w:pPr>
    <w:rPr>
      <w:lang w:val="ru-RU"/>
    </w:rPr>
  </w:style>
  <w:style w:type="character" w:customStyle="1" w:styleId="FontStyle11">
    <w:name w:val="Font Style11"/>
    <w:basedOn w:val="a0"/>
    <w:rsid w:val="00E37CD0"/>
    <w:rPr>
      <w:rFonts w:ascii="Times New Roman" w:hAnsi="Times New Roman" w:cs="Times New Roman"/>
      <w:b/>
      <w:bCs/>
      <w:sz w:val="18"/>
      <w:szCs w:val="18"/>
    </w:rPr>
  </w:style>
  <w:style w:type="paragraph" w:customStyle="1" w:styleId="Style4">
    <w:name w:val="Style4"/>
    <w:basedOn w:val="a"/>
    <w:rsid w:val="00E37CD0"/>
    <w:pPr>
      <w:widowControl w:val="0"/>
      <w:autoSpaceDE w:val="0"/>
      <w:autoSpaceDN w:val="0"/>
      <w:adjustRightInd w:val="0"/>
      <w:spacing w:line="214" w:lineRule="exact"/>
      <w:jc w:val="center"/>
    </w:pPr>
    <w:rPr>
      <w:lang w:val="ru-RU"/>
    </w:rPr>
  </w:style>
  <w:style w:type="character" w:customStyle="1" w:styleId="FontStyle14">
    <w:name w:val="Font Style14"/>
    <w:basedOn w:val="a0"/>
    <w:rsid w:val="00E37CD0"/>
    <w:rPr>
      <w:rFonts w:ascii="Times New Roman" w:hAnsi="Times New Roman" w:cs="Times New Roman"/>
      <w:i/>
      <w:iCs/>
      <w:sz w:val="22"/>
      <w:szCs w:val="22"/>
    </w:rPr>
  </w:style>
  <w:style w:type="paragraph" w:customStyle="1" w:styleId="Style2">
    <w:name w:val="Style2"/>
    <w:basedOn w:val="a"/>
    <w:rsid w:val="00E37CD0"/>
    <w:pPr>
      <w:widowControl w:val="0"/>
      <w:autoSpaceDE w:val="0"/>
      <w:autoSpaceDN w:val="0"/>
      <w:adjustRightInd w:val="0"/>
      <w:spacing w:line="480" w:lineRule="exact"/>
      <w:jc w:val="center"/>
    </w:pPr>
    <w:rPr>
      <w:lang w:val="ru-RU"/>
    </w:rPr>
  </w:style>
  <w:style w:type="character" w:customStyle="1" w:styleId="FontStyle26">
    <w:name w:val="Font Style26"/>
    <w:basedOn w:val="a0"/>
    <w:rsid w:val="00E37CD0"/>
    <w:rPr>
      <w:rFonts w:ascii="Times New Roman" w:hAnsi="Times New Roman" w:cs="Times New Roman"/>
      <w:sz w:val="20"/>
      <w:szCs w:val="20"/>
    </w:rPr>
  </w:style>
  <w:style w:type="paragraph" w:customStyle="1" w:styleId="Style3">
    <w:name w:val="Style3"/>
    <w:basedOn w:val="a"/>
    <w:rsid w:val="00E37CD0"/>
    <w:pPr>
      <w:widowControl w:val="0"/>
      <w:autoSpaceDE w:val="0"/>
      <w:autoSpaceDN w:val="0"/>
      <w:adjustRightInd w:val="0"/>
      <w:spacing w:line="216" w:lineRule="exact"/>
      <w:jc w:val="center"/>
    </w:pPr>
    <w:rPr>
      <w:lang w:val="ru-RU"/>
    </w:rPr>
  </w:style>
  <w:style w:type="character" w:customStyle="1" w:styleId="FontStyle24">
    <w:name w:val="Font Style24"/>
    <w:basedOn w:val="a0"/>
    <w:rsid w:val="00E37CD0"/>
    <w:rPr>
      <w:rFonts w:ascii="Arial" w:hAnsi="Arial" w:cs="Arial"/>
      <w:b/>
      <w:bCs/>
      <w:spacing w:val="70"/>
      <w:sz w:val="24"/>
      <w:szCs w:val="24"/>
    </w:rPr>
  </w:style>
  <w:style w:type="character" w:customStyle="1" w:styleId="FontStyle39">
    <w:name w:val="Font Style39"/>
    <w:basedOn w:val="a0"/>
    <w:rsid w:val="00E37CD0"/>
    <w:rPr>
      <w:rFonts w:ascii="Times New Roman" w:hAnsi="Times New Roman" w:cs="Times New Roman"/>
      <w:b/>
      <w:bCs/>
      <w:smallCaps/>
      <w:sz w:val="14"/>
      <w:szCs w:val="14"/>
    </w:rPr>
  </w:style>
  <w:style w:type="paragraph" w:styleId="21">
    <w:name w:val="Body Text Indent 2"/>
    <w:basedOn w:val="a"/>
    <w:link w:val="22"/>
    <w:unhideWhenUsed/>
    <w:rsid w:val="00E37CD0"/>
    <w:pPr>
      <w:spacing w:after="120" w:line="480" w:lineRule="auto"/>
      <w:ind w:left="283"/>
    </w:pPr>
  </w:style>
  <w:style w:type="character" w:customStyle="1" w:styleId="22">
    <w:name w:val="Основной текст с отступом 2 Знак"/>
    <w:basedOn w:val="a0"/>
    <w:link w:val="21"/>
    <w:uiPriority w:val="99"/>
    <w:rsid w:val="00E37CD0"/>
    <w:rPr>
      <w:rFonts w:ascii="Times New Roman" w:eastAsia="Times New Roman" w:hAnsi="Times New Roman" w:cs="Times New Roman"/>
      <w:sz w:val="24"/>
      <w:szCs w:val="24"/>
      <w:lang w:val="uk-UA" w:eastAsia="ru-RU"/>
    </w:rPr>
  </w:style>
  <w:style w:type="paragraph" w:styleId="23">
    <w:name w:val="Body Text 2"/>
    <w:basedOn w:val="a"/>
    <w:link w:val="24"/>
    <w:unhideWhenUsed/>
    <w:rsid w:val="00E37CD0"/>
    <w:pPr>
      <w:spacing w:after="120" w:line="480" w:lineRule="auto"/>
    </w:pPr>
  </w:style>
  <w:style w:type="character" w:customStyle="1" w:styleId="24">
    <w:name w:val="Основной текст 2 Знак"/>
    <w:basedOn w:val="a0"/>
    <w:link w:val="23"/>
    <w:rsid w:val="00E37CD0"/>
    <w:rPr>
      <w:rFonts w:ascii="Times New Roman" w:eastAsia="Times New Roman" w:hAnsi="Times New Roman" w:cs="Times New Roman"/>
      <w:sz w:val="24"/>
      <w:szCs w:val="24"/>
      <w:lang w:val="uk-UA" w:eastAsia="ru-RU"/>
    </w:rPr>
  </w:style>
  <w:style w:type="paragraph" w:styleId="33">
    <w:name w:val="Body Text Indent 3"/>
    <w:basedOn w:val="a"/>
    <w:link w:val="34"/>
    <w:unhideWhenUsed/>
    <w:rsid w:val="00E37CD0"/>
    <w:pPr>
      <w:spacing w:after="120"/>
      <w:ind w:left="283"/>
    </w:pPr>
    <w:rPr>
      <w:sz w:val="16"/>
      <w:szCs w:val="16"/>
    </w:rPr>
  </w:style>
  <w:style w:type="character" w:customStyle="1" w:styleId="34">
    <w:name w:val="Основной текст с отступом 3 Знак"/>
    <w:basedOn w:val="a0"/>
    <w:link w:val="33"/>
    <w:rsid w:val="00E37CD0"/>
    <w:rPr>
      <w:rFonts w:ascii="Times New Roman" w:eastAsia="Times New Roman" w:hAnsi="Times New Roman" w:cs="Times New Roman"/>
      <w:sz w:val="16"/>
      <w:szCs w:val="16"/>
      <w:lang w:val="uk-UA" w:eastAsia="ru-RU"/>
    </w:rPr>
  </w:style>
  <w:style w:type="paragraph" w:styleId="HTML">
    <w:name w:val="HTML Preformatted"/>
    <w:basedOn w:val="a"/>
    <w:link w:val="HTML0"/>
    <w:uiPriority w:val="99"/>
    <w:rsid w:val="00E3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ru-RU"/>
    </w:rPr>
  </w:style>
  <w:style w:type="character" w:customStyle="1" w:styleId="HTML0">
    <w:name w:val="Стандартный HTML Знак"/>
    <w:basedOn w:val="a0"/>
    <w:link w:val="HTML"/>
    <w:uiPriority w:val="99"/>
    <w:rsid w:val="00E37CD0"/>
    <w:rPr>
      <w:rFonts w:ascii="Courier New" w:eastAsia="Courier New" w:hAnsi="Courier New" w:cs="Times New Roman"/>
      <w:sz w:val="20"/>
      <w:szCs w:val="20"/>
      <w:lang w:eastAsia="ru-RU"/>
    </w:rPr>
  </w:style>
  <w:style w:type="paragraph" w:styleId="af4">
    <w:name w:val="Block Text"/>
    <w:basedOn w:val="a"/>
    <w:rsid w:val="00E37CD0"/>
    <w:pPr>
      <w:ind w:left="-26" w:right="-35"/>
      <w:jc w:val="both"/>
    </w:pPr>
    <w:rPr>
      <w:bCs/>
    </w:rPr>
  </w:style>
  <w:style w:type="paragraph" w:customStyle="1" w:styleId="25">
    <w:name w:val="заголовок 2"/>
    <w:basedOn w:val="a"/>
    <w:next w:val="a"/>
    <w:rsid w:val="00E37CD0"/>
    <w:pPr>
      <w:keepNext/>
      <w:autoSpaceDE w:val="0"/>
      <w:autoSpaceDN w:val="0"/>
      <w:jc w:val="both"/>
      <w:outlineLvl w:val="1"/>
    </w:pPr>
    <w:rPr>
      <w:sz w:val="28"/>
      <w:szCs w:val="28"/>
    </w:rPr>
  </w:style>
  <w:style w:type="paragraph" w:customStyle="1" w:styleId="12">
    <w:name w:val="Стиль1"/>
    <w:basedOn w:val="a"/>
    <w:rsid w:val="00E37CD0"/>
    <w:pPr>
      <w:tabs>
        <w:tab w:val="num" w:pos="360"/>
      </w:tabs>
      <w:ind w:left="360" w:hanging="360"/>
      <w:jc w:val="both"/>
    </w:pPr>
    <w:rPr>
      <w:bCs/>
      <w:noProof/>
      <w:sz w:val="28"/>
    </w:rPr>
  </w:style>
  <w:style w:type="paragraph" w:styleId="af5">
    <w:name w:val="Subtitle"/>
    <w:basedOn w:val="a"/>
    <w:link w:val="af6"/>
    <w:qFormat/>
    <w:rsid w:val="00E37CD0"/>
    <w:pPr>
      <w:spacing w:line="360" w:lineRule="auto"/>
      <w:jc w:val="both"/>
    </w:pPr>
    <w:rPr>
      <w:szCs w:val="20"/>
      <w:lang w:val="ru-RU"/>
    </w:rPr>
  </w:style>
  <w:style w:type="character" w:customStyle="1" w:styleId="af6">
    <w:name w:val="Подзаголовок Знак"/>
    <w:basedOn w:val="a0"/>
    <w:link w:val="af5"/>
    <w:rsid w:val="00E37CD0"/>
    <w:rPr>
      <w:rFonts w:ascii="Times New Roman" w:eastAsia="Times New Roman" w:hAnsi="Times New Roman" w:cs="Times New Roman"/>
      <w:sz w:val="24"/>
      <w:szCs w:val="20"/>
      <w:lang w:eastAsia="ru-RU"/>
    </w:rPr>
  </w:style>
  <w:style w:type="paragraph" w:customStyle="1" w:styleId="13">
    <w:name w:val="заголовок 1"/>
    <w:basedOn w:val="a"/>
    <w:next w:val="a"/>
    <w:rsid w:val="00E37CD0"/>
    <w:pPr>
      <w:keepNext/>
      <w:autoSpaceDE w:val="0"/>
      <w:autoSpaceDN w:val="0"/>
      <w:outlineLvl w:val="0"/>
    </w:pPr>
    <w:rPr>
      <w:sz w:val="32"/>
      <w:szCs w:val="32"/>
    </w:rPr>
  </w:style>
  <w:style w:type="paragraph" w:customStyle="1" w:styleId="35">
    <w:name w:val="заголовок 3"/>
    <w:basedOn w:val="a"/>
    <w:next w:val="a"/>
    <w:rsid w:val="00E37CD0"/>
    <w:pPr>
      <w:keepNext/>
      <w:autoSpaceDE w:val="0"/>
      <w:autoSpaceDN w:val="0"/>
      <w:ind w:firstLine="567"/>
      <w:outlineLvl w:val="2"/>
    </w:pPr>
    <w:rPr>
      <w:sz w:val="28"/>
      <w:szCs w:val="28"/>
    </w:rPr>
  </w:style>
  <w:style w:type="paragraph" w:styleId="af7">
    <w:name w:val="caption"/>
    <w:basedOn w:val="a"/>
    <w:next w:val="a"/>
    <w:qFormat/>
    <w:rsid w:val="00E37CD0"/>
    <w:pPr>
      <w:widowControl w:val="0"/>
      <w:spacing w:before="1040"/>
      <w:jc w:val="both"/>
    </w:pPr>
    <w:rPr>
      <w:szCs w:val="20"/>
    </w:rPr>
  </w:style>
  <w:style w:type="paragraph" w:styleId="af8">
    <w:name w:val="List Bullet"/>
    <w:basedOn w:val="a"/>
    <w:rsid w:val="00E37CD0"/>
    <w:pPr>
      <w:tabs>
        <w:tab w:val="num" w:pos="360"/>
      </w:tabs>
      <w:ind w:left="360" w:hanging="360"/>
    </w:pPr>
    <w:rPr>
      <w:b/>
      <w:sz w:val="28"/>
    </w:rPr>
  </w:style>
  <w:style w:type="paragraph" w:styleId="af9">
    <w:name w:val="List Paragraph"/>
    <w:basedOn w:val="a"/>
    <w:uiPriority w:val="34"/>
    <w:qFormat/>
    <w:rsid w:val="00E37CD0"/>
    <w:pPr>
      <w:spacing w:after="200" w:line="276" w:lineRule="auto"/>
      <w:ind w:left="720"/>
      <w:contextualSpacing/>
    </w:pPr>
    <w:rPr>
      <w:rFonts w:ascii="Calibri" w:eastAsia="Calibri" w:hAnsi="Calibri"/>
      <w:sz w:val="22"/>
      <w:szCs w:val="22"/>
      <w:lang w:val="ru-RU" w:eastAsia="en-US"/>
    </w:rPr>
  </w:style>
  <w:style w:type="paragraph" w:customStyle="1" w:styleId="afa">
    <w:name w:val="Îáû÷íûé"/>
    <w:rsid w:val="00E37CD0"/>
    <w:pPr>
      <w:spacing w:after="0" w:line="240" w:lineRule="auto"/>
    </w:pPr>
    <w:rPr>
      <w:rFonts w:ascii="Antiqua" w:eastAsia="Times New Roman" w:hAnsi="Antiqua" w:cs="Times New Roman"/>
      <w:sz w:val="24"/>
      <w:szCs w:val="20"/>
      <w:lang w:eastAsia="ru-RU"/>
    </w:rPr>
  </w:style>
  <w:style w:type="paragraph" w:customStyle="1" w:styleId="afb">
    <w:name w:val="Îñíîâíîé òåêñò"/>
    <w:basedOn w:val="afa"/>
    <w:rsid w:val="00E37CD0"/>
    <w:pPr>
      <w:spacing w:after="120"/>
    </w:pPr>
    <w:rPr>
      <w:sz w:val="20"/>
      <w:lang w:val="uk-UA"/>
    </w:rPr>
  </w:style>
  <w:style w:type="paragraph" w:customStyle="1" w:styleId="36">
    <w:name w:val="çàãîëîâîê 3"/>
    <w:basedOn w:val="afa"/>
    <w:next w:val="afb"/>
    <w:rsid w:val="00E37CD0"/>
    <w:pPr>
      <w:keepNext/>
      <w:spacing w:before="120" w:after="80"/>
      <w:jc w:val="both"/>
    </w:pPr>
    <w:rPr>
      <w:b/>
      <w:kern w:val="28"/>
      <w:lang w:val="uk-UA"/>
    </w:rPr>
  </w:style>
  <w:style w:type="paragraph" w:customStyle="1" w:styleId="rvps7">
    <w:name w:val="rvps7"/>
    <w:basedOn w:val="a"/>
    <w:rsid w:val="00E37CD0"/>
    <w:pPr>
      <w:spacing w:before="100" w:beforeAutospacing="1" w:after="100" w:afterAutospacing="1"/>
    </w:pPr>
    <w:rPr>
      <w:lang w:eastAsia="uk-UA"/>
    </w:rPr>
  </w:style>
  <w:style w:type="paragraph" w:customStyle="1" w:styleId="rvps12">
    <w:name w:val="rvps12"/>
    <w:basedOn w:val="a"/>
    <w:rsid w:val="00E37CD0"/>
    <w:pPr>
      <w:spacing w:before="100" w:beforeAutospacing="1" w:after="100" w:afterAutospacing="1"/>
    </w:pPr>
    <w:rPr>
      <w:lang w:eastAsia="uk-UA"/>
    </w:rPr>
  </w:style>
  <w:style w:type="paragraph" w:customStyle="1" w:styleId="rvps14">
    <w:name w:val="rvps14"/>
    <w:basedOn w:val="a"/>
    <w:rsid w:val="00E37CD0"/>
    <w:pPr>
      <w:spacing w:before="100" w:beforeAutospacing="1" w:after="100" w:afterAutospacing="1"/>
    </w:pPr>
    <w:rPr>
      <w:lang w:eastAsia="uk-UA"/>
    </w:rPr>
  </w:style>
  <w:style w:type="character" w:customStyle="1" w:styleId="rvts15">
    <w:name w:val="rvts15"/>
    <w:rsid w:val="00E37CD0"/>
  </w:style>
  <w:style w:type="character" w:customStyle="1" w:styleId="rvts96">
    <w:name w:val="rvts96"/>
    <w:rsid w:val="00E37CD0"/>
  </w:style>
  <w:style w:type="character" w:customStyle="1" w:styleId="FontStyle37">
    <w:name w:val="Font Style37"/>
    <w:rsid w:val="00E37CD0"/>
    <w:rPr>
      <w:rFonts w:ascii="Times New Roman" w:hAnsi="Times New Roman" w:cs="Times New Roman" w:hint="default"/>
      <w:b/>
      <w:bCs/>
      <w:color w:val="000000"/>
      <w:sz w:val="20"/>
      <w:szCs w:val="20"/>
    </w:rPr>
  </w:style>
  <w:style w:type="character" w:styleId="afc">
    <w:name w:val="Emphasis"/>
    <w:uiPriority w:val="20"/>
    <w:qFormat/>
    <w:rsid w:val="00E37CD0"/>
    <w:rPr>
      <w:i/>
      <w:iCs/>
    </w:rPr>
  </w:style>
  <w:style w:type="paragraph" w:styleId="14">
    <w:name w:val="toc 1"/>
    <w:basedOn w:val="a"/>
    <w:next w:val="a"/>
    <w:autoRedefine/>
    <w:uiPriority w:val="39"/>
    <w:unhideWhenUsed/>
    <w:rsid w:val="00E37CD0"/>
    <w:pPr>
      <w:tabs>
        <w:tab w:val="left" w:pos="284"/>
        <w:tab w:val="right" w:leader="dot" w:pos="10206"/>
      </w:tabs>
      <w:spacing w:line="312" w:lineRule="auto"/>
      <w:ind w:right="-284"/>
      <w:jc w:val="both"/>
    </w:pPr>
  </w:style>
  <w:style w:type="paragraph" w:styleId="37">
    <w:name w:val="toc 3"/>
    <w:basedOn w:val="a"/>
    <w:next w:val="a"/>
    <w:autoRedefine/>
    <w:uiPriority w:val="39"/>
    <w:unhideWhenUsed/>
    <w:rsid w:val="00E37CD0"/>
    <w:pPr>
      <w:ind w:left="480"/>
    </w:pPr>
  </w:style>
  <w:style w:type="paragraph" w:styleId="26">
    <w:name w:val="toc 2"/>
    <w:basedOn w:val="a"/>
    <w:next w:val="a"/>
    <w:autoRedefine/>
    <w:uiPriority w:val="39"/>
    <w:unhideWhenUsed/>
    <w:rsid w:val="00E37CD0"/>
    <w:pPr>
      <w:ind w:left="240"/>
    </w:pPr>
  </w:style>
  <w:style w:type="paragraph" w:customStyle="1" w:styleId="Preformatted">
    <w:name w:val="Preformatted"/>
    <w:basedOn w:val="a"/>
    <w:rsid w:val="00E37CD0"/>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lang w:val="ru-RU"/>
    </w:rPr>
  </w:style>
  <w:style w:type="character" w:customStyle="1" w:styleId="15">
    <w:name w:val="Обычный1 Знак"/>
    <w:basedOn w:val="a0"/>
    <w:rsid w:val="00E37CD0"/>
    <w:rPr>
      <w:rFonts w:ascii="Times New Roman CYR" w:hAnsi="Times New Roman CYR"/>
      <w:lang w:val="ru-RU" w:eastAsia="ru-RU" w:bidi="ar-SA"/>
    </w:rPr>
  </w:style>
  <w:style w:type="character" w:styleId="HTML1">
    <w:name w:val="HTML Typewriter"/>
    <w:rsid w:val="00E37CD0"/>
    <w:rPr>
      <w:sz w:val="20"/>
      <w:szCs w:val="20"/>
    </w:rPr>
  </w:style>
  <w:style w:type="paragraph" w:customStyle="1" w:styleId="afd">
    <w:name w:val="Знак Знак Знак Знак Знак Знак Знак"/>
    <w:basedOn w:val="a"/>
    <w:rsid w:val="00E37CD0"/>
    <w:rPr>
      <w:rFonts w:ascii="Verdana" w:hAnsi="Verdana" w:cs="Verdana"/>
      <w:sz w:val="20"/>
      <w:szCs w:val="20"/>
      <w:lang w:val="en-US" w:eastAsia="en-US"/>
    </w:rPr>
  </w:style>
  <w:style w:type="character" w:customStyle="1" w:styleId="dat">
    <w:name w:val="dat"/>
    <w:basedOn w:val="a0"/>
    <w:rsid w:val="00E37CD0"/>
  </w:style>
  <w:style w:type="character" w:customStyle="1" w:styleId="FontStyle21">
    <w:name w:val="Font Style21"/>
    <w:basedOn w:val="a0"/>
    <w:rsid w:val="00E37CD0"/>
    <w:rPr>
      <w:rFonts w:ascii="Times New Roman" w:hAnsi="Times New Roman" w:cs="Times New Roman"/>
      <w:sz w:val="22"/>
      <w:szCs w:val="22"/>
    </w:rPr>
  </w:style>
  <w:style w:type="character" w:customStyle="1" w:styleId="FontStyle13">
    <w:name w:val="Font Style13"/>
    <w:basedOn w:val="a0"/>
    <w:rsid w:val="00E37CD0"/>
    <w:rPr>
      <w:rFonts w:ascii="Times New Roman" w:hAnsi="Times New Roman" w:cs="Times New Roman"/>
      <w:sz w:val="22"/>
      <w:szCs w:val="22"/>
    </w:rPr>
  </w:style>
  <w:style w:type="paragraph" w:customStyle="1" w:styleId="FR2">
    <w:name w:val="FR2"/>
    <w:rsid w:val="00E37CD0"/>
    <w:pPr>
      <w:widowControl w:val="0"/>
      <w:spacing w:after="0" w:line="320" w:lineRule="auto"/>
      <w:jc w:val="center"/>
    </w:pPr>
    <w:rPr>
      <w:rFonts w:ascii="Arial" w:eastAsia="Times New Roman" w:hAnsi="Arial" w:cs="Times New Roman"/>
      <w:i/>
      <w:snapToGrid w:val="0"/>
      <w:sz w:val="18"/>
      <w:szCs w:val="20"/>
      <w:lang w:val="uk-UA" w:eastAsia="uk-UA"/>
    </w:rPr>
  </w:style>
  <w:style w:type="paragraph" w:customStyle="1" w:styleId="Style7">
    <w:name w:val="Style7"/>
    <w:basedOn w:val="a"/>
    <w:rsid w:val="00E37CD0"/>
    <w:pPr>
      <w:widowControl w:val="0"/>
      <w:autoSpaceDE w:val="0"/>
      <w:autoSpaceDN w:val="0"/>
      <w:adjustRightInd w:val="0"/>
      <w:spacing w:line="264" w:lineRule="exact"/>
      <w:ind w:firstLine="562"/>
      <w:jc w:val="both"/>
    </w:pPr>
    <w:rPr>
      <w:lang w:val="ru-RU"/>
    </w:rPr>
  </w:style>
  <w:style w:type="paragraph" w:styleId="afe">
    <w:name w:val="Plain Text"/>
    <w:basedOn w:val="a"/>
    <w:link w:val="aff"/>
    <w:rsid w:val="00E37CD0"/>
    <w:rPr>
      <w:rFonts w:ascii="Courier New" w:hAnsi="Courier New" w:cs="Courier New"/>
      <w:sz w:val="20"/>
      <w:szCs w:val="20"/>
    </w:rPr>
  </w:style>
  <w:style w:type="character" w:customStyle="1" w:styleId="aff">
    <w:name w:val="Текст Знак"/>
    <w:basedOn w:val="a0"/>
    <w:link w:val="afe"/>
    <w:rsid w:val="00E37CD0"/>
    <w:rPr>
      <w:rFonts w:ascii="Courier New" w:eastAsia="Times New Roman" w:hAnsi="Courier New" w:cs="Courier New"/>
      <w:sz w:val="20"/>
      <w:szCs w:val="20"/>
      <w:lang w:val="uk-UA" w:eastAsia="ru-RU"/>
    </w:rPr>
  </w:style>
  <w:style w:type="paragraph" w:customStyle="1" w:styleId="16">
    <w:name w:val="Абзац списка1"/>
    <w:basedOn w:val="a"/>
    <w:rsid w:val="00E37CD0"/>
    <w:pPr>
      <w:widowControl w:val="0"/>
      <w:ind w:left="118" w:firstLine="708"/>
      <w:jc w:val="both"/>
    </w:pPr>
    <w:rPr>
      <w:rFonts w:eastAsia="Calibri"/>
      <w:sz w:val="22"/>
      <w:szCs w:val="22"/>
      <w:lang w:val="en-US" w:eastAsia="en-US"/>
    </w:rPr>
  </w:style>
  <w:style w:type="paragraph" w:customStyle="1" w:styleId="27">
    <w:name w:val="Знак Знак2 Знак Знак"/>
    <w:basedOn w:val="a"/>
    <w:rsid w:val="00E37CD0"/>
    <w:rPr>
      <w:rFonts w:ascii="Verdana" w:hAnsi="Verdana" w:cs="Verdana"/>
      <w:sz w:val="20"/>
      <w:szCs w:val="20"/>
      <w:lang w:val="en-US" w:eastAsia="en-US"/>
    </w:rPr>
  </w:style>
  <w:style w:type="paragraph" w:customStyle="1" w:styleId="17">
    <w:name w:val="Знак Знак1 Знак Знак Знак Знак Знак Знак Знак Знак Знак Знак Знак Знак Знак Знак Знак Знак"/>
    <w:basedOn w:val="a"/>
    <w:rsid w:val="00E37CD0"/>
    <w:rPr>
      <w:rFonts w:ascii="Verdana" w:hAnsi="Verdana" w:cs="Verdana"/>
      <w:sz w:val="20"/>
      <w:szCs w:val="20"/>
      <w:lang w:val="en-US" w:eastAsia="en-US"/>
    </w:rPr>
  </w:style>
  <w:style w:type="paragraph" w:customStyle="1" w:styleId="Char">
    <w:name w:val="Char"/>
    <w:basedOn w:val="a"/>
    <w:rsid w:val="00E37CD0"/>
    <w:pPr>
      <w:spacing w:before="120" w:after="160" w:line="240" w:lineRule="exact"/>
      <w:ind w:firstLine="700"/>
      <w:jc w:val="both"/>
    </w:pPr>
    <w:rPr>
      <w:rFonts w:ascii="Verdana" w:hAnsi="Verdana" w:cs="Verdana"/>
      <w:sz w:val="20"/>
      <w:szCs w:val="20"/>
      <w:lang w:val="en-US" w:eastAsia="en-US"/>
    </w:rPr>
  </w:style>
  <w:style w:type="paragraph" w:customStyle="1" w:styleId="MetodSpysokmarkovanyj">
    <w:name w:val="Metod_Spysok markovanyj"/>
    <w:basedOn w:val="a"/>
    <w:rsid w:val="00E37CD0"/>
    <w:pPr>
      <w:tabs>
        <w:tab w:val="num" w:pos="603"/>
      </w:tabs>
      <w:ind w:left="603" w:hanging="315"/>
      <w:jc w:val="both"/>
    </w:pPr>
    <w:rPr>
      <w:sz w:val="22"/>
      <w:szCs w:val="22"/>
      <w:lang w:eastAsia="uk-UA"/>
    </w:rPr>
  </w:style>
  <w:style w:type="character" w:customStyle="1" w:styleId="rvts9">
    <w:name w:val="rvts9"/>
    <w:basedOn w:val="a0"/>
    <w:rsid w:val="00E37CD0"/>
  </w:style>
  <w:style w:type="paragraph" w:customStyle="1" w:styleId="28">
    <w:name w:val="Обычный2"/>
    <w:rsid w:val="00E37CD0"/>
    <w:pPr>
      <w:spacing w:after="0" w:line="240" w:lineRule="auto"/>
    </w:pPr>
    <w:rPr>
      <w:rFonts w:ascii="Times New Roman" w:eastAsia="Times New Roman" w:hAnsi="Times New Roman" w:cs="Times New Roman"/>
      <w:sz w:val="20"/>
      <w:szCs w:val="20"/>
      <w:lang w:val="uk-UA" w:eastAsia="ru-RU"/>
    </w:rPr>
  </w:style>
  <w:style w:type="character" w:customStyle="1" w:styleId="FontStyle44">
    <w:name w:val="Font Style44"/>
    <w:rsid w:val="00E37CD0"/>
    <w:rPr>
      <w:rFonts w:ascii="Times New Roman" w:hAnsi="Times New Roman" w:cs="Times New Roman"/>
      <w:color w:val="000000"/>
      <w:spacing w:val="10"/>
      <w:sz w:val="18"/>
      <w:szCs w:val="18"/>
    </w:rPr>
  </w:style>
  <w:style w:type="character" w:customStyle="1" w:styleId="wpkeywordlinkaffiliate">
    <w:name w:val="wp_keywordlink_affiliate"/>
    <w:basedOn w:val="a0"/>
    <w:rsid w:val="00E37CD0"/>
  </w:style>
  <w:style w:type="character" w:customStyle="1" w:styleId="FontStyle34">
    <w:name w:val="Font Style34"/>
    <w:basedOn w:val="a0"/>
    <w:uiPriority w:val="99"/>
    <w:rsid w:val="00E37CD0"/>
    <w:rPr>
      <w:rFonts w:ascii="Times New Roman" w:hAnsi="Times New Roman" w:cs="Times New Roman"/>
      <w:sz w:val="26"/>
      <w:szCs w:val="26"/>
    </w:rPr>
  </w:style>
  <w:style w:type="paragraph" w:customStyle="1" w:styleId="Style14">
    <w:name w:val="Style14"/>
    <w:basedOn w:val="a"/>
    <w:uiPriority w:val="99"/>
    <w:rsid w:val="00E37CD0"/>
    <w:pPr>
      <w:widowControl w:val="0"/>
      <w:autoSpaceDE w:val="0"/>
      <w:autoSpaceDN w:val="0"/>
      <w:adjustRightInd w:val="0"/>
      <w:spacing w:line="523" w:lineRule="exact"/>
      <w:ind w:hanging="221"/>
    </w:pPr>
    <w:rPr>
      <w:lang w:val="ru-RU"/>
    </w:rPr>
  </w:style>
  <w:style w:type="character" w:customStyle="1" w:styleId="FontStyle36">
    <w:name w:val="Font Style36"/>
    <w:basedOn w:val="a0"/>
    <w:uiPriority w:val="99"/>
    <w:rsid w:val="00E37CD0"/>
    <w:rPr>
      <w:rFonts w:ascii="Times New Roman" w:hAnsi="Times New Roman" w:cs="Times New Roman"/>
      <w:sz w:val="38"/>
      <w:szCs w:val="38"/>
    </w:rPr>
  </w:style>
  <w:style w:type="paragraph" w:customStyle="1" w:styleId="rvps2">
    <w:name w:val="rvps2"/>
    <w:basedOn w:val="a"/>
    <w:rsid w:val="00E37CD0"/>
    <w:pPr>
      <w:spacing w:before="100" w:beforeAutospacing="1" w:after="100" w:afterAutospacing="1"/>
    </w:pPr>
    <w:rPr>
      <w:lang w:val="ru-RU"/>
    </w:rPr>
  </w:style>
  <w:style w:type="paragraph" w:customStyle="1" w:styleId="aff0">
    <w:name w:val="Нормальний текст"/>
    <w:basedOn w:val="a"/>
    <w:rsid w:val="00D8126D"/>
    <w:pPr>
      <w:spacing w:before="120"/>
      <w:ind w:firstLine="567"/>
    </w:pPr>
    <w:rPr>
      <w:rFonts w:ascii="Antiqua" w:hAnsi="Antiqua"/>
      <w:sz w:val="26"/>
      <w:szCs w:val="20"/>
    </w:rPr>
  </w:style>
  <w:style w:type="paragraph" w:customStyle="1" w:styleId="aff1">
    <w:name w:val="Шапка документу"/>
    <w:basedOn w:val="a"/>
    <w:rsid w:val="00D8126D"/>
    <w:pPr>
      <w:keepNext/>
      <w:keepLines/>
      <w:spacing w:after="240"/>
      <w:ind w:left="4536"/>
      <w:jc w:val="center"/>
    </w:pPr>
    <w:rPr>
      <w:rFonts w:ascii="Antiqua" w:hAnsi="Antiqua"/>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CD0"/>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E37CD0"/>
    <w:pPr>
      <w:keepNext/>
      <w:keepLines/>
      <w:spacing w:before="480"/>
      <w:outlineLvl w:val="0"/>
    </w:pPr>
    <w:rPr>
      <w:rFonts w:ascii="Cambria" w:hAnsi="Cambria" w:cs="Cambria"/>
      <w:b/>
      <w:bCs/>
      <w:color w:val="365F91"/>
      <w:sz w:val="28"/>
      <w:szCs w:val="28"/>
    </w:rPr>
  </w:style>
  <w:style w:type="paragraph" w:styleId="2">
    <w:name w:val="heading 2"/>
    <w:basedOn w:val="a"/>
    <w:next w:val="a"/>
    <w:link w:val="20"/>
    <w:qFormat/>
    <w:rsid w:val="00E37CD0"/>
    <w:pPr>
      <w:keepNext/>
      <w:keepLines/>
      <w:spacing w:before="200"/>
      <w:outlineLvl w:val="1"/>
    </w:pPr>
    <w:rPr>
      <w:rFonts w:ascii="Cambria" w:hAnsi="Cambria" w:cs="Cambria"/>
      <w:b/>
      <w:bCs/>
      <w:color w:val="4F81BD"/>
      <w:sz w:val="26"/>
      <w:szCs w:val="26"/>
    </w:rPr>
  </w:style>
  <w:style w:type="paragraph" w:styleId="3">
    <w:name w:val="heading 3"/>
    <w:basedOn w:val="a"/>
    <w:next w:val="a"/>
    <w:link w:val="30"/>
    <w:qFormat/>
    <w:rsid w:val="00E37CD0"/>
    <w:pPr>
      <w:keepNext/>
      <w:spacing w:before="240" w:after="60"/>
      <w:outlineLvl w:val="2"/>
    </w:pPr>
    <w:rPr>
      <w:rFonts w:ascii="Arial" w:hAnsi="Arial" w:cs="Arial"/>
      <w:b/>
      <w:bCs/>
      <w:sz w:val="26"/>
      <w:szCs w:val="26"/>
      <w:lang w:eastAsia="uk-UA"/>
    </w:rPr>
  </w:style>
  <w:style w:type="paragraph" w:styleId="4">
    <w:name w:val="heading 4"/>
    <w:basedOn w:val="a"/>
    <w:link w:val="40"/>
    <w:qFormat/>
    <w:rsid w:val="00E37CD0"/>
    <w:pPr>
      <w:spacing w:before="100" w:beforeAutospacing="1" w:after="100" w:afterAutospacing="1"/>
      <w:outlineLvl w:val="3"/>
    </w:pPr>
    <w:rPr>
      <w:b/>
      <w:bCs/>
      <w:lang w:eastAsia="uk-UA"/>
    </w:rPr>
  </w:style>
  <w:style w:type="paragraph" w:styleId="5">
    <w:name w:val="heading 5"/>
    <w:basedOn w:val="a"/>
    <w:next w:val="a"/>
    <w:link w:val="50"/>
    <w:qFormat/>
    <w:rsid w:val="00E37CD0"/>
    <w:pPr>
      <w:spacing w:before="240" w:after="60"/>
      <w:outlineLvl w:val="4"/>
    </w:pPr>
    <w:rPr>
      <w:b/>
      <w:bCs/>
      <w:i/>
      <w:iCs/>
      <w:sz w:val="26"/>
      <w:szCs w:val="26"/>
    </w:rPr>
  </w:style>
  <w:style w:type="paragraph" w:styleId="6">
    <w:name w:val="heading 6"/>
    <w:basedOn w:val="a"/>
    <w:next w:val="a"/>
    <w:link w:val="60"/>
    <w:qFormat/>
    <w:rsid w:val="00E37CD0"/>
    <w:pPr>
      <w:keepNext/>
      <w:keepLines/>
      <w:spacing w:before="200"/>
      <w:outlineLvl w:val="5"/>
    </w:pPr>
    <w:rPr>
      <w:rFonts w:ascii="Cambria" w:hAnsi="Cambria" w:cs="Cambria"/>
      <w:i/>
      <w:iCs/>
      <w:color w:val="243F60"/>
    </w:rPr>
  </w:style>
  <w:style w:type="paragraph" w:styleId="7">
    <w:name w:val="heading 7"/>
    <w:basedOn w:val="a"/>
    <w:next w:val="a"/>
    <w:link w:val="70"/>
    <w:qFormat/>
    <w:rsid w:val="00E37CD0"/>
    <w:pPr>
      <w:widowControl w:val="0"/>
      <w:autoSpaceDE w:val="0"/>
      <w:autoSpaceDN w:val="0"/>
      <w:adjustRightInd w:val="0"/>
      <w:spacing w:before="240" w:after="60"/>
      <w:outlineLvl w:val="6"/>
    </w:pPr>
    <w:rPr>
      <w:lang w:val="ru-RU"/>
    </w:rPr>
  </w:style>
  <w:style w:type="paragraph" w:styleId="8">
    <w:name w:val="heading 8"/>
    <w:basedOn w:val="a"/>
    <w:next w:val="a"/>
    <w:link w:val="80"/>
    <w:qFormat/>
    <w:rsid w:val="00E37CD0"/>
    <w:pPr>
      <w:keepNext/>
      <w:ind w:firstLine="546"/>
      <w:outlineLvl w:val="7"/>
    </w:pPr>
    <w:rPr>
      <w:sz w:val="28"/>
      <w:szCs w:val="20"/>
    </w:rPr>
  </w:style>
  <w:style w:type="paragraph" w:styleId="9">
    <w:name w:val="heading 9"/>
    <w:basedOn w:val="a"/>
    <w:next w:val="a"/>
    <w:link w:val="90"/>
    <w:qFormat/>
    <w:rsid w:val="00E37CD0"/>
    <w:pPr>
      <w:keepNext/>
      <w:keepLines/>
      <w:spacing w:before="200"/>
      <w:outlineLvl w:val="8"/>
    </w:pPr>
    <w:rPr>
      <w:rFonts w:ascii="Cambria" w:hAnsi="Cambria" w:cs="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7CD0"/>
    <w:rPr>
      <w:rFonts w:ascii="Cambria" w:eastAsia="Times New Roman" w:hAnsi="Cambria" w:cs="Cambria"/>
      <w:b/>
      <w:bCs/>
      <w:color w:val="365F91"/>
      <w:sz w:val="28"/>
      <w:szCs w:val="28"/>
      <w:lang w:val="uk-UA" w:eastAsia="ru-RU"/>
    </w:rPr>
  </w:style>
  <w:style w:type="character" w:customStyle="1" w:styleId="20">
    <w:name w:val="Заголовок 2 Знак"/>
    <w:basedOn w:val="a0"/>
    <w:link w:val="2"/>
    <w:uiPriority w:val="9"/>
    <w:rsid w:val="00E37CD0"/>
    <w:rPr>
      <w:rFonts w:ascii="Cambria" w:eastAsia="Times New Roman" w:hAnsi="Cambria" w:cs="Cambria"/>
      <w:b/>
      <w:bCs/>
      <w:color w:val="4F81BD"/>
      <w:sz w:val="26"/>
      <w:szCs w:val="26"/>
      <w:lang w:val="uk-UA" w:eastAsia="ru-RU"/>
    </w:rPr>
  </w:style>
  <w:style w:type="character" w:customStyle="1" w:styleId="30">
    <w:name w:val="Заголовок 3 Знак"/>
    <w:basedOn w:val="a0"/>
    <w:link w:val="3"/>
    <w:uiPriority w:val="9"/>
    <w:rsid w:val="00E37CD0"/>
    <w:rPr>
      <w:rFonts w:ascii="Arial" w:eastAsia="Times New Roman" w:hAnsi="Arial" w:cs="Arial"/>
      <w:b/>
      <w:bCs/>
      <w:sz w:val="26"/>
      <w:szCs w:val="26"/>
      <w:lang w:val="uk-UA" w:eastAsia="uk-UA"/>
    </w:rPr>
  </w:style>
  <w:style w:type="character" w:customStyle="1" w:styleId="40">
    <w:name w:val="Заголовок 4 Знак"/>
    <w:basedOn w:val="a0"/>
    <w:link w:val="4"/>
    <w:uiPriority w:val="9"/>
    <w:rsid w:val="00E37CD0"/>
    <w:rPr>
      <w:rFonts w:ascii="Times New Roman" w:eastAsia="Times New Roman" w:hAnsi="Times New Roman" w:cs="Times New Roman"/>
      <w:b/>
      <w:bCs/>
      <w:sz w:val="24"/>
      <w:szCs w:val="24"/>
      <w:lang w:val="uk-UA" w:eastAsia="uk-UA"/>
    </w:rPr>
  </w:style>
  <w:style w:type="character" w:customStyle="1" w:styleId="50">
    <w:name w:val="Заголовок 5 Знак"/>
    <w:basedOn w:val="a0"/>
    <w:link w:val="5"/>
    <w:uiPriority w:val="9"/>
    <w:rsid w:val="00E37CD0"/>
    <w:rPr>
      <w:rFonts w:ascii="Times New Roman" w:eastAsia="Times New Roman" w:hAnsi="Times New Roman" w:cs="Times New Roman"/>
      <w:b/>
      <w:bCs/>
      <w:i/>
      <w:iCs/>
      <w:sz w:val="26"/>
      <w:szCs w:val="26"/>
      <w:lang w:val="uk-UA" w:eastAsia="ru-RU"/>
    </w:rPr>
  </w:style>
  <w:style w:type="character" w:customStyle="1" w:styleId="60">
    <w:name w:val="Заголовок 6 Знак"/>
    <w:basedOn w:val="a0"/>
    <w:link w:val="6"/>
    <w:rsid w:val="00E37CD0"/>
    <w:rPr>
      <w:rFonts w:ascii="Cambria" w:eastAsia="Times New Roman" w:hAnsi="Cambria" w:cs="Cambria"/>
      <w:i/>
      <w:iCs/>
      <w:color w:val="243F60"/>
      <w:sz w:val="24"/>
      <w:szCs w:val="24"/>
      <w:lang w:val="uk-UA" w:eastAsia="ru-RU"/>
    </w:rPr>
  </w:style>
  <w:style w:type="character" w:customStyle="1" w:styleId="70">
    <w:name w:val="Заголовок 7 Знак"/>
    <w:basedOn w:val="a0"/>
    <w:link w:val="7"/>
    <w:rsid w:val="00E37CD0"/>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E37CD0"/>
    <w:rPr>
      <w:rFonts w:ascii="Times New Roman" w:eastAsia="Times New Roman" w:hAnsi="Times New Roman" w:cs="Times New Roman"/>
      <w:sz w:val="28"/>
      <w:szCs w:val="20"/>
      <w:lang w:val="uk-UA" w:eastAsia="ru-RU"/>
    </w:rPr>
  </w:style>
  <w:style w:type="character" w:customStyle="1" w:styleId="90">
    <w:name w:val="Заголовок 9 Знак"/>
    <w:basedOn w:val="a0"/>
    <w:link w:val="9"/>
    <w:rsid w:val="00E37CD0"/>
    <w:rPr>
      <w:rFonts w:ascii="Cambria" w:eastAsia="Times New Roman" w:hAnsi="Cambria" w:cs="Cambria"/>
      <w:i/>
      <w:iCs/>
      <w:color w:val="404040"/>
      <w:sz w:val="20"/>
      <w:szCs w:val="20"/>
      <w:lang w:val="uk-UA" w:eastAsia="ru-RU"/>
    </w:rPr>
  </w:style>
  <w:style w:type="paragraph" w:styleId="a3">
    <w:name w:val="Body Text Indent"/>
    <w:basedOn w:val="a"/>
    <w:link w:val="a4"/>
    <w:rsid w:val="00E37CD0"/>
    <w:pPr>
      <w:widowControl w:val="0"/>
      <w:autoSpaceDE w:val="0"/>
      <w:autoSpaceDN w:val="0"/>
      <w:adjustRightInd w:val="0"/>
      <w:spacing w:after="120"/>
      <w:ind w:left="283"/>
    </w:pPr>
    <w:rPr>
      <w:sz w:val="20"/>
      <w:szCs w:val="20"/>
      <w:lang w:val="ru-RU"/>
    </w:rPr>
  </w:style>
  <w:style w:type="character" w:customStyle="1" w:styleId="a4">
    <w:name w:val="Основной текст с отступом Знак"/>
    <w:basedOn w:val="a0"/>
    <w:link w:val="a3"/>
    <w:uiPriority w:val="99"/>
    <w:rsid w:val="00E37CD0"/>
    <w:rPr>
      <w:rFonts w:ascii="Times New Roman" w:eastAsia="Times New Roman" w:hAnsi="Times New Roman" w:cs="Times New Roman"/>
      <w:sz w:val="20"/>
      <w:szCs w:val="20"/>
      <w:lang w:eastAsia="ru-RU"/>
    </w:rPr>
  </w:style>
  <w:style w:type="paragraph" w:styleId="a5">
    <w:name w:val="header"/>
    <w:basedOn w:val="a"/>
    <w:link w:val="a6"/>
    <w:rsid w:val="00E37CD0"/>
    <w:pPr>
      <w:tabs>
        <w:tab w:val="center" w:pos="4677"/>
        <w:tab w:val="right" w:pos="9355"/>
      </w:tabs>
    </w:pPr>
    <w:rPr>
      <w:sz w:val="20"/>
      <w:szCs w:val="20"/>
      <w:lang w:val="ru-RU"/>
    </w:rPr>
  </w:style>
  <w:style w:type="character" w:customStyle="1" w:styleId="a6">
    <w:name w:val="Верхний колонтитул Знак"/>
    <w:basedOn w:val="a0"/>
    <w:link w:val="a5"/>
    <w:rsid w:val="00E37CD0"/>
    <w:rPr>
      <w:rFonts w:ascii="Times New Roman" w:eastAsia="Times New Roman" w:hAnsi="Times New Roman" w:cs="Times New Roman"/>
      <w:sz w:val="20"/>
      <w:szCs w:val="20"/>
      <w:lang w:eastAsia="ru-RU"/>
    </w:rPr>
  </w:style>
  <w:style w:type="character" w:styleId="a7">
    <w:name w:val="page number"/>
    <w:basedOn w:val="a0"/>
    <w:rsid w:val="00E37CD0"/>
  </w:style>
  <w:style w:type="paragraph" w:styleId="a8">
    <w:name w:val="footer"/>
    <w:basedOn w:val="a"/>
    <w:link w:val="a9"/>
    <w:uiPriority w:val="99"/>
    <w:rsid w:val="00E37CD0"/>
    <w:pPr>
      <w:tabs>
        <w:tab w:val="center" w:pos="4677"/>
        <w:tab w:val="right" w:pos="9355"/>
      </w:tabs>
    </w:pPr>
    <w:rPr>
      <w:sz w:val="20"/>
      <w:szCs w:val="20"/>
      <w:lang w:val="ru-RU"/>
    </w:rPr>
  </w:style>
  <w:style w:type="character" w:customStyle="1" w:styleId="a9">
    <w:name w:val="Нижний колонтитул Знак"/>
    <w:basedOn w:val="a0"/>
    <w:link w:val="a8"/>
    <w:uiPriority w:val="99"/>
    <w:rsid w:val="00E37CD0"/>
    <w:rPr>
      <w:rFonts w:ascii="Times New Roman" w:eastAsia="Times New Roman" w:hAnsi="Times New Roman" w:cs="Times New Roman"/>
      <w:sz w:val="20"/>
      <w:szCs w:val="20"/>
      <w:lang w:eastAsia="ru-RU"/>
    </w:rPr>
  </w:style>
  <w:style w:type="paragraph" w:styleId="aa">
    <w:name w:val="Normal (Web)"/>
    <w:basedOn w:val="a"/>
    <w:uiPriority w:val="99"/>
    <w:rsid w:val="00E37CD0"/>
    <w:pPr>
      <w:spacing w:before="100" w:beforeAutospacing="1" w:after="100" w:afterAutospacing="1"/>
    </w:pPr>
    <w:rPr>
      <w:lang w:eastAsia="uk-UA"/>
    </w:rPr>
  </w:style>
  <w:style w:type="character" w:styleId="ab">
    <w:name w:val="Strong"/>
    <w:basedOn w:val="a0"/>
    <w:uiPriority w:val="22"/>
    <w:qFormat/>
    <w:rsid w:val="00E37CD0"/>
    <w:rPr>
      <w:b/>
      <w:bCs/>
    </w:rPr>
  </w:style>
  <w:style w:type="character" w:customStyle="1" w:styleId="style19">
    <w:name w:val="style19"/>
    <w:basedOn w:val="a0"/>
    <w:uiPriority w:val="99"/>
    <w:rsid w:val="00E37CD0"/>
  </w:style>
  <w:style w:type="paragraph" w:customStyle="1" w:styleId="style191">
    <w:name w:val="style191"/>
    <w:basedOn w:val="a"/>
    <w:uiPriority w:val="99"/>
    <w:rsid w:val="00E37CD0"/>
    <w:pPr>
      <w:spacing w:before="100" w:beforeAutospacing="1" w:after="100" w:afterAutospacing="1"/>
    </w:pPr>
    <w:rPr>
      <w:lang w:eastAsia="uk-UA"/>
    </w:rPr>
  </w:style>
  <w:style w:type="paragraph" w:customStyle="1" w:styleId="FR1">
    <w:name w:val="FR1"/>
    <w:rsid w:val="00E37CD0"/>
    <w:pPr>
      <w:widowControl w:val="0"/>
      <w:autoSpaceDE w:val="0"/>
      <w:autoSpaceDN w:val="0"/>
      <w:adjustRightInd w:val="0"/>
      <w:spacing w:before="180" w:after="0" w:line="240" w:lineRule="auto"/>
    </w:pPr>
    <w:rPr>
      <w:rFonts w:ascii="Times New Roman" w:eastAsia="Times New Roman" w:hAnsi="Times New Roman" w:cs="Times New Roman"/>
      <w:noProof/>
      <w:sz w:val="24"/>
      <w:szCs w:val="24"/>
      <w:lang w:eastAsia="ru-RU"/>
    </w:rPr>
  </w:style>
  <w:style w:type="character" w:styleId="ac">
    <w:name w:val="Hyperlink"/>
    <w:basedOn w:val="a0"/>
    <w:uiPriority w:val="99"/>
    <w:rsid w:val="00E37CD0"/>
    <w:rPr>
      <w:color w:val="0000FF"/>
      <w:u w:val="single"/>
    </w:rPr>
  </w:style>
  <w:style w:type="character" w:customStyle="1" w:styleId="green">
    <w:name w:val="green"/>
    <w:basedOn w:val="a0"/>
    <w:uiPriority w:val="99"/>
    <w:rsid w:val="00E37CD0"/>
  </w:style>
  <w:style w:type="paragraph" w:customStyle="1" w:styleId="first">
    <w:name w:val="first"/>
    <w:basedOn w:val="a"/>
    <w:uiPriority w:val="99"/>
    <w:rsid w:val="00E37CD0"/>
    <w:pPr>
      <w:spacing w:before="100" w:beforeAutospacing="1" w:after="100" w:afterAutospacing="1"/>
    </w:pPr>
    <w:rPr>
      <w:lang w:eastAsia="uk-UA"/>
    </w:rPr>
  </w:style>
  <w:style w:type="paragraph" w:styleId="ad">
    <w:name w:val="Balloon Text"/>
    <w:basedOn w:val="a"/>
    <w:link w:val="ae"/>
    <w:rsid w:val="00E37CD0"/>
    <w:rPr>
      <w:rFonts w:ascii="Tahoma" w:hAnsi="Tahoma" w:cs="Tahoma"/>
      <w:sz w:val="16"/>
      <w:szCs w:val="16"/>
    </w:rPr>
  </w:style>
  <w:style w:type="character" w:customStyle="1" w:styleId="ae">
    <w:name w:val="Текст выноски Знак"/>
    <w:basedOn w:val="a0"/>
    <w:link w:val="ad"/>
    <w:rsid w:val="00E37CD0"/>
    <w:rPr>
      <w:rFonts w:ascii="Tahoma" w:eastAsia="Times New Roman" w:hAnsi="Tahoma" w:cs="Tahoma"/>
      <w:sz w:val="16"/>
      <w:szCs w:val="16"/>
      <w:lang w:val="uk-UA" w:eastAsia="ru-RU"/>
    </w:rPr>
  </w:style>
  <w:style w:type="paragraph" w:styleId="af">
    <w:name w:val="Title"/>
    <w:aliases w:val="Таблица,1.1 з,Номер таблиці,Название схем"/>
    <w:basedOn w:val="a"/>
    <w:link w:val="af0"/>
    <w:qFormat/>
    <w:rsid w:val="00E37CD0"/>
    <w:pPr>
      <w:jc w:val="center"/>
    </w:pPr>
    <w:rPr>
      <w:rFonts w:ascii="Courier New" w:hAnsi="Courier New" w:cs="Courier New"/>
      <w:b/>
      <w:bCs/>
    </w:rPr>
  </w:style>
  <w:style w:type="character" w:customStyle="1" w:styleId="af0">
    <w:name w:val="Название Знак"/>
    <w:aliases w:val="Таблица Знак,1.1 з Знак,Номер таблиці Знак,Название схем Знак"/>
    <w:basedOn w:val="a0"/>
    <w:link w:val="af"/>
    <w:rsid w:val="00E37CD0"/>
    <w:rPr>
      <w:rFonts w:ascii="Courier New" w:eastAsia="Times New Roman" w:hAnsi="Courier New" w:cs="Courier New"/>
      <w:b/>
      <w:bCs/>
      <w:sz w:val="24"/>
      <w:szCs w:val="24"/>
      <w:lang w:val="uk-UA" w:eastAsia="ru-RU"/>
    </w:rPr>
  </w:style>
  <w:style w:type="paragraph" w:styleId="af1">
    <w:name w:val="Body Text"/>
    <w:basedOn w:val="a"/>
    <w:link w:val="af2"/>
    <w:rsid w:val="00E37CD0"/>
    <w:pPr>
      <w:spacing w:after="120"/>
    </w:pPr>
  </w:style>
  <w:style w:type="character" w:customStyle="1" w:styleId="af2">
    <w:name w:val="Основной текст Знак"/>
    <w:basedOn w:val="a0"/>
    <w:link w:val="af1"/>
    <w:rsid w:val="00E37CD0"/>
    <w:rPr>
      <w:rFonts w:ascii="Times New Roman" w:eastAsia="Times New Roman" w:hAnsi="Times New Roman" w:cs="Times New Roman"/>
      <w:sz w:val="24"/>
      <w:szCs w:val="24"/>
      <w:lang w:val="uk-UA" w:eastAsia="ru-RU"/>
    </w:rPr>
  </w:style>
  <w:style w:type="paragraph" w:styleId="31">
    <w:name w:val="Body Text 3"/>
    <w:basedOn w:val="a"/>
    <w:link w:val="32"/>
    <w:rsid w:val="00E37CD0"/>
    <w:pPr>
      <w:spacing w:after="120"/>
    </w:pPr>
    <w:rPr>
      <w:sz w:val="16"/>
      <w:szCs w:val="16"/>
    </w:rPr>
  </w:style>
  <w:style w:type="character" w:customStyle="1" w:styleId="32">
    <w:name w:val="Основной текст 3 Знак"/>
    <w:basedOn w:val="a0"/>
    <w:link w:val="31"/>
    <w:rsid w:val="00E37CD0"/>
    <w:rPr>
      <w:rFonts w:ascii="Times New Roman" w:eastAsia="Times New Roman" w:hAnsi="Times New Roman" w:cs="Times New Roman"/>
      <w:sz w:val="16"/>
      <w:szCs w:val="16"/>
      <w:lang w:val="uk-UA" w:eastAsia="ru-RU"/>
    </w:rPr>
  </w:style>
  <w:style w:type="paragraph" w:customStyle="1" w:styleId="11">
    <w:name w:val="Обычный1"/>
    <w:link w:val="Normal"/>
    <w:uiPriority w:val="99"/>
    <w:rsid w:val="00E37CD0"/>
    <w:pPr>
      <w:spacing w:after="0" w:line="240" w:lineRule="auto"/>
    </w:pPr>
    <w:rPr>
      <w:rFonts w:ascii="Times New Roman" w:eastAsia="Calibri" w:hAnsi="Times New Roman" w:cs="Times New Roman"/>
      <w:snapToGrid w:val="0"/>
      <w:lang w:eastAsia="ru-RU"/>
    </w:rPr>
  </w:style>
  <w:style w:type="character" w:customStyle="1" w:styleId="Normal">
    <w:name w:val="Normal Знак"/>
    <w:link w:val="11"/>
    <w:uiPriority w:val="99"/>
    <w:locked/>
    <w:rsid w:val="00E37CD0"/>
    <w:rPr>
      <w:rFonts w:ascii="Times New Roman" w:eastAsia="Calibri" w:hAnsi="Times New Roman" w:cs="Times New Roman"/>
      <w:snapToGrid w:val="0"/>
      <w:lang w:eastAsia="ru-RU"/>
    </w:rPr>
  </w:style>
  <w:style w:type="paragraph" w:styleId="af3">
    <w:name w:val="No Spacing"/>
    <w:uiPriority w:val="1"/>
    <w:qFormat/>
    <w:rsid w:val="00E37CD0"/>
    <w:pPr>
      <w:spacing w:after="0" w:line="240" w:lineRule="auto"/>
    </w:pPr>
    <w:rPr>
      <w:rFonts w:ascii="Calibri" w:eastAsia="Calibri" w:hAnsi="Calibri" w:cs="Times New Roman"/>
    </w:rPr>
  </w:style>
  <w:style w:type="character" w:customStyle="1" w:styleId="apple-converted-space">
    <w:name w:val="apple-converted-space"/>
    <w:basedOn w:val="a0"/>
    <w:rsid w:val="00E37CD0"/>
  </w:style>
  <w:style w:type="paragraph" w:customStyle="1" w:styleId="Style1">
    <w:name w:val="Style1"/>
    <w:basedOn w:val="a"/>
    <w:rsid w:val="00E37CD0"/>
    <w:pPr>
      <w:widowControl w:val="0"/>
      <w:autoSpaceDE w:val="0"/>
      <w:autoSpaceDN w:val="0"/>
      <w:adjustRightInd w:val="0"/>
      <w:spacing w:line="264" w:lineRule="exact"/>
      <w:ind w:firstLine="77"/>
      <w:jc w:val="both"/>
    </w:pPr>
    <w:rPr>
      <w:lang w:val="ru-RU"/>
    </w:rPr>
  </w:style>
  <w:style w:type="character" w:customStyle="1" w:styleId="FontStyle11">
    <w:name w:val="Font Style11"/>
    <w:basedOn w:val="a0"/>
    <w:rsid w:val="00E37CD0"/>
    <w:rPr>
      <w:rFonts w:ascii="Times New Roman" w:hAnsi="Times New Roman" w:cs="Times New Roman"/>
      <w:b/>
      <w:bCs/>
      <w:sz w:val="18"/>
      <w:szCs w:val="18"/>
    </w:rPr>
  </w:style>
  <w:style w:type="paragraph" w:customStyle="1" w:styleId="Style4">
    <w:name w:val="Style4"/>
    <w:basedOn w:val="a"/>
    <w:rsid w:val="00E37CD0"/>
    <w:pPr>
      <w:widowControl w:val="0"/>
      <w:autoSpaceDE w:val="0"/>
      <w:autoSpaceDN w:val="0"/>
      <w:adjustRightInd w:val="0"/>
      <w:spacing w:line="214" w:lineRule="exact"/>
      <w:jc w:val="center"/>
    </w:pPr>
    <w:rPr>
      <w:lang w:val="ru-RU"/>
    </w:rPr>
  </w:style>
  <w:style w:type="character" w:customStyle="1" w:styleId="FontStyle14">
    <w:name w:val="Font Style14"/>
    <w:basedOn w:val="a0"/>
    <w:rsid w:val="00E37CD0"/>
    <w:rPr>
      <w:rFonts w:ascii="Times New Roman" w:hAnsi="Times New Roman" w:cs="Times New Roman"/>
      <w:i/>
      <w:iCs/>
      <w:sz w:val="22"/>
      <w:szCs w:val="22"/>
    </w:rPr>
  </w:style>
  <w:style w:type="paragraph" w:customStyle="1" w:styleId="Style2">
    <w:name w:val="Style2"/>
    <w:basedOn w:val="a"/>
    <w:rsid w:val="00E37CD0"/>
    <w:pPr>
      <w:widowControl w:val="0"/>
      <w:autoSpaceDE w:val="0"/>
      <w:autoSpaceDN w:val="0"/>
      <w:adjustRightInd w:val="0"/>
      <w:spacing w:line="480" w:lineRule="exact"/>
      <w:jc w:val="center"/>
    </w:pPr>
    <w:rPr>
      <w:lang w:val="ru-RU"/>
    </w:rPr>
  </w:style>
  <w:style w:type="character" w:customStyle="1" w:styleId="FontStyle26">
    <w:name w:val="Font Style26"/>
    <w:basedOn w:val="a0"/>
    <w:rsid w:val="00E37CD0"/>
    <w:rPr>
      <w:rFonts w:ascii="Times New Roman" w:hAnsi="Times New Roman" w:cs="Times New Roman"/>
      <w:sz w:val="20"/>
      <w:szCs w:val="20"/>
    </w:rPr>
  </w:style>
  <w:style w:type="paragraph" w:customStyle="1" w:styleId="Style3">
    <w:name w:val="Style3"/>
    <w:basedOn w:val="a"/>
    <w:rsid w:val="00E37CD0"/>
    <w:pPr>
      <w:widowControl w:val="0"/>
      <w:autoSpaceDE w:val="0"/>
      <w:autoSpaceDN w:val="0"/>
      <w:adjustRightInd w:val="0"/>
      <w:spacing w:line="216" w:lineRule="exact"/>
      <w:jc w:val="center"/>
    </w:pPr>
    <w:rPr>
      <w:lang w:val="ru-RU"/>
    </w:rPr>
  </w:style>
  <w:style w:type="character" w:customStyle="1" w:styleId="FontStyle24">
    <w:name w:val="Font Style24"/>
    <w:basedOn w:val="a0"/>
    <w:rsid w:val="00E37CD0"/>
    <w:rPr>
      <w:rFonts w:ascii="Arial" w:hAnsi="Arial" w:cs="Arial"/>
      <w:b/>
      <w:bCs/>
      <w:spacing w:val="70"/>
      <w:sz w:val="24"/>
      <w:szCs w:val="24"/>
    </w:rPr>
  </w:style>
  <w:style w:type="character" w:customStyle="1" w:styleId="FontStyle39">
    <w:name w:val="Font Style39"/>
    <w:basedOn w:val="a0"/>
    <w:rsid w:val="00E37CD0"/>
    <w:rPr>
      <w:rFonts w:ascii="Times New Roman" w:hAnsi="Times New Roman" w:cs="Times New Roman"/>
      <w:b/>
      <w:bCs/>
      <w:smallCaps/>
      <w:sz w:val="14"/>
      <w:szCs w:val="14"/>
    </w:rPr>
  </w:style>
  <w:style w:type="paragraph" w:styleId="21">
    <w:name w:val="Body Text Indent 2"/>
    <w:basedOn w:val="a"/>
    <w:link w:val="22"/>
    <w:unhideWhenUsed/>
    <w:rsid w:val="00E37CD0"/>
    <w:pPr>
      <w:spacing w:after="120" w:line="480" w:lineRule="auto"/>
      <w:ind w:left="283"/>
    </w:pPr>
  </w:style>
  <w:style w:type="character" w:customStyle="1" w:styleId="22">
    <w:name w:val="Основной текст с отступом 2 Знак"/>
    <w:basedOn w:val="a0"/>
    <w:link w:val="21"/>
    <w:uiPriority w:val="99"/>
    <w:rsid w:val="00E37CD0"/>
    <w:rPr>
      <w:rFonts w:ascii="Times New Roman" w:eastAsia="Times New Roman" w:hAnsi="Times New Roman" w:cs="Times New Roman"/>
      <w:sz w:val="24"/>
      <w:szCs w:val="24"/>
      <w:lang w:val="uk-UA" w:eastAsia="ru-RU"/>
    </w:rPr>
  </w:style>
  <w:style w:type="paragraph" w:styleId="23">
    <w:name w:val="Body Text 2"/>
    <w:basedOn w:val="a"/>
    <w:link w:val="24"/>
    <w:unhideWhenUsed/>
    <w:rsid w:val="00E37CD0"/>
    <w:pPr>
      <w:spacing w:after="120" w:line="480" w:lineRule="auto"/>
    </w:pPr>
  </w:style>
  <w:style w:type="character" w:customStyle="1" w:styleId="24">
    <w:name w:val="Основной текст 2 Знак"/>
    <w:basedOn w:val="a0"/>
    <w:link w:val="23"/>
    <w:rsid w:val="00E37CD0"/>
    <w:rPr>
      <w:rFonts w:ascii="Times New Roman" w:eastAsia="Times New Roman" w:hAnsi="Times New Roman" w:cs="Times New Roman"/>
      <w:sz w:val="24"/>
      <w:szCs w:val="24"/>
      <w:lang w:val="uk-UA" w:eastAsia="ru-RU"/>
    </w:rPr>
  </w:style>
  <w:style w:type="paragraph" w:styleId="33">
    <w:name w:val="Body Text Indent 3"/>
    <w:basedOn w:val="a"/>
    <w:link w:val="34"/>
    <w:unhideWhenUsed/>
    <w:rsid w:val="00E37CD0"/>
    <w:pPr>
      <w:spacing w:after="120"/>
      <w:ind w:left="283"/>
    </w:pPr>
    <w:rPr>
      <w:sz w:val="16"/>
      <w:szCs w:val="16"/>
    </w:rPr>
  </w:style>
  <w:style w:type="character" w:customStyle="1" w:styleId="34">
    <w:name w:val="Основной текст с отступом 3 Знак"/>
    <w:basedOn w:val="a0"/>
    <w:link w:val="33"/>
    <w:rsid w:val="00E37CD0"/>
    <w:rPr>
      <w:rFonts w:ascii="Times New Roman" w:eastAsia="Times New Roman" w:hAnsi="Times New Roman" w:cs="Times New Roman"/>
      <w:sz w:val="16"/>
      <w:szCs w:val="16"/>
      <w:lang w:val="uk-UA" w:eastAsia="ru-RU"/>
    </w:rPr>
  </w:style>
  <w:style w:type="paragraph" w:styleId="HTML">
    <w:name w:val="HTML Preformatted"/>
    <w:basedOn w:val="a"/>
    <w:link w:val="HTML0"/>
    <w:uiPriority w:val="99"/>
    <w:rsid w:val="00E3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ru-RU"/>
    </w:rPr>
  </w:style>
  <w:style w:type="character" w:customStyle="1" w:styleId="HTML0">
    <w:name w:val="Стандартный HTML Знак"/>
    <w:basedOn w:val="a0"/>
    <w:link w:val="HTML"/>
    <w:uiPriority w:val="99"/>
    <w:rsid w:val="00E37CD0"/>
    <w:rPr>
      <w:rFonts w:ascii="Courier New" w:eastAsia="Courier New" w:hAnsi="Courier New" w:cs="Times New Roman"/>
      <w:sz w:val="20"/>
      <w:szCs w:val="20"/>
      <w:lang w:eastAsia="ru-RU"/>
    </w:rPr>
  </w:style>
  <w:style w:type="paragraph" w:styleId="af4">
    <w:name w:val="Block Text"/>
    <w:basedOn w:val="a"/>
    <w:rsid w:val="00E37CD0"/>
    <w:pPr>
      <w:ind w:left="-26" w:right="-35"/>
      <w:jc w:val="both"/>
    </w:pPr>
    <w:rPr>
      <w:bCs/>
    </w:rPr>
  </w:style>
  <w:style w:type="paragraph" w:customStyle="1" w:styleId="25">
    <w:name w:val="заголовок 2"/>
    <w:basedOn w:val="a"/>
    <w:next w:val="a"/>
    <w:rsid w:val="00E37CD0"/>
    <w:pPr>
      <w:keepNext/>
      <w:autoSpaceDE w:val="0"/>
      <w:autoSpaceDN w:val="0"/>
      <w:jc w:val="both"/>
      <w:outlineLvl w:val="1"/>
    </w:pPr>
    <w:rPr>
      <w:sz w:val="28"/>
      <w:szCs w:val="28"/>
    </w:rPr>
  </w:style>
  <w:style w:type="paragraph" w:customStyle="1" w:styleId="12">
    <w:name w:val="Стиль1"/>
    <w:basedOn w:val="a"/>
    <w:rsid w:val="00E37CD0"/>
    <w:pPr>
      <w:tabs>
        <w:tab w:val="num" w:pos="360"/>
      </w:tabs>
      <w:ind w:left="360" w:hanging="360"/>
      <w:jc w:val="both"/>
    </w:pPr>
    <w:rPr>
      <w:bCs/>
      <w:noProof/>
      <w:sz w:val="28"/>
    </w:rPr>
  </w:style>
  <w:style w:type="paragraph" w:styleId="af5">
    <w:name w:val="Subtitle"/>
    <w:basedOn w:val="a"/>
    <w:link w:val="af6"/>
    <w:qFormat/>
    <w:rsid w:val="00E37CD0"/>
    <w:pPr>
      <w:spacing w:line="360" w:lineRule="auto"/>
      <w:jc w:val="both"/>
    </w:pPr>
    <w:rPr>
      <w:szCs w:val="20"/>
      <w:lang w:val="ru-RU"/>
    </w:rPr>
  </w:style>
  <w:style w:type="character" w:customStyle="1" w:styleId="af6">
    <w:name w:val="Подзаголовок Знак"/>
    <w:basedOn w:val="a0"/>
    <w:link w:val="af5"/>
    <w:rsid w:val="00E37CD0"/>
    <w:rPr>
      <w:rFonts w:ascii="Times New Roman" w:eastAsia="Times New Roman" w:hAnsi="Times New Roman" w:cs="Times New Roman"/>
      <w:sz w:val="24"/>
      <w:szCs w:val="20"/>
      <w:lang w:eastAsia="ru-RU"/>
    </w:rPr>
  </w:style>
  <w:style w:type="paragraph" w:customStyle="1" w:styleId="13">
    <w:name w:val="заголовок 1"/>
    <w:basedOn w:val="a"/>
    <w:next w:val="a"/>
    <w:rsid w:val="00E37CD0"/>
    <w:pPr>
      <w:keepNext/>
      <w:autoSpaceDE w:val="0"/>
      <w:autoSpaceDN w:val="0"/>
      <w:outlineLvl w:val="0"/>
    </w:pPr>
    <w:rPr>
      <w:sz w:val="32"/>
      <w:szCs w:val="32"/>
    </w:rPr>
  </w:style>
  <w:style w:type="paragraph" w:customStyle="1" w:styleId="35">
    <w:name w:val="заголовок 3"/>
    <w:basedOn w:val="a"/>
    <w:next w:val="a"/>
    <w:rsid w:val="00E37CD0"/>
    <w:pPr>
      <w:keepNext/>
      <w:autoSpaceDE w:val="0"/>
      <w:autoSpaceDN w:val="0"/>
      <w:ind w:firstLine="567"/>
      <w:outlineLvl w:val="2"/>
    </w:pPr>
    <w:rPr>
      <w:sz w:val="28"/>
      <w:szCs w:val="28"/>
    </w:rPr>
  </w:style>
  <w:style w:type="paragraph" w:styleId="af7">
    <w:name w:val="caption"/>
    <w:basedOn w:val="a"/>
    <w:next w:val="a"/>
    <w:qFormat/>
    <w:rsid w:val="00E37CD0"/>
    <w:pPr>
      <w:widowControl w:val="0"/>
      <w:spacing w:before="1040"/>
      <w:jc w:val="both"/>
    </w:pPr>
    <w:rPr>
      <w:szCs w:val="20"/>
    </w:rPr>
  </w:style>
  <w:style w:type="paragraph" w:styleId="af8">
    <w:name w:val="List Bullet"/>
    <w:basedOn w:val="a"/>
    <w:rsid w:val="00E37CD0"/>
    <w:pPr>
      <w:tabs>
        <w:tab w:val="num" w:pos="360"/>
      </w:tabs>
      <w:ind w:left="360" w:hanging="360"/>
    </w:pPr>
    <w:rPr>
      <w:b/>
      <w:sz w:val="28"/>
    </w:rPr>
  </w:style>
  <w:style w:type="paragraph" w:styleId="af9">
    <w:name w:val="List Paragraph"/>
    <w:basedOn w:val="a"/>
    <w:uiPriority w:val="34"/>
    <w:qFormat/>
    <w:rsid w:val="00E37CD0"/>
    <w:pPr>
      <w:spacing w:after="200" w:line="276" w:lineRule="auto"/>
      <w:ind w:left="720"/>
      <w:contextualSpacing/>
    </w:pPr>
    <w:rPr>
      <w:rFonts w:ascii="Calibri" w:eastAsia="Calibri" w:hAnsi="Calibri"/>
      <w:sz w:val="22"/>
      <w:szCs w:val="22"/>
      <w:lang w:val="ru-RU" w:eastAsia="en-US"/>
    </w:rPr>
  </w:style>
  <w:style w:type="paragraph" w:customStyle="1" w:styleId="afa">
    <w:name w:val="Îáû÷íûé"/>
    <w:rsid w:val="00E37CD0"/>
    <w:pPr>
      <w:spacing w:after="0" w:line="240" w:lineRule="auto"/>
    </w:pPr>
    <w:rPr>
      <w:rFonts w:ascii="Antiqua" w:eastAsia="Times New Roman" w:hAnsi="Antiqua" w:cs="Times New Roman"/>
      <w:sz w:val="24"/>
      <w:szCs w:val="20"/>
      <w:lang w:eastAsia="ru-RU"/>
    </w:rPr>
  </w:style>
  <w:style w:type="paragraph" w:customStyle="1" w:styleId="afb">
    <w:name w:val="Îñíîâíîé òåêñò"/>
    <w:basedOn w:val="afa"/>
    <w:rsid w:val="00E37CD0"/>
    <w:pPr>
      <w:spacing w:after="120"/>
    </w:pPr>
    <w:rPr>
      <w:sz w:val="20"/>
      <w:lang w:val="uk-UA"/>
    </w:rPr>
  </w:style>
  <w:style w:type="paragraph" w:customStyle="1" w:styleId="36">
    <w:name w:val="çàãîëîâîê 3"/>
    <w:basedOn w:val="afa"/>
    <w:next w:val="afb"/>
    <w:rsid w:val="00E37CD0"/>
    <w:pPr>
      <w:keepNext/>
      <w:spacing w:before="120" w:after="80"/>
      <w:jc w:val="both"/>
    </w:pPr>
    <w:rPr>
      <w:b/>
      <w:kern w:val="28"/>
      <w:lang w:val="uk-UA"/>
    </w:rPr>
  </w:style>
  <w:style w:type="paragraph" w:customStyle="1" w:styleId="rvps7">
    <w:name w:val="rvps7"/>
    <w:basedOn w:val="a"/>
    <w:rsid w:val="00E37CD0"/>
    <w:pPr>
      <w:spacing w:before="100" w:beforeAutospacing="1" w:after="100" w:afterAutospacing="1"/>
    </w:pPr>
    <w:rPr>
      <w:lang w:eastAsia="uk-UA"/>
    </w:rPr>
  </w:style>
  <w:style w:type="paragraph" w:customStyle="1" w:styleId="rvps12">
    <w:name w:val="rvps12"/>
    <w:basedOn w:val="a"/>
    <w:rsid w:val="00E37CD0"/>
    <w:pPr>
      <w:spacing w:before="100" w:beforeAutospacing="1" w:after="100" w:afterAutospacing="1"/>
    </w:pPr>
    <w:rPr>
      <w:lang w:eastAsia="uk-UA"/>
    </w:rPr>
  </w:style>
  <w:style w:type="paragraph" w:customStyle="1" w:styleId="rvps14">
    <w:name w:val="rvps14"/>
    <w:basedOn w:val="a"/>
    <w:rsid w:val="00E37CD0"/>
    <w:pPr>
      <w:spacing w:before="100" w:beforeAutospacing="1" w:after="100" w:afterAutospacing="1"/>
    </w:pPr>
    <w:rPr>
      <w:lang w:eastAsia="uk-UA"/>
    </w:rPr>
  </w:style>
  <w:style w:type="character" w:customStyle="1" w:styleId="rvts15">
    <w:name w:val="rvts15"/>
    <w:rsid w:val="00E37CD0"/>
  </w:style>
  <w:style w:type="character" w:customStyle="1" w:styleId="rvts96">
    <w:name w:val="rvts96"/>
    <w:rsid w:val="00E37CD0"/>
  </w:style>
  <w:style w:type="character" w:customStyle="1" w:styleId="FontStyle37">
    <w:name w:val="Font Style37"/>
    <w:rsid w:val="00E37CD0"/>
    <w:rPr>
      <w:rFonts w:ascii="Times New Roman" w:hAnsi="Times New Roman" w:cs="Times New Roman" w:hint="default"/>
      <w:b/>
      <w:bCs/>
      <w:color w:val="000000"/>
      <w:sz w:val="20"/>
      <w:szCs w:val="20"/>
    </w:rPr>
  </w:style>
  <w:style w:type="character" w:styleId="afc">
    <w:name w:val="Emphasis"/>
    <w:uiPriority w:val="20"/>
    <w:qFormat/>
    <w:rsid w:val="00E37CD0"/>
    <w:rPr>
      <w:i/>
      <w:iCs/>
    </w:rPr>
  </w:style>
  <w:style w:type="paragraph" w:styleId="14">
    <w:name w:val="toc 1"/>
    <w:basedOn w:val="a"/>
    <w:next w:val="a"/>
    <w:autoRedefine/>
    <w:uiPriority w:val="39"/>
    <w:unhideWhenUsed/>
    <w:rsid w:val="00E37CD0"/>
    <w:pPr>
      <w:tabs>
        <w:tab w:val="left" w:pos="284"/>
        <w:tab w:val="right" w:leader="dot" w:pos="10206"/>
      </w:tabs>
      <w:spacing w:line="312" w:lineRule="auto"/>
      <w:ind w:right="-284"/>
      <w:jc w:val="both"/>
    </w:pPr>
  </w:style>
  <w:style w:type="paragraph" w:styleId="37">
    <w:name w:val="toc 3"/>
    <w:basedOn w:val="a"/>
    <w:next w:val="a"/>
    <w:autoRedefine/>
    <w:uiPriority w:val="39"/>
    <w:unhideWhenUsed/>
    <w:rsid w:val="00E37CD0"/>
    <w:pPr>
      <w:ind w:left="480"/>
    </w:pPr>
  </w:style>
  <w:style w:type="paragraph" w:styleId="26">
    <w:name w:val="toc 2"/>
    <w:basedOn w:val="a"/>
    <w:next w:val="a"/>
    <w:autoRedefine/>
    <w:uiPriority w:val="39"/>
    <w:unhideWhenUsed/>
    <w:rsid w:val="00E37CD0"/>
    <w:pPr>
      <w:ind w:left="240"/>
    </w:pPr>
  </w:style>
  <w:style w:type="paragraph" w:customStyle="1" w:styleId="Preformatted">
    <w:name w:val="Preformatted"/>
    <w:basedOn w:val="a"/>
    <w:rsid w:val="00E37CD0"/>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lang w:val="ru-RU"/>
    </w:rPr>
  </w:style>
  <w:style w:type="character" w:customStyle="1" w:styleId="15">
    <w:name w:val="Обычный1 Знак"/>
    <w:basedOn w:val="a0"/>
    <w:rsid w:val="00E37CD0"/>
    <w:rPr>
      <w:rFonts w:ascii="Times New Roman CYR" w:hAnsi="Times New Roman CYR"/>
      <w:lang w:val="ru-RU" w:eastAsia="ru-RU" w:bidi="ar-SA"/>
    </w:rPr>
  </w:style>
  <w:style w:type="character" w:styleId="HTML1">
    <w:name w:val="HTML Typewriter"/>
    <w:rsid w:val="00E37CD0"/>
    <w:rPr>
      <w:sz w:val="20"/>
      <w:szCs w:val="20"/>
    </w:rPr>
  </w:style>
  <w:style w:type="paragraph" w:customStyle="1" w:styleId="afd">
    <w:name w:val="Знак Знак Знак Знак Знак Знак Знак"/>
    <w:basedOn w:val="a"/>
    <w:rsid w:val="00E37CD0"/>
    <w:rPr>
      <w:rFonts w:ascii="Verdana" w:hAnsi="Verdana" w:cs="Verdana"/>
      <w:sz w:val="20"/>
      <w:szCs w:val="20"/>
      <w:lang w:val="en-US" w:eastAsia="en-US"/>
    </w:rPr>
  </w:style>
  <w:style w:type="character" w:customStyle="1" w:styleId="dat">
    <w:name w:val="dat"/>
    <w:basedOn w:val="a0"/>
    <w:rsid w:val="00E37CD0"/>
  </w:style>
  <w:style w:type="character" w:customStyle="1" w:styleId="FontStyle21">
    <w:name w:val="Font Style21"/>
    <w:basedOn w:val="a0"/>
    <w:rsid w:val="00E37CD0"/>
    <w:rPr>
      <w:rFonts w:ascii="Times New Roman" w:hAnsi="Times New Roman" w:cs="Times New Roman"/>
      <w:sz w:val="22"/>
      <w:szCs w:val="22"/>
    </w:rPr>
  </w:style>
  <w:style w:type="character" w:customStyle="1" w:styleId="FontStyle13">
    <w:name w:val="Font Style13"/>
    <w:basedOn w:val="a0"/>
    <w:rsid w:val="00E37CD0"/>
    <w:rPr>
      <w:rFonts w:ascii="Times New Roman" w:hAnsi="Times New Roman" w:cs="Times New Roman"/>
      <w:sz w:val="22"/>
      <w:szCs w:val="22"/>
    </w:rPr>
  </w:style>
  <w:style w:type="paragraph" w:customStyle="1" w:styleId="FR2">
    <w:name w:val="FR2"/>
    <w:rsid w:val="00E37CD0"/>
    <w:pPr>
      <w:widowControl w:val="0"/>
      <w:spacing w:after="0" w:line="320" w:lineRule="auto"/>
      <w:jc w:val="center"/>
    </w:pPr>
    <w:rPr>
      <w:rFonts w:ascii="Arial" w:eastAsia="Times New Roman" w:hAnsi="Arial" w:cs="Times New Roman"/>
      <w:i/>
      <w:snapToGrid w:val="0"/>
      <w:sz w:val="18"/>
      <w:szCs w:val="20"/>
      <w:lang w:val="uk-UA" w:eastAsia="uk-UA"/>
    </w:rPr>
  </w:style>
  <w:style w:type="paragraph" w:customStyle="1" w:styleId="Style7">
    <w:name w:val="Style7"/>
    <w:basedOn w:val="a"/>
    <w:rsid w:val="00E37CD0"/>
    <w:pPr>
      <w:widowControl w:val="0"/>
      <w:autoSpaceDE w:val="0"/>
      <w:autoSpaceDN w:val="0"/>
      <w:adjustRightInd w:val="0"/>
      <w:spacing w:line="264" w:lineRule="exact"/>
      <w:ind w:firstLine="562"/>
      <w:jc w:val="both"/>
    </w:pPr>
    <w:rPr>
      <w:lang w:val="ru-RU"/>
    </w:rPr>
  </w:style>
  <w:style w:type="paragraph" w:styleId="afe">
    <w:name w:val="Plain Text"/>
    <w:basedOn w:val="a"/>
    <w:link w:val="aff"/>
    <w:rsid w:val="00E37CD0"/>
    <w:rPr>
      <w:rFonts w:ascii="Courier New" w:hAnsi="Courier New" w:cs="Courier New"/>
      <w:sz w:val="20"/>
      <w:szCs w:val="20"/>
    </w:rPr>
  </w:style>
  <w:style w:type="character" w:customStyle="1" w:styleId="aff">
    <w:name w:val="Текст Знак"/>
    <w:basedOn w:val="a0"/>
    <w:link w:val="afe"/>
    <w:rsid w:val="00E37CD0"/>
    <w:rPr>
      <w:rFonts w:ascii="Courier New" w:eastAsia="Times New Roman" w:hAnsi="Courier New" w:cs="Courier New"/>
      <w:sz w:val="20"/>
      <w:szCs w:val="20"/>
      <w:lang w:val="uk-UA" w:eastAsia="ru-RU"/>
    </w:rPr>
  </w:style>
  <w:style w:type="paragraph" w:customStyle="1" w:styleId="16">
    <w:name w:val="Абзац списка1"/>
    <w:basedOn w:val="a"/>
    <w:rsid w:val="00E37CD0"/>
    <w:pPr>
      <w:widowControl w:val="0"/>
      <w:ind w:left="118" w:firstLine="708"/>
      <w:jc w:val="both"/>
    </w:pPr>
    <w:rPr>
      <w:rFonts w:eastAsia="Calibri"/>
      <w:sz w:val="22"/>
      <w:szCs w:val="22"/>
      <w:lang w:val="en-US" w:eastAsia="en-US"/>
    </w:rPr>
  </w:style>
  <w:style w:type="paragraph" w:customStyle="1" w:styleId="27">
    <w:name w:val="Знак Знак2 Знак Знак"/>
    <w:basedOn w:val="a"/>
    <w:rsid w:val="00E37CD0"/>
    <w:rPr>
      <w:rFonts w:ascii="Verdana" w:hAnsi="Verdana" w:cs="Verdana"/>
      <w:sz w:val="20"/>
      <w:szCs w:val="20"/>
      <w:lang w:val="en-US" w:eastAsia="en-US"/>
    </w:rPr>
  </w:style>
  <w:style w:type="paragraph" w:customStyle="1" w:styleId="17">
    <w:name w:val="Знак Знак1 Знак Знак Знак Знак Знак Знак Знак Знак Знак Знак Знак Знак Знак Знак Знак Знак"/>
    <w:basedOn w:val="a"/>
    <w:rsid w:val="00E37CD0"/>
    <w:rPr>
      <w:rFonts w:ascii="Verdana" w:hAnsi="Verdana" w:cs="Verdana"/>
      <w:sz w:val="20"/>
      <w:szCs w:val="20"/>
      <w:lang w:val="en-US" w:eastAsia="en-US"/>
    </w:rPr>
  </w:style>
  <w:style w:type="paragraph" w:customStyle="1" w:styleId="Char">
    <w:name w:val="Char"/>
    <w:basedOn w:val="a"/>
    <w:rsid w:val="00E37CD0"/>
    <w:pPr>
      <w:spacing w:before="120" w:after="160" w:line="240" w:lineRule="exact"/>
      <w:ind w:firstLine="700"/>
      <w:jc w:val="both"/>
    </w:pPr>
    <w:rPr>
      <w:rFonts w:ascii="Verdana" w:hAnsi="Verdana" w:cs="Verdana"/>
      <w:sz w:val="20"/>
      <w:szCs w:val="20"/>
      <w:lang w:val="en-US" w:eastAsia="en-US"/>
    </w:rPr>
  </w:style>
  <w:style w:type="paragraph" w:customStyle="1" w:styleId="MetodSpysokmarkovanyj">
    <w:name w:val="Metod_Spysok markovanyj"/>
    <w:basedOn w:val="a"/>
    <w:rsid w:val="00E37CD0"/>
    <w:pPr>
      <w:tabs>
        <w:tab w:val="num" w:pos="603"/>
      </w:tabs>
      <w:ind w:left="603" w:hanging="315"/>
      <w:jc w:val="both"/>
    </w:pPr>
    <w:rPr>
      <w:sz w:val="22"/>
      <w:szCs w:val="22"/>
      <w:lang w:eastAsia="uk-UA"/>
    </w:rPr>
  </w:style>
  <w:style w:type="character" w:customStyle="1" w:styleId="rvts9">
    <w:name w:val="rvts9"/>
    <w:basedOn w:val="a0"/>
    <w:rsid w:val="00E37CD0"/>
  </w:style>
  <w:style w:type="paragraph" w:customStyle="1" w:styleId="28">
    <w:name w:val="Обычный2"/>
    <w:rsid w:val="00E37CD0"/>
    <w:pPr>
      <w:spacing w:after="0" w:line="240" w:lineRule="auto"/>
    </w:pPr>
    <w:rPr>
      <w:rFonts w:ascii="Times New Roman" w:eastAsia="Times New Roman" w:hAnsi="Times New Roman" w:cs="Times New Roman"/>
      <w:sz w:val="20"/>
      <w:szCs w:val="20"/>
      <w:lang w:val="uk-UA" w:eastAsia="ru-RU"/>
    </w:rPr>
  </w:style>
  <w:style w:type="character" w:customStyle="1" w:styleId="FontStyle44">
    <w:name w:val="Font Style44"/>
    <w:rsid w:val="00E37CD0"/>
    <w:rPr>
      <w:rFonts w:ascii="Times New Roman" w:hAnsi="Times New Roman" w:cs="Times New Roman"/>
      <w:color w:val="000000"/>
      <w:spacing w:val="10"/>
      <w:sz w:val="18"/>
      <w:szCs w:val="18"/>
    </w:rPr>
  </w:style>
  <w:style w:type="character" w:customStyle="1" w:styleId="wpkeywordlinkaffiliate">
    <w:name w:val="wp_keywordlink_affiliate"/>
    <w:basedOn w:val="a0"/>
    <w:rsid w:val="00E37CD0"/>
  </w:style>
  <w:style w:type="character" w:customStyle="1" w:styleId="FontStyle34">
    <w:name w:val="Font Style34"/>
    <w:basedOn w:val="a0"/>
    <w:uiPriority w:val="99"/>
    <w:rsid w:val="00E37CD0"/>
    <w:rPr>
      <w:rFonts w:ascii="Times New Roman" w:hAnsi="Times New Roman" w:cs="Times New Roman"/>
      <w:sz w:val="26"/>
      <w:szCs w:val="26"/>
    </w:rPr>
  </w:style>
  <w:style w:type="paragraph" w:customStyle="1" w:styleId="Style14">
    <w:name w:val="Style14"/>
    <w:basedOn w:val="a"/>
    <w:uiPriority w:val="99"/>
    <w:rsid w:val="00E37CD0"/>
    <w:pPr>
      <w:widowControl w:val="0"/>
      <w:autoSpaceDE w:val="0"/>
      <w:autoSpaceDN w:val="0"/>
      <w:adjustRightInd w:val="0"/>
      <w:spacing w:line="523" w:lineRule="exact"/>
      <w:ind w:hanging="221"/>
    </w:pPr>
    <w:rPr>
      <w:lang w:val="ru-RU"/>
    </w:rPr>
  </w:style>
  <w:style w:type="character" w:customStyle="1" w:styleId="FontStyle36">
    <w:name w:val="Font Style36"/>
    <w:basedOn w:val="a0"/>
    <w:uiPriority w:val="99"/>
    <w:rsid w:val="00E37CD0"/>
    <w:rPr>
      <w:rFonts w:ascii="Times New Roman" w:hAnsi="Times New Roman" w:cs="Times New Roman"/>
      <w:sz w:val="38"/>
      <w:szCs w:val="38"/>
    </w:rPr>
  </w:style>
  <w:style w:type="paragraph" w:customStyle="1" w:styleId="rvps2">
    <w:name w:val="rvps2"/>
    <w:basedOn w:val="a"/>
    <w:rsid w:val="00E37CD0"/>
    <w:pPr>
      <w:spacing w:before="100" w:beforeAutospacing="1" w:after="100" w:afterAutospacing="1"/>
    </w:pPr>
    <w:rPr>
      <w:lang w:val="ru-RU"/>
    </w:rPr>
  </w:style>
  <w:style w:type="paragraph" w:customStyle="1" w:styleId="aff0">
    <w:name w:val="Нормальний текст"/>
    <w:basedOn w:val="a"/>
    <w:rsid w:val="00D8126D"/>
    <w:pPr>
      <w:spacing w:before="120"/>
      <w:ind w:firstLine="567"/>
    </w:pPr>
    <w:rPr>
      <w:rFonts w:ascii="Antiqua" w:hAnsi="Antiqua"/>
      <w:sz w:val="26"/>
      <w:szCs w:val="20"/>
    </w:rPr>
  </w:style>
  <w:style w:type="paragraph" w:customStyle="1" w:styleId="aff1">
    <w:name w:val="Шапка документу"/>
    <w:basedOn w:val="a"/>
    <w:rsid w:val="00D8126D"/>
    <w:pPr>
      <w:keepNext/>
      <w:keepLines/>
      <w:spacing w:after="240"/>
      <w:ind w:left="4536"/>
      <w:jc w:val="center"/>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7FAC5-86B2-4D8F-B946-5BD559E5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79</Pages>
  <Words>23458</Words>
  <Characters>133715</Characters>
  <Application>Microsoft Office Word</Application>
  <DocSecurity>0</DocSecurity>
  <Lines>1114</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156860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11</cp:revision>
  <dcterms:created xsi:type="dcterms:W3CDTF">2020-03-26T15:26:00Z</dcterms:created>
  <dcterms:modified xsi:type="dcterms:W3CDTF">2020-05-21T09:40:00Z</dcterms:modified>
</cp:coreProperties>
</file>