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F4AB5" w14:textId="77777777" w:rsidR="001A0A4B" w:rsidRPr="00F56A45" w:rsidRDefault="00915DFB" w:rsidP="001A0A4B">
      <w:pPr>
        <w:pStyle w:val="Heading2"/>
        <w:rPr>
          <w:sz w:val="32"/>
          <w:szCs w:val="32"/>
        </w:rPr>
      </w:pPr>
      <w:r>
        <w:rPr>
          <w:sz w:val="32"/>
          <w:szCs w:val="32"/>
        </w:rPr>
        <w:t>Introduction to Software Engineering</w:t>
      </w:r>
    </w:p>
    <w:p w14:paraId="3C81D36D" w14:textId="77777777" w:rsidR="001A0A4B" w:rsidRDefault="00915DFB" w:rsidP="001A0A4B">
      <w:pPr>
        <w:pStyle w:val="Heading1"/>
        <w:jc w:val="center"/>
        <w:rPr>
          <w:sz w:val="24"/>
        </w:rPr>
      </w:pPr>
      <w:r>
        <w:rPr>
          <w:sz w:val="24"/>
        </w:rPr>
        <w:t>CMPS 23</w:t>
      </w:r>
      <w:r w:rsidR="001A0A4B">
        <w:rPr>
          <w:sz w:val="24"/>
        </w:rPr>
        <w:t>1</w:t>
      </w:r>
      <w:r>
        <w:rPr>
          <w:sz w:val="24"/>
        </w:rPr>
        <w:t>3</w:t>
      </w:r>
    </w:p>
    <w:p w14:paraId="5B98D5FC" w14:textId="77777777" w:rsidR="001A0A4B" w:rsidRDefault="001A0A4B" w:rsidP="001A0A4B">
      <w:pPr>
        <w:spacing w:after="0"/>
        <w:rPr>
          <w:b/>
        </w:rPr>
      </w:pPr>
    </w:p>
    <w:p w14:paraId="11561923" w14:textId="7A58E223" w:rsidR="001A0A4B" w:rsidRPr="001A0A4B" w:rsidRDefault="006A20B1" w:rsidP="001A0A4B">
      <w:pPr>
        <w:tabs>
          <w:tab w:val="left" w:pos="540"/>
          <w:tab w:val="left" w:pos="1080"/>
          <w:tab w:val="left" w:pos="4500"/>
          <w:tab w:val="left" w:pos="5040"/>
          <w:tab w:val="left" w:pos="5760"/>
        </w:tabs>
        <w:spacing w:after="0"/>
        <w:rPr>
          <w:rFonts w:ascii="Times New Roman" w:hAnsi="Times New Roman"/>
          <w:b/>
        </w:rPr>
      </w:pPr>
      <w:r w:rsidRPr="001A0A4B">
        <w:rPr>
          <w:rFonts w:ascii="Times New Roman" w:hAnsi="Times New Roman"/>
          <w:b/>
          <w:noProof/>
        </w:rPr>
        <mc:AlternateContent>
          <mc:Choice Requires="wps">
            <w:drawing>
              <wp:anchor distT="0" distB="0" distL="114300" distR="114300" simplePos="0" relativeHeight="251660288" behindDoc="0" locked="0" layoutInCell="0" allowOverlap="1" wp14:anchorId="25EAE93B" wp14:editId="4002530D">
                <wp:simplePos x="0" y="0"/>
                <wp:positionH relativeFrom="column">
                  <wp:posOffset>4160520</wp:posOffset>
                </wp:positionH>
                <wp:positionV relativeFrom="paragraph">
                  <wp:posOffset>180340</wp:posOffset>
                </wp:positionV>
                <wp:extent cx="1554480" cy="0"/>
                <wp:effectExtent l="7620" t="13970" r="9525" b="508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4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13663F82" id="Line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6pt,14.2pt" to="450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GmL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" o:allowincell="f"/>
            </w:pict>
          </mc:Fallback>
        </mc:AlternateContent>
      </w:r>
      <w:r w:rsidR="001A0A4B" w:rsidRPr="001A0A4B">
        <w:rPr>
          <w:rFonts w:ascii="Times New Roman" w:hAnsi="Times New Roman"/>
          <w:b/>
        </w:rPr>
        <w:t>Home Work #</w:t>
      </w:r>
      <w:r w:rsidR="009A15B7">
        <w:rPr>
          <w:rFonts w:ascii="Times New Roman" w:hAnsi="Times New Roman"/>
          <w:b/>
        </w:rPr>
        <w:t>2</w:t>
      </w:r>
      <w:r w:rsidR="001A0A4B" w:rsidRPr="001A0A4B">
        <w:rPr>
          <w:rFonts w:ascii="Times New Roman" w:hAnsi="Times New Roman"/>
          <w:b/>
        </w:rPr>
        <w:tab/>
      </w:r>
      <w:r w:rsidR="001A0A4B" w:rsidRPr="001A0A4B">
        <w:rPr>
          <w:rFonts w:ascii="Times New Roman" w:hAnsi="Times New Roman"/>
          <w:b/>
        </w:rPr>
        <w:tab/>
      </w:r>
      <w:r w:rsidR="001A0A4B" w:rsidRPr="001A0A4B">
        <w:rPr>
          <w:rFonts w:ascii="Times New Roman" w:hAnsi="Times New Roman"/>
          <w:b/>
        </w:rPr>
        <w:tab/>
        <w:t xml:space="preserve">NAME:       </w:t>
      </w:r>
      <w:r w:rsidR="009D759A">
        <w:rPr>
          <w:rFonts w:ascii="Times New Roman" w:hAnsi="Times New Roman"/>
          <w:b/>
        </w:rPr>
        <w:t xml:space="preserve">Trinidad Dena </w:t>
      </w:r>
      <w:r w:rsidR="001A0A4B" w:rsidRPr="001A0A4B">
        <w:rPr>
          <w:rFonts w:ascii="Times New Roman" w:hAnsi="Times New Roman"/>
          <w:b/>
        </w:rPr>
        <w:t xml:space="preserve">                                  </w:t>
      </w:r>
    </w:p>
    <w:p w14:paraId="72370A91" w14:textId="77777777" w:rsidR="00C4740D" w:rsidRPr="00C4740D" w:rsidRDefault="00C4740D" w:rsidP="001A0A4B">
      <w:pPr>
        <w:spacing w:after="0"/>
        <w:rPr>
          <w:rFonts w:ascii="Times New Roman" w:hAnsi="Times New Roman"/>
          <w:sz w:val="16"/>
          <w:szCs w:val="16"/>
        </w:rPr>
      </w:pPr>
    </w:p>
    <w:p w14:paraId="449D63EC" w14:textId="77777777" w:rsidR="00E33856" w:rsidRDefault="0080403F" w:rsidP="0080403F">
      <w:pPr>
        <w:numPr>
          <w:ilvl w:val="0"/>
          <w:numId w:val="2"/>
        </w:numPr>
        <w:spacing w:after="0"/>
        <w:rPr>
          <w:rFonts w:ascii="Times New Roman" w:hAnsi="Times New Roman"/>
          <w:sz w:val="24"/>
          <w:szCs w:val="24"/>
        </w:rPr>
      </w:pPr>
      <w:r>
        <w:rPr>
          <w:rFonts w:ascii="Times New Roman" w:hAnsi="Times New Roman"/>
          <w:sz w:val="24"/>
          <w:szCs w:val="24"/>
        </w:rPr>
        <w:t>What is the reason beh</w:t>
      </w:r>
      <w:r w:rsidR="00E33856">
        <w:rPr>
          <w:rFonts w:ascii="Times New Roman" w:hAnsi="Times New Roman"/>
          <w:sz w:val="24"/>
          <w:szCs w:val="24"/>
        </w:rPr>
        <w:t>i</w:t>
      </w:r>
      <w:r>
        <w:rPr>
          <w:rFonts w:ascii="Times New Roman" w:hAnsi="Times New Roman"/>
          <w:sz w:val="24"/>
          <w:szCs w:val="24"/>
        </w:rPr>
        <w:t xml:space="preserve">nd having a code of ethics for software engineering? </w:t>
      </w:r>
    </w:p>
    <w:p w14:paraId="650F2954" w14:textId="77777777" w:rsidR="00E33856" w:rsidRDefault="00E33856" w:rsidP="00E33856">
      <w:pPr>
        <w:spacing w:after="0"/>
        <w:ind w:left="360"/>
        <w:rPr>
          <w:rFonts w:ascii="Times New Roman" w:hAnsi="Times New Roman"/>
          <w:sz w:val="24"/>
          <w:szCs w:val="24"/>
        </w:rPr>
      </w:pPr>
    </w:p>
    <w:p w14:paraId="21C513D9" w14:textId="172F3D0C" w:rsidR="00E33856" w:rsidRDefault="00580DED" w:rsidP="00580DED">
      <w:pPr>
        <w:spacing w:after="0"/>
        <w:ind w:left="360"/>
        <w:rPr>
          <w:rFonts w:ascii="Times New Roman" w:hAnsi="Times New Roman"/>
          <w:sz w:val="24"/>
          <w:szCs w:val="24"/>
        </w:rPr>
      </w:pPr>
      <w:r w:rsidRPr="00580DED">
        <w:rPr>
          <w:rFonts w:ascii="Times New Roman" w:hAnsi="Times New Roman"/>
          <w:sz w:val="24"/>
          <w:szCs w:val="24"/>
        </w:rPr>
        <w:t>Since software has become a valuable property,</w:t>
      </w:r>
      <w:r>
        <w:rPr>
          <w:rFonts w:ascii="Times New Roman" w:hAnsi="Times New Roman"/>
          <w:sz w:val="24"/>
          <w:szCs w:val="24"/>
        </w:rPr>
        <w:t xml:space="preserve"> </w:t>
      </w:r>
      <w:r w:rsidRPr="00580DED">
        <w:rPr>
          <w:rFonts w:ascii="Times New Roman" w:hAnsi="Times New Roman"/>
          <w:sz w:val="24"/>
          <w:szCs w:val="24"/>
        </w:rPr>
        <w:t>software engineering is moving toward a more</w:t>
      </w:r>
      <w:r>
        <w:rPr>
          <w:rFonts w:ascii="Times New Roman" w:hAnsi="Times New Roman"/>
          <w:sz w:val="24"/>
          <w:szCs w:val="24"/>
        </w:rPr>
        <w:t xml:space="preserve"> </w:t>
      </w:r>
      <w:r w:rsidRPr="00580DED">
        <w:rPr>
          <w:rFonts w:ascii="Times New Roman" w:hAnsi="Times New Roman"/>
          <w:sz w:val="24"/>
          <w:szCs w:val="24"/>
        </w:rPr>
        <w:t xml:space="preserve">disciplined </w:t>
      </w:r>
      <w:r w:rsidRPr="00580DED">
        <w:rPr>
          <w:rFonts w:ascii="Times New Roman" w:hAnsi="Times New Roman"/>
          <w:sz w:val="24"/>
          <w:szCs w:val="24"/>
        </w:rPr>
        <w:t>profession</w:t>
      </w:r>
      <w:r>
        <w:rPr>
          <w:rFonts w:ascii="Times New Roman" w:hAnsi="Times New Roman"/>
          <w:sz w:val="24"/>
          <w:szCs w:val="24"/>
        </w:rPr>
        <w:t>.</w:t>
      </w:r>
      <w:r w:rsidRPr="00580DED">
        <w:rPr>
          <w:rFonts w:ascii="Times New Roman" w:hAnsi="Times New Roman"/>
          <w:sz w:val="24"/>
          <w:szCs w:val="24"/>
        </w:rPr>
        <w:t xml:space="preserve"> Engineers</w:t>
      </w:r>
      <w:r w:rsidRPr="00580DED">
        <w:rPr>
          <w:rFonts w:ascii="Times New Roman" w:hAnsi="Times New Roman"/>
          <w:sz w:val="24"/>
          <w:szCs w:val="24"/>
        </w:rPr>
        <w:t xml:space="preserve"> must conduct their practices at some level</w:t>
      </w:r>
      <w:r>
        <w:rPr>
          <w:rFonts w:ascii="Times New Roman" w:hAnsi="Times New Roman"/>
          <w:sz w:val="24"/>
          <w:szCs w:val="24"/>
        </w:rPr>
        <w:t xml:space="preserve"> </w:t>
      </w:r>
      <w:r w:rsidRPr="00580DED">
        <w:rPr>
          <w:rFonts w:ascii="Times New Roman" w:hAnsi="Times New Roman"/>
          <w:sz w:val="24"/>
          <w:szCs w:val="24"/>
        </w:rPr>
        <w:t>of professionalism to ensure quality results</w:t>
      </w:r>
    </w:p>
    <w:p w14:paraId="20974107" w14:textId="77777777" w:rsidR="00E33856" w:rsidRPr="00E33856" w:rsidRDefault="00E33856" w:rsidP="00E33856">
      <w:pPr>
        <w:spacing w:after="0"/>
        <w:ind w:left="360"/>
        <w:rPr>
          <w:rFonts w:ascii="Times New Roman" w:eastAsia="Times New Roman" w:hAnsi="Times New Roman"/>
          <w:color w:val="001111"/>
          <w:szCs w:val="24"/>
        </w:rPr>
      </w:pPr>
    </w:p>
    <w:p w14:paraId="65A6712C" w14:textId="77777777" w:rsidR="0080403F" w:rsidRPr="0080403F" w:rsidRDefault="0080403F" w:rsidP="001759C3">
      <w:pPr>
        <w:numPr>
          <w:ilvl w:val="0"/>
          <w:numId w:val="2"/>
        </w:numPr>
        <w:spacing w:after="0"/>
        <w:rPr>
          <w:rFonts w:ascii="Times New Roman" w:eastAsia="Times New Roman" w:hAnsi="Times New Roman"/>
          <w:color w:val="001111"/>
          <w:szCs w:val="24"/>
        </w:rPr>
      </w:pPr>
      <w:r>
        <w:rPr>
          <w:rFonts w:ascii="Times New Roman" w:hAnsi="Times New Roman"/>
          <w:sz w:val="24"/>
          <w:szCs w:val="24"/>
        </w:rPr>
        <w:t>From the definition of software engineering, the areas touch upon are:</w:t>
      </w:r>
    </w:p>
    <w:p w14:paraId="3D5097B3" w14:textId="77777777" w:rsidR="00B81EE8" w:rsidRPr="00B81EE8" w:rsidRDefault="00B81EE8" w:rsidP="0080403F">
      <w:pPr>
        <w:pStyle w:val="ListParagraph"/>
        <w:numPr>
          <w:ilvl w:val="1"/>
          <w:numId w:val="2"/>
        </w:numPr>
        <w:spacing w:after="0"/>
        <w:rPr>
          <w:rFonts w:ascii="Times New Roman" w:eastAsia="Times New Roman" w:hAnsi="Times New Roman"/>
          <w:color w:val="001111"/>
          <w:szCs w:val="24"/>
        </w:rPr>
      </w:pPr>
      <w:r>
        <w:rPr>
          <w:rFonts w:ascii="Times New Roman" w:hAnsi="Times New Roman"/>
          <w:sz w:val="24"/>
          <w:szCs w:val="24"/>
        </w:rPr>
        <w:t>Technical and business processes</w:t>
      </w:r>
    </w:p>
    <w:p w14:paraId="57D88B63" w14:textId="77777777" w:rsidR="00B81EE8" w:rsidRPr="00B81EE8" w:rsidRDefault="00B81EE8" w:rsidP="0080403F">
      <w:pPr>
        <w:pStyle w:val="ListParagraph"/>
        <w:numPr>
          <w:ilvl w:val="1"/>
          <w:numId w:val="2"/>
        </w:numPr>
        <w:spacing w:after="0"/>
        <w:rPr>
          <w:rFonts w:ascii="Times New Roman" w:eastAsia="Times New Roman" w:hAnsi="Times New Roman"/>
          <w:color w:val="001111"/>
          <w:szCs w:val="24"/>
        </w:rPr>
      </w:pPr>
      <w:r>
        <w:rPr>
          <w:rFonts w:ascii="Times New Roman" w:hAnsi="Times New Roman"/>
          <w:sz w:val="24"/>
          <w:szCs w:val="24"/>
        </w:rPr>
        <w:t>Specific methodologies and techniques</w:t>
      </w:r>
    </w:p>
    <w:p w14:paraId="29683B3E" w14:textId="77777777" w:rsidR="00B81EE8" w:rsidRPr="00B81EE8" w:rsidRDefault="00B81EE8" w:rsidP="0080403F">
      <w:pPr>
        <w:pStyle w:val="ListParagraph"/>
        <w:numPr>
          <w:ilvl w:val="1"/>
          <w:numId w:val="2"/>
        </w:numPr>
        <w:spacing w:after="0"/>
        <w:rPr>
          <w:rFonts w:ascii="Times New Roman" w:eastAsia="Times New Roman" w:hAnsi="Times New Roman"/>
          <w:color w:val="001111"/>
          <w:szCs w:val="24"/>
        </w:rPr>
      </w:pPr>
      <w:r>
        <w:rPr>
          <w:rFonts w:ascii="Times New Roman" w:hAnsi="Times New Roman"/>
          <w:sz w:val="24"/>
          <w:szCs w:val="24"/>
        </w:rPr>
        <w:t>Product characteristics and metrics</w:t>
      </w:r>
    </w:p>
    <w:p w14:paraId="1EB5910B" w14:textId="77777777" w:rsidR="00B81EE8" w:rsidRPr="00B81EE8" w:rsidRDefault="00B81EE8" w:rsidP="0080403F">
      <w:pPr>
        <w:pStyle w:val="ListParagraph"/>
        <w:numPr>
          <w:ilvl w:val="1"/>
          <w:numId w:val="2"/>
        </w:numPr>
        <w:spacing w:after="0"/>
        <w:rPr>
          <w:rFonts w:ascii="Times New Roman" w:eastAsia="Times New Roman" w:hAnsi="Times New Roman"/>
          <w:color w:val="001111"/>
          <w:szCs w:val="24"/>
        </w:rPr>
      </w:pPr>
      <w:r>
        <w:rPr>
          <w:rFonts w:ascii="Times New Roman" w:hAnsi="Times New Roman"/>
          <w:sz w:val="24"/>
          <w:szCs w:val="24"/>
        </w:rPr>
        <w:t>People, skill, and teamwork</w:t>
      </w:r>
    </w:p>
    <w:p w14:paraId="368A0C78" w14:textId="77777777" w:rsidR="00E33856" w:rsidRPr="00B81EE8" w:rsidRDefault="00B81EE8" w:rsidP="0080403F">
      <w:pPr>
        <w:pStyle w:val="ListParagraph"/>
        <w:numPr>
          <w:ilvl w:val="1"/>
          <w:numId w:val="2"/>
        </w:numPr>
        <w:spacing w:after="0"/>
        <w:rPr>
          <w:rFonts w:ascii="Times New Roman" w:eastAsia="Times New Roman" w:hAnsi="Times New Roman"/>
          <w:color w:val="001111"/>
          <w:szCs w:val="24"/>
        </w:rPr>
      </w:pPr>
      <w:r>
        <w:rPr>
          <w:rFonts w:ascii="Times New Roman" w:hAnsi="Times New Roman"/>
          <w:sz w:val="24"/>
          <w:szCs w:val="24"/>
        </w:rPr>
        <w:t>Project coordination and management</w:t>
      </w:r>
    </w:p>
    <w:p w14:paraId="690D1748" w14:textId="77777777" w:rsidR="00B81EE8" w:rsidRDefault="00B81EE8" w:rsidP="00B81EE8">
      <w:pPr>
        <w:spacing w:after="0"/>
        <w:ind w:left="360"/>
        <w:rPr>
          <w:rFonts w:ascii="Times New Roman" w:eastAsia="Times New Roman" w:hAnsi="Times New Roman"/>
          <w:color w:val="001111"/>
          <w:szCs w:val="24"/>
        </w:rPr>
      </w:pPr>
    </w:p>
    <w:p w14:paraId="36430E22" w14:textId="77777777" w:rsidR="00B81EE8" w:rsidRPr="00B81EE8" w:rsidRDefault="00B81EE8" w:rsidP="00B81EE8">
      <w:pPr>
        <w:spacing w:after="0"/>
        <w:ind w:left="360"/>
        <w:rPr>
          <w:rFonts w:ascii="Times New Roman" w:eastAsia="Times New Roman" w:hAnsi="Times New Roman"/>
          <w:color w:val="001111"/>
          <w:szCs w:val="24"/>
        </w:rPr>
      </w:pPr>
      <w:r>
        <w:rPr>
          <w:rFonts w:ascii="Times New Roman" w:eastAsia="Times New Roman" w:hAnsi="Times New Roman"/>
          <w:color w:val="001111"/>
          <w:szCs w:val="24"/>
        </w:rPr>
        <w:t>Prioritize your top three areas and explain your prioritization.</w:t>
      </w:r>
    </w:p>
    <w:p w14:paraId="4581F42F" w14:textId="77777777" w:rsidR="00E33856" w:rsidRDefault="00E33856" w:rsidP="00E33856">
      <w:pPr>
        <w:spacing w:after="0"/>
        <w:ind w:left="360"/>
        <w:rPr>
          <w:rFonts w:ascii="Times New Roman" w:hAnsi="Times New Roman"/>
          <w:sz w:val="24"/>
          <w:szCs w:val="24"/>
        </w:rPr>
      </w:pPr>
    </w:p>
    <w:p w14:paraId="5994EE29" w14:textId="1C48F7DE" w:rsidR="00E33856" w:rsidRDefault="00580DED" w:rsidP="00580DED">
      <w:pPr>
        <w:spacing w:after="0"/>
        <w:ind w:left="360"/>
        <w:rPr>
          <w:rFonts w:ascii="Times New Roman" w:hAnsi="Times New Roman"/>
          <w:sz w:val="24"/>
          <w:szCs w:val="24"/>
        </w:rPr>
      </w:pPr>
      <w:r>
        <w:rPr>
          <w:rFonts w:ascii="Times New Roman" w:hAnsi="Times New Roman"/>
          <w:sz w:val="24"/>
          <w:szCs w:val="24"/>
        </w:rPr>
        <w:t>Software engineering came into practice partially due to the high rate of software project failures. They failures are largely attributed and related to budget, time. And functionality. All of these can be avoided with Project coordination, management, people, skill, teamwork, technical and business processes. The most important factors to project success are cited as “</w:t>
      </w:r>
      <w:r w:rsidRPr="00580DED">
        <w:rPr>
          <w:rFonts w:ascii="Times New Roman" w:hAnsi="Times New Roman"/>
          <w:sz w:val="24"/>
          <w:szCs w:val="24"/>
        </w:rPr>
        <w:t>User involvement</w:t>
      </w:r>
      <w:r>
        <w:rPr>
          <w:rFonts w:ascii="Times New Roman" w:hAnsi="Times New Roman"/>
          <w:sz w:val="24"/>
          <w:szCs w:val="24"/>
        </w:rPr>
        <w:t xml:space="preserve">, </w:t>
      </w:r>
      <w:r w:rsidRPr="00580DED">
        <w:rPr>
          <w:rFonts w:ascii="Times New Roman" w:hAnsi="Times New Roman"/>
          <w:sz w:val="24"/>
          <w:szCs w:val="24"/>
        </w:rPr>
        <w:t>Executive management support</w:t>
      </w:r>
      <w:r>
        <w:rPr>
          <w:rFonts w:ascii="Times New Roman" w:hAnsi="Times New Roman"/>
          <w:sz w:val="24"/>
          <w:szCs w:val="24"/>
        </w:rPr>
        <w:t xml:space="preserve">, </w:t>
      </w:r>
      <w:r w:rsidRPr="00580DED">
        <w:rPr>
          <w:rFonts w:ascii="Times New Roman" w:hAnsi="Times New Roman"/>
          <w:sz w:val="24"/>
          <w:szCs w:val="24"/>
        </w:rPr>
        <w:t>Clear requirements</w:t>
      </w:r>
      <w:r>
        <w:rPr>
          <w:rFonts w:ascii="Times New Roman" w:hAnsi="Times New Roman"/>
          <w:sz w:val="24"/>
          <w:szCs w:val="24"/>
        </w:rPr>
        <w:t xml:space="preserve"> and </w:t>
      </w:r>
      <w:r w:rsidRPr="00580DED">
        <w:rPr>
          <w:rFonts w:ascii="Times New Roman" w:hAnsi="Times New Roman"/>
          <w:sz w:val="24"/>
          <w:szCs w:val="24"/>
        </w:rPr>
        <w:t>Proper planning</w:t>
      </w:r>
      <w:r>
        <w:rPr>
          <w:rFonts w:ascii="Times New Roman" w:hAnsi="Times New Roman"/>
          <w:sz w:val="24"/>
          <w:szCs w:val="24"/>
        </w:rPr>
        <w:t>.” I believe the top three areas I have chosen cover these factors adequately.</w:t>
      </w:r>
    </w:p>
    <w:p w14:paraId="41816EBD" w14:textId="77777777" w:rsidR="00E33856" w:rsidRPr="00E33856" w:rsidRDefault="00E33856" w:rsidP="00E33856">
      <w:pPr>
        <w:spacing w:after="0"/>
        <w:ind w:left="360"/>
        <w:rPr>
          <w:rFonts w:ascii="Times New Roman" w:eastAsia="Times New Roman" w:hAnsi="Times New Roman"/>
          <w:color w:val="001111"/>
          <w:szCs w:val="24"/>
        </w:rPr>
      </w:pPr>
    </w:p>
    <w:p w14:paraId="1D822C51" w14:textId="2E613473" w:rsidR="00915DFB" w:rsidRPr="00580DED" w:rsidRDefault="00E33856" w:rsidP="00B81EE8">
      <w:pPr>
        <w:numPr>
          <w:ilvl w:val="0"/>
          <w:numId w:val="2"/>
        </w:numPr>
        <w:spacing w:after="0"/>
        <w:rPr>
          <w:rFonts w:ascii="Times New Roman" w:eastAsia="Times New Roman" w:hAnsi="Times New Roman"/>
          <w:color w:val="001111"/>
          <w:szCs w:val="24"/>
        </w:rPr>
      </w:pPr>
      <w:r>
        <w:rPr>
          <w:rFonts w:ascii="Times New Roman" w:hAnsi="Times New Roman"/>
          <w:sz w:val="24"/>
          <w:szCs w:val="24"/>
        </w:rPr>
        <w:t>W</w:t>
      </w:r>
      <w:r w:rsidR="00B81EE8">
        <w:rPr>
          <w:rFonts w:ascii="Times New Roman" w:hAnsi="Times New Roman"/>
          <w:sz w:val="24"/>
          <w:szCs w:val="24"/>
        </w:rPr>
        <w:t xml:space="preserve">hich of the possible interpretations of the term </w:t>
      </w:r>
      <w:r w:rsidR="00B81EE8" w:rsidRPr="000B1693">
        <w:rPr>
          <w:rFonts w:ascii="Times New Roman" w:hAnsi="Times New Roman"/>
          <w:b/>
          <w:i/>
          <w:sz w:val="24"/>
          <w:szCs w:val="24"/>
        </w:rPr>
        <w:t>quality</w:t>
      </w:r>
      <w:r w:rsidR="00B81EE8">
        <w:rPr>
          <w:rFonts w:ascii="Times New Roman" w:hAnsi="Times New Roman"/>
          <w:sz w:val="24"/>
          <w:szCs w:val="24"/>
        </w:rPr>
        <w:t xml:space="preserve"> in Davis’s first principle do you think is most important?</w:t>
      </w:r>
      <w:r w:rsidR="00580DED">
        <w:rPr>
          <w:rFonts w:ascii="Times New Roman" w:hAnsi="Times New Roman"/>
          <w:sz w:val="24"/>
          <w:szCs w:val="24"/>
        </w:rPr>
        <w:t xml:space="preserve"> </w:t>
      </w:r>
    </w:p>
    <w:p w14:paraId="6225DC8B" w14:textId="618AA63F" w:rsidR="00580DED" w:rsidRDefault="00580DED" w:rsidP="00580DED">
      <w:pPr>
        <w:spacing w:after="0"/>
        <w:ind w:left="360"/>
        <w:rPr>
          <w:rFonts w:ascii="Times New Roman" w:hAnsi="Times New Roman"/>
          <w:sz w:val="24"/>
          <w:szCs w:val="24"/>
        </w:rPr>
      </w:pPr>
    </w:p>
    <w:p w14:paraId="1F18B25B" w14:textId="2EE7CF0C" w:rsidR="00580DED" w:rsidRPr="00DE14D7" w:rsidRDefault="00580DED" w:rsidP="00580DED">
      <w:pPr>
        <w:spacing w:after="0"/>
        <w:ind w:left="360"/>
        <w:rPr>
          <w:rFonts w:ascii="Times New Roman" w:eastAsia="Times New Roman" w:hAnsi="Times New Roman"/>
          <w:color w:val="001111"/>
          <w:szCs w:val="24"/>
        </w:rPr>
      </w:pPr>
      <w:r>
        <w:rPr>
          <w:rFonts w:ascii="Times New Roman" w:hAnsi="Times New Roman"/>
          <w:sz w:val="24"/>
          <w:szCs w:val="24"/>
        </w:rPr>
        <w:t xml:space="preserve">I think elegant design </w:t>
      </w:r>
      <w:r w:rsidR="009D759A">
        <w:rPr>
          <w:rFonts w:ascii="Times New Roman" w:hAnsi="Times New Roman"/>
          <w:sz w:val="24"/>
          <w:szCs w:val="24"/>
        </w:rPr>
        <w:t xml:space="preserve">is the proper interpretation. A good design should naturally come with good response time and a wide variety of other products of high-quality design and planning. These can include but are not limited to maintainability, installability, usability, reusability, interoperability, and modifiability. </w:t>
      </w:r>
    </w:p>
    <w:sectPr w:rsidR="00580DED" w:rsidRPr="00DE14D7" w:rsidSect="003F3F70">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D40AA"/>
    <w:multiLevelType w:val="hybridMultilevel"/>
    <w:tmpl w:val="4A6A4134"/>
    <w:lvl w:ilvl="0" w:tplc="04090017">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A53516"/>
    <w:multiLevelType w:val="multilevel"/>
    <w:tmpl w:val="9ADA395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D71"/>
    <w:rsid w:val="000B1693"/>
    <w:rsid w:val="001A0A4B"/>
    <w:rsid w:val="001B6D0A"/>
    <w:rsid w:val="003F3F70"/>
    <w:rsid w:val="004051BC"/>
    <w:rsid w:val="00437DF7"/>
    <w:rsid w:val="005702CA"/>
    <w:rsid w:val="00580DED"/>
    <w:rsid w:val="006A20B1"/>
    <w:rsid w:val="0072094A"/>
    <w:rsid w:val="00720D71"/>
    <w:rsid w:val="00754CE0"/>
    <w:rsid w:val="0080403F"/>
    <w:rsid w:val="008225C0"/>
    <w:rsid w:val="008623F7"/>
    <w:rsid w:val="00915DFB"/>
    <w:rsid w:val="009A15B7"/>
    <w:rsid w:val="009B731C"/>
    <w:rsid w:val="009D759A"/>
    <w:rsid w:val="00B01646"/>
    <w:rsid w:val="00B13726"/>
    <w:rsid w:val="00B81EE8"/>
    <w:rsid w:val="00BD6297"/>
    <w:rsid w:val="00C4740D"/>
    <w:rsid w:val="00C535E2"/>
    <w:rsid w:val="00C60277"/>
    <w:rsid w:val="00CA531D"/>
    <w:rsid w:val="00DE14D7"/>
    <w:rsid w:val="00E33856"/>
    <w:rsid w:val="00ED0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22E8A"/>
  <w15:chartTrackingRefBased/>
  <w15:docId w15:val="{E0BA0FF1-5B9A-49B3-9DA9-12AE4E18E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31C"/>
    <w:pPr>
      <w:spacing w:after="200" w:line="276" w:lineRule="auto"/>
    </w:pPr>
    <w:rPr>
      <w:sz w:val="22"/>
      <w:szCs w:val="22"/>
    </w:rPr>
  </w:style>
  <w:style w:type="paragraph" w:styleId="Heading1">
    <w:name w:val="heading 1"/>
    <w:basedOn w:val="Normal"/>
    <w:next w:val="Normal"/>
    <w:link w:val="Heading1Char"/>
    <w:qFormat/>
    <w:rsid w:val="001A0A4B"/>
    <w:pPr>
      <w:keepNext/>
      <w:spacing w:after="0" w:line="240" w:lineRule="auto"/>
      <w:outlineLvl w:val="0"/>
    </w:pPr>
    <w:rPr>
      <w:rFonts w:ascii="Times New Roman" w:eastAsia="Times New Roman" w:hAnsi="Times New Roman"/>
      <w:b/>
      <w:sz w:val="20"/>
      <w:szCs w:val="20"/>
    </w:rPr>
  </w:style>
  <w:style w:type="paragraph" w:styleId="Heading2">
    <w:name w:val="heading 2"/>
    <w:basedOn w:val="Normal"/>
    <w:next w:val="Normal"/>
    <w:link w:val="Heading2Char"/>
    <w:qFormat/>
    <w:rsid w:val="001A0A4B"/>
    <w:pPr>
      <w:keepNext/>
      <w:spacing w:after="0" w:line="240" w:lineRule="auto"/>
      <w:jc w:val="center"/>
      <w:outlineLvl w:val="1"/>
    </w:pPr>
    <w:rPr>
      <w:rFonts w:ascii="Times New Roman" w:eastAsia="Times New Roman" w:hAnsi="Times New Roman"/>
      <w:b/>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0D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D71"/>
    <w:rPr>
      <w:rFonts w:ascii="Tahoma" w:hAnsi="Tahoma" w:cs="Tahoma"/>
      <w:sz w:val="16"/>
      <w:szCs w:val="16"/>
    </w:rPr>
  </w:style>
  <w:style w:type="paragraph" w:styleId="ListParagraph">
    <w:name w:val="List Paragraph"/>
    <w:basedOn w:val="Normal"/>
    <w:uiPriority w:val="34"/>
    <w:qFormat/>
    <w:rsid w:val="00720D71"/>
    <w:pPr>
      <w:ind w:left="720"/>
      <w:contextualSpacing/>
    </w:pPr>
  </w:style>
  <w:style w:type="character" w:customStyle="1" w:styleId="Heading1Char">
    <w:name w:val="Heading 1 Char"/>
    <w:basedOn w:val="DefaultParagraphFont"/>
    <w:link w:val="Heading1"/>
    <w:rsid w:val="001A0A4B"/>
    <w:rPr>
      <w:rFonts w:ascii="Times New Roman" w:eastAsia="Times New Roman" w:hAnsi="Times New Roman"/>
      <w:b/>
    </w:rPr>
  </w:style>
  <w:style w:type="character" w:customStyle="1" w:styleId="Heading2Char">
    <w:name w:val="Heading 2 Char"/>
    <w:basedOn w:val="DefaultParagraphFont"/>
    <w:link w:val="Heading2"/>
    <w:rsid w:val="001A0A4B"/>
    <w:rPr>
      <w:rFonts w:ascii="Times New Roman" w:eastAsia="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thawkins</dc:creator>
  <cp:keywords/>
  <cp:lastModifiedBy>Trinidad Dena</cp:lastModifiedBy>
  <cp:revision>3</cp:revision>
  <cp:lastPrinted>2019-01-14T19:38:00Z</cp:lastPrinted>
  <dcterms:created xsi:type="dcterms:W3CDTF">2023-01-24T17:15:00Z</dcterms:created>
  <dcterms:modified xsi:type="dcterms:W3CDTF">2023-01-24T20:39:00Z</dcterms:modified>
</cp:coreProperties>
</file>