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0A74F" w14:textId="19E9D0CA" w:rsidR="009872B9" w:rsidRDefault="009872B9" w:rsidP="009872B9">
      <w:pPr>
        <w:pStyle w:val="Heading1"/>
      </w:pPr>
      <w:r>
        <w:t xml:space="preserve">Create New Policy Record </w:t>
      </w:r>
    </w:p>
    <w:p w14:paraId="1B58F364" w14:textId="77777777" w:rsidR="009872B9" w:rsidRDefault="009872B9" w:rsidP="007C6E59">
      <w:pPr>
        <w:ind w:left="720" w:hanging="360"/>
      </w:pPr>
    </w:p>
    <w:p w14:paraId="136F230A" w14:textId="6357A510" w:rsidR="007C6E59" w:rsidRDefault="007C6E59" w:rsidP="007C6E59">
      <w:pPr>
        <w:pStyle w:val="ListParagraph"/>
        <w:numPr>
          <w:ilvl w:val="0"/>
          <w:numId w:val="1"/>
        </w:numPr>
      </w:pPr>
      <w:r>
        <w:t>Go to Accounts</w:t>
      </w:r>
    </w:p>
    <w:p w14:paraId="34642FFA" w14:textId="4DF89C02" w:rsidR="007C6E59" w:rsidRDefault="007C6E59" w:rsidP="007C6E59">
      <w:pPr>
        <w:pStyle w:val="ListParagraph"/>
        <w:numPr>
          <w:ilvl w:val="0"/>
          <w:numId w:val="1"/>
        </w:numPr>
      </w:pPr>
      <w:r>
        <w:t>Select the WC Carrier List View</w:t>
      </w:r>
    </w:p>
    <w:p w14:paraId="5585E1DA" w14:textId="17A74F6B" w:rsidR="007C6E59" w:rsidRDefault="007C6E59" w:rsidP="007C6E59">
      <w:pPr>
        <w:pStyle w:val="ListParagraph"/>
      </w:pPr>
      <w:r>
        <w:rPr>
          <w:noProof/>
        </w:rPr>
        <w:drawing>
          <wp:inline distT="0" distB="0" distL="0" distR="0" wp14:anchorId="089E89CD" wp14:editId="060715FB">
            <wp:extent cx="4572000" cy="1571875"/>
            <wp:effectExtent l="0" t="0" r="0" b="317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2ED3" w14:textId="58E2EDB0" w:rsidR="007C6E59" w:rsidRDefault="007C6E59" w:rsidP="007C6E59">
      <w:pPr>
        <w:pStyle w:val="ListParagraph"/>
        <w:numPr>
          <w:ilvl w:val="0"/>
          <w:numId w:val="1"/>
        </w:numPr>
      </w:pPr>
      <w:r>
        <w:t>Select the Carrier record</w:t>
      </w:r>
    </w:p>
    <w:p w14:paraId="14C558EC" w14:textId="4AE66127" w:rsidR="007C6E59" w:rsidRDefault="007C6E59" w:rsidP="007C6E59">
      <w:pPr>
        <w:pStyle w:val="ListParagraph"/>
      </w:pPr>
      <w:r>
        <w:rPr>
          <w:noProof/>
        </w:rPr>
        <w:drawing>
          <wp:inline distT="0" distB="0" distL="0" distR="0" wp14:anchorId="032A0231" wp14:editId="69260D8F">
            <wp:extent cx="4572000" cy="121089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AE14" w14:textId="77777777" w:rsidR="009719AE" w:rsidRDefault="007C6E59" w:rsidP="007C6E59">
      <w:pPr>
        <w:pStyle w:val="ListParagraph"/>
        <w:numPr>
          <w:ilvl w:val="0"/>
          <w:numId w:val="1"/>
        </w:numPr>
      </w:pPr>
      <w:r>
        <w:t xml:space="preserve">Go to the Policy Year related list </w:t>
      </w:r>
    </w:p>
    <w:p w14:paraId="614AD8FA" w14:textId="26627521" w:rsidR="007C6E59" w:rsidRDefault="009719AE" w:rsidP="007C6E59">
      <w:pPr>
        <w:pStyle w:val="ListParagraph"/>
        <w:numPr>
          <w:ilvl w:val="0"/>
          <w:numId w:val="1"/>
        </w:numPr>
      </w:pPr>
      <w:r>
        <w:t>C</w:t>
      </w:r>
      <w:r w:rsidR="007C6E59">
        <w:t>lick on the current policy</w:t>
      </w:r>
    </w:p>
    <w:p w14:paraId="2A342E8F" w14:textId="04AA4781" w:rsidR="009719AE" w:rsidRDefault="009719AE" w:rsidP="009719AE">
      <w:pPr>
        <w:pStyle w:val="ListParagraph"/>
      </w:pPr>
      <w:r>
        <w:rPr>
          <w:noProof/>
        </w:rPr>
        <w:drawing>
          <wp:inline distT="0" distB="0" distL="0" distR="0" wp14:anchorId="1385C9D3" wp14:editId="19C81B9D">
            <wp:extent cx="4572000" cy="1292960"/>
            <wp:effectExtent l="0" t="0" r="0" b="254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716F" w14:textId="09F9C9BA" w:rsidR="007C6E59" w:rsidRDefault="007C6E59" w:rsidP="007C6E59">
      <w:pPr>
        <w:pStyle w:val="ListParagraph"/>
        <w:numPr>
          <w:ilvl w:val="0"/>
          <w:numId w:val="1"/>
        </w:numPr>
      </w:pPr>
      <w:r>
        <w:t>Go to the Policy related list</w:t>
      </w:r>
    </w:p>
    <w:p w14:paraId="4EBCA72E" w14:textId="2CD802B2" w:rsidR="007C6E59" w:rsidRDefault="007C6E59" w:rsidP="007C6E59">
      <w:pPr>
        <w:pStyle w:val="ListParagraph"/>
        <w:numPr>
          <w:ilvl w:val="0"/>
          <w:numId w:val="1"/>
        </w:numPr>
      </w:pPr>
      <w:r>
        <w:t xml:space="preserve">Click New </w:t>
      </w:r>
    </w:p>
    <w:p w14:paraId="75EC2407" w14:textId="4CAC40DB" w:rsidR="009719AE" w:rsidRDefault="009719AE" w:rsidP="009719AE">
      <w:pPr>
        <w:pStyle w:val="ListParagraph"/>
      </w:pPr>
      <w:r>
        <w:rPr>
          <w:noProof/>
        </w:rPr>
        <w:drawing>
          <wp:inline distT="0" distB="0" distL="0" distR="0" wp14:anchorId="0740F8E3" wp14:editId="1DA129D4">
            <wp:extent cx="4572000" cy="1428750"/>
            <wp:effectExtent l="0" t="0" r="0" b="635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CE9D" w14:textId="11F1A603" w:rsidR="007C6E59" w:rsidRDefault="007C6E59" w:rsidP="007C6E59">
      <w:pPr>
        <w:pStyle w:val="ListParagraph"/>
        <w:numPr>
          <w:ilvl w:val="0"/>
          <w:numId w:val="1"/>
        </w:numPr>
      </w:pPr>
      <w:r>
        <w:t xml:space="preserve">Enter a Policy name ex. </w:t>
      </w:r>
      <w:proofErr w:type="spellStart"/>
      <w:r>
        <w:t>Sunz</w:t>
      </w:r>
      <w:proofErr w:type="spellEnd"/>
      <w:r>
        <w:t xml:space="preserve"> 2021 MCP – Louisiana</w:t>
      </w:r>
    </w:p>
    <w:p w14:paraId="3EC3AB29" w14:textId="71EA3DB3" w:rsidR="007C6E59" w:rsidRDefault="007C6E59" w:rsidP="007C6E59">
      <w:pPr>
        <w:pStyle w:val="ListParagraph"/>
        <w:numPr>
          <w:ilvl w:val="0"/>
          <w:numId w:val="1"/>
        </w:numPr>
      </w:pPr>
      <w:r>
        <w:t>Select the Policy Carrier on the Carrier field</w:t>
      </w:r>
    </w:p>
    <w:p w14:paraId="424DE9A6" w14:textId="22AAE54F" w:rsidR="007C6E59" w:rsidRDefault="007C6E59" w:rsidP="007C6E59">
      <w:pPr>
        <w:pStyle w:val="ListParagraph"/>
        <w:numPr>
          <w:ilvl w:val="0"/>
          <w:numId w:val="1"/>
        </w:numPr>
      </w:pPr>
      <w:r>
        <w:t>Select the Policy Type</w:t>
      </w:r>
    </w:p>
    <w:p w14:paraId="112BC37F" w14:textId="55A626D9" w:rsidR="007C6E59" w:rsidRDefault="007C6E59" w:rsidP="007C6E59">
      <w:pPr>
        <w:pStyle w:val="ListParagraph"/>
        <w:numPr>
          <w:ilvl w:val="0"/>
          <w:numId w:val="1"/>
        </w:numPr>
      </w:pPr>
      <w:r>
        <w:t>Enter the Effective Date</w:t>
      </w:r>
    </w:p>
    <w:p w14:paraId="622D2AB9" w14:textId="5705007A" w:rsidR="007C6E59" w:rsidRDefault="007C6E59" w:rsidP="007C6E59">
      <w:pPr>
        <w:pStyle w:val="ListParagraph"/>
        <w:numPr>
          <w:ilvl w:val="0"/>
          <w:numId w:val="1"/>
        </w:numPr>
      </w:pPr>
      <w:r>
        <w:lastRenderedPageBreak/>
        <w:t xml:space="preserve">Select the Status </w:t>
      </w:r>
    </w:p>
    <w:p w14:paraId="75F0199D" w14:textId="3035425F" w:rsidR="007C6E59" w:rsidRDefault="007C6E59" w:rsidP="007C6E59">
      <w:pPr>
        <w:pStyle w:val="ListParagraph"/>
      </w:pPr>
      <w:r>
        <w:t>If MCP Policy</w:t>
      </w:r>
    </w:p>
    <w:p w14:paraId="0652AA03" w14:textId="59528657" w:rsidR="007C6E59" w:rsidRDefault="007C6E59" w:rsidP="007C6E59">
      <w:pPr>
        <w:pStyle w:val="ListParagraph"/>
        <w:numPr>
          <w:ilvl w:val="0"/>
          <w:numId w:val="1"/>
        </w:numPr>
      </w:pPr>
      <w:r>
        <w:t>Select the State</w:t>
      </w:r>
    </w:p>
    <w:p w14:paraId="1B419E9B" w14:textId="77777777" w:rsidR="007C6E59" w:rsidRDefault="007C6E59" w:rsidP="007C6E59">
      <w:pPr>
        <w:ind w:left="360"/>
      </w:pPr>
    </w:p>
    <w:p w14:paraId="0637FBB4" w14:textId="77777777" w:rsidR="007C6E59" w:rsidRDefault="007C6E59" w:rsidP="007C6E59">
      <w:r>
        <w:t xml:space="preserve">If policy contains territorial rating, </w:t>
      </w:r>
    </w:p>
    <w:p w14:paraId="3FF4BB89" w14:textId="5937303D" w:rsidR="007C6E59" w:rsidRDefault="007C6E59" w:rsidP="007C6E59">
      <w:pPr>
        <w:pStyle w:val="ListParagraph"/>
        <w:numPr>
          <w:ilvl w:val="0"/>
          <w:numId w:val="1"/>
        </w:numPr>
      </w:pPr>
      <w:r>
        <w:t>Check the Territorial Rating checkbox</w:t>
      </w:r>
    </w:p>
    <w:p w14:paraId="33A24021" w14:textId="6A6DEB6E" w:rsidR="007C6E59" w:rsidRDefault="007C6E59" w:rsidP="007C6E59">
      <w:pPr>
        <w:pStyle w:val="ListParagraph"/>
        <w:numPr>
          <w:ilvl w:val="0"/>
          <w:numId w:val="1"/>
        </w:numPr>
      </w:pPr>
      <w:r>
        <w:t>Enter the Territory mods</w:t>
      </w:r>
    </w:p>
    <w:p w14:paraId="15EDD060" w14:textId="4ACE74B8" w:rsidR="007C6E59" w:rsidRDefault="007C6E59" w:rsidP="007C6E59">
      <w:pPr>
        <w:pStyle w:val="ListParagraph"/>
        <w:numPr>
          <w:ilvl w:val="0"/>
          <w:numId w:val="1"/>
        </w:numPr>
      </w:pPr>
      <w:r>
        <w:t>Click Save</w:t>
      </w:r>
    </w:p>
    <w:p w14:paraId="6D60945A" w14:textId="7A829DFE" w:rsidR="009719AE" w:rsidRDefault="009719AE" w:rsidP="009719AE">
      <w:pPr>
        <w:pStyle w:val="ListParagraph"/>
      </w:pPr>
      <w:r>
        <w:rPr>
          <w:noProof/>
        </w:rPr>
        <w:drawing>
          <wp:inline distT="0" distB="0" distL="0" distR="0" wp14:anchorId="7FF400D2" wp14:editId="23201C39">
            <wp:extent cx="4572000" cy="3347425"/>
            <wp:effectExtent l="0" t="0" r="0" b="571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4BC" w14:textId="6C2133BF" w:rsidR="007C6E59" w:rsidRDefault="007C6E59" w:rsidP="007C6E59"/>
    <w:p w14:paraId="50CB2337" w14:textId="6D9E3BED" w:rsidR="007C6E59" w:rsidRDefault="007C6E59" w:rsidP="007C6E59"/>
    <w:p w14:paraId="6674DAAE" w14:textId="77777777" w:rsidR="004D518B" w:rsidRDefault="004D518B">
      <w:r>
        <w:br w:type="page"/>
      </w:r>
    </w:p>
    <w:p w14:paraId="3AA54721" w14:textId="5F1D14DF" w:rsidR="007C6E59" w:rsidRDefault="008C2574" w:rsidP="009872B9">
      <w:pPr>
        <w:pStyle w:val="Heading1"/>
      </w:pPr>
      <w:r>
        <w:lastRenderedPageBreak/>
        <w:t xml:space="preserve">Prep the </w:t>
      </w:r>
      <w:r w:rsidR="004D518B">
        <w:t>File for Import</w:t>
      </w:r>
      <w:r w:rsidR="009872B9">
        <w:t xml:space="preserve"> to the Carrier WC Rate Object</w:t>
      </w:r>
    </w:p>
    <w:p w14:paraId="00383A40" w14:textId="77777777" w:rsidR="004D518B" w:rsidRDefault="004D518B"/>
    <w:p w14:paraId="7472A4B1" w14:textId="31F2429E" w:rsidR="004D518B" w:rsidRDefault="004D518B" w:rsidP="008C2574">
      <w:pPr>
        <w:pStyle w:val="ListParagraph"/>
        <w:numPr>
          <w:ilvl w:val="0"/>
          <w:numId w:val="2"/>
        </w:numPr>
      </w:pPr>
      <w:r>
        <w:t>Open the file received from the carrier</w:t>
      </w:r>
    </w:p>
    <w:p w14:paraId="35F27699" w14:textId="2D1A524C" w:rsidR="004D518B" w:rsidRDefault="004D518B" w:rsidP="004D518B">
      <w:pPr>
        <w:pStyle w:val="ListParagraph"/>
      </w:pPr>
      <w:r>
        <w:rPr>
          <w:noProof/>
        </w:rPr>
        <w:drawing>
          <wp:inline distT="0" distB="0" distL="0" distR="0" wp14:anchorId="65D3ECFF" wp14:editId="47A281B6">
            <wp:extent cx="4572000" cy="5478072"/>
            <wp:effectExtent l="0" t="0" r="0" b="0"/>
            <wp:docPr id="6" name="Picture 6" descr="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, Exce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7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74A8" w14:textId="0E447CC1" w:rsidR="008C2574" w:rsidRDefault="008C2574" w:rsidP="008C2574">
      <w:pPr>
        <w:pStyle w:val="ListParagraph"/>
        <w:numPr>
          <w:ilvl w:val="0"/>
          <w:numId w:val="2"/>
        </w:numPr>
      </w:pPr>
      <w:r>
        <w:t>Add a column of Carrier to the file and enter the Carrier record id</w:t>
      </w:r>
    </w:p>
    <w:p w14:paraId="763680C4" w14:textId="4732BCDB" w:rsidR="008C2574" w:rsidRDefault="008C2574" w:rsidP="008C2574">
      <w:pPr>
        <w:pStyle w:val="ListParagraph"/>
        <w:numPr>
          <w:ilvl w:val="0"/>
          <w:numId w:val="2"/>
        </w:numPr>
      </w:pPr>
      <w:r>
        <w:t>Add a column of Policy year to the file and enter the policy year record id</w:t>
      </w:r>
    </w:p>
    <w:p w14:paraId="54DA934C" w14:textId="04CC7A16" w:rsidR="008C2574" w:rsidRDefault="008C2574" w:rsidP="008C2574">
      <w:pPr>
        <w:pStyle w:val="ListParagraph"/>
        <w:numPr>
          <w:ilvl w:val="0"/>
          <w:numId w:val="2"/>
        </w:numPr>
      </w:pPr>
      <w:r>
        <w:t>Add a column of Policy to the field and enter the policy record id</w:t>
      </w:r>
    </w:p>
    <w:p w14:paraId="33744EEC" w14:textId="7718F624" w:rsidR="004D518B" w:rsidRDefault="004D518B" w:rsidP="008C2574">
      <w:pPr>
        <w:pStyle w:val="ListParagraph"/>
        <w:numPr>
          <w:ilvl w:val="0"/>
          <w:numId w:val="2"/>
        </w:numPr>
      </w:pPr>
      <w:r>
        <w:t>Optional, delete the date and minimum premium columns – do not import</w:t>
      </w:r>
    </w:p>
    <w:p w14:paraId="60AE619F" w14:textId="3328A52B" w:rsidR="008C2574" w:rsidRDefault="008C2574" w:rsidP="008C2574">
      <w:pPr>
        <w:pStyle w:val="ListParagraph"/>
        <w:numPr>
          <w:ilvl w:val="0"/>
          <w:numId w:val="2"/>
        </w:numPr>
      </w:pPr>
      <w:r>
        <w:t xml:space="preserve">Add a column of Name to the file and create a formula field to concatenate to the following format: </w:t>
      </w:r>
      <w:r w:rsidR="004D518B">
        <w:t>COMP CODE – STATE ABREVIATION. EXAMPLE: 0005 - LA</w:t>
      </w:r>
      <w:r>
        <w:t xml:space="preserve"> </w:t>
      </w:r>
    </w:p>
    <w:p w14:paraId="395525E8" w14:textId="7A5BD63D" w:rsidR="004D518B" w:rsidRDefault="004D518B" w:rsidP="008C2574">
      <w:pPr>
        <w:pStyle w:val="ListParagraph"/>
        <w:numPr>
          <w:ilvl w:val="0"/>
          <w:numId w:val="2"/>
        </w:numPr>
      </w:pPr>
      <w:r>
        <w:t>Ensure the values on the rate column are in the correct format – remove any “</w:t>
      </w:r>
      <w:proofErr w:type="gramStart"/>
      <w:r>
        <w:t>-“ values</w:t>
      </w:r>
      <w:proofErr w:type="gramEnd"/>
    </w:p>
    <w:p w14:paraId="3036D51A" w14:textId="54D39924" w:rsidR="004D518B" w:rsidRDefault="004D518B" w:rsidP="008C2574">
      <w:pPr>
        <w:pStyle w:val="ListParagraph"/>
        <w:numPr>
          <w:ilvl w:val="0"/>
          <w:numId w:val="2"/>
        </w:numPr>
      </w:pPr>
      <w:r>
        <w:t>Delete any rows above the column header rows</w:t>
      </w:r>
    </w:p>
    <w:p w14:paraId="1E598D25" w14:textId="54A6DB1C" w:rsidR="004D518B" w:rsidRDefault="004D518B" w:rsidP="008C2574">
      <w:pPr>
        <w:pStyle w:val="ListParagraph"/>
        <w:numPr>
          <w:ilvl w:val="0"/>
          <w:numId w:val="2"/>
        </w:numPr>
      </w:pPr>
      <w:r>
        <w:t>Save as CSV format</w:t>
      </w:r>
    </w:p>
    <w:p w14:paraId="2030A3A1" w14:textId="78AB3E70" w:rsidR="004D518B" w:rsidRDefault="004D518B" w:rsidP="004D518B">
      <w:pPr>
        <w:pStyle w:val="ListParagraph"/>
      </w:pPr>
      <w:r>
        <w:rPr>
          <w:noProof/>
        </w:rPr>
        <w:lastRenderedPageBreak/>
        <w:drawing>
          <wp:inline distT="0" distB="0" distL="0" distR="0" wp14:anchorId="52FBA1FA" wp14:editId="622D0F8E">
            <wp:extent cx="5943600" cy="4549140"/>
            <wp:effectExtent l="0" t="0" r="0" b="0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3ABC" w14:textId="4AE51570" w:rsidR="00903492" w:rsidRDefault="00903492" w:rsidP="004D518B">
      <w:pPr>
        <w:pStyle w:val="ListParagraph"/>
      </w:pPr>
    </w:p>
    <w:p w14:paraId="51744D0B" w14:textId="6B2A7360" w:rsidR="00903492" w:rsidRDefault="00903492" w:rsidP="00903492">
      <w:pPr>
        <w:pStyle w:val="ListParagraph"/>
        <w:numPr>
          <w:ilvl w:val="0"/>
          <w:numId w:val="2"/>
        </w:numPr>
      </w:pPr>
      <w:r>
        <w:t xml:space="preserve">If using data loader, import as an </w:t>
      </w:r>
      <w:proofErr w:type="spellStart"/>
      <w:r>
        <w:t>upsert</w:t>
      </w:r>
      <w:proofErr w:type="spellEnd"/>
      <w:r>
        <w:t xml:space="preserve"> and use the following lookup matching:</w:t>
      </w:r>
    </w:p>
    <w:p w14:paraId="56991E63" w14:textId="29D6B424" w:rsidR="00903492" w:rsidRDefault="00903492" w:rsidP="00903492">
      <w:pPr>
        <w:pStyle w:val="ListParagraph"/>
        <w:numPr>
          <w:ilvl w:val="1"/>
          <w:numId w:val="2"/>
        </w:numPr>
      </w:pPr>
      <w:r>
        <w:t xml:space="preserve">Policy – </w:t>
      </w:r>
      <w:r w:rsidR="009872B9">
        <w:t>Salesforce.com Id</w:t>
      </w:r>
    </w:p>
    <w:p w14:paraId="65C36BBF" w14:textId="4C98F8C5" w:rsidR="00903492" w:rsidRDefault="00903492" w:rsidP="00903492">
      <w:pPr>
        <w:pStyle w:val="ListParagraph"/>
        <w:numPr>
          <w:ilvl w:val="1"/>
          <w:numId w:val="2"/>
        </w:numPr>
      </w:pPr>
      <w:r>
        <w:t xml:space="preserve">Carrier – </w:t>
      </w:r>
      <w:r w:rsidR="009872B9">
        <w:t>Salesforce.com Id</w:t>
      </w:r>
    </w:p>
    <w:p w14:paraId="3BF59A3D" w14:textId="5F016020" w:rsidR="00903492" w:rsidRDefault="00903492" w:rsidP="00903492">
      <w:pPr>
        <w:pStyle w:val="ListParagraph"/>
        <w:numPr>
          <w:ilvl w:val="1"/>
          <w:numId w:val="2"/>
        </w:numPr>
      </w:pPr>
      <w:r>
        <w:t xml:space="preserve">Policy year – </w:t>
      </w:r>
      <w:r w:rsidR="009872B9">
        <w:t>Salesforce.com Id</w:t>
      </w:r>
    </w:p>
    <w:p w14:paraId="7DB0FB5D" w14:textId="15F7949B" w:rsidR="00903492" w:rsidRDefault="00903492" w:rsidP="00903492">
      <w:pPr>
        <w:pStyle w:val="ListParagraph"/>
        <w:numPr>
          <w:ilvl w:val="1"/>
          <w:numId w:val="2"/>
        </w:numPr>
      </w:pPr>
      <w:r>
        <w:t xml:space="preserve">State – State </w:t>
      </w:r>
      <w:r w:rsidR="009872B9">
        <w:t>C</w:t>
      </w:r>
      <w:r>
        <w:t>ode external id</w:t>
      </w:r>
    </w:p>
    <w:p w14:paraId="4605E71B" w14:textId="4069508E" w:rsidR="00903492" w:rsidRDefault="009872B9" w:rsidP="00903492">
      <w:pPr>
        <w:pStyle w:val="ListParagraph"/>
        <w:numPr>
          <w:ilvl w:val="1"/>
          <w:numId w:val="2"/>
        </w:numPr>
      </w:pPr>
      <w:r>
        <w:t>WC</w:t>
      </w:r>
      <w:r w:rsidR="00903492">
        <w:t xml:space="preserve"> Code </w:t>
      </w:r>
      <w:proofErr w:type="gramStart"/>
      <w:r w:rsidR="00903492">
        <w:t xml:space="preserve">- </w:t>
      </w:r>
      <w:r>
        <w:t xml:space="preserve"> Code</w:t>
      </w:r>
      <w:proofErr w:type="gramEnd"/>
      <w:r>
        <w:t xml:space="preserve"> external id</w:t>
      </w:r>
    </w:p>
    <w:p w14:paraId="5C92BB1E" w14:textId="043386F1" w:rsidR="009872B9" w:rsidRDefault="009872B9" w:rsidP="009872B9">
      <w:pPr>
        <w:pStyle w:val="ListParagraph"/>
        <w:numPr>
          <w:ilvl w:val="0"/>
          <w:numId w:val="2"/>
        </w:numPr>
      </w:pPr>
      <w:r>
        <w:t>If using Data Import Wizard, import as new records using the following lookup matching:</w:t>
      </w:r>
    </w:p>
    <w:p w14:paraId="5FDC48BE" w14:textId="69E9C7D2" w:rsidR="009872B9" w:rsidRDefault="009872B9" w:rsidP="009872B9">
      <w:pPr>
        <w:pStyle w:val="ListParagraph"/>
        <w:numPr>
          <w:ilvl w:val="1"/>
          <w:numId w:val="2"/>
        </w:numPr>
      </w:pPr>
      <w:r>
        <w:t>Policy – Salesforce.com Id</w:t>
      </w:r>
    </w:p>
    <w:p w14:paraId="20DF8B46" w14:textId="72997C0F" w:rsidR="009872B9" w:rsidRDefault="009872B9" w:rsidP="009872B9">
      <w:pPr>
        <w:pStyle w:val="ListParagraph"/>
        <w:numPr>
          <w:ilvl w:val="1"/>
          <w:numId w:val="2"/>
        </w:numPr>
      </w:pPr>
      <w:r>
        <w:t>Carrier – Salesforce.com Id</w:t>
      </w:r>
    </w:p>
    <w:p w14:paraId="3AEEC5A3" w14:textId="4D111023" w:rsidR="009872B9" w:rsidRDefault="009872B9" w:rsidP="009872B9">
      <w:pPr>
        <w:pStyle w:val="ListParagraph"/>
        <w:numPr>
          <w:ilvl w:val="1"/>
          <w:numId w:val="2"/>
        </w:numPr>
      </w:pPr>
      <w:r>
        <w:t>Policy year – Salesforce.com Id</w:t>
      </w:r>
    </w:p>
    <w:p w14:paraId="7520C372" w14:textId="4B4A7448" w:rsidR="009872B9" w:rsidRDefault="009872B9" w:rsidP="009872B9">
      <w:pPr>
        <w:pStyle w:val="ListParagraph"/>
        <w:numPr>
          <w:ilvl w:val="1"/>
          <w:numId w:val="2"/>
        </w:numPr>
      </w:pPr>
      <w:r>
        <w:t>State – State Code external id</w:t>
      </w:r>
    </w:p>
    <w:p w14:paraId="04F6E654" w14:textId="23443D7E" w:rsidR="009872B9" w:rsidRDefault="009872B9" w:rsidP="009872B9">
      <w:pPr>
        <w:pStyle w:val="ListParagraph"/>
        <w:numPr>
          <w:ilvl w:val="1"/>
          <w:numId w:val="2"/>
        </w:numPr>
      </w:pPr>
      <w:r>
        <w:t xml:space="preserve">WC Code </w:t>
      </w:r>
      <w:proofErr w:type="gramStart"/>
      <w:r>
        <w:t>-  Code</w:t>
      </w:r>
      <w:proofErr w:type="gramEnd"/>
      <w:r>
        <w:t xml:space="preserve"> external id</w:t>
      </w:r>
    </w:p>
    <w:p w14:paraId="0BF7BF74" w14:textId="2A249EF8" w:rsidR="009872B9" w:rsidRDefault="009872B9" w:rsidP="009872B9"/>
    <w:p w14:paraId="59F35780" w14:textId="77777777" w:rsidR="009872B9" w:rsidRDefault="009872B9" w:rsidP="009872B9"/>
    <w:p w14:paraId="47CC6FAB" w14:textId="792F1BFB" w:rsidR="009872B9" w:rsidRDefault="009872B9" w:rsidP="009872B9">
      <w:pPr>
        <w:ind w:left="1080"/>
      </w:pPr>
    </w:p>
    <w:p w14:paraId="4ADF7A18" w14:textId="77777777" w:rsidR="004D518B" w:rsidRDefault="004D518B" w:rsidP="004D518B">
      <w:pPr>
        <w:pStyle w:val="ListParagraph"/>
      </w:pPr>
    </w:p>
    <w:p w14:paraId="22806829" w14:textId="77777777" w:rsidR="004D518B" w:rsidRDefault="004D518B" w:rsidP="004D518B">
      <w:pPr>
        <w:pStyle w:val="ListParagraph"/>
      </w:pPr>
    </w:p>
    <w:p w14:paraId="5F817759" w14:textId="77777777" w:rsidR="004D518B" w:rsidRDefault="004D518B" w:rsidP="004D518B">
      <w:pPr>
        <w:pStyle w:val="ListParagraph"/>
      </w:pPr>
    </w:p>
    <w:p w14:paraId="7442BF33" w14:textId="77777777" w:rsidR="008C2574" w:rsidRDefault="008C2574" w:rsidP="008C2574">
      <w:pPr>
        <w:pStyle w:val="ListParagraph"/>
        <w:ind w:left="1080"/>
      </w:pPr>
    </w:p>
    <w:sectPr w:rsidR="008C257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CC8EA" w14:textId="77777777" w:rsidR="002C31A0" w:rsidRDefault="002C31A0" w:rsidP="00E5373A">
      <w:r>
        <w:separator/>
      </w:r>
    </w:p>
  </w:endnote>
  <w:endnote w:type="continuationSeparator" w:id="0">
    <w:p w14:paraId="5C635F69" w14:textId="77777777" w:rsidR="002C31A0" w:rsidRDefault="002C31A0" w:rsidP="00E5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02B93" w14:textId="4333BE16" w:rsidR="00E5373A" w:rsidRDefault="00E5373A">
    <w:pPr>
      <w:pStyle w:val="Footer"/>
    </w:pPr>
    <w:r>
      <w:t>April 23, 2021</w:t>
    </w:r>
  </w:p>
  <w:p w14:paraId="2E248E01" w14:textId="77777777" w:rsidR="00E5373A" w:rsidRDefault="00E53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471F7" w14:textId="77777777" w:rsidR="002C31A0" w:rsidRDefault="002C31A0" w:rsidP="00E5373A">
      <w:r>
        <w:separator/>
      </w:r>
    </w:p>
  </w:footnote>
  <w:footnote w:type="continuationSeparator" w:id="0">
    <w:p w14:paraId="42572DEE" w14:textId="77777777" w:rsidR="002C31A0" w:rsidRDefault="002C31A0" w:rsidP="00E53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940FF"/>
    <w:multiLevelType w:val="hybridMultilevel"/>
    <w:tmpl w:val="EB76B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D3484"/>
    <w:multiLevelType w:val="hybridMultilevel"/>
    <w:tmpl w:val="994C97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A51B9F"/>
    <w:multiLevelType w:val="hybridMultilevel"/>
    <w:tmpl w:val="96EC4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59"/>
    <w:rsid w:val="002C31A0"/>
    <w:rsid w:val="004D518B"/>
    <w:rsid w:val="007C6E59"/>
    <w:rsid w:val="008C2574"/>
    <w:rsid w:val="00903492"/>
    <w:rsid w:val="009719AE"/>
    <w:rsid w:val="009872B9"/>
    <w:rsid w:val="00B331A3"/>
    <w:rsid w:val="00E5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074C5"/>
  <w15:chartTrackingRefBased/>
  <w15:docId w15:val="{9CE60176-3748-F944-A990-C7F6E333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E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3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73A"/>
  </w:style>
  <w:style w:type="paragraph" w:styleId="Footer">
    <w:name w:val="footer"/>
    <w:basedOn w:val="Normal"/>
    <w:link w:val="FooterChar"/>
    <w:uiPriority w:val="99"/>
    <w:unhideWhenUsed/>
    <w:rsid w:val="00E53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309</Words>
  <Characters>1372</Characters>
  <Application>Microsoft Office Word</Application>
  <DocSecurity>0</DocSecurity>
  <Lines>59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Abdulla</dc:creator>
  <cp:keywords/>
  <dc:description/>
  <cp:lastModifiedBy>Hana Abdulla</cp:lastModifiedBy>
  <cp:revision>3</cp:revision>
  <dcterms:created xsi:type="dcterms:W3CDTF">2021-04-23T14:53:00Z</dcterms:created>
  <dcterms:modified xsi:type="dcterms:W3CDTF">2021-09-27T19:01:00Z</dcterms:modified>
</cp:coreProperties>
</file>