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C6B06" w14:textId="109896F2" w:rsidR="005C3872" w:rsidRDefault="005C3872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83647452" w:history="1">
        <w:r w:rsidRPr="00412612">
          <w:rPr>
            <w:rStyle w:val="Hyperlink"/>
            <w:noProof/>
          </w:rPr>
          <w:t>SUTA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_Toc83647452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22713D" w14:textId="626586F7" w:rsidR="005C3872" w:rsidRDefault="005C3872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83647453" w:history="1">
        <w:r w:rsidRPr="00412612">
          <w:rPr>
            <w:rStyle w:val="Hyperlink"/>
            <w:noProof/>
          </w:rPr>
          <w:t>Create New SUTA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_Toc83647453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5F0382" w14:textId="6D4618C1" w:rsidR="005C3872" w:rsidRDefault="005C3872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hyperlink w:anchor="_Toc83647454" w:history="1">
        <w:r w:rsidRPr="00412612">
          <w:rPr>
            <w:rStyle w:val="Hyperlink"/>
            <w:noProof/>
          </w:rPr>
          <w:t>Edit a SUTA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_Toc83647454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5FCC04" w14:textId="7F2011E9" w:rsidR="005C3872" w:rsidRDefault="005C3872" w:rsidP="001500EF">
      <w:pPr>
        <w:pStyle w:val="Heading1"/>
      </w:pPr>
      <w:r>
        <w:fldChar w:fldCharType="end"/>
      </w:r>
    </w:p>
    <w:p w14:paraId="0C5C0950" w14:textId="77777777" w:rsidR="005C3872" w:rsidRDefault="005C387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29311D6" w14:textId="77777777" w:rsidR="005C3872" w:rsidRDefault="005C3872" w:rsidP="001500EF">
      <w:pPr>
        <w:pStyle w:val="Heading1"/>
      </w:pPr>
    </w:p>
    <w:p w14:paraId="763328FC" w14:textId="547B830F" w:rsidR="001500EF" w:rsidRDefault="001500EF" w:rsidP="001500EF">
      <w:pPr>
        <w:pStyle w:val="Heading1"/>
      </w:pPr>
      <w:bookmarkStart w:id="0" w:name="_Toc83647452"/>
      <w:r>
        <w:t>SUTA</w:t>
      </w:r>
      <w:bookmarkEnd w:id="0"/>
    </w:p>
    <w:p w14:paraId="53945F7D" w14:textId="3EFECF4C" w:rsidR="001500EF" w:rsidRDefault="001500EF" w:rsidP="001500EF">
      <w:r>
        <w:t xml:space="preserve">The SUTA object is used to store PEO and Client level state unemployment rates for </w:t>
      </w:r>
      <w:r w:rsidR="00707EFF">
        <w:t>each</w:t>
      </w:r>
      <w:r>
        <w:t xml:space="preserve"> state </w:t>
      </w:r>
      <w:r w:rsidR="00707EFF">
        <w:t xml:space="preserve">and </w:t>
      </w:r>
      <w:r>
        <w:t xml:space="preserve">year. For states where Trion has multiple entities, a SUTA record for each entity </w:t>
      </w:r>
      <w:r w:rsidR="00707EFF">
        <w:t xml:space="preserve">must be created </w:t>
      </w:r>
      <w:r w:rsidR="005C3872">
        <w:t>every year</w:t>
      </w:r>
      <w:r w:rsidR="00707EFF">
        <w:t>.</w:t>
      </w:r>
    </w:p>
    <w:p w14:paraId="5ABB9070" w14:textId="68A10AA7" w:rsidR="001500EF" w:rsidRDefault="001500EF" w:rsidP="001500EF"/>
    <w:p w14:paraId="05228D13" w14:textId="3606FE88" w:rsidR="001500EF" w:rsidRDefault="001500EF" w:rsidP="001500EF">
      <w:r>
        <w:t>The Proposal solution will auto relate the SUTA quote to the correct SUTA record when the sales team selects a year on the Proposal. The SUTA quote record is directly related to the SUTA record. Any changes made to a SUTA record is auto passed on to all Proposal SUTA Quote records associated with the SUTA record.</w:t>
      </w:r>
    </w:p>
    <w:p w14:paraId="455F7BA0" w14:textId="7B168941" w:rsidR="00707EFF" w:rsidRDefault="00707EFF" w:rsidP="001500EF"/>
    <w:p w14:paraId="2A9C848A" w14:textId="072B4ABB" w:rsidR="00707EFF" w:rsidRDefault="00707EFF" w:rsidP="001500EF">
      <w:r>
        <w:t xml:space="preserve">Note: The SUTA Quote record is the record that stores the # of employees and gross wages for  each client location. </w:t>
      </w:r>
    </w:p>
    <w:p w14:paraId="4A17BC25" w14:textId="0B99C6F0" w:rsidR="001500EF" w:rsidRDefault="001500EF" w:rsidP="001500EF"/>
    <w:p w14:paraId="2571A374" w14:textId="0798FBB8" w:rsidR="001500EF" w:rsidRDefault="001500EF" w:rsidP="001500EF">
      <w:r>
        <w:t>Example:</w:t>
      </w:r>
    </w:p>
    <w:p w14:paraId="12FD71BA" w14:textId="2E5B98CC" w:rsidR="001500EF" w:rsidRDefault="001500EF" w:rsidP="00707EFF">
      <w:pPr>
        <w:pStyle w:val="ListParagraph"/>
        <w:numPr>
          <w:ilvl w:val="0"/>
          <w:numId w:val="3"/>
        </w:numPr>
      </w:pPr>
      <w:r>
        <w:t xml:space="preserve">Company ABC is located in </w:t>
      </w:r>
      <w:r w:rsidR="00707EFF">
        <w:t>Florida</w:t>
      </w:r>
    </w:p>
    <w:p w14:paraId="30599FB5" w14:textId="61264CDB" w:rsidR="00707EFF" w:rsidRDefault="00707EFF" w:rsidP="00707EFF">
      <w:pPr>
        <w:pStyle w:val="ListParagraph"/>
        <w:numPr>
          <w:ilvl w:val="0"/>
          <w:numId w:val="3"/>
        </w:numPr>
      </w:pPr>
      <w:r>
        <w:t>Sales team selects 2021 for the Proposal tax year.</w:t>
      </w:r>
    </w:p>
    <w:p w14:paraId="155F4F45" w14:textId="02366C2A" w:rsidR="00707EFF" w:rsidRDefault="00707EFF" w:rsidP="00707EFF">
      <w:pPr>
        <w:pStyle w:val="ListParagraph"/>
        <w:numPr>
          <w:ilvl w:val="0"/>
          <w:numId w:val="3"/>
        </w:numPr>
      </w:pPr>
      <w:r>
        <w:t>The SUTA for 2021 in the State of Florida is set to 2.73%</w:t>
      </w:r>
    </w:p>
    <w:p w14:paraId="0F98F40D" w14:textId="20D1C1E2" w:rsidR="00707EFF" w:rsidRDefault="00707EFF" w:rsidP="00707EFF">
      <w:pPr>
        <w:pStyle w:val="ListParagraph"/>
        <w:numPr>
          <w:ilvl w:val="0"/>
          <w:numId w:val="3"/>
        </w:numPr>
      </w:pPr>
      <w:r>
        <w:t>Trion employee updates the FL 2021 – Trion 2 SUTA record to reflect a new rate of 2.50.</w:t>
      </w:r>
    </w:p>
    <w:p w14:paraId="2A07AC2E" w14:textId="211C2C09" w:rsidR="00707EFF" w:rsidRPr="001500EF" w:rsidRDefault="00707EFF" w:rsidP="00707EFF">
      <w:pPr>
        <w:pStyle w:val="ListParagraph"/>
        <w:numPr>
          <w:ilvl w:val="0"/>
          <w:numId w:val="3"/>
        </w:numPr>
      </w:pPr>
      <w:r>
        <w:t xml:space="preserve">The next time the Proposal SUTA Quote record is edited, the new rate of 2.50 % will overwrite the previous rate. </w:t>
      </w:r>
    </w:p>
    <w:p w14:paraId="6FF419DB" w14:textId="7EC48FAC" w:rsidR="00707EFF" w:rsidRDefault="00707EF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5C8B869" w14:textId="77777777" w:rsidR="001500EF" w:rsidRDefault="001500EF" w:rsidP="001500EF">
      <w:pPr>
        <w:pStyle w:val="Heading1"/>
      </w:pPr>
    </w:p>
    <w:p w14:paraId="65BEC5E9" w14:textId="23B849CE" w:rsidR="00874B11" w:rsidRDefault="00874B11" w:rsidP="001500EF">
      <w:pPr>
        <w:pStyle w:val="Heading1"/>
      </w:pPr>
      <w:bookmarkStart w:id="1" w:name="_Toc83647453"/>
      <w:r>
        <w:t>Create New SUTA Record</w:t>
      </w:r>
      <w:bookmarkEnd w:id="1"/>
    </w:p>
    <w:p w14:paraId="3428A0FD" w14:textId="15B4CF4C" w:rsidR="00874B11" w:rsidRDefault="00874B11"/>
    <w:p w14:paraId="548151BA" w14:textId="5F1030D8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Go</w:t>
      </w:r>
      <w:r>
        <w:t xml:space="preserve"> to the </w:t>
      </w:r>
      <w:r w:rsidRPr="00874B11">
        <w:rPr>
          <w:b/>
          <w:bCs/>
        </w:rPr>
        <w:t>SUTA</w:t>
      </w:r>
      <w:r>
        <w:t xml:space="preserve"> Tab</w:t>
      </w:r>
    </w:p>
    <w:p w14:paraId="0B2EB44D" w14:textId="32E2A3E2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Click</w:t>
      </w:r>
      <w:r>
        <w:t xml:space="preserve"> </w:t>
      </w:r>
      <w:r w:rsidRPr="00874B11">
        <w:rPr>
          <w:b/>
          <w:bCs/>
        </w:rPr>
        <w:t>New</w:t>
      </w:r>
    </w:p>
    <w:p w14:paraId="3BB5E8A6" w14:textId="360F909D" w:rsidR="00874B11" w:rsidRDefault="00874B11" w:rsidP="00874B11">
      <w:pPr>
        <w:pStyle w:val="ListParagraph"/>
      </w:pPr>
      <w:r>
        <w:rPr>
          <w:noProof/>
        </w:rPr>
        <w:drawing>
          <wp:inline distT="0" distB="0" distL="0" distR="0" wp14:anchorId="4AFFDD46" wp14:editId="3E4D0B13">
            <wp:extent cx="4114800" cy="896820"/>
            <wp:effectExtent l="0" t="0" r="0" b="5080"/>
            <wp:docPr id="1" name="Picture 1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A3D7" w14:textId="6F8EDA0A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Search</w:t>
      </w:r>
      <w:r>
        <w:t xml:space="preserve"> and </w:t>
      </w:r>
      <w:r w:rsidRPr="00874B11">
        <w:rPr>
          <w:i/>
          <w:iCs/>
        </w:rPr>
        <w:t>select</w:t>
      </w:r>
      <w:r>
        <w:t xml:space="preserve"> </w:t>
      </w:r>
      <w:r w:rsidRPr="00874B11">
        <w:rPr>
          <w:b/>
          <w:bCs/>
        </w:rPr>
        <w:t>State</w:t>
      </w:r>
    </w:p>
    <w:p w14:paraId="564FB50E" w14:textId="4BE0F93F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Search</w:t>
      </w:r>
      <w:r>
        <w:t xml:space="preserve"> and </w:t>
      </w:r>
      <w:r w:rsidRPr="00874B11">
        <w:rPr>
          <w:i/>
          <w:iCs/>
        </w:rPr>
        <w:t>select</w:t>
      </w:r>
      <w:r>
        <w:t xml:space="preserve"> </w:t>
      </w:r>
      <w:r>
        <w:rPr>
          <w:b/>
          <w:bCs/>
        </w:rPr>
        <w:t>Y</w:t>
      </w:r>
      <w:r w:rsidRPr="00874B11">
        <w:rPr>
          <w:b/>
          <w:bCs/>
        </w:rPr>
        <w:t>ear</w:t>
      </w:r>
    </w:p>
    <w:p w14:paraId="6A17DC26" w14:textId="048B604D" w:rsidR="00874B11" w:rsidRDefault="00874B11" w:rsidP="00874B11">
      <w:pPr>
        <w:pStyle w:val="ListParagraph"/>
      </w:pPr>
      <w:r>
        <w:t>Note: If first SUTA record for the new year, create the year record.</w:t>
      </w:r>
    </w:p>
    <w:p w14:paraId="71FA2071" w14:textId="62AF7112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Enter</w:t>
      </w:r>
      <w:r>
        <w:t xml:space="preserve"> the </w:t>
      </w:r>
      <w:r w:rsidRPr="00874B11">
        <w:rPr>
          <w:b/>
          <w:bCs/>
        </w:rPr>
        <w:t>Effective Date</w:t>
      </w:r>
    </w:p>
    <w:p w14:paraId="7F919FBE" w14:textId="60385361" w:rsidR="00874B11" w:rsidRDefault="00874B11" w:rsidP="00874B11">
      <w:pPr>
        <w:pStyle w:val="ListParagraph"/>
        <w:numPr>
          <w:ilvl w:val="0"/>
          <w:numId w:val="1"/>
        </w:numPr>
      </w:pPr>
      <w:r>
        <w:t xml:space="preserve">Optional, </w:t>
      </w:r>
      <w:r w:rsidRPr="00874B11">
        <w:rPr>
          <w:i/>
          <w:iCs/>
        </w:rPr>
        <w:t>enter</w:t>
      </w:r>
      <w:r>
        <w:t xml:space="preserve"> the new employer rate in the </w:t>
      </w:r>
      <w:r w:rsidRPr="00874B11">
        <w:rPr>
          <w:b/>
          <w:bCs/>
        </w:rPr>
        <w:t>ER</w:t>
      </w:r>
      <w:r>
        <w:t xml:space="preserve"> field</w:t>
      </w:r>
    </w:p>
    <w:p w14:paraId="69ED4496" w14:textId="77777777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Enter</w:t>
      </w:r>
      <w:r>
        <w:t xml:space="preserve"> the </w:t>
      </w:r>
      <w:r w:rsidRPr="00874B11">
        <w:rPr>
          <w:b/>
          <w:bCs/>
        </w:rPr>
        <w:t>SUTA Name</w:t>
      </w:r>
      <w:r>
        <w:t xml:space="preserve"> using the following naming convention: </w:t>
      </w:r>
    </w:p>
    <w:p w14:paraId="659DCEF2" w14:textId="37E1BBC5" w:rsidR="00874B11" w:rsidRDefault="00874B11" w:rsidP="00874B11">
      <w:pPr>
        <w:ind w:left="720" w:firstLine="720"/>
      </w:pPr>
      <w:r>
        <w:t>State Code YEAR Reporting Level</w:t>
      </w:r>
    </w:p>
    <w:p w14:paraId="35EE8D80" w14:textId="12949DB1" w:rsidR="00874B11" w:rsidRDefault="00874B11" w:rsidP="00874B11">
      <w:pPr>
        <w:pStyle w:val="ListParagraph"/>
      </w:pPr>
      <w:r>
        <w:t>Note: Workflow rule will update to the correct naming convention if not entered correctly.</w:t>
      </w:r>
    </w:p>
    <w:p w14:paraId="6A724D7D" w14:textId="389716E2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Select</w:t>
      </w:r>
      <w:r>
        <w:t xml:space="preserve"> the </w:t>
      </w:r>
      <w:r w:rsidRPr="00874B11">
        <w:rPr>
          <w:b/>
          <w:bCs/>
        </w:rPr>
        <w:t>Status</w:t>
      </w:r>
    </w:p>
    <w:p w14:paraId="294B8D63" w14:textId="710A0493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Enter</w:t>
      </w:r>
      <w:r>
        <w:t xml:space="preserve"> the </w:t>
      </w:r>
      <w:r w:rsidRPr="00874B11">
        <w:rPr>
          <w:b/>
          <w:bCs/>
        </w:rPr>
        <w:t>State Assessment Fees</w:t>
      </w:r>
      <w:r>
        <w:t xml:space="preserve"> – should only be entered by person managing carrier state assessment fees not by accounting department.</w:t>
      </w:r>
    </w:p>
    <w:p w14:paraId="6C8A95C0" w14:textId="39EC3063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Select</w:t>
      </w:r>
      <w:r>
        <w:t xml:space="preserve"> the </w:t>
      </w:r>
      <w:r w:rsidRPr="00874B11">
        <w:rPr>
          <w:b/>
          <w:bCs/>
        </w:rPr>
        <w:t>Reporting Level</w:t>
      </w:r>
    </w:p>
    <w:p w14:paraId="35090C53" w14:textId="3007FA31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Enter</w:t>
      </w:r>
      <w:r>
        <w:t xml:space="preserve"> the </w:t>
      </w:r>
      <w:r w:rsidRPr="00874B11">
        <w:rPr>
          <w:b/>
          <w:bCs/>
        </w:rPr>
        <w:t>Wage Base</w:t>
      </w:r>
    </w:p>
    <w:p w14:paraId="3D15EF7D" w14:textId="2E492471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Enter</w:t>
      </w:r>
      <w:r>
        <w:t xml:space="preserve"> the </w:t>
      </w:r>
      <w:r w:rsidRPr="00874B11">
        <w:rPr>
          <w:b/>
          <w:bCs/>
        </w:rPr>
        <w:t>Rate</w:t>
      </w:r>
      <w:r>
        <w:rPr>
          <w:b/>
          <w:bCs/>
        </w:rPr>
        <w:t xml:space="preserve"> – </w:t>
      </w:r>
      <w:r w:rsidRPr="00874B11">
        <w:t>if reporting is client level, enter 0. Do not enter the new employer rate in the Rate field</w:t>
      </w:r>
      <w:r>
        <w:t>. The rate field is auto added to a client proposal for the SUTA year/state reporting level.</w:t>
      </w:r>
    </w:p>
    <w:p w14:paraId="41DFD8C7" w14:textId="5DF0A4B6" w:rsidR="00874B11" w:rsidRDefault="00874B11" w:rsidP="00874B11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Select</w:t>
      </w:r>
      <w:r>
        <w:t xml:space="preserve"> the </w:t>
      </w:r>
      <w:r w:rsidRPr="00874B11">
        <w:rPr>
          <w:b/>
          <w:bCs/>
        </w:rPr>
        <w:t>Entity</w:t>
      </w:r>
    </w:p>
    <w:p w14:paraId="0B50076E" w14:textId="3902213B" w:rsidR="001500EF" w:rsidRPr="001500EF" w:rsidRDefault="00874B11" w:rsidP="001500EF">
      <w:pPr>
        <w:pStyle w:val="ListParagraph"/>
        <w:numPr>
          <w:ilvl w:val="0"/>
          <w:numId w:val="1"/>
        </w:numPr>
      </w:pPr>
      <w:r w:rsidRPr="00874B11">
        <w:rPr>
          <w:i/>
          <w:iCs/>
        </w:rPr>
        <w:t>Click</w:t>
      </w:r>
      <w:r>
        <w:t xml:space="preserve"> </w:t>
      </w:r>
      <w:r w:rsidRPr="00874B11">
        <w:rPr>
          <w:b/>
          <w:bCs/>
        </w:rPr>
        <w:t>Save</w:t>
      </w:r>
    </w:p>
    <w:p w14:paraId="7C6F8CCD" w14:textId="7801D156" w:rsidR="001500EF" w:rsidRDefault="001500EF" w:rsidP="001500EF">
      <w:pPr>
        <w:pStyle w:val="ListParagraph"/>
      </w:pPr>
      <w:r>
        <w:rPr>
          <w:noProof/>
        </w:rPr>
        <w:lastRenderedPageBreak/>
        <w:drawing>
          <wp:inline distT="0" distB="0" distL="0" distR="0" wp14:anchorId="78C8BA0A" wp14:editId="79314FE3">
            <wp:extent cx="3931920" cy="2784272"/>
            <wp:effectExtent l="0" t="0" r="508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78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6B30" w14:textId="77777777" w:rsidR="001500EF" w:rsidRDefault="001500EF" w:rsidP="00874B11">
      <w:pPr>
        <w:pStyle w:val="ListParagraph"/>
        <w:ind w:left="0"/>
      </w:pPr>
    </w:p>
    <w:p w14:paraId="4367EA11" w14:textId="4A2C6988" w:rsidR="00874B11" w:rsidRDefault="001500EF" w:rsidP="001500EF">
      <w:pPr>
        <w:pStyle w:val="Heading1"/>
      </w:pPr>
      <w:bookmarkStart w:id="2" w:name="_Toc83647454"/>
      <w:r>
        <w:t xml:space="preserve">Edit </w:t>
      </w:r>
      <w:r w:rsidRPr="001500EF">
        <w:t>a</w:t>
      </w:r>
      <w:r>
        <w:t xml:space="preserve"> SUTA </w:t>
      </w:r>
      <w:r w:rsidRPr="001500EF">
        <w:t>Record</w:t>
      </w:r>
      <w:bookmarkEnd w:id="2"/>
    </w:p>
    <w:p w14:paraId="5467A59B" w14:textId="274912C9" w:rsidR="001500EF" w:rsidRDefault="001500EF" w:rsidP="00874B11">
      <w:pPr>
        <w:pStyle w:val="ListParagraph"/>
        <w:ind w:left="0"/>
      </w:pPr>
    </w:p>
    <w:p w14:paraId="39627CF1" w14:textId="0995B74C" w:rsidR="001500EF" w:rsidRDefault="001500EF" w:rsidP="001500EF">
      <w:pPr>
        <w:pStyle w:val="ListParagraph"/>
        <w:numPr>
          <w:ilvl w:val="0"/>
          <w:numId w:val="2"/>
        </w:numPr>
      </w:pPr>
      <w:r w:rsidRPr="001500EF">
        <w:rPr>
          <w:i/>
          <w:iCs/>
        </w:rPr>
        <w:t>Go</w:t>
      </w:r>
      <w:r>
        <w:t xml:space="preserve"> to the SUTA Record</w:t>
      </w:r>
    </w:p>
    <w:p w14:paraId="4FA596CE" w14:textId="30B0FF28" w:rsidR="001500EF" w:rsidRPr="001500EF" w:rsidRDefault="001500EF" w:rsidP="001500EF">
      <w:pPr>
        <w:pStyle w:val="ListParagraph"/>
        <w:numPr>
          <w:ilvl w:val="0"/>
          <w:numId w:val="2"/>
        </w:numPr>
      </w:pPr>
      <w:r w:rsidRPr="001500EF">
        <w:rPr>
          <w:i/>
          <w:iCs/>
        </w:rPr>
        <w:t>Click</w:t>
      </w:r>
      <w:r>
        <w:t xml:space="preserve"> </w:t>
      </w:r>
      <w:r w:rsidRPr="001500EF">
        <w:rPr>
          <w:b/>
          <w:bCs/>
        </w:rPr>
        <w:t>Edit</w:t>
      </w:r>
    </w:p>
    <w:p w14:paraId="11395E27" w14:textId="33A73C1B" w:rsidR="001500EF" w:rsidRDefault="001500EF" w:rsidP="001500EF">
      <w:pPr>
        <w:pStyle w:val="ListParagraph"/>
      </w:pPr>
      <w:r>
        <w:rPr>
          <w:noProof/>
        </w:rPr>
        <w:drawing>
          <wp:inline distT="0" distB="0" distL="0" distR="0" wp14:anchorId="31B9AD61" wp14:editId="42F5C913">
            <wp:extent cx="4572000" cy="1821475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D662" w14:textId="670864DD" w:rsidR="001500EF" w:rsidRDefault="001500EF" w:rsidP="001500EF">
      <w:pPr>
        <w:pStyle w:val="ListParagraph"/>
        <w:numPr>
          <w:ilvl w:val="0"/>
          <w:numId w:val="2"/>
        </w:numPr>
      </w:pPr>
      <w:r>
        <w:rPr>
          <w:i/>
          <w:iCs/>
        </w:rPr>
        <w:t>Update</w:t>
      </w:r>
      <w:r>
        <w:t xml:space="preserve"> the record fields</w:t>
      </w:r>
    </w:p>
    <w:p w14:paraId="7BB4B789" w14:textId="48124DCF" w:rsidR="001500EF" w:rsidRPr="001500EF" w:rsidRDefault="001500EF" w:rsidP="001500EF">
      <w:pPr>
        <w:pStyle w:val="ListParagraph"/>
        <w:numPr>
          <w:ilvl w:val="0"/>
          <w:numId w:val="2"/>
        </w:numPr>
      </w:pPr>
      <w:r w:rsidRPr="001500EF">
        <w:rPr>
          <w:i/>
          <w:iCs/>
        </w:rPr>
        <w:t>Click</w:t>
      </w:r>
      <w:r>
        <w:t xml:space="preserve"> </w:t>
      </w:r>
      <w:r w:rsidRPr="001500EF">
        <w:rPr>
          <w:b/>
          <w:bCs/>
        </w:rPr>
        <w:t>Save</w:t>
      </w:r>
    </w:p>
    <w:p w14:paraId="013FE65B" w14:textId="1B738FD9" w:rsidR="001500EF" w:rsidRPr="001500EF" w:rsidRDefault="001500EF" w:rsidP="001500EF">
      <w:pPr>
        <w:pStyle w:val="ListParagraph"/>
      </w:pPr>
      <w:r>
        <w:rPr>
          <w:noProof/>
        </w:rPr>
        <w:lastRenderedPageBreak/>
        <w:drawing>
          <wp:inline distT="0" distB="0" distL="0" distR="0" wp14:anchorId="3B622607" wp14:editId="0C984F71">
            <wp:extent cx="4572000" cy="3619985"/>
            <wp:effectExtent l="0" t="0" r="0" b="0"/>
            <wp:docPr id="4" name="Picture 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websit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2607" w14:textId="77777777" w:rsidR="001500EF" w:rsidRDefault="001500EF" w:rsidP="001500EF">
      <w:pPr>
        <w:pStyle w:val="ListParagraph"/>
      </w:pPr>
    </w:p>
    <w:p w14:paraId="32FBF6E4" w14:textId="77777777" w:rsidR="00874B11" w:rsidRDefault="00874B11"/>
    <w:sectPr w:rsidR="00874B11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8F525" w14:textId="77777777" w:rsidR="0022476D" w:rsidRDefault="0022476D" w:rsidP="00157052">
      <w:r>
        <w:separator/>
      </w:r>
    </w:p>
  </w:endnote>
  <w:endnote w:type="continuationSeparator" w:id="0">
    <w:p w14:paraId="457E34DC" w14:textId="77777777" w:rsidR="0022476D" w:rsidRDefault="0022476D" w:rsidP="00157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CFA75" w14:textId="20CCE870" w:rsidR="00157052" w:rsidRDefault="00157052">
    <w:pPr>
      <w:pStyle w:val="Footer"/>
    </w:pPr>
    <w:r>
      <w:t>April 23, 2021</w:t>
    </w:r>
  </w:p>
  <w:p w14:paraId="5EA9557B" w14:textId="77777777" w:rsidR="00157052" w:rsidRDefault="00157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2C30F" w14:textId="77777777" w:rsidR="0022476D" w:rsidRDefault="0022476D" w:rsidP="00157052">
      <w:r>
        <w:separator/>
      </w:r>
    </w:p>
  </w:footnote>
  <w:footnote w:type="continuationSeparator" w:id="0">
    <w:p w14:paraId="6DF1A6B5" w14:textId="77777777" w:rsidR="0022476D" w:rsidRDefault="0022476D" w:rsidP="001570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0998"/>
    <w:multiLevelType w:val="hybridMultilevel"/>
    <w:tmpl w:val="7C262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225C9"/>
    <w:multiLevelType w:val="hybridMultilevel"/>
    <w:tmpl w:val="94169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124F3"/>
    <w:multiLevelType w:val="hybridMultilevel"/>
    <w:tmpl w:val="7C400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11"/>
    <w:rsid w:val="001500EF"/>
    <w:rsid w:val="00157052"/>
    <w:rsid w:val="0022476D"/>
    <w:rsid w:val="005C3872"/>
    <w:rsid w:val="00707EFF"/>
    <w:rsid w:val="00717B30"/>
    <w:rsid w:val="0087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F0FCB"/>
  <w15:chartTrackingRefBased/>
  <w15:docId w15:val="{D11AA19A-CFFB-C344-91E5-5CF7AA21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0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B1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0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C3872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C3872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3872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3872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5C3872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5C3872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5C3872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5C3872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5C3872"/>
    <w:pPr>
      <w:ind w:left="192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C387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70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052"/>
  </w:style>
  <w:style w:type="paragraph" w:styleId="Footer">
    <w:name w:val="footer"/>
    <w:basedOn w:val="Normal"/>
    <w:link w:val="FooterChar"/>
    <w:uiPriority w:val="99"/>
    <w:unhideWhenUsed/>
    <w:rsid w:val="001570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410</Words>
  <Characters>1826</Characters>
  <Application>Microsoft Office Word</Application>
  <DocSecurity>0</DocSecurity>
  <Lines>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Abdulla</dc:creator>
  <cp:keywords/>
  <dc:description/>
  <cp:lastModifiedBy>Hana Abdulla</cp:lastModifiedBy>
  <cp:revision>4</cp:revision>
  <dcterms:created xsi:type="dcterms:W3CDTF">2021-04-23T14:53:00Z</dcterms:created>
  <dcterms:modified xsi:type="dcterms:W3CDTF">2021-09-27T19:04:00Z</dcterms:modified>
</cp:coreProperties>
</file>