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7586" w14:textId="77777777" w:rsidR="00D87004" w:rsidRPr="00D87004" w:rsidRDefault="00D87004" w:rsidP="00D87004">
      <w:pPr>
        <w:jc w:val="both"/>
        <w:rPr>
          <w:sz w:val="28"/>
          <w:szCs w:val="28"/>
        </w:rPr>
      </w:pPr>
      <w:r w:rsidRPr="00D87004">
        <w:rPr>
          <w:sz w:val="28"/>
          <w:szCs w:val="28"/>
        </w:rPr>
        <w:t>Title: Modernizing College Library Management: A Call for Digital Transformation</w:t>
      </w:r>
    </w:p>
    <w:p w14:paraId="36445388" w14:textId="77777777" w:rsidR="00D87004" w:rsidRPr="00D87004" w:rsidRDefault="00D87004" w:rsidP="00D87004">
      <w:pPr>
        <w:jc w:val="both"/>
        <w:rPr>
          <w:sz w:val="28"/>
          <w:szCs w:val="28"/>
        </w:rPr>
      </w:pPr>
    </w:p>
    <w:p w14:paraId="76455F2B" w14:textId="77777777" w:rsidR="00D87004" w:rsidRPr="00D87004" w:rsidRDefault="00D87004" w:rsidP="00D87004">
      <w:pPr>
        <w:jc w:val="both"/>
        <w:rPr>
          <w:sz w:val="28"/>
          <w:szCs w:val="28"/>
        </w:rPr>
      </w:pPr>
      <w:r w:rsidRPr="00D87004">
        <w:rPr>
          <w:sz w:val="28"/>
          <w:szCs w:val="28"/>
        </w:rPr>
        <w:t>Problem Statement:</w:t>
      </w:r>
    </w:p>
    <w:p w14:paraId="78478341" w14:textId="36C47963" w:rsidR="00D87004" w:rsidRDefault="00D87004" w:rsidP="00D87004">
      <w:pPr>
        <w:jc w:val="both"/>
        <w:rPr>
          <w:sz w:val="28"/>
          <w:szCs w:val="28"/>
        </w:rPr>
      </w:pPr>
      <w:r w:rsidRPr="00D87004">
        <w:rPr>
          <w:sz w:val="28"/>
          <w:szCs w:val="28"/>
        </w:rPr>
        <w:t>Our college library, currently managed manually, serves a diverse community of student borrowers and administrative staff. However, reliance on physical records impedes efficiency, accessibility, and data security. To address these challenges, we advocate for the implementation of a digital library management system. By digitizing records, enhancing accessibility, and integrating automation, we aim to optimize resource utilization, streamline operations, and ensure the confidentiality of borrower information. This modernization effort will not only improve administrative efficiency but also enhance the overall learning experience for our college community.</w:t>
      </w:r>
    </w:p>
    <w:p w14:paraId="2A719419" w14:textId="624B4CCF" w:rsidR="00D87004" w:rsidRDefault="00D87004" w:rsidP="00D87004">
      <w:pPr>
        <w:jc w:val="both"/>
        <w:rPr>
          <w:sz w:val="28"/>
          <w:szCs w:val="28"/>
        </w:rPr>
      </w:pPr>
    </w:p>
    <w:p w14:paraId="1AA9CFF2" w14:textId="77777777" w:rsidR="00D87004" w:rsidRPr="00D87004" w:rsidRDefault="00D87004" w:rsidP="00D87004">
      <w:pPr>
        <w:jc w:val="both"/>
        <w:rPr>
          <w:sz w:val="28"/>
          <w:szCs w:val="28"/>
        </w:rPr>
      </w:pPr>
    </w:p>
    <w:p w14:paraId="7DCE9735" w14:textId="024826E1" w:rsidR="00D87004" w:rsidRDefault="00D87004" w:rsidP="00D87004">
      <w:pPr>
        <w:jc w:val="both"/>
        <w:rPr>
          <w:sz w:val="28"/>
          <w:szCs w:val="28"/>
        </w:rPr>
      </w:pPr>
      <w:r w:rsidRPr="00D87004">
        <w:rPr>
          <w:sz w:val="28"/>
          <w:szCs w:val="28"/>
        </w:rPr>
        <w:t>Requirement: The integration of the library environment into a database is essential for modernizing the Library Management System, a computer-based application designed to automate library operations. This system enables librarians to efficiently manage information regarding books, magazines, and other materials within the library. Additionally, it facilitates the organization and maintenance of borrower information. The project's primary objectives revolve around automating key processes, including the addition of newly acquired books, management of borrowing activities and borrower details, book returns, location searches, and inventory printing. Through this initiative, we aim to enhance operational efficiency, streamline library management, and improve the overall user experience for both librarians and borrowers.</w:t>
      </w:r>
    </w:p>
    <w:p w14:paraId="2508329F" w14:textId="468AD009" w:rsidR="00D87004" w:rsidRDefault="00D87004" w:rsidP="00D87004">
      <w:pPr>
        <w:jc w:val="both"/>
        <w:rPr>
          <w:sz w:val="28"/>
          <w:szCs w:val="28"/>
        </w:rPr>
      </w:pPr>
    </w:p>
    <w:p w14:paraId="565BC4AE" w14:textId="19953821" w:rsidR="00D87004" w:rsidRDefault="00D87004" w:rsidP="00D87004">
      <w:pPr>
        <w:jc w:val="both"/>
        <w:rPr>
          <w:sz w:val="28"/>
          <w:szCs w:val="28"/>
        </w:rPr>
      </w:pPr>
    </w:p>
    <w:p w14:paraId="0C971991" w14:textId="1BBC7F68" w:rsidR="00D87004" w:rsidRDefault="00D87004" w:rsidP="00D87004">
      <w:pPr>
        <w:jc w:val="both"/>
        <w:rPr>
          <w:sz w:val="28"/>
          <w:szCs w:val="28"/>
        </w:rPr>
      </w:pPr>
    </w:p>
    <w:p w14:paraId="2970874F" w14:textId="5D03A2F6" w:rsidR="00D87004" w:rsidRDefault="00D87004" w:rsidP="00D87004">
      <w:pPr>
        <w:jc w:val="both"/>
        <w:rPr>
          <w:sz w:val="28"/>
          <w:szCs w:val="28"/>
        </w:rPr>
      </w:pPr>
    </w:p>
    <w:p w14:paraId="6F8F9939" w14:textId="72F60216" w:rsidR="00D87004" w:rsidRDefault="00D87004" w:rsidP="00D87004">
      <w:pPr>
        <w:jc w:val="both"/>
        <w:rPr>
          <w:sz w:val="28"/>
          <w:szCs w:val="28"/>
        </w:rPr>
      </w:pPr>
    </w:p>
    <w:p w14:paraId="62BAF2DC" w14:textId="3903DF47" w:rsidR="00D87004" w:rsidRDefault="00D87004" w:rsidP="00D87004">
      <w:pPr>
        <w:jc w:val="both"/>
        <w:rPr>
          <w:sz w:val="28"/>
          <w:szCs w:val="28"/>
        </w:rPr>
      </w:pPr>
    </w:p>
    <w:p w14:paraId="64997C36" w14:textId="6F3F0027" w:rsidR="00D87004" w:rsidRDefault="00D87004" w:rsidP="00D87004">
      <w:pPr>
        <w:jc w:val="both"/>
        <w:rPr>
          <w:sz w:val="28"/>
          <w:szCs w:val="28"/>
        </w:rPr>
      </w:pPr>
    </w:p>
    <w:p w14:paraId="5EF5BE85" w14:textId="149AD2F4" w:rsidR="00D87004" w:rsidRDefault="00D87004" w:rsidP="00D87004">
      <w:pPr>
        <w:jc w:val="both"/>
        <w:rPr>
          <w:sz w:val="28"/>
          <w:szCs w:val="28"/>
        </w:rPr>
      </w:pPr>
    </w:p>
    <w:p w14:paraId="129B9DEE" w14:textId="77066B48" w:rsidR="00D87004" w:rsidRDefault="00D87004" w:rsidP="00D87004">
      <w:pPr>
        <w:jc w:val="both"/>
        <w:rPr>
          <w:sz w:val="28"/>
          <w:szCs w:val="28"/>
        </w:rPr>
      </w:pPr>
    </w:p>
    <w:p w14:paraId="4C4E8F5C" w14:textId="7CDE8CF7" w:rsidR="00D87004" w:rsidRDefault="00D87004" w:rsidP="00D87004">
      <w:pPr>
        <w:jc w:val="both"/>
        <w:rPr>
          <w:sz w:val="28"/>
          <w:szCs w:val="28"/>
        </w:rPr>
      </w:pPr>
    </w:p>
    <w:p w14:paraId="00D2EA0D" w14:textId="3669B430" w:rsidR="00D87004" w:rsidRDefault="00D87004" w:rsidP="00D87004">
      <w:pPr>
        <w:jc w:val="both"/>
        <w:rPr>
          <w:sz w:val="28"/>
          <w:szCs w:val="28"/>
        </w:rPr>
      </w:pPr>
    </w:p>
    <w:p w14:paraId="10326983" w14:textId="79067DE2" w:rsidR="00D87004" w:rsidRDefault="00D87004" w:rsidP="00D87004">
      <w:pPr>
        <w:jc w:val="both"/>
        <w:rPr>
          <w:sz w:val="28"/>
          <w:szCs w:val="28"/>
        </w:rPr>
      </w:pPr>
    </w:p>
    <w:p w14:paraId="717530A7" w14:textId="77777777" w:rsidR="00D87004" w:rsidRPr="00D87004" w:rsidRDefault="00D87004" w:rsidP="00D87004">
      <w:pPr>
        <w:jc w:val="both"/>
        <w:rPr>
          <w:sz w:val="28"/>
          <w:szCs w:val="28"/>
        </w:rPr>
      </w:pPr>
      <w:r w:rsidRPr="00D87004">
        <w:rPr>
          <w:sz w:val="28"/>
          <w:szCs w:val="28"/>
        </w:rPr>
        <w:lastRenderedPageBreak/>
        <w:t>Schema and Tables for Library Management System:</w:t>
      </w:r>
    </w:p>
    <w:p w14:paraId="37D86989" w14:textId="77777777" w:rsidR="00D87004" w:rsidRPr="00D87004" w:rsidRDefault="00D87004" w:rsidP="00D87004">
      <w:pPr>
        <w:jc w:val="both"/>
        <w:rPr>
          <w:sz w:val="28"/>
          <w:szCs w:val="28"/>
        </w:rPr>
      </w:pPr>
    </w:p>
    <w:p w14:paraId="5CFAC44B" w14:textId="688C4205" w:rsidR="00D87004" w:rsidRPr="00D87004" w:rsidRDefault="00D87004" w:rsidP="00D87004">
      <w:pPr>
        <w:jc w:val="both"/>
        <w:rPr>
          <w:sz w:val="28"/>
          <w:szCs w:val="28"/>
        </w:rPr>
      </w:pPr>
      <w:r w:rsidRPr="00D87004">
        <w:rPr>
          <w:sz w:val="28"/>
          <w:szCs w:val="28"/>
        </w:rPr>
        <w:t>Subjects:</w:t>
      </w:r>
    </w:p>
    <w:p w14:paraId="1B496BC2" w14:textId="77777777" w:rsidR="00D87004" w:rsidRPr="00D87004" w:rsidRDefault="00D87004" w:rsidP="00D87004">
      <w:pPr>
        <w:jc w:val="both"/>
        <w:rPr>
          <w:sz w:val="28"/>
          <w:szCs w:val="28"/>
        </w:rPr>
      </w:pPr>
      <w:proofErr w:type="spellStart"/>
      <w:r w:rsidRPr="00D87004">
        <w:rPr>
          <w:sz w:val="28"/>
          <w:szCs w:val="28"/>
        </w:rPr>
        <w:t>Sub_Id</w:t>
      </w:r>
      <w:proofErr w:type="spellEnd"/>
      <w:r w:rsidRPr="00D87004">
        <w:rPr>
          <w:sz w:val="28"/>
          <w:szCs w:val="28"/>
        </w:rPr>
        <w:t xml:space="preserve"> (Primary Key)</w:t>
      </w:r>
    </w:p>
    <w:p w14:paraId="6AB7A447" w14:textId="2F6AD794" w:rsidR="00D87004" w:rsidRDefault="00D87004" w:rsidP="00D87004">
      <w:pPr>
        <w:jc w:val="both"/>
        <w:rPr>
          <w:sz w:val="28"/>
          <w:szCs w:val="28"/>
        </w:rPr>
      </w:pPr>
      <w:proofErr w:type="spellStart"/>
      <w:r w:rsidRPr="00D87004">
        <w:rPr>
          <w:sz w:val="28"/>
          <w:szCs w:val="28"/>
        </w:rPr>
        <w:t>Sub_Name</w:t>
      </w:r>
      <w:proofErr w:type="spellEnd"/>
    </w:p>
    <w:p w14:paraId="30DD0E86" w14:textId="77777777" w:rsidR="00DA71E5" w:rsidRPr="00D87004" w:rsidRDefault="00DA71E5" w:rsidP="00D87004">
      <w:pPr>
        <w:jc w:val="both"/>
        <w:rPr>
          <w:sz w:val="28"/>
          <w:szCs w:val="28"/>
        </w:rPr>
      </w:pPr>
    </w:p>
    <w:p w14:paraId="2226177B" w14:textId="77777777" w:rsidR="00D87004" w:rsidRPr="00D87004" w:rsidRDefault="00D87004" w:rsidP="00D87004">
      <w:pPr>
        <w:jc w:val="both"/>
        <w:rPr>
          <w:sz w:val="28"/>
          <w:szCs w:val="28"/>
        </w:rPr>
      </w:pPr>
      <w:r w:rsidRPr="00D87004">
        <w:rPr>
          <w:sz w:val="28"/>
          <w:szCs w:val="28"/>
        </w:rPr>
        <w:t>Departments:</w:t>
      </w:r>
    </w:p>
    <w:p w14:paraId="2C0F428B" w14:textId="77777777" w:rsidR="00D87004" w:rsidRPr="00D87004" w:rsidRDefault="00D87004" w:rsidP="00D87004">
      <w:pPr>
        <w:jc w:val="both"/>
        <w:rPr>
          <w:sz w:val="28"/>
          <w:szCs w:val="28"/>
        </w:rPr>
      </w:pPr>
      <w:proofErr w:type="spellStart"/>
      <w:r w:rsidRPr="00D87004">
        <w:rPr>
          <w:sz w:val="28"/>
          <w:szCs w:val="28"/>
        </w:rPr>
        <w:t>Dept_Id</w:t>
      </w:r>
      <w:proofErr w:type="spellEnd"/>
      <w:r w:rsidRPr="00D87004">
        <w:rPr>
          <w:sz w:val="28"/>
          <w:szCs w:val="28"/>
        </w:rPr>
        <w:t xml:space="preserve"> (Primary Key)</w:t>
      </w:r>
    </w:p>
    <w:p w14:paraId="60789394" w14:textId="2B8308A4" w:rsidR="00D87004" w:rsidRDefault="00D87004" w:rsidP="00D87004">
      <w:pPr>
        <w:jc w:val="both"/>
        <w:rPr>
          <w:sz w:val="28"/>
          <w:szCs w:val="28"/>
        </w:rPr>
      </w:pPr>
      <w:proofErr w:type="spellStart"/>
      <w:r w:rsidRPr="00D87004">
        <w:rPr>
          <w:sz w:val="28"/>
          <w:szCs w:val="28"/>
        </w:rPr>
        <w:t>Dept_Name</w:t>
      </w:r>
      <w:proofErr w:type="spellEnd"/>
    </w:p>
    <w:p w14:paraId="5CEF4CE0" w14:textId="77777777" w:rsidR="00DA71E5" w:rsidRPr="00D87004" w:rsidRDefault="00DA71E5" w:rsidP="00D87004">
      <w:pPr>
        <w:jc w:val="both"/>
        <w:rPr>
          <w:sz w:val="28"/>
          <w:szCs w:val="28"/>
        </w:rPr>
      </w:pPr>
    </w:p>
    <w:p w14:paraId="0CC280BE" w14:textId="77777777" w:rsidR="00D87004" w:rsidRPr="00D87004" w:rsidRDefault="00D87004" w:rsidP="00D87004">
      <w:pPr>
        <w:jc w:val="both"/>
        <w:rPr>
          <w:sz w:val="28"/>
          <w:szCs w:val="28"/>
        </w:rPr>
      </w:pPr>
      <w:proofErr w:type="spellStart"/>
      <w:r w:rsidRPr="00D87004">
        <w:rPr>
          <w:sz w:val="28"/>
          <w:szCs w:val="28"/>
        </w:rPr>
        <w:t>Books_Details</w:t>
      </w:r>
      <w:proofErr w:type="spellEnd"/>
      <w:r w:rsidRPr="00D87004">
        <w:rPr>
          <w:sz w:val="28"/>
          <w:szCs w:val="28"/>
        </w:rPr>
        <w:t>:</w:t>
      </w:r>
    </w:p>
    <w:p w14:paraId="315AED1D" w14:textId="77777777" w:rsidR="00D87004" w:rsidRPr="00D87004" w:rsidRDefault="00D87004" w:rsidP="00D87004">
      <w:pPr>
        <w:jc w:val="both"/>
        <w:rPr>
          <w:sz w:val="28"/>
          <w:szCs w:val="28"/>
        </w:rPr>
      </w:pPr>
      <w:proofErr w:type="spellStart"/>
      <w:r w:rsidRPr="00D87004">
        <w:rPr>
          <w:sz w:val="28"/>
          <w:szCs w:val="28"/>
        </w:rPr>
        <w:t>Book_Id</w:t>
      </w:r>
      <w:proofErr w:type="spellEnd"/>
      <w:r w:rsidRPr="00D87004">
        <w:rPr>
          <w:sz w:val="28"/>
          <w:szCs w:val="28"/>
        </w:rPr>
        <w:t xml:space="preserve"> (Primary Key)</w:t>
      </w:r>
    </w:p>
    <w:p w14:paraId="08474DB3" w14:textId="77777777" w:rsidR="00D87004" w:rsidRPr="00D87004" w:rsidRDefault="00D87004" w:rsidP="00D87004">
      <w:pPr>
        <w:jc w:val="both"/>
        <w:rPr>
          <w:sz w:val="28"/>
          <w:szCs w:val="28"/>
        </w:rPr>
      </w:pPr>
      <w:proofErr w:type="spellStart"/>
      <w:r w:rsidRPr="00D87004">
        <w:rPr>
          <w:sz w:val="28"/>
          <w:szCs w:val="28"/>
        </w:rPr>
        <w:t>Book_Name</w:t>
      </w:r>
      <w:proofErr w:type="spellEnd"/>
    </w:p>
    <w:p w14:paraId="327C8F8A" w14:textId="77777777" w:rsidR="00D87004" w:rsidRPr="00D87004" w:rsidRDefault="00D87004" w:rsidP="00D87004">
      <w:pPr>
        <w:jc w:val="both"/>
        <w:rPr>
          <w:sz w:val="28"/>
          <w:szCs w:val="28"/>
        </w:rPr>
      </w:pPr>
      <w:proofErr w:type="spellStart"/>
      <w:r w:rsidRPr="00D87004">
        <w:rPr>
          <w:sz w:val="28"/>
          <w:szCs w:val="28"/>
        </w:rPr>
        <w:t>Author_Name</w:t>
      </w:r>
      <w:proofErr w:type="spellEnd"/>
    </w:p>
    <w:p w14:paraId="6F9B6DDB" w14:textId="77777777" w:rsidR="00D87004" w:rsidRPr="00D87004" w:rsidRDefault="00D87004" w:rsidP="00D87004">
      <w:pPr>
        <w:jc w:val="both"/>
        <w:rPr>
          <w:sz w:val="28"/>
          <w:szCs w:val="28"/>
        </w:rPr>
      </w:pPr>
      <w:proofErr w:type="spellStart"/>
      <w:r w:rsidRPr="00D87004">
        <w:rPr>
          <w:sz w:val="28"/>
          <w:szCs w:val="28"/>
        </w:rPr>
        <w:t>Book_Serialno</w:t>
      </w:r>
      <w:proofErr w:type="spellEnd"/>
      <w:r w:rsidRPr="00D87004">
        <w:rPr>
          <w:sz w:val="28"/>
          <w:szCs w:val="28"/>
        </w:rPr>
        <w:t>.</w:t>
      </w:r>
    </w:p>
    <w:p w14:paraId="38D26AC3" w14:textId="77777777" w:rsidR="00D87004" w:rsidRPr="00D87004" w:rsidRDefault="00D87004" w:rsidP="00D87004">
      <w:pPr>
        <w:jc w:val="both"/>
        <w:rPr>
          <w:sz w:val="28"/>
          <w:szCs w:val="28"/>
        </w:rPr>
      </w:pPr>
      <w:proofErr w:type="spellStart"/>
      <w:r w:rsidRPr="00D87004">
        <w:rPr>
          <w:sz w:val="28"/>
          <w:szCs w:val="28"/>
        </w:rPr>
        <w:t>Sub_Id</w:t>
      </w:r>
      <w:proofErr w:type="spellEnd"/>
      <w:r w:rsidRPr="00D87004">
        <w:rPr>
          <w:sz w:val="28"/>
          <w:szCs w:val="28"/>
        </w:rPr>
        <w:t xml:space="preserve"> (Foreign Key referencing Subjects)</w:t>
      </w:r>
    </w:p>
    <w:p w14:paraId="7B568C95" w14:textId="77777777" w:rsidR="00D87004" w:rsidRPr="00D87004" w:rsidRDefault="00D87004" w:rsidP="00D87004">
      <w:pPr>
        <w:jc w:val="both"/>
        <w:rPr>
          <w:sz w:val="28"/>
          <w:szCs w:val="28"/>
        </w:rPr>
      </w:pPr>
      <w:proofErr w:type="spellStart"/>
      <w:r w:rsidRPr="00D87004">
        <w:rPr>
          <w:sz w:val="28"/>
          <w:szCs w:val="28"/>
        </w:rPr>
        <w:t>Num_Of_Copy</w:t>
      </w:r>
      <w:proofErr w:type="spellEnd"/>
    </w:p>
    <w:p w14:paraId="425C36DA" w14:textId="63650A49" w:rsidR="00D87004" w:rsidRDefault="00D87004" w:rsidP="00D87004">
      <w:pPr>
        <w:jc w:val="both"/>
        <w:rPr>
          <w:sz w:val="28"/>
          <w:szCs w:val="28"/>
        </w:rPr>
      </w:pPr>
      <w:r w:rsidRPr="00D87004">
        <w:rPr>
          <w:sz w:val="28"/>
          <w:szCs w:val="28"/>
        </w:rPr>
        <w:t>Price</w:t>
      </w:r>
    </w:p>
    <w:p w14:paraId="3648755A" w14:textId="77777777" w:rsidR="00DA71E5" w:rsidRPr="00D87004" w:rsidRDefault="00DA71E5" w:rsidP="00D87004">
      <w:pPr>
        <w:jc w:val="both"/>
        <w:rPr>
          <w:sz w:val="28"/>
          <w:szCs w:val="28"/>
        </w:rPr>
      </w:pPr>
    </w:p>
    <w:p w14:paraId="66B11372" w14:textId="77777777" w:rsidR="00D87004" w:rsidRPr="00D87004" w:rsidRDefault="00D87004" w:rsidP="00D87004">
      <w:pPr>
        <w:jc w:val="both"/>
        <w:rPr>
          <w:sz w:val="28"/>
          <w:szCs w:val="28"/>
        </w:rPr>
      </w:pPr>
      <w:proofErr w:type="spellStart"/>
      <w:r w:rsidRPr="00D87004">
        <w:rPr>
          <w:sz w:val="28"/>
          <w:szCs w:val="28"/>
        </w:rPr>
        <w:t>Borrower_Detail</w:t>
      </w:r>
      <w:proofErr w:type="spellEnd"/>
      <w:r w:rsidRPr="00D87004">
        <w:rPr>
          <w:sz w:val="28"/>
          <w:szCs w:val="28"/>
        </w:rPr>
        <w:t>:</w:t>
      </w:r>
    </w:p>
    <w:p w14:paraId="7547AAAE" w14:textId="77777777" w:rsidR="00D87004" w:rsidRPr="00D87004" w:rsidRDefault="00D87004" w:rsidP="00D87004">
      <w:pPr>
        <w:jc w:val="both"/>
        <w:rPr>
          <w:sz w:val="28"/>
          <w:szCs w:val="28"/>
        </w:rPr>
      </w:pPr>
      <w:proofErr w:type="spellStart"/>
      <w:r w:rsidRPr="00D87004">
        <w:rPr>
          <w:sz w:val="28"/>
          <w:szCs w:val="28"/>
        </w:rPr>
        <w:t>Bor_Id</w:t>
      </w:r>
      <w:proofErr w:type="spellEnd"/>
      <w:r w:rsidRPr="00D87004">
        <w:rPr>
          <w:sz w:val="28"/>
          <w:szCs w:val="28"/>
        </w:rPr>
        <w:t xml:space="preserve"> (Primary Key)</w:t>
      </w:r>
    </w:p>
    <w:p w14:paraId="596BC899" w14:textId="77777777" w:rsidR="00D87004" w:rsidRPr="00D87004" w:rsidRDefault="00D87004" w:rsidP="00D87004">
      <w:pPr>
        <w:jc w:val="both"/>
        <w:rPr>
          <w:sz w:val="28"/>
          <w:szCs w:val="28"/>
        </w:rPr>
      </w:pPr>
      <w:proofErr w:type="spellStart"/>
      <w:r w:rsidRPr="00D87004">
        <w:rPr>
          <w:sz w:val="28"/>
          <w:szCs w:val="28"/>
        </w:rPr>
        <w:t>Bor_Name</w:t>
      </w:r>
      <w:proofErr w:type="spellEnd"/>
    </w:p>
    <w:p w14:paraId="16FB8B4C" w14:textId="77777777" w:rsidR="00D87004" w:rsidRPr="00D87004" w:rsidRDefault="00D87004" w:rsidP="00D87004">
      <w:pPr>
        <w:jc w:val="both"/>
        <w:rPr>
          <w:sz w:val="28"/>
          <w:szCs w:val="28"/>
        </w:rPr>
      </w:pPr>
      <w:proofErr w:type="spellStart"/>
      <w:r w:rsidRPr="00D87004">
        <w:rPr>
          <w:sz w:val="28"/>
          <w:szCs w:val="28"/>
        </w:rPr>
        <w:t>Bor_Contact</w:t>
      </w:r>
      <w:proofErr w:type="spellEnd"/>
    </w:p>
    <w:p w14:paraId="4B1BA3CC" w14:textId="77777777" w:rsidR="00D87004" w:rsidRPr="00D87004" w:rsidRDefault="00D87004" w:rsidP="00D87004">
      <w:pPr>
        <w:jc w:val="both"/>
        <w:rPr>
          <w:sz w:val="28"/>
          <w:szCs w:val="28"/>
        </w:rPr>
      </w:pPr>
      <w:proofErr w:type="spellStart"/>
      <w:r w:rsidRPr="00D87004">
        <w:rPr>
          <w:sz w:val="28"/>
          <w:szCs w:val="28"/>
        </w:rPr>
        <w:t>Bor_Email</w:t>
      </w:r>
      <w:proofErr w:type="spellEnd"/>
    </w:p>
    <w:p w14:paraId="7E67A3FE" w14:textId="14CAC794" w:rsidR="00D87004" w:rsidRDefault="00D87004" w:rsidP="00D87004">
      <w:pPr>
        <w:jc w:val="both"/>
        <w:rPr>
          <w:sz w:val="28"/>
          <w:szCs w:val="28"/>
        </w:rPr>
      </w:pPr>
      <w:proofErr w:type="spellStart"/>
      <w:r w:rsidRPr="00D87004">
        <w:rPr>
          <w:sz w:val="28"/>
          <w:szCs w:val="28"/>
        </w:rPr>
        <w:t>Dept_Id</w:t>
      </w:r>
      <w:proofErr w:type="spellEnd"/>
      <w:r w:rsidRPr="00D87004">
        <w:rPr>
          <w:sz w:val="28"/>
          <w:szCs w:val="28"/>
        </w:rPr>
        <w:t xml:space="preserve"> (Foreign Key referencing Departments)</w:t>
      </w:r>
    </w:p>
    <w:p w14:paraId="42572FFD" w14:textId="77777777" w:rsidR="00DA71E5" w:rsidRPr="00D87004" w:rsidRDefault="00DA71E5" w:rsidP="00D87004">
      <w:pPr>
        <w:jc w:val="both"/>
        <w:rPr>
          <w:sz w:val="28"/>
          <w:szCs w:val="28"/>
        </w:rPr>
      </w:pPr>
    </w:p>
    <w:p w14:paraId="690B5423" w14:textId="77777777" w:rsidR="00D87004" w:rsidRPr="00D87004" w:rsidRDefault="00D87004" w:rsidP="00D87004">
      <w:pPr>
        <w:jc w:val="both"/>
        <w:rPr>
          <w:sz w:val="28"/>
          <w:szCs w:val="28"/>
        </w:rPr>
      </w:pPr>
      <w:proofErr w:type="spellStart"/>
      <w:r w:rsidRPr="00D87004">
        <w:rPr>
          <w:sz w:val="28"/>
          <w:szCs w:val="28"/>
        </w:rPr>
        <w:t>Book_Borrowed</w:t>
      </w:r>
      <w:proofErr w:type="spellEnd"/>
      <w:r w:rsidRPr="00D87004">
        <w:rPr>
          <w:sz w:val="28"/>
          <w:szCs w:val="28"/>
        </w:rPr>
        <w:t>:</w:t>
      </w:r>
    </w:p>
    <w:p w14:paraId="25F6A530" w14:textId="77777777" w:rsidR="00D87004" w:rsidRPr="00D87004" w:rsidRDefault="00D87004" w:rsidP="00D87004">
      <w:pPr>
        <w:jc w:val="both"/>
        <w:rPr>
          <w:sz w:val="28"/>
          <w:szCs w:val="28"/>
        </w:rPr>
      </w:pPr>
      <w:proofErr w:type="spellStart"/>
      <w:r w:rsidRPr="00D87004">
        <w:rPr>
          <w:sz w:val="28"/>
          <w:szCs w:val="28"/>
        </w:rPr>
        <w:t>Bookbor_Id</w:t>
      </w:r>
      <w:proofErr w:type="spellEnd"/>
      <w:r w:rsidRPr="00D87004">
        <w:rPr>
          <w:sz w:val="28"/>
          <w:szCs w:val="28"/>
        </w:rPr>
        <w:t xml:space="preserve"> (Primary Key)</w:t>
      </w:r>
    </w:p>
    <w:p w14:paraId="022BE368" w14:textId="77777777" w:rsidR="00D87004" w:rsidRPr="00D87004" w:rsidRDefault="00D87004" w:rsidP="00D87004">
      <w:pPr>
        <w:jc w:val="both"/>
        <w:rPr>
          <w:sz w:val="28"/>
          <w:szCs w:val="28"/>
        </w:rPr>
      </w:pPr>
      <w:proofErr w:type="spellStart"/>
      <w:r w:rsidRPr="00D87004">
        <w:rPr>
          <w:sz w:val="28"/>
          <w:szCs w:val="28"/>
        </w:rPr>
        <w:t>Book_Id</w:t>
      </w:r>
      <w:proofErr w:type="spellEnd"/>
      <w:r w:rsidRPr="00D87004">
        <w:rPr>
          <w:sz w:val="28"/>
          <w:szCs w:val="28"/>
        </w:rPr>
        <w:t xml:space="preserve"> (Foreign Key referencing </w:t>
      </w:r>
      <w:proofErr w:type="spellStart"/>
      <w:r w:rsidRPr="00D87004">
        <w:rPr>
          <w:sz w:val="28"/>
          <w:szCs w:val="28"/>
        </w:rPr>
        <w:t>Books_Details</w:t>
      </w:r>
      <w:proofErr w:type="spellEnd"/>
      <w:r w:rsidRPr="00D87004">
        <w:rPr>
          <w:sz w:val="28"/>
          <w:szCs w:val="28"/>
        </w:rPr>
        <w:t>)</w:t>
      </w:r>
    </w:p>
    <w:p w14:paraId="68BFAC66" w14:textId="77777777" w:rsidR="00D87004" w:rsidRPr="00D87004" w:rsidRDefault="00D87004" w:rsidP="00D87004">
      <w:pPr>
        <w:jc w:val="both"/>
        <w:rPr>
          <w:sz w:val="28"/>
          <w:szCs w:val="28"/>
        </w:rPr>
      </w:pPr>
      <w:proofErr w:type="spellStart"/>
      <w:r w:rsidRPr="00D87004">
        <w:rPr>
          <w:sz w:val="28"/>
          <w:szCs w:val="28"/>
        </w:rPr>
        <w:t>Bor_Id</w:t>
      </w:r>
      <w:proofErr w:type="spellEnd"/>
      <w:r w:rsidRPr="00D87004">
        <w:rPr>
          <w:sz w:val="28"/>
          <w:szCs w:val="28"/>
        </w:rPr>
        <w:t xml:space="preserve"> (Foreign Key referencing </w:t>
      </w:r>
      <w:proofErr w:type="spellStart"/>
      <w:r w:rsidRPr="00D87004">
        <w:rPr>
          <w:sz w:val="28"/>
          <w:szCs w:val="28"/>
        </w:rPr>
        <w:t>Borrower_Detail</w:t>
      </w:r>
      <w:proofErr w:type="spellEnd"/>
      <w:r w:rsidRPr="00D87004">
        <w:rPr>
          <w:sz w:val="28"/>
          <w:szCs w:val="28"/>
        </w:rPr>
        <w:t>)</w:t>
      </w:r>
    </w:p>
    <w:p w14:paraId="1C45B7ED" w14:textId="77777777" w:rsidR="00D87004" w:rsidRPr="00D87004" w:rsidRDefault="00D87004" w:rsidP="00D87004">
      <w:pPr>
        <w:jc w:val="both"/>
        <w:rPr>
          <w:sz w:val="28"/>
          <w:szCs w:val="28"/>
        </w:rPr>
      </w:pPr>
      <w:proofErr w:type="spellStart"/>
      <w:r w:rsidRPr="00D87004">
        <w:rPr>
          <w:sz w:val="28"/>
          <w:szCs w:val="28"/>
        </w:rPr>
        <w:t>Bor_Name</w:t>
      </w:r>
      <w:proofErr w:type="spellEnd"/>
    </w:p>
    <w:p w14:paraId="40AA83BA" w14:textId="77777777" w:rsidR="00DA71E5" w:rsidRDefault="00D87004" w:rsidP="00D87004">
      <w:pPr>
        <w:jc w:val="both"/>
        <w:rPr>
          <w:sz w:val="28"/>
          <w:szCs w:val="28"/>
        </w:rPr>
      </w:pPr>
      <w:proofErr w:type="spellStart"/>
      <w:r w:rsidRPr="00D87004">
        <w:rPr>
          <w:sz w:val="28"/>
          <w:szCs w:val="28"/>
        </w:rPr>
        <w:t>Bor_Date</w:t>
      </w:r>
      <w:proofErr w:type="spellEnd"/>
    </w:p>
    <w:p w14:paraId="57F8FF74" w14:textId="1E766FC4" w:rsidR="00D87004" w:rsidRPr="00D87004" w:rsidRDefault="00D87004" w:rsidP="00D87004">
      <w:pPr>
        <w:jc w:val="both"/>
        <w:rPr>
          <w:sz w:val="28"/>
          <w:szCs w:val="28"/>
        </w:rPr>
      </w:pPr>
      <w:proofErr w:type="spellStart"/>
      <w:r w:rsidRPr="00D87004">
        <w:rPr>
          <w:sz w:val="28"/>
          <w:szCs w:val="28"/>
        </w:rPr>
        <w:t>Due_Date</w:t>
      </w:r>
      <w:proofErr w:type="spellEnd"/>
    </w:p>
    <w:p w14:paraId="09184941" w14:textId="0E9A9C14" w:rsidR="00D87004" w:rsidRDefault="00D87004" w:rsidP="00D87004">
      <w:pPr>
        <w:jc w:val="both"/>
        <w:rPr>
          <w:sz w:val="28"/>
          <w:szCs w:val="28"/>
        </w:rPr>
      </w:pPr>
      <w:proofErr w:type="spellStart"/>
      <w:r w:rsidRPr="00D87004">
        <w:rPr>
          <w:sz w:val="28"/>
          <w:szCs w:val="28"/>
        </w:rPr>
        <w:t>Return_Status</w:t>
      </w:r>
      <w:proofErr w:type="spellEnd"/>
    </w:p>
    <w:p w14:paraId="5C625C1E" w14:textId="77777777" w:rsidR="00DA71E5" w:rsidRDefault="00DA71E5" w:rsidP="00D87004">
      <w:pPr>
        <w:jc w:val="both"/>
        <w:rPr>
          <w:sz w:val="28"/>
          <w:szCs w:val="28"/>
        </w:rPr>
      </w:pPr>
    </w:p>
    <w:p w14:paraId="59E4C94F" w14:textId="390BAEB8" w:rsidR="00DA71E5" w:rsidRDefault="00DA71E5" w:rsidP="00D87004">
      <w:pPr>
        <w:jc w:val="both"/>
        <w:rPr>
          <w:sz w:val="28"/>
          <w:szCs w:val="28"/>
        </w:rPr>
      </w:pPr>
    </w:p>
    <w:p w14:paraId="103AAC94" w14:textId="65EC30E8" w:rsidR="00DA71E5" w:rsidRPr="00D87004" w:rsidRDefault="00DA71E5" w:rsidP="00D87004">
      <w:pPr>
        <w:jc w:val="both"/>
        <w:rPr>
          <w:sz w:val="28"/>
          <w:szCs w:val="28"/>
        </w:rPr>
      </w:pPr>
      <w:r w:rsidRPr="00DA71E5">
        <w:rPr>
          <w:sz w:val="28"/>
          <w:szCs w:val="28"/>
        </w:rPr>
        <w:lastRenderedPageBreak/>
        <w:t>We'll create views and stored procedures to simplify the interaction with the database for the librarian. Views will provide easy-to-understand representations of data, while stored procedures will offer predefined actions that can be executed with simple commands. This approach abstracts the complexity of SQL syntax and operations</w:t>
      </w:r>
    </w:p>
    <w:sectPr w:rsidR="00DA71E5" w:rsidRPr="00D8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04"/>
    <w:rsid w:val="0015671F"/>
    <w:rsid w:val="00D87004"/>
    <w:rsid w:val="00DA71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2753"/>
  <w15:chartTrackingRefBased/>
  <w15:docId w15:val="{037EF649-64D0-4DCD-9E73-3AA7526C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430128">
      <w:bodyDiv w:val="1"/>
      <w:marLeft w:val="0"/>
      <w:marRight w:val="0"/>
      <w:marTop w:val="0"/>
      <w:marBottom w:val="0"/>
      <w:divBdr>
        <w:top w:val="none" w:sz="0" w:space="0" w:color="auto"/>
        <w:left w:val="none" w:sz="0" w:space="0" w:color="auto"/>
        <w:bottom w:val="none" w:sz="0" w:space="0" w:color="auto"/>
        <w:right w:val="none" w:sz="0" w:space="0" w:color="auto"/>
      </w:divBdr>
    </w:div>
    <w:div w:id="1363553383">
      <w:bodyDiv w:val="1"/>
      <w:marLeft w:val="0"/>
      <w:marRight w:val="0"/>
      <w:marTop w:val="0"/>
      <w:marBottom w:val="0"/>
      <w:divBdr>
        <w:top w:val="none" w:sz="0" w:space="0" w:color="auto"/>
        <w:left w:val="none" w:sz="0" w:space="0" w:color="auto"/>
        <w:bottom w:val="none" w:sz="0" w:space="0" w:color="auto"/>
        <w:right w:val="none" w:sz="0" w:space="0" w:color="auto"/>
      </w:divBdr>
    </w:div>
    <w:div w:id="20144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2024-05-13T07:23:00Z</dcterms:created>
  <dcterms:modified xsi:type="dcterms:W3CDTF">2024-05-13T07:46:00Z</dcterms:modified>
</cp:coreProperties>
</file>