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sectPr>
          <w:pgSz w:w="12240" w:h="15840"/>
          <w:pgMar w:top="284" w:right="1100" w:bottom="610" w:left="302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077210" cy="10071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1007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284" w:right="1100" w:bottom="610" w:left="302" w:header="720" w:footer="720" w:gutter="0"/>
          <w:cols w:space="720" w:num="2" w:equalWidth="0">
            <w:col w:w="4860" w:space="0"/>
            <w:col w:w="5978" w:space="0"/>
          </w:cols>
          <w:docGrid w:linePitch="360"/>
        </w:sectPr>
      </w:pPr>
    </w:p>
    <w:p>
      <w:pPr>
        <w:autoSpaceDN w:val="0"/>
        <w:tabs>
          <w:tab w:pos="1988" w:val="left"/>
          <w:tab w:pos="2532" w:val="left"/>
          <w:tab w:pos="2702" w:val="left"/>
        </w:tabs>
        <w:autoSpaceDE w:val="0"/>
        <w:widowControl/>
        <w:spacing w:line="204" w:lineRule="exact" w:before="0" w:after="0"/>
        <w:ind w:left="924" w:right="0" w:firstLine="0"/>
        <w:jc w:val="left"/>
      </w:pPr>
      <w:r>
        <w:rPr>
          <w:w w:val="101.33333206176758"/>
          <w:rFonts w:ascii="" w:hAnsi="" w:eastAsia=""/>
          <w:b/>
          <w:i w:val="0"/>
          <w:color w:val="00529B"/>
          <w:sz w:val="18"/>
        </w:rPr>
        <w:t xml:space="preserve">Department of African American Studies </w:t>
      </w:r>
      <w:r>
        <w:br/>
      </w:r>
      <w:r>
        <w:tab/>
      </w:r>
      <w:r>
        <w:rPr>
          <w:w w:val="101.33333206176758"/>
          <w:rFonts w:ascii="" w:hAnsi="" w:eastAsia=""/>
          <w:b w:val="0"/>
          <w:i w:val="0"/>
          <w:color w:val="00529B"/>
          <w:sz w:val="18"/>
        </w:rPr>
        <w:t xml:space="preserve">The Pennsylvania State University 814-863-4243 </w:t>
      </w:r>
      <w:r>
        <w:tab/>
      </w:r>
      <w:r>
        <w:rPr>
          <w:w w:val="101.33333206176758"/>
          <w:rFonts w:ascii="" w:hAnsi="" w:eastAsia=""/>
          <w:b w:val="0"/>
          <w:i w:val="0"/>
          <w:color w:val="00529B"/>
          <w:sz w:val="18"/>
        </w:rPr>
        <w:t xml:space="preserve">062 Greenberg Complex Fax: 814-863-3578 </w:t>
      </w:r>
      <w:r>
        <w:tab/>
      </w:r>
      <w:r>
        <w:rPr>
          <w:w w:val="101.33333206176758"/>
          <w:rFonts w:ascii="" w:hAnsi="" w:eastAsia=""/>
          <w:b w:val="0"/>
          <w:i w:val="0"/>
          <w:color w:val="00529B"/>
          <w:sz w:val="18"/>
        </w:rPr>
        <w:t xml:space="preserve">University Park, PA 16802 afam.la.psu.edu </w:t>
      </w:r>
    </w:p>
    <w:p>
      <w:pPr>
        <w:autoSpaceDN w:val="0"/>
        <w:autoSpaceDE w:val="0"/>
        <w:widowControl/>
        <w:spacing w:line="268" w:lineRule="exact" w:before="502" w:after="2"/>
        <w:ind w:left="14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How We Can Make Black Lives at Penn State </w:t>
      </w:r>
    </w:p>
    <w:p>
      <w:pPr>
        <w:sectPr>
          <w:type w:val="nextColumn"/>
          <w:pgSz w:w="12240" w:h="15840"/>
          <w:pgMar w:top="284" w:right="1100" w:bottom="610" w:left="302" w:header="720" w:footer="720" w:gutter="0"/>
          <w:cols w:space="720" w:num="2" w:equalWidth="0">
            <w:col w:w="4860" w:space="0"/>
            <w:col w:w="5978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4" w:after="0"/>
        <w:ind w:left="1158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Matter, An Open Letter to President  Eric J. Barron from the Department of </w:t>
      </w:r>
      <w:r>
        <w:rPr>
          <w:rFonts w:ascii="" w:hAnsi="" w:eastAsia=""/>
          <w:b/>
          <w:i w:val="0"/>
          <w:color w:val="000000"/>
          <w:sz w:val="24"/>
        </w:rPr>
        <w:t xml:space="preserve">African American Studies, University Park </w:t>
      </w:r>
    </w:p>
    <w:p>
      <w:pPr>
        <w:autoSpaceDN w:val="0"/>
        <w:autoSpaceDE w:val="0"/>
        <w:widowControl/>
        <w:spacing w:line="268" w:lineRule="exact" w:before="284" w:after="0"/>
        <w:ind w:left="1158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Dear President Barron: </w:t>
      </w:r>
    </w:p>
    <w:p>
      <w:pPr>
        <w:autoSpaceDN w:val="0"/>
        <w:autoSpaceDE w:val="0"/>
        <w:widowControl/>
        <w:spacing w:line="264" w:lineRule="exact" w:before="240" w:after="0"/>
        <w:ind w:left="1142" w:right="28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The Department of African American Studies at Penn State University joins those </w:t>
      </w:r>
      <w:r>
        <w:rPr>
          <w:rFonts w:ascii="" w:hAnsi="" w:eastAsia=""/>
          <w:b w:val="0"/>
          <w:i w:val="0"/>
          <w:color w:val="000000"/>
          <w:sz w:val="24"/>
        </w:rPr>
        <w:t xml:space="preserve">around the country and across the globe who are protesting anti-Black police violence, </w:t>
      </w:r>
      <w:r>
        <w:rPr>
          <w:rFonts w:ascii="" w:hAnsi="" w:eastAsia=""/>
          <w:b w:val="0"/>
          <w:i w:val="0"/>
          <w:color w:val="000000"/>
          <w:sz w:val="24"/>
        </w:rPr>
        <w:t xml:space="preserve">sparked by the police-murder of George Floyd. As we mourn the deaths of Floyd, </w:t>
      </w:r>
      <w:r>
        <w:rPr>
          <w:rFonts w:ascii="" w:hAnsi="" w:eastAsia=""/>
          <w:b w:val="0"/>
          <w:i w:val="0"/>
          <w:color w:val="000000"/>
          <w:sz w:val="24"/>
        </w:rPr>
        <w:t xml:space="preserve">Breonna Taylor, Tony McDade and so many others at the hands of police, we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remember that police right here in State College killed Osaze Osagi</w:t>
      </w:r>
      <w:r>
        <w:rPr>
          <w:rFonts w:ascii="" w:hAnsi="" w:eastAsia=""/>
          <w:b w:val="0"/>
          <w:i w:val="0"/>
          <w:color w:val="000000"/>
          <w:sz w:val="24"/>
        </w:rPr>
        <w:t xml:space="preserve">e in March of 2019 </w:t>
      </w:r>
      <w:r>
        <w:rPr>
          <w:shd w:val="clear" w:color="auto" w:fill="ead1dc"/>
          <w:rFonts w:ascii="" w:hAnsi="" w:eastAsia=""/>
          <w:b w:val="0"/>
          <w:i w:val="0"/>
          <w:color w:val="000000"/>
          <w:sz w:val="24"/>
        </w:rPr>
        <w:t xml:space="preserve">(See here: </w:t>
      </w:r>
      <w:r>
        <w:rPr>
          <w:shd w:val="clear" w:color="auto" w:fill="ead1dc"/>
          <w:rFonts w:ascii="" w:hAnsi="" w:eastAsia=""/>
          <w:b w:val="0"/>
          <w:i w:val="0"/>
          <w:color w:val="1154CC"/>
          <w:sz w:val="24"/>
          <w:u w:val="single"/>
        </w:rPr>
        <w:t>https://www.centre</w:t>
      </w:r>
      <w:r>
        <w:rPr>
          <w:shd w:val="clear" w:color="auto" w:fill="ead1dc"/>
          <w:rFonts w:ascii="" w:hAnsi="" w:eastAsia=""/>
          <w:b w:val="0"/>
          <w:i w:val="0"/>
          <w:color w:val="1154CC"/>
          <w:sz w:val="24"/>
          <w:u w:val="single"/>
        </w:rPr>
        <w:t>daily.com/news/local/community/state</w:t>
      </w:r>
      <w:r>
        <w:rPr>
          <w:rFonts w:ascii="" w:hAnsi="" w:eastAsia=""/>
          <w:b w:val="0"/>
          <w:i w:val="0"/>
          <w:color w:val="1154CC"/>
          <w:sz w:val="24"/>
        </w:rPr>
        <w:t xml:space="preserve"> </w:t>
      </w:r>
      <w:r>
        <w:br/>
      </w:r>
      <w:r>
        <w:rPr>
          <w:u w:val="single"/>
          <w:shd w:val="clear" w:color="auto" w:fill="ead1dc"/>
          <w:shd w:val="clear" w:color="auto" w:fill="ead1dc"/>
          <w:rFonts w:ascii="" w:hAnsi="" w:eastAsia=""/>
          <w:b w:val="0"/>
          <w:i w:val="0"/>
          <w:color w:val="1154CC"/>
          <w:sz w:val="24"/>
        </w:rPr>
        <w:t>college/article234892452.html</w:t>
      </w:r>
      <w:r>
        <w:rPr>
          <w:shd w:val="clear" w:color="auto" w:fill="ead1dc"/>
          <w:rFonts w:ascii="" w:hAnsi="" w:eastAsia=""/>
          <w:b w:val="0"/>
          <w:i w:val="0"/>
          <w:color w:val="000000"/>
          <w:sz w:val="24"/>
        </w:rPr>
        <w:t>. As in most police-involved shootings</w:t>
      </w:r>
      <w:r>
        <w:rPr>
          <w:rFonts w:ascii="" w:hAnsi="" w:eastAsia=""/>
          <w:b w:val="0"/>
          <w:i w:val="0"/>
          <w:color w:val="000000"/>
          <w:sz w:val="24"/>
        </w:rPr>
        <w:t xml:space="preserve">, Mr. Osagie’s </w:t>
      </w:r>
      <w:r>
        <w:rPr>
          <w:shd w:val="clear" w:color="auto" w:fill="ead1dc"/>
          <w:rFonts w:ascii="" w:hAnsi="" w:eastAsia=""/>
          <w:b w:val="0"/>
          <w:i w:val="0"/>
          <w:color w:val="000000"/>
          <w:sz w:val="24"/>
        </w:rPr>
        <w:t xml:space="preserve">homicide was ruled justifiable </w:t>
      </w:r>
      <w:r>
        <w:rPr>
          <w:rFonts w:ascii="" w:hAnsi="" w:eastAsia=""/>
          <w:b w:val="0"/>
          <w:i w:val="0"/>
          <w:color w:val="000000"/>
          <w:sz w:val="24"/>
        </w:rPr>
        <w:t xml:space="preserve">and no one was held accountable. However, such </w:t>
      </w:r>
      <w:r>
        <w:rPr>
          <w:rFonts w:ascii="" w:hAnsi="" w:eastAsia=""/>
          <w:b w:val="0"/>
          <w:i w:val="0"/>
          <w:color w:val="000000"/>
          <w:sz w:val="24"/>
        </w:rPr>
        <w:t xml:space="preserve">incidents and the graphic footage of police violence against unarmed protestors make </w:t>
      </w:r>
      <w:r>
        <w:rPr>
          <w:rFonts w:ascii="" w:hAnsi="" w:eastAsia=""/>
          <w:b w:val="0"/>
          <w:i w:val="0"/>
          <w:color w:val="000000"/>
          <w:sz w:val="24"/>
        </w:rPr>
        <w:t xml:space="preserve">very clear that policing in the US continues to serve the interests of the powerful by </w:t>
      </w:r>
      <w:r>
        <w:rPr>
          <w:rFonts w:ascii="" w:hAnsi="" w:eastAsia=""/>
          <w:b w:val="0"/>
          <w:i w:val="0"/>
          <w:color w:val="000000"/>
          <w:sz w:val="24"/>
        </w:rPr>
        <w:t xml:space="preserve">enforcing the racist, sexist, homophobic, transphobic and exploitative social and political </w:t>
      </w:r>
      <w:r>
        <w:rPr>
          <w:rFonts w:ascii="" w:hAnsi="" w:eastAsia=""/>
          <w:b w:val="0"/>
          <w:i w:val="0"/>
          <w:color w:val="000000"/>
          <w:sz w:val="24"/>
        </w:rPr>
        <w:t xml:space="preserve">order. We point to the case of Osaze Osagie to remind the University community that </w:t>
      </w:r>
      <w:r>
        <w:rPr>
          <w:rFonts w:ascii="" w:hAnsi="" w:eastAsia=""/>
          <w:b w:val="0"/>
          <w:i w:val="0"/>
          <w:color w:val="000000"/>
          <w:sz w:val="24"/>
        </w:rPr>
        <w:t xml:space="preserve">police violence and other racial harms are national AND local. </w:t>
      </w:r>
    </w:p>
    <w:p>
      <w:pPr>
        <w:autoSpaceDN w:val="0"/>
        <w:autoSpaceDE w:val="0"/>
        <w:widowControl/>
        <w:spacing w:line="264" w:lineRule="exact" w:before="278" w:after="0"/>
        <w:ind w:left="1142" w:right="28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The continuing crisis of police violence against Black people is occurring precisely as </w:t>
      </w:r>
      <w:r>
        <w:rPr>
          <w:rFonts w:ascii="" w:hAnsi="" w:eastAsia=""/>
          <w:b w:val="0"/>
          <w:i w:val="0"/>
          <w:color w:val="000000"/>
          <w:sz w:val="24"/>
        </w:rPr>
        <w:t xml:space="preserve">Black and Brown people are being disproportionately impacted by the global health </w:t>
      </w:r>
      <w:r>
        <w:rPr>
          <w:rFonts w:ascii="" w:hAnsi="" w:eastAsia=""/>
          <w:b w:val="0"/>
          <w:i w:val="0"/>
          <w:color w:val="000000"/>
          <w:sz w:val="24"/>
        </w:rPr>
        <w:t xml:space="preserve">pandemic. The huge disparities between Black and White people in contracting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dying from Covid-19 in the U.S. reinforces the fact that systemic anti-Black racism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white supremacy are a national disease as old as African people’s presence on these </w:t>
      </w:r>
      <w:r>
        <w:rPr>
          <w:rFonts w:ascii="" w:hAnsi="" w:eastAsia=""/>
          <w:b w:val="0"/>
          <w:i w:val="0"/>
          <w:color w:val="000000"/>
          <w:sz w:val="24"/>
        </w:rPr>
        <w:t xml:space="preserve">shores. Wherever one lives, whatever one’s class, gender identification, ethnic identity </w:t>
      </w:r>
      <w:r>
        <w:rPr>
          <w:rFonts w:ascii="" w:hAnsi="" w:eastAsia=""/>
          <w:b w:val="0"/>
          <w:i w:val="0"/>
          <w:color w:val="000000"/>
          <w:sz w:val="24"/>
        </w:rPr>
        <w:t xml:space="preserve">or religion, white supremacy in all of its myriad forms contributes to health, wealth, </w:t>
      </w:r>
      <w:r>
        <w:rPr>
          <w:rFonts w:ascii="" w:hAnsi="" w:eastAsia=""/>
          <w:b w:val="0"/>
          <w:i w:val="0"/>
          <w:color w:val="000000"/>
          <w:sz w:val="24"/>
        </w:rPr>
        <w:t xml:space="preserve">educational, income and incarceration disparities between Black and White people,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these disparities are reinforced by pervasive and persistent anti-Black state and non </w:t>
      </w:r>
      <w:r>
        <w:rPr>
          <w:rFonts w:ascii="" w:hAnsi="" w:eastAsia=""/>
          <w:b w:val="0"/>
          <w:i w:val="0"/>
          <w:color w:val="000000"/>
          <w:sz w:val="24"/>
        </w:rPr>
        <w:t xml:space="preserve">state violence. </w:t>
      </w:r>
    </w:p>
    <w:p>
      <w:pPr>
        <w:autoSpaceDN w:val="0"/>
        <w:autoSpaceDE w:val="0"/>
        <w:widowControl/>
        <w:spacing w:line="264" w:lineRule="exact" w:before="278" w:after="0"/>
        <w:ind w:left="1142" w:right="28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As members of an academic community formed in the crucible of 1960s social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movements, we know that this is a historic, but not unprecedented, time in our collective </w:t>
      </w:r>
      <w:r>
        <w:rPr>
          <w:rFonts w:ascii="" w:hAnsi="" w:eastAsia=""/>
          <w:b w:val="0"/>
          <w:i w:val="0"/>
          <w:color w:val="000000"/>
          <w:sz w:val="24"/>
        </w:rPr>
        <w:t xml:space="preserve">history. We remain committed to challenging systemic racial inequality and injustice, as </w:t>
      </w:r>
      <w:r>
        <w:rPr>
          <w:rFonts w:ascii="" w:hAnsi="" w:eastAsia=""/>
          <w:b w:val="0"/>
          <w:i w:val="0"/>
          <w:color w:val="000000"/>
          <w:sz w:val="24"/>
        </w:rPr>
        <w:t xml:space="preserve">well as anti-Black violence. And we support the right of all people to protest the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conditions of theirs and others’ oppression, particularly when such protests affirm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dignity and value of Black life. Here in State College, we teach in a majority-white </w:t>
      </w:r>
      <w:r>
        <w:rPr>
          <w:rFonts w:ascii="" w:hAnsi="" w:eastAsia=""/>
          <w:b w:val="0"/>
          <w:i w:val="0"/>
          <w:color w:val="000000"/>
          <w:sz w:val="24"/>
        </w:rPr>
        <w:t xml:space="preserve">university, our children attend predominantly white schools, we shop in majority-white </w:t>
      </w:r>
      <w:r>
        <w:rPr>
          <w:rFonts w:ascii="" w:hAnsi="" w:eastAsia=""/>
          <w:b w:val="0"/>
          <w:i w:val="0"/>
          <w:color w:val="000000"/>
          <w:sz w:val="24"/>
        </w:rPr>
        <w:t xml:space="preserve">stores, and we encounter an overwhelmingly white State College police force so we </w:t>
      </w:r>
      <w:r>
        <w:rPr>
          <w:rFonts w:ascii="" w:hAnsi="" w:eastAsia=""/>
          <w:b w:val="0"/>
          <w:i w:val="0"/>
          <w:color w:val="000000"/>
          <w:sz w:val="24"/>
        </w:rPr>
        <w:t xml:space="preserve">understand just how enmeshed are the conditions on campus and off. We recognize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traumas Black people in this community face as we navigate almost all white spaces </w:t>
      </w:r>
      <w:r>
        <w:rPr>
          <w:rFonts w:ascii="" w:hAnsi="" w:eastAsia=""/>
          <w:b w:val="0"/>
          <w:i w:val="0"/>
          <w:color w:val="000000"/>
          <w:sz w:val="24"/>
        </w:rPr>
        <w:t xml:space="preserve">daily. We are also painfully aware that faculty of color and particularly Black faculty are </w:t>
      </w:r>
      <w:r>
        <w:rPr>
          <w:rFonts w:ascii="" w:hAnsi="" w:eastAsia=""/>
          <w:b w:val="0"/>
          <w:i w:val="0"/>
          <w:color w:val="000000"/>
          <w:sz w:val="24"/>
        </w:rPr>
        <w:t xml:space="preserve">often tasked with addressing inequities and systemic racism around us, typically at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expense of our own teaching, scholarship, and career advancement. </w:t>
      </w:r>
    </w:p>
    <w:p>
      <w:pPr>
        <w:autoSpaceDN w:val="0"/>
        <w:autoSpaceDE w:val="0"/>
        <w:widowControl/>
        <w:spacing w:line="264" w:lineRule="exact" w:before="4" w:after="0"/>
        <w:ind w:left="1142" w:right="576" w:firstLine="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Our university recently concluded a historic hire of 13 faculty at all ranks in African </w:t>
      </w:r>
      <w:r>
        <w:rPr>
          <w:rFonts w:ascii="" w:hAnsi="" w:eastAsia=""/>
          <w:b w:val="0"/>
          <w:i w:val="0"/>
          <w:color w:val="000000"/>
          <w:sz w:val="24"/>
        </w:rPr>
        <w:t xml:space="preserve">American Culture and Life. But, as of yet, the University has done little to support the </w:t>
      </w:r>
    </w:p>
    <w:p>
      <w:pPr>
        <w:sectPr>
          <w:type w:val="continuous"/>
          <w:pgSz w:w="12240" w:h="15840"/>
          <w:pgMar w:top="284" w:right="1100" w:bottom="610" w:left="302" w:header="720" w:footer="720" w:gutter="0"/>
          <w:cols w:space="720" w:num="1" w:equalWidth="0">
            <w:col w:w="10838" w:space="0"/>
            <w:col w:w="4860" w:space="0"/>
            <w:col w:w="59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"/>
        <w:ind w:left="0" w:right="0"/>
      </w:pPr>
    </w:p>
    <w:p>
      <w:pPr>
        <w:autoSpaceDN w:val="0"/>
        <w:autoSpaceDE w:val="0"/>
        <w:widowControl/>
        <w:spacing w:line="264" w:lineRule="exact" w:before="4" w:after="0"/>
        <w:ind w:left="4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retention of this major investment. We hope that the current crises make clear to </w:t>
      </w:r>
      <w:r>
        <w:rPr>
          <w:rFonts w:ascii="" w:hAnsi="" w:eastAsia=""/>
          <w:b w:val="0"/>
          <w:i w:val="0"/>
          <w:color w:val="000000"/>
          <w:sz w:val="24"/>
        </w:rPr>
        <w:t xml:space="preserve">administrators that now is the time to make the climate hospitable for them, their </w:t>
      </w:r>
      <w:r>
        <w:rPr>
          <w:rFonts w:ascii="" w:hAnsi="" w:eastAsia=""/>
          <w:b w:val="0"/>
          <w:i w:val="0"/>
          <w:color w:val="000000"/>
          <w:sz w:val="24"/>
        </w:rPr>
        <w:t xml:space="preserve">families, and the students who so need the teaching and research they bring to this </w:t>
      </w:r>
      <w:r>
        <w:rPr>
          <w:rFonts w:ascii="" w:hAnsi="" w:eastAsia=""/>
          <w:b w:val="0"/>
          <w:i w:val="0"/>
          <w:color w:val="000000"/>
          <w:sz w:val="24"/>
        </w:rPr>
        <w:t xml:space="preserve">institution. This recent cluster hire and the rapid response to Covid-19 prove that Penn </w:t>
      </w:r>
      <w:r>
        <w:rPr>
          <w:rFonts w:ascii="" w:hAnsi="" w:eastAsia=""/>
          <w:b w:val="0"/>
          <w:i w:val="0"/>
          <w:color w:val="000000"/>
          <w:sz w:val="24"/>
        </w:rPr>
        <w:t xml:space="preserve">State can act, and act swiftly, when it has the will to do so. Surely, if we can learn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work during the pandemic of the century, we can learn and work without racism. We,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therefore, call on President Eric J. Barron to meet this moment with effective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decisive action rather than “plans”, “committees”, and other fact-finding bodies that </w:t>
      </w:r>
      <w:r>
        <w:rPr>
          <w:rFonts w:ascii="" w:hAnsi="" w:eastAsia=""/>
          <w:b w:val="0"/>
          <w:i w:val="0"/>
          <w:color w:val="000000"/>
          <w:sz w:val="24"/>
        </w:rPr>
        <w:t xml:space="preserve">effectively delay action. If national protests show anything, it is that people have had </w:t>
      </w:r>
      <w:r>
        <w:rPr>
          <w:rFonts w:ascii="" w:hAnsi="" w:eastAsia=""/>
          <w:b w:val="0"/>
          <w:i w:val="0"/>
          <w:color w:val="000000"/>
          <w:sz w:val="24"/>
        </w:rPr>
        <w:t xml:space="preserve">enough of moderate reforms and promises, and demand remedies such as those listed </w:t>
      </w:r>
      <w:r>
        <w:rPr>
          <w:rFonts w:ascii="" w:hAnsi="" w:eastAsia=""/>
          <w:b w:val="0"/>
          <w:i w:val="0"/>
          <w:color w:val="000000"/>
          <w:sz w:val="24"/>
        </w:rPr>
        <w:t xml:space="preserve">below that will lead to structural and lasting change. </w:t>
      </w:r>
    </w:p>
    <w:p>
      <w:pPr>
        <w:autoSpaceDN w:val="0"/>
        <w:autoSpaceDE w:val="0"/>
        <w:widowControl/>
        <w:spacing w:line="264" w:lineRule="exact" w:before="278" w:after="0"/>
        <w:ind w:left="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To be clear, we appreciate that your June 10th letter acknowledges that Penn State has </w:t>
      </w:r>
      <w:r>
        <w:rPr>
          <w:rFonts w:ascii="" w:hAnsi="" w:eastAsia=""/>
          <w:b w:val="0"/>
          <w:i w:val="0"/>
          <w:color w:val="000000"/>
          <w:sz w:val="24"/>
        </w:rPr>
        <w:t xml:space="preserve">much urgent work to do “within” our own Penn State community. However, we do not </w:t>
      </w:r>
      <w:r>
        <w:rPr>
          <w:rFonts w:ascii="" w:hAnsi="" w:eastAsia=""/>
          <w:b w:val="0"/>
          <w:i w:val="0"/>
          <w:color w:val="000000"/>
          <w:sz w:val="24"/>
        </w:rPr>
        <w:t xml:space="preserve">accept the initiatives you listed as legitimate or sufficient responses to historical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contemporary inequities at Penn State and in State College. Like so many other </w:t>
      </w:r>
      <w:r>
        <w:rPr>
          <w:rFonts w:ascii="" w:hAnsi="" w:eastAsia=""/>
          <w:b w:val="0"/>
          <w:i w:val="0"/>
          <w:color w:val="000000"/>
          <w:sz w:val="24"/>
        </w:rPr>
        <w:t xml:space="preserve">universities, we have been here before. During moments of crisis, universities often turn </w:t>
      </w:r>
      <w:r>
        <w:rPr>
          <w:rFonts w:ascii="" w:hAnsi="" w:eastAsia=""/>
          <w:b w:val="0"/>
          <w:i w:val="0"/>
          <w:color w:val="000000"/>
          <w:sz w:val="24"/>
        </w:rPr>
        <w:t xml:space="preserve">to familiar administrative responses: task forces, high level committees, faculty senate </w:t>
      </w:r>
      <w:r>
        <w:rPr>
          <w:rFonts w:ascii="" w:hAnsi="" w:eastAsia=""/>
          <w:b w:val="0"/>
          <w:i w:val="0"/>
          <w:color w:val="000000"/>
          <w:sz w:val="24"/>
        </w:rPr>
        <w:t xml:space="preserve">deliberations that frequently produce important reports, but yield little, if any, structural </w:t>
      </w:r>
      <w:r>
        <w:rPr>
          <w:rFonts w:ascii="" w:hAnsi="" w:eastAsia=""/>
          <w:b w:val="0"/>
          <w:i w:val="0"/>
          <w:color w:val="000000"/>
          <w:sz w:val="24"/>
        </w:rPr>
        <w:t xml:space="preserve">change -- perhaps by design. Moreover, we note that your letter calls for collaboration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with the Faculty Senate, a body with a majority white membership with very little </w:t>
      </w:r>
      <w:r>
        <w:rPr>
          <w:rFonts w:ascii="" w:hAnsi="" w:eastAsia=""/>
          <w:b w:val="0"/>
          <w:i w:val="0"/>
          <w:color w:val="000000"/>
          <w:sz w:val="24"/>
        </w:rPr>
        <w:t xml:space="preserve">scholarly, professional or experiential expertise analyzing and combating anti-Black </w:t>
      </w:r>
      <w:r>
        <w:rPr>
          <w:rFonts w:ascii="" w:hAnsi="" w:eastAsia=""/>
          <w:b w:val="0"/>
          <w:i w:val="0"/>
          <w:color w:val="000000"/>
          <w:sz w:val="24"/>
        </w:rPr>
        <w:t xml:space="preserve">racism. Certainly, with a few exceptions, this can be said for Penn State’s upper </w:t>
      </w:r>
      <w:r>
        <w:rPr>
          <w:rFonts w:ascii="" w:hAnsi="" w:eastAsia=""/>
          <w:b w:val="0"/>
          <w:i w:val="0"/>
          <w:color w:val="000000"/>
          <w:sz w:val="24"/>
        </w:rPr>
        <w:t xml:space="preserve">administration, as well. Therefore, we call on you, President Barron, to recognize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expertise of the African American Studies department where we teach courses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produce research that analyzes the historical, structural, and pervasive inequities </w:t>
      </w:r>
      <w:r>
        <w:rPr>
          <w:rFonts w:ascii="" w:hAnsi="" w:eastAsia=""/>
          <w:b w:val="0"/>
          <w:i w:val="0"/>
          <w:color w:val="000000"/>
          <w:sz w:val="24"/>
        </w:rPr>
        <w:t xml:space="preserve">against which Black people struggle here and around the globe. As a community of </w:t>
      </w:r>
      <w:r>
        <w:rPr>
          <w:rFonts w:ascii="" w:hAnsi="" w:eastAsia=""/>
          <w:b w:val="0"/>
          <w:i w:val="0"/>
          <w:color w:val="000000"/>
          <w:sz w:val="24"/>
        </w:rPr>
        <w:t xml:space="preserve">scholars who have been teaching the history of race and racism in the United States </w:t>
      </w:r>
      <w:r>
        <w:rPr>
          <w:rFonts w:ascii="" w:hAnsi="" w:eastAsia=""/>
          <w:b w:val="0"/>
          <w:i w:val="0"/>
          <w:color w:val="000000"/>
          <w:sz w:val="24"/>
        </w:rPr>
        <w:t xml:space="preserve">since the discipline’s founding, we call on you to center our department and our </w:t>
      </w:r>
      <w:r>
        <w:rPr>
          <w:rFonts w:ascii="" w:hAnsi="" w:eastAsia=""/>
          <w:b w:val="0"/>
          <w:i w:val="0"/>
          <w:color w:val="000000"/>
          <w:sz w:val="24"/>
        </w:rPr>
        <w:t xml:space="preserve">disciplines' collective expertise and knowledge in ongoing discussions about how to </w:t>
      </w:r>
      <w:r>
        <w:rPr>
          <w:rFonts w:ascii="" w:hAnsi="" w:eastAsia=""/>
          <w:b w:val="0"/>
          <w:i w:val="0"/>
          <w:color w:val="000000"/>
          <w:sz w:val="24"/>
        </w:rPr>
        <w:t xml:space="preserve">deal with the national and campus crisis of systemic racism. </w:t>
      </w:r>
    </w:p>
    <w:p>
      <w:pPr>
        <w:autoSpaceDN w:val="0"/>
        <w:autoSpaceDE w:val="0"/>
        <w:widowControl/>
        <w:spacing w:line="268" w:lineRule="exact" w:before="284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We therefore call on you, President Barron, to do the following: </w:t>
      </w:r>
    </w:p>
    <w:p>
      <w:pPr>
        <w:autoSpaceDN w:val="0"/>
        <w:autoSpaceDE w:val="0"/>
        <w:widowControl/>
        <w:spacing w:line="264" w:lineRule="exact" w:before="274" w:after="0"/>
        <w:ind w:left="4" w:right="0" w:firstLine="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1) </w:t>
      </w:r>
      <w:r>
        <w:rPr>
          <w:rFonts w:ascii="" w:hAnsi="" w:eastAsia=""/>
          <w:b/>
          <w:i w:val="0"/>
          <w:color w:val="000000"/>
          <w:sz w:val="24"/>
        </w:rPr>
        <w:t>Sever Ties with Local Police Forces and Disarm Campus Police</w:t>
      </w:r>
      <w:r>
        <w:rPr>
          <w:rFonts w:ascii="" w:hAnsi="" w:eastAsia=""/>
          <w:b w:val="0"/>
          <w:i w:val="0"/>
          <w:color w:val="000000"/>
          <w:sz w:val="24"/>
        </w:rPr>
        <w:t xml:space="preserve">: We request that </w:t>
      </w:r>
      <w:r>
        <w:rPr>
          <w:rFonts w:ascii="" w:hAnsi="" w:eastAsia=""/>
          <w:b w:val="0"/>
          <w:i w:val="0"/>
          <w:color w:val="000000"/>
          <w:sz w:val="24"/>
        </w:rPr>
        <w:t xml:space="preserve">Penn State, as have other universities, dissolve contracts with outside police forces </w:t>
      </w:r>
      <w:r>
        <w:rPr>
          <w:rFonts w:ascii="" w:hAnsi="" w:eastAsia=""/>
          <w:b w:val="0"/>
          <w:i w:val="0"/>
          <w:color w:val="000000"/>
          <w:sz w:val="24"/>
        </w:rPr>
        <w:t xml:space="preserve">whose policies and practices reflect the pervasive anti-black bias evident in policing </w:t>
      </w:r>
      <w:r>
        <w:rPr>
          <w:rFonts w:ascii="" w:hAnsi="" w:eastAsia=""/>
          <w:b w:val="0"/>
          <w:i w:val="0"/>
          <w:color w:val="000000"/>
          <w:sz w:val="24"/>
        </w:rPr>
        <w:t xml:space="preserve">around the country. We support the demilitarization of all police including on-campus </w:t>
      </w:r>
      <w:r>
        <w:rPr>
          <w:rFonts w:ascii="" w:hAnsi="" w:eastAsia=""/>
          <w:b w:val="0"/>
          <w:i w:val="0"/>
          <w:color w:val="000000"/>
          <w:sz w:val="24"/>
        </w:rPr>
        <w:t xml:space="preserve">police by asking that they be disarmed on campus. This will ensure that all members of </w:t>
      </w:r>
      <w:r>
        <w:rPr>
          <w:rFonts w:ascii="" w:hAnsi="" w:eastAsia=""/>
          <w:b w:val="0"/>
          <w:i w:val="0"/>
          <w:color w:val="000000"/>
          <w:sz w:val="24"/>
        </w:rPr>
        <w:t xml:space="preserve">our community can work and learn in an environment where we do not fear for our lives; </w:t>
      </w:r>
    </w:p>
    <w:p>
      <w:pPr>
        <w:autoSpaceDN w:val="0"/>
        <w:autoSpaceDE w:val="0"/>
        <w:widowControl/>
        <w:spacing w:line="264" w:lineRule="exact" w:before="558" w:after="0"/>
        <w:ind w:left="4" w:right="0" w:firstLine="461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2) </w:t>
      </w:r>
      <w:r>
        <w:rPr>
          <w:rFonts w:ascii="" w:hAnsi="" w:eastAsia=""/>
          <w:b/>
          <w:i w:val="0"/>
          <w:color w:val="000000"/>
          <w:sz w:val="24"/>
        </w:rPr>
        <w:t xml:space="preserve">Establish a New Task Force on Policing and Communities of Color: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ask you </w:t>
      </w:r>
      <w:r>
        <w:rPr>
          <w:rFonts w:ascii="" w:hAnsi="" w:eastAsia=""/>
          <w:b w:val="0"/>
          <w:i w:val="0"/>
          <w:color w:val="000000"/>
          <w:sz w:val="24"/>
        </w:rPr>
        <w:t xml:space="preserve">to form a new commission to address local policing that includes local faculty experts on </w:t>
      </w:r>
      <w:r>
        <w:rPr>
          <w:rFonts w:ascii="" w:hAnsi="" w:eastAsia=""/>
          <w:b w:val="0"/>
          <w:i w:val="0"/>
          <w:color w:val="000000"/>
          <w:sz w:val="24"/>
        </w:rPr>
        <w:t xml:space="preserve">race and policing, community members most impacted by biased policing practices,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nationally recognized experts who are proposing ways to reduce public harm, increase </w:t>
      </w:r>
      <w:r>
        <w:rPr>
          <w:rFonts w:ascii="" w:hAnsi="" w:eastAsia=""/>
          <w:b w:val="0"/>
          <w:i w:val="0"/>
          <w:color w:val="000000"/>
          <w:sz w:val="24"/>
        </w:rPr>
        <w:t xml:space="preserve">transparency, institute community review, and strengthen criminal and civil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accountability for police brutality. </w:t>
      </w:r>
      <w:r>
        <w:rPr>
          <w:rFonts w:ascii="" w:hAnsi="" w:eastAsia=""/>
          <w:b w:val="0"/>
          <w:i w:val="0"/>
          <w:color w:val="000000"/>
          <w:sz w:val="24"/>
          <w:u w:val="single"/>
        </w:rPr>
        <w:t>We adamantly oppose the revival of the 2016 Task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  <w:u w:val="single"/>
        </w:rPr>
        <w:t>Force on Policing and Communities of Color given its composition and its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000000"/>
          <w:sz w:val="24"/>
          <w:u w:val="single"/>
        </w:rPr>
        <w:t>recommendations, which would not substantially change the structural relationship of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  <w:u w:val="single"/>
        </w:rPr>
        <w:t xml:space="preserve">police to Black and other marginalized communities. </w:t>
      </w:r>
      <w:r>
        <w:rPr>
          <w:rFonts w:ascii="" w:hAnsi="" w:eastAsia=""/>
          <w:b w:val="0"/>
          <w:i w:val="0"/>
          <w:color w:val="000000"/>
          <w:sz w:val="24"/>
        </w:rPr>
        <w:t xml:space="preserve">For decades, numerous studies </w:t>
      </w:r>
      <w:r>
        <w:rPr>
          <w:rFonts w:ascii="" w:hAnsi="" w:eastAsia=""/>
          <w:b w:val="0"/>
          <w:i w:val="0"/>
          <w:color w:val="000000"/>
          <w:sz w:val="24"/>
        </w:rPr>
        <w:t xml:space="preserve">have shown that the 2016 report’s proposed recommendations, even if implemented, </w:t>
      </w:r>
    </w:p>
    <w:p>
      <w:pPr>
        <w:sectPr>
          <w:pgSz w:w="12240" w:h="15840"/>
          <w:pgMar w:top="274" w:right="1352" w:bottom="614" w:left="1440" w:header="720" w:footer="720" w:gutter="0"/>
          <w:cols w:space="720" w:num="1" w:equalWidth="0">
            <w:col w:w="9448" w:space="0"/>
            <w:col w:w="10838" w:space="0"/>
            <w:col w:w="4860" w:space="0"/>
            <w:col w:w="59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"/>
        <w:ind w:left="0" w:right="0"/>
      </w:pPr>
    </w:p>
    <w:p>
      <w:pPr>
        <w:autoSpaceDN w:val="0"/>
        <w:autoSpaceDE w:val="0"/>
        <w:widowControl/>
        <w:spacing w:line="264" w:lineRule="exact" w:before="4" w:after="0"/>
        <w:ind w:left="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would not work. Instead, changes to current policing practices should be formulated  and </w:t>
      </w:r>
      <w:r>
        <w:rPr>
          <w:rFonts w:ascii="" w:hAnsi="" w:eastAsia=""/>
          <w:b/>
          <w:i w:val="0"/>
          <w:color w:val="000000"/>
          <w:sz w:val="24"/>
        </w:rPr>
        <w:t xml:space="preserve">implemented </w:t>
      </w:r>
      <w:r>
        <w:rPr>
          <w:rFonts w:ascii="" w:hAnsi="" w:eastAsia=""/>
          <w:b w:val="0"/>
          <w:i w:val="0"/>
          <w:color w:val="000000"/>
          <w:sz w:val="24"/>
        </w:rPr>
        <w:t xml:space="preserve">using evidence-based solutions from groups like the Center for  Policing </w:t>
      </w:r>
      <w:r>
        <w:rPr>
          <w:rFonts w:ascii="" w:hAnsi="" w:eastAsia=""/>
          <w:b w:val="0"/>
          <w:i w:val="0"/>
          <w:color w:val="000000"/>
          <w:sz w:val="24"/>
        </w:rPr>
        <w:t xml:space="preserve">Equity and Yale Law School’s Justice Collaboratory, among others. In addition,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increased funding is needed for public services that address the root causes of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domestic violence, substance abuse, houselessness, and mental health crises; </w:t>
      </w:r>
    </w:p>
    <w:p>
      <w:pPr>
        <w:autoSpaceDN w:val="0"/>
        <w:autoSpaceDE w:val="0"/>
        <w:widowControl/>
        <w:spacing w:line="264" w:lineRule="exact" w:before="278" w:after="0"/>
        <w:ind w:left="2" w:right="0" w:firstLine="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3) </w:t>
      </w:r>
      <w:r>
        <w:rPr>
          <w:rFonts w:ascii="" w:hAnsi="" w:eastAsia=""/>
          <w:b/>
          <w:i w:val="0"/>
          <w:color w:val="000000"/>
          <w:sz w:val="24"/>
        </w:rPr>
        <w:t xml:space="preserve">Center Courses in African American Studies and Other Appropriate Units for a </w:t>
      </w:r>
      <w:r>
        <w:rPr>
          <w:rFonts w:ascii="" w:hAnsi="" w:eastAsia=""/>
          <w:b/>
          <w:i w:val="0"/>
          <w:color w:val="000000"/>
          <w:sz w:val="24"/>
        </w:rPr>
        <w:t>New GE Requirement on Anti-Black Racism and Challenges To It</w:t>
      </w:r>
      <w:r>
        <w:rPr>
          <w:rFonts w:ascii="" w:hAnsi="" w:eastAsia=""/>
          <w:b w:val="0"/>
          <w:i w:val="0"/>
          <w:color w:val="000000"/>
          <w:sz w:val="24"/>
        </w:rPr>
        <w:t xml:space="preserve">: Penn State is not </w:t>
      </w:r>
      <w:r>
        <w:rPr>
          <w:rFonts w:ascii="" w:hAnsi="" w:eastAsia=""/>
          <w:b w:val="0"/>
          <w:i w:val="0"/>
          <w:color w:val="000000"/>
          <w:sz w:val="24"/>
        </w:rPr>
        <w:t xml:space="preserve">unique in being a place where structural racism operates, but it does have a unique </w:t>
      </w:r>
      <w:r>
        <w:rPr>
          <w:rFonts w:ascii="" w:hAnsi="" w:eastAsia=""/>
          <w:b w:val="0"/>
          <w:i w:val="0"/>
          <w:color w:val="000000"/>
          <w:sz w:val="24"/>
        </w:rPr>
        <w:t xml:space="preserve">opportunity to make meaningful change. We represent an academic field that is well </w:t>
      </w:r>
      <w:r>
        <w:rPr>
          <w:rFonts w:ascii="" w:hAnsi="" w:eastAsia=""/>
          <w:b w:val="0"/>
          <w:i w:val="0"/>
          <w:color w:val="000000"/>
          <w:sz w:val="24"/>
        </w:rPr>
        <w:t xml:space="preserve">positioned to educate our students and community about the history of structural </w:t>
      </w:r>
      <w:r>
        <w:rPr>
          <w:rFonts w:ascii="" w:hAnsi="" w:eastAsia=""/>
          <w:b w:val="0"/>
          <w:i w:val="0"/>
          <w:color w:val="000000"/>
          <w:sz w:val="24"/>
        </w:rPr>
        <w:t xml:space="preserve">racism, racial violence, and the meaning of transformative justice. We call on 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university to center our course offerings including Black Freedom Struggles (AFAM </w:t>
      </w:r>
      <w:r>
        <w:rPr>
          <w:rFonts w:ascii="" w:hAnsi="" w:eastAsia=""/>
          <w:b w:val="0"/>
          <w:i w:val="0"/>
          <w:color w:val="000000"/>
          <w:sz w:val="24"/>
        </w:rPr>
        <w:t xml:space="preserve">100), Racism and Sexism (AFAM 103), Afro-Latin America (AFAM 105), and African </w:t>
      </w:r>
      <w:r>
        <w:rPr>
          <w:rFonts w:ascii="" w:hAnsi="" w:eastAsia=""/>
          <w:b w:val="0"/>
          <w:i w:val="0"/>
          <w:color w:val="000000"/>
          <w:sz w:val="24"/>
        </w:rPr>
        <w:t xml:space="preserve">American History (AFAM 152), as well as the course offerings of other units including </w:t>
      </w:r>
      <w:r>
        <w:rPr>
          <w:rFonts w:ascii="" w:hAnsi="" w:eastAsia=""/>
          <w:b w:val="0"/>
          <w:i w:val="0"/>
          <w:color w:val="000000"/>
          <w:sz w:val="24"/>
        </w:rPr>
        <w:t xml:space="preserve">African Studies, Women’s, Gender, and Sexuality Studies, Latino/a Studies, and Asian </w:t>
      </w:r>
      <w:r>
        <w:rPr>
          <w:rFonts w:ascii="" w:hAnsi="" w:eastAsia=""/>
          <w:b w:val="0"/>
          <w:i w:val="0"/>
          <w:color w:val="000000"/>
          <w:sz w:val="24"/>
        </w:rPr>
        <w:t xml:space="preserve">American Studies that address these issues. Courses that focus on structural racism </w:t>
      </w:r>
      <w:r>
        <w:rPr>
          <w:rFonts w:ascii="" w:hAnsi="" w:eastAsia=""/>
          <w:b w:val="0"/>
          <w:i w:val="0"/>
          <w:color w:val="000000"/>
          <w:sz w:val="24"/>
        </w:rPr>
        <w:t xml:space="preserve">and challenges to it should be required of all students as part of our General Education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requirements; </w:t>
      </w:r>
    </w:p>
    <w:p>
      <w:pPr>
        <w:autoSpaceDN w:val="0"/>
        <w:autoSpaceDE w:val="0"/>
        <w:widowControl/>
        <w:spacing w:line="264" w:lineRule="exact" w:before="278" w:after="0"/>
        <w:ind w:left="4" w:right="144" w:firstLine="2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4) </w:t>
      </w:r>
      <w:r>
        <w:rPr>
          <w:rFonts w:ascii="" w:hAnsi="" w:eastAsia=""/>
          <w:b/>
          <w:i w:val="0"/>
          <w:color w:val="000000"/>
          <w:sz w:val="24"/>
        </w:rPr>
        <w:t>Establish a Well-Funded Resource Center for Underrepresented Faculty</w:t>
      </w:r>
      <w:r>
        <w:rPr>
          <w:rFonts w:ascii="" w:hAnsi="" w:eastAsia=""/>
          <w:b w:val="0"/>
          <w:i w:val="0"/>
          <w:color w:val="000000"/>
          <w:sz w:val="24"/>
        </w:rPr>
        <w:t xml:space="preserve">: </w:t>
      </w:r>
      <w:r>
        <w:rPr>
          <w:rFonts w:ascii="" w:hAnsi="" w:eastAsia=""/>
          <w:b w:val="0"/>
          <w:i w:val="0"/>
          <w:color w:val="000000"/>
          <w:sz w:val="24"/>
        </w:rPr>
        <w:t xml:space="preserve">Underrepresented racial and ethnic minority faculty members are difficult to recruit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retain at Penn State. In other words, Penn State and State College are not welcoming </w:t>
      </w:r>
      <w:r>
        <w:rPr>
          <w:rFonts w:ascii="" w:hAnsi="" w:eastAsia=""/>
          <w:b w:val="0"/>
          <w:i w:val="0"/>
          <w:color w:val="000000"/>
          <w:sz w:val="24"/>
        </w:rPr>
        <w:t xml:space="preserve">environments for nonwhite, historically marginalized faculty. This is unfair and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inequitable. We call on you to establish a well-funded resource center for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underrepresented faculty and other marginalized populations that facilitates equitable </w:t>
      </w:r>
      <w:r>
        <w:rPr>
          <w:rFonts w:ascii="" w:hAnsi="" w:eastAsia=""/>
          <w:b w:val="0"/>
          <w:i w:val="0"/>
          <w:color w:val="000000"/>
          <w:sz w:val="24"/>
        </w:rPr>
        <w:t xml:space="preserve">access to opportunities, leadership and advancement at each career-stage. We also </w:t>
      </w:r>
      <w:r>
        <w:rPr>
          <w:rFonts w:ascii="" w:hAnsi="" w:eastAsia=""/>
          <w:b w:val="0"/>
          <w:i w:val="0"/>
          <w:color w:val="000000"/>
          <w:sz w:val="24"/>
        </w:rPr>
        <w:t xml:space="preserve">call on you to institute stronger policies that better protect faculty from the racial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ethnic microaggressions and behaviors from colleagues and administrators that inhibit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their success at Penn State; </w:t>
      </w:r>
    </w:p>
    <w:p>
      <w:pPr>
        <w:autoSpaceDN w:val="0"/>
        <w:autoSpaceDE w:val="0"/>
        <w:widowControl/>
        <w:spacing w:line="264" w:lineRule="exact" w:before="278" w:after="0"/>
        <w:ind w:left="1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5) </w:t>
      </w:r>
      <w:r>
        <w:rPr>
          <w:rFonts w:ascii="" w:hAnsi="" w:eastAsia=""/>
          <w:b/>
          <w:i w:val="0"/>
          <w:color w:val="000000"/>
          <w:sz w:val="24"/>
        </w:rPr>
        <w:t xml:space="preserve">Increase Student Aid for Black Students: </w:t>
      </w:r>
      <w:r>
        <w:rPr>
          <w:rFonts w:ascii="" w:hAnsi="" w:eastAsia=""/>
          <w:b w:val="0"/>
          <w:i w:val="0"/>
          <w:color w:val="000000"/>
          <w:sz w:val="24"/>
        </w:rPr>
        <w:t xml:space="preserve">Black students are more likely than any </w:t>
      </w:r>
      <w:r>
        <w:rPr>
          <w:rFonts w:ascii="" w:hAnsi="" w:eastAsia=""/>
          <w:b w:val="0"/>
          <w:i w:val="0"/>
          <w:color w:val="000000"/>
          <w:sz w:val="24"/>
        </w:rPr>
        <w:t xml:space="preserve">other demographic group to graduate in debt and among all students who graduate in </w:t>
      </w:r>
      <w:r>
        <w:rPr>
          <w:rFonts w:ascii="" w:hAnsi="" w:eastAsia=""/>
          <w:b w:val="0"/>
          <w:i w:val="0"/>
          <w:color w:val="000000"/>
          <w:sz w:val="24"/>
        </w:rPr>
        <w:t xml:space="preserve">debt, theirs is the highest. Penn State, thus, participates in aggravating the existing (and </w:t>
      </w:r>
    </w:p>
    <w:p>
      <w:pPr>
        <w:autoSpaceDN w:val="0"/>
        <w:autoSpaceDE w:val="0"/>
        <w:widowControl/>
        <w:spacing w:line="264" w:lineRule="exact" w:before="280" w:after="0"/>
        <w:ind w:left="4" w:right="0" w:firstLine="4614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growing) Black-white wealth disparity. We ask that Penn State increase the resources it </w:t>
      </w:r>
      <w:r>
        <w:rPr>
          <w:rFonts w:ascii="" w:hAnsi="" w:eastAsia=""/>
          <w:b w:val="0"/>
          <w:i w:val="0"/>
          <w:color w:val="000000"/>
          <w:sz w:val="24"/>
        </w:rPr>
        <w:t xml:space="preserve">devotes to recruiting Black and underrepresented students including allocating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scholarships for Black undergraduates and predoctoral, doctoral and postdoctoral </w:t>
      </w:r>
      <w:r>
        <w:rPr>
          <w:rFonts w:ascii="" w:hAnsi="" w:eastAsia=""/>
          <w:b w:val="0"/>
          <w:i w:val="0"/>
          <w:color w:val="000000"/>
          <w:sz w:val="24"/>
        </w:rPr>
        <w:t xml:space="preserve">fellowships for Black graduate students so that we can successfully recruit them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they can graduate debt-free; </w:t>
      </w:r>
    </w:p>
    <w:p>
      <w:pPr>
        <w:autoSpaceDN w:val="0"/>
        <w:autoSpaceDE w:val="0"/>
        <w:widowControl/>
        <w:spacing w:line="264" w:lineRule="exact" w:before="280" w:after="0"/>
        <w:ind w:left="1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6) </w:t>
      </w:r>
      <w:r>
        <w:rPr>
          <w:rFonts w:ascii="" w:hAnsi="" w:eastAsia=""/>
          <w:b/>
          <w:i w:val="0"/>
          <w:color w:val="000000"/>
          <w:sz w:val="24"/>
        </w:rPr>
        <w:t xml:space="preserve">Increase Mental Health Resources for Black Students: </w:t>
      </w:r>
      <w:r>
        <w:rPr>
          <w:rFonts w:ascii="" w:hAnsi="" w:eastAsia=""/>
          <w:b w:val="0"/>
          <w:i w:val="0"/>
          <w:color w:val="000000"/>
          <w:sz w:val="24"/>
        </w:rPr>
        <w:t xml:space="preserve">Racial and ethnic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minorities are harmed by racial and ethnic microaggressions and other activities that </w:t>
      </w:r>
      <w:r>
        <w:rPr>
          <w:rFonts w:ascii="" w:hAnsi="" w:eastAsia=""/>
          <w:b w:val="0"/>
          <w:i w:val="0"/>
          <w:color w:val="000000"/>
          <w:sz w:val="24"/>
        </w:rPr>
        <w:t xml:space="preserve">define their Penn State experience. As a result, they are disproportionately represented </w:t>
      </w:r>
      <w:r>
        <w:rPr>
          <w:rFonts w:ascii="" w:hAnsi="" w:eastAsia=""/>
          <w:b w:val="0"/>
          <w:i w:val="0"/>
          <w:color w:val="000000"/>
          <w:sz w:val="24"/>
        </w:rPr>
        <w:t xml:space="preserve">among those seeking increased mental health resources. Yet, their academic success </w:t>
      </w:r>
      <w:r>
        <w:rPr>
          <w:rFonts w:ascii="" w:hAnsi="" w:eastAsia=""/>
          <w:b w:val="0"/>
          <w:i w:val="0"/>
          <w:color w:val="000000"/>
          <w:sz w:val="24"/>
        </w:rPr>
        <w:t xml:space="preserve">depends on their ability to maintain emotional and psychological health. The creation of </w:t>
      </w:r>
      <w:r>
        <w:rPr>
          <w:rFonts w:ascii="" w:hAnsi="" w:eastAsia=""/>
          <w:b w:val="0"/>
          <w:i w:val="0"/>
          <w:color w:val="000000"/>
          <w:sz w:val="24"/>
        </w:rPr>
        <w:t xml:space="preserve">equity and greater diversity means that we must develop resources that support their </w:t>
      </w:r>
      <w:r>
        <w:rPr>
          <w:rFonts w:ascii="" w:hAnsi="" w:eastAsia=""/>
          <w:b w:val="0"/>
          <w:i w:val="0"/>
          <w:color w:val="000000"/>
          <w:sz w:val="24"/>
        </w:rPr>
        <w:t xml:space="preserve">success, despite these unfair conditions. We call for a renewed focus on the recruitment </w:t>
      </w:r>
      <w:r>
        <w:rPr>
          <w:rFonts w:ascii="" w:hAnsi="" w:eastAsia=""/>
          <w:b w:val="0"/>
          <w:i w:val="0"/>
          <w:color w:val="000000"/>
          <w:sz w:val="24"/>
        </w:rPr>
        <w:t xml:space="preserve">and retention of mental health professionals who better represent the diversity of our </w:t>
      </w:r>
      <w:r>
        <w:rPr>
          <w:rFonts w:ascii="" w:hAnsi="" w:eastAsia=""/>
          <w:b w:val="0"/>
          <w:i w:val="0"/>
          <w:color w:val="000000"/>
          <w:sz w:val="24"/>
        </w:rPr>
        <w:t xml:space="preserve">student body and can better serve their needs. </w:t>
      </w:r>
    </w:p>
    <w:p>
      <w:pPr>
        <w:autoSpaceDN w:val="0"/>
        <w:autoSpaceDE w:val="0"/>
        <w:widowControl/>
        <w:spacing w:line="268" w:lineRule="exact" w:before="274" w:after="0"/>
        <w:ind w:left="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The time for change is long overdue, as global </w:t>
      </w:r>
      <w:r>
        <w:rPr>
          <w:rFonts w:ascii="" w:hAnsi="" w:eastAsia=""/>
          <w:b w:val="0"/>
          <w:i/>
          <w:color w:val="000000"/>
          <w:sz w:val="24"/>
        </w:rPr>
        <w:t xml:space="preserve">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local protests over the last 3 weeks </w:t>
      </w:r>
    </w:p>
    <w:p>
      <w:pPr>
        <w:sectPr>
          <w:pgSz w:w="12240" w:h="15840"/>
          <w:pgMar w:top="274" w:right="1316" w:bottom="610" w:left="1440" w:header="720" w:footer="720" w:gutter="0"/>
          <w:cols w:space="720" w:num="1" w:equalWidth="0">
            <w:col w:w="9484" w:space="0"/>
            <w:col w:w="9448" w:space="0"/>
            <w:col w:w="10838" w:space="0"/>
            <w:col w:w="4860" w:space="0"/>
            <w:col w:w="59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"/>
        <w:ind w:left="0" w:right="0"/>
      </w:pPr>
    </w:p>
    <w:p>
      <w:pPr>
        <w:autoSpaceDN w:val="0"/>
        <w:autoSpaceDE w:val="0"/>
        <w:widowControl/>
        <w:spacing w:line="264" w:lineRule="exact" w:before="4" w:after="0"/>
        <w:ind w:left="4" w:right="28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have demonstrated. We stand with our students in demanding that this university do </w:t>
      </w:r>
      <w:r>
        <w:rPr>
          <w:rFonts w:ascii="" w:hAnsi="" w:eastAsia=""/>
          <w:b w:val="0"/>
          <w:i w:val="0"/>
          <w:color w:val="000000"/>
          <w:sz w:val="24"/>
        </w:rPr>
        <w:t xml:space="preserve">better. We call on Penn State to become a local and national leader in combating </w:t>
      </w:r>
      <w:r>
        <w:rPr>
          <w:rFonts w:ascii="" w:hAnsi="" w:eastAsia=""/>
          <w:b w:val="0"/>
          <w:i w:val="0"/>
          <w:color w:val="000000"/>
          <w:sz w:val="24"/>
        </w:rPr>
        <w:t xml:space="preserve">systemic anti-Black racism on its campuses and eradicating police violence and all </w:t>
      </w:r>
      <w:r>
        <w:rPr>
          <w:rFonts w:ascii="" w:hAnsi="" w:eastAsia=""/>
          <w:b w:val="0"/>
          <w:i w:val="0"/>
          <w:color w:val="000000"/>
          <w:sz w:val="24"/>
        </w:rPr>
        <w:t xml:space="preserve">forms of state and nonstate violence wherever it is found. We look forward to your </w:t>
      </w:r>
      <w:r>
        <w:rPr>
          <w:rFonts w:ascii="" w:hAnsi="" w:eastAsia=""/>
          <w:b w:val="0"/>
          <w:i w:val="0"/>
          <w:color w:val="000000"/>
          <w:sz w:val="24"/>
        </w:rPr>
        <w:t xml:space="preserve">response. </w:t>
      </w:r>
    </w:p>
    <w:p>
      <w:pPr>
        <w:autoSpaceDN w:val="0"/>
        <w:tabs>
          <w:tab w:pos="26" w:val="left"/>
        </w:tabs>
        <w:autoSpaceDE w:val="0"/>
        <w:widowControl/>
        <w:spacing w:line="278" w:lineRule="exact" w:before="274" w:after="0"/>
        <w:ind w:left="4" w:right="259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Respectfully,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The African American Studies Department, </w:t>
      </w:r>
      <w:r>
        <w:rPr>
          <w:rFonts w:ascii="" w:hAnsi="" w:eastAsia=""/>
          <w:b/>
          <w:i w:val="0"/>
          <w:color w:val="1154CC"/>
          <w:sz w:val="24"/>
          <w:u w:val="single"/>
        </w:rPr>
        <w:t>afam@psu.edu</w:t>
      </w:r>
      <w:r>
        <w:rPr>
          <w:rFonts w:ascii="" w:hAnsi="" w:eastAsia=""/>
          <w:b/>
          <w:i w:val="0"/>
          <w:color w:val="1154CC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 xml:space="preserve">16 June 2020 </w:t>
      </w:r>
    </w:p>
    <w:p>
      <w:pPr>
        <w:autoSpaceDN w:val="0"/>
        <w:autoSpaceDE w:val="0"/>
        <w:widowControl/>
        <w:spacing w:line="266" w:lineRule="exact" w:before="524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 </w:t>
      </w:r>
    </w:p>
    <w:sectPr w:rsidR="00FC693F" w:rsidRPr="0006063C" w:rsidSect="00034616">
      <w:pgSz w:w="12240" w:h="15840"/>
      <w:pgMar w:top="274" w:right="1440" w:bottom="1440" w:left="1440" w:header="720" w:footer="720" w:gutter="0"/>
      <w:cols w:space="720" w:num="1" w:equalWidth="0">
        <w:col w:w="9360" w:space="0"/>
        <w:col w:w="9484" w:space="0"/>
        <w:col w:w="9448" w:space="0"/>
        <w:col w:w="10838" w:space="0"/>
        <w:col w:w="4860" w:space="0"/>
        <w:col w:w="597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