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4" w:lineRule="exact" w:before="0" w:after="0"/>
        <w:ind w:left="0" w:right="0"/>
      </w:pPr>
    </w:p>
    <w:p>
      <w:pPr>
        <w:autoSpaceDN w:val="0"/>
        <w:autoSpaceDE w:val="0"/>
        <w:widowControl/>
        <w:spacing w:line="424" w:lineRule="exact" w:before="0" w:after="0"/>
        <w:ind w:left="294" w:right="0" w:firstLine="0"/>
        <w:jc w:val="left"/>
      </w:pPr>
      <w:r>
        <w:rPr>
          <w:rFonts w:ascii="" w:hAnsi="" w:eastAsia=""/>
          <w:b/>
          <w:i w:val="0"/>
          <w:color w:val="000000"/>
          <w:sz w:val="31"/>
        </w:rPr>
        <w:t xml:space="preserve">ASOSU - Associated Students of Oregon State University </w:t>
      </w:r>
    </w:p>
    <w:p>
      <w:pPr>
        <w:autoSpaceDN w:val="0"/>
        <w:autoSpaceDE w:val="0"/>
        <w:widowControl/>
        <w:spacing w:line="590" w:lineRule="exact" w:before="320" w:after="0"/>
        <w:ind w:left="304" w:right="0" w:firstLine="0"/>
        <w:jc w:val="left"/>
      </w:pPr>
      <w:r>
        <w:rPr>
          <w:rFonts w:ascii="" w:hAnsi="" w:eastAsia=""/>
          <w:b w:val="0"/>
          <w:i w:val="0"/>
          <w:color w:val="000000"/>
          <w:sz w:val="53"/>
        </w:rPr>
        <w:t xml:space="preserve">ASOSU for Black Lives Matter </w:t>
      </w:r>
    </w:p>
    <w:p>
      <w:pPr>
        <w:autoSpaceDN w:val="0"/>
        <w:autoSpaceDE w:val="0"/>
        <w:widowControl/>
        <w:spacing w:line="412" w:lineRule="exact" w:before="336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37"/>
        </w:rPr>
        <w:t xml:space="preserve">To our Oregon State Community, </w:t>
      </w:r>
    </w:p>
    <w:p>
      <w:pPr>
        <w:autoSpaceDN w:val="0"/>
        <w:autoSpaceDE w:val="0"/>
        <w:widowControl/>
        <w:spacing w:line="426" w:lineRule="exact" w:before="250" w:after="0"/>
        <w:ind w:left="0" w:right="0" w:firstLine="0"/>
        <w:jc w:val="left"/>
      </w:pPr>
      <w:r>
        <w:rPr>
          <w:rFonts w:ascii="" w:hAnsi="" w:eastAsia=""/>
          <w:b/>
          <w:i w:val="0"/>
          <w:color w:val="000000"/>
          <w:sz w:val="31"/>
        </w:rPr>
        <w:t xml:space="preserve">WAKE UP. SPEAK UP. WE NEED TO BE BETTER. </w:t>
      </w:r>
    </w:p>
    <w:p>
      <w:pPr>
        <w:autoSpaceDN w:val="0"/>
        <w:autoSpaceDE w:val="0"/>
        <w:widowControl/>
        <w:spacing w:line="458" w:lineRule="exact" w:before="64" w:after="0"/>
        <w:ind w:left="2" w:right="144" w:firstLine="12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Our hearts are heavy with what has been happening around the country. There are no words </w:t>
      </w:r>
      <w:r>
        <w:rPr>
          <w:rFonts w:ascii="" w:hAnsi="" w:eastAsia=""/>
          <w:b w:val="0"/>
          <w:i w:val="0"/>
          <w:color w:val="000000"/>
          <w:sz w:val="26"/>
        </w:rPr>
        <w:t xml:space="preserve">that can express how dicult and surreal these times are. As the Associated Students of Oregon </w:t>
      </w:r>
      <w:r>
        <w:rPr>
          <w:rFonts w:ascii="" w:hAnsi="" w:eastAsia=""/>
          <w:b w:val="0"/>
          <w:i w:val="0"/>
          <w:color w:val="000000"/>
          <w:sz w:val="26"/>
        </w:rPr>
        <w:t xml:space="preserve">State University we are in solidarity with Black Lives Matter and are here to advocate for OSU </w:t>
      </w:r>
      <w:r>
        <w:rPr>
          <w:rFonts w:ascii="" w:hAnsi="" w:eastAsia=""/>
          <w:b w:val="0"/>
          <w:i w:val="0"/>
          <w:color w:val="000000"/>
          <w:sz w:val="26"/>
        </w:rPr>
        <w:t xml:space="preserve">students, especially in times like these. We mourn alongside you about the unjust stolen life of </w:t>
      </w:r>
      <w:r>
        <w:rPr>
          <w:rFonts w:ascii="" w:hAnsi="" w:eastAsia=""/>
          <w:b w:val="0"/>
          <w:i w:val="0"/>
          <w:color w:val="000000"/>
          <w:sz w:val="26"/>
        </w:rPr>
        <w:t xml:space="preserve">George Floyd. We must also say the names of Tony McCade, Duanna Johnson, Breonna Taylor, </w:t>
      </w:r>
      <w:r>
        <w:rPr>
          <w:rFonts w:ascii="" w:hAnsi="" w:eastAsia=""/>
          <w:b w:val="0"/>
          <w:i w:val="0"/>
          <w:color w:val="000000"/>
          <w:sz w:val="26"/>
        </w:rPr>
        <w:t xml:space="preserve">Trayvon Martin, Atatiana Jeerson, Korryn Gaines, Eric Garner, Sandra Bland, Michael Brown, </w:t>
      </w:r>
      <w:r>
        <w:rPr>
          <w:rFonts w:ascii="" w:hAnsi="" w:eastAsia=""/>
          <w:b w:val="0"/>
          <w:i w:val="0"/>
          <w:color w:val="000000"/>
          <w:sz w:val="26"/>
        </w:rPr>
        <w:t xml:space="preserve">Tanisha Anderson, Ahmaud Arbery and countless more... </w:t>
      </w:r>
    </w:p>
    <w:p>
      <w:pPr>
        <w:autoSpaceDN w:val="0"/>
        <w:autoSpaceDE w:val="0"/>
        <w:widowControl/>
        <w:spacing w:line="458" w:lineRule="exact" w:before="242" w:after="0"/>
        <w:ind w:left="12" w:right="576" w:hanging="1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We recognize that we cannot claim that we represent all the students of OSU if we do not </w:t>
      </w:r>
      <w:r>
        <w:rPr>
          <w:rFonts w:ascii="" w:hAnsi="" w:eastAsia=""/>
          <w:b w:val="0"/>
          <w:i w:val="0"/>
          <w:color w:val="000000"/>
          <w:sz w:val="26"/>
        </w:rPr>
        <w:t xml:space="preserve">speak about racial injustice and systems of violence and oppression that threaten our </w:t>
      </w:r>
      <w:r>
        <w:rPr>
          <w:rFonts w:ascii="" w:hAnsi="" w:eastAsia=""/>
          <w:b w:val="0"/>
          <w:i w:val="0"/>
          <w:color w:val="000000"/>
          <w:sz w:val="26"/>
        </w:rPr>
        <w:t xml:space="preserve">students. As the ASOSU we do not tolerate discrimination on the basis of ability, age, color, </w:t>
      </w:r>
      <w:r>
        <w:rPr>
          <w:rFonts w:ascii="" w:hAnsi="" w:eastAsia=""/>
          <w:b w:val="0"/>
          <w:i w:val="0"/>
          <w:color w:val="000000"/>
          <w:sz w:val="26"/>
        </w:rPr>
        <w:t xml:space="preserve">ethnicity, gender identity/expression, marital status, national origin, parental status, race, </w:t>
      </w:r>
      <w:r>
        <w:rPr>
          <w:rFonts w:ascii="" w:hAnsi="" w:eastAsia=""/>
          <w:b w:val="0"/>
          <w:i w:val="0"/>
          <w:color w:val="000000"/>
          <w:sz w:val="26"/>
        </w:rPr>
        <w:t xml:space="preserve">religion, sex, sexual orientation, citizenship status, or veteran status... </w:t>
      </w:r>
    </w:p>
    <w:p>
      <w:pPr>
        <w:autoSpaceDN w:val="0"/>
        <w:autoSpaceDE w:val="0"/>
        <w:widowControl/>
        <w:spacing w:line="354" w:lineRule="exact" w:before="348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As the ASOSU we condemn these actions that terrorize and traumatize our Black Students. </w:t>
      </w:r>
    </w:p>
    <w:p>
      <w:pPr>
        <w:autoSpaceDN w:val="0"/>
        <w:autoSpaceDE w:val="0"/>
        <w:widowControl/>
        <w:spacing w:line="458" w:lineRule="exact" w:before="218" w:after="0"/>
        <w:ind w:left="14" w:right="0" w:hanging="12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There are many systemic issues of injustice that damage the physical and psychological well </w:t>
      </w:r>
      <w:r>
        <w:rPr>
          <w:rFonts w:ascii="" w:hAnsi="" w:eastAsia=""/>
          <w:b w:val="0"/>
          <w:i w:val="0"/>
          <w:color w:val="000000"/>
          <w:sz w:val="26"/>
        </w:rPr>
        <w:t xml:space="preserve">being of our Black Students. This is nothing new. Police brutality, intimidation, and acts of </w:t>
      </w:r>
      <w:r>
        <w:rPr>
          <w:rFonts w:ascii="" w:hAnsi="" w:eastAsia=""/>
          <w:b w:val="0"/>
          <w:i w:val="0"/>
          <w:color w:val="000000"/>
          <w:sz w:val="26"/>
        </w:rPr>
        <w:t xml:space="preserve">racism constantly pose a direct threat to our Black Students, faculty and sta. How do we expect </w:t>
      </w:r>
      <w:r>
        <w:rPr>
          <w:rFonts w:ascii="" w:hAnsi="" w:eastAsia=""/>
          <w:b w:val="0"/>
          <w:i w:val="0"/>
          <w:color w:val="000000"/>
          <w:sz w:val="26"/>
        </w:rPr>
        <w:t xml:space="preserve">generational trauma to remain bottled up? How can we expect these feelings of constant anger, </w:t>
      </w:r>
      <w:r>
        <w:rPr>
          <w:rFonts w:ascii="" w:hAnsi="" w:eastAsia=""/>
          <w:b w:val="0"/>
          <w:i w:val="0"/>
          <w:color w:val="000000"/>
          <w:sz w:val="26"/>
        </w:rPr>
        <w:t xml:space="preserve">belittlement and injustice to manifest themselves in a digestible way for mass media? </w:t>
      </w:r>
    </w:p>
    <w:p>
      <w:pPr>
        <w:autoSpaceDN w:val="0"/>
        <w:autoSpaceDE w:val="0"/>
        <w:widowControl/>
        <w:spacing w:line="458" w:lineRule="exact" w:before="242" w:after="0"/>
        <w:ind w:left="2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The current demonstrations have shown us that we are living in a global civil rights movement. </w:t>
      </w:r>
      <w:r>
        <w:rPr>
          <w:rFonts w:ascii="" w:hAnsi="" w:eastAsia=""/>
          <w:b w:val="0"/>
          <w:i w:val="0"/>
          <w:color w:val="000000"/>
          <w:sz w:val="26"/>
        </w:rPr>
        <w:t xml:space="preserve">These acts of solidarity have been nothing short of impressive, brave, beautiful and powerful. If </w:t>
      </w:r>
      <w:r>
        <w:rPr>
          <w:rFonts w:ascii="" w:hAnsi="" w:eastAsia=""/>
          <w:b w:val="0"/>
          <w:i w:val="0"/>
          <w:color w:val="000000"/>
          <w:sz w:val="26"/>
        </w:rPr>
        <w:t xml:space="preserve">you are participating in these demonstrations, please remember that we continue to be in a </w:t>
      </w:r>
    </w:p>
    <w:p>
      <w:pPr>
        <w:autoSpaceDN w:val="0"/>
        <w:autoSpaceDE w:val="0"/>
        <w:widowControl/>
        <w:spacing w:line="408" w:lineRule="exact" w:before="518" w:after="0"/>
        <w:ind w:left="2" w:right="144" w:firstLine="11306"/>
        <w:jc w:val="left"/>
      </w:pPr>
      <w:r>
        <w:rPr>
          <w:rFonts w:ascii="" w:hAnsi="" w:eastAsia=""/>
          <w:b w:val="0"/>
          <w:i w:val="0"/>
          <w:color w:val="000000"/>
          <w:sz w:val="15"/>
        </w:rPr>
        <w:t xml:space="preserve">/ </w:t>
      </w:r>
      <w:r>
        <w:rPr>
          <w:rFonts w:ascii="" w:hAnsi="" w:eastAsia=""/>
          <w:b w:val="0"/>
          <w:i w:val="0"/>
          <w:color w:val="000000"/>
          <w:sz w:val="26"/>
        </w:rPr>
        <w:t xml:space="preserve">global pandemic and it is important to protect yourselves and others from COVID-19 by </w:t>
      </w:r>
      <w:r>
        <w:rPr>
          <w:rFonts w:ascii="" w:hAnsi="" w:eastAsia=""/>
          <w:b w:val="0"/>
          <w:i w:val="0"/>
          <w:color w:val="000000"/>
          <w:sz w:val="26"/>
        </w:rPr>
        <w:t xml:space="preserve">wearing a mask and following social distancing guidelines. Practice self-quarantine following </w:t>
      </w:r>
    </w:p>
    <w:p>
      <w:pPr>
        <w:sectPr>
          <w:pgSz w:w="12240" w:h="15840"/>
          <w:pgMar w:top="144" w:right="288" w:bottom="212" w:left="282" w:header="720" w:footer="720" w:gutter="0"/>
          <w:cols w:space="720" w:num="1" w:equalWidth="0">
            <w:col w:w="11670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52" w:lineRule="exact" w:before="0" w:after="0"/>
        <w:ind w:left="6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participation and if you are able, and please get tested for the virus if you can. </w:t>
      </w:r>
    </w:p>
    <w:p>
      <w:pPr>
        <w:autoSpaceDN w:val="0"/>
        <w:autoSpaceDE w:val="0"/>
        <w:widowControl/>
        <w:spacing w:line="394" w:lineRule="exact" w:before="278" w:after="0"/>
        <w:ind w:left="30" w:right="0" w:firstLine="0"/>
        <w:jc w:val="left"/>
      </w:pPr>
      <w:r>
        <w:rPr>
          <w:rFonts w:ascii="" w:hAnsi="" w:eastAsia=""/>
          <w:b/>
          <w:i w:val="0"/>
          <w:color w:val="000000"/>
          <w:sz w:val="29"/>
        </w:rPr>
        <w:t xml:space="preserve">Remember, this ght is a marathon, not a sprint. </w:t>
      </w:r>
    </w:p>
    <w:p>
      <w:pPr>
        <w:autoSpaceDN w:val="0"/>
        <w:autoSpaceDE w:val="0"/>
        <w:widowControl/>
        <w:spacing w:line="458" w:lineRule="exact" w:before="114" w:after="0"/>
        <w:ind w:left="6" w:right="288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We also understand that these past few months have been dicult - a worldwide pandemic has </w:t>
      </w:r>
      <w:r>
        <w:rPr>
          <w:rFonts w:ascii="" w:hAnsi="" w:eastAsia=""/>
          <w:b w:val="0"/>
          <w:i w:val="0"/>
          <w:color w:val="000000"/>
          <w:sz w:val="26"/>
        </w:rPr>
        <w:t xml:space="preserve">overwhelmed and thrown us into an uncertain future. This virus has further exposed the </w:t>
      </w:r>
      <w:r>
        <w:rPr>
          <w:rFonts w:ascii="" w:hAnsi="" w:eastAsia=""/>
          <w:b w:val="0"/>
          <w:i w:val="0"/>
          <w:color w:val="000000"/>
          <w:sz w:val="26"/>
        </w:rPr>
        <w:t xml:space="preserve">systemic inequalities in our society. We will get through this and come out </w:t>
      </w:r>
      <w:r>
        <w:rPr>
          <w:rFonts w:ascii="" w:hAnsi="" w:eastAsia=""/>
          <w:b/>
          <w:i w:val="0"/>
          <w:color w:val="000000"/>
          <w:sz w:val="26"/>
        </w:rPr>
        <w:t xml:space="preserve">STRONGER </w:t>
      </w:r>
      <w:r>
        <w:rPr>
          <w:rFonts w:ascii="" w:hAnsi="" w:eastAsia=""/>
          <w:b/>
          <w:i w:val="0"/>
          <w:color w:val="000000"/>
          <w:sz w:val="26"/>
        </w:rPr>
        <w:t>TOGETHER</w:t>
      </w:r>
      <w:r>
        <w:rPr>
          <w:rFonts w:ascii="" w:hAnsi="" w:eastAsia=""/>
          <w:b w:val="0"/>
          <w:i w:val="0"/>
          <w:color w:val="000000"/>
          <w:sz w:val="26"/>
        </w:rPr>
        <w:t xml:space="preserve">. </w:t>
      </w:r>
    </w:p>
    <w:p>
      <w:pPr>
        <w:autoSpaceDN w:val="0"/>
        <w:autoSpaceDE w:val="0"/>
        <w:widowControl/>
        <w:spacing w:line="458" w:lineRule="exact" w:before="244" w:after="0"/>
        <w:ind w:left="4" w:right="432" w:hanging="4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As the ASOSU, as your peers, as your neighbors, as your community, as students, as people, </w:t>
      </w:r>
      <w:r>
        <w:rPr>
          <w:rFonts w:ascii="" w:hAnsi="" w:eastAsia=""/>
          <w:b w:val="0"/>
          <w:i w:val="0"/>
          <w:color w:val="000000"/>
          <w:sz w:val="26"/>
        </w:rPr>
        <w:t xml:space="preserve">from the bottom of our hearts we are declaring our support. Our ASOSU administration is in </w:t>
      </w:r>
      <w:r>
        <w:rPr>
          <w:rFonts w:ascii="" w:hAnsi="" w:eastAsia=""/>
          <w:b w:val="0"/>
          <w:i w:val="0"/>
          <w:color w:val="000000"/>
          <w:sz w:val="26"/>
        </w:rPr>
        <w:t xml:space="preserve">solidarity with Black Lives Matter and are here to advocate for you. </w:t>
      </w:r>
    </w:p>
    <w:p>
      <w:pPr>
        <w:autoSpaceDN w:val="0"/>
        <w:autoSpaceDE w:val="0"/>
        <w:widowControl/>
        <w:spacing w:line="460" w:lineRule="exact" w:before="240" w:after="0"/>
        <w:ind w:left="4" w:right="432" w:hanging="2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Allies, please remember your place in these spaces of advocacy and recognize your privilege. </w:t>
      </w:r>
      <w:r>
        <w:rPr>
          <w:rFonts w:ascii="" w:hAnsi="" w:eastAsia=""/>
          <w:b w:val="0"/>
          <w:i w:val="0"/>
          <w:color w:val="000000"/>
          <w:sz w:val="26"/>
        </w:rPr>
        <w:t xml:space="preserve">Take the time to educate yourselves on the racist history of Oregon and this country. Find </w:t>
      </w:r>
      <w:r>
        <w:rPr>
          <w:rFonts w:ascii="" w:hAnsi="" w:eastAsia=""/>
          <w:b w:val="0"/>
          <w:i w:val="0"/>
          <w:color w:val="000000"/>
          <w:sz w:val="26"/>
        </w:rPr>
        <w:t xml:space="preserve">resources and organizations that you can help promote and contribute to. </w:t>
      </w:r>
    </w:p>
    <w:p>
      <w:pPr>
        <w:autoSpaceDN w:val="0"/>
        <w:tabs>
          <w:tab w:pos="26" w:val="left"/>
        </w:tabs>
        <w:autoSpaceDE w:val="0"/>
        <w:widowControl/>
        <w:spacing w:line="462" w:lineRule="exact" w:before="238" w:after="0"/>
        <w:ind w:left="4" w:right="144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Amplify and elevate Black voices, grassroots organizations and activists. Follow their </w:t>
      </w:r>
      <w:r>
        <w:rPr>
          <w:rFonts w:ascii="" w:hAnsi="" w:eastAsia=""/>
          <w:b w:val="0"/>
          <w:i w:val="0"/>
          <w:color w:val="000000"/>
          <w:sz w:val="26"/>
        </w:rPr>
        <w:t xml:space="preserve">leadership as you support this ght. </w:t>
      </w:r>
    </w:p>
    <w:p>
      <w:pPr>
        <w:autoSpaceDN w:val="0"/>
        <w:autoSpaceDE w:val="0"/>
        <w:widowControl/>
        <w:spacing w:line="456" w:lineRule="exact" w:before="244" w:after="0"/>
        <w:ind w:left="24" w:right="0" w:firstLine="4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Faculty we ask you to listen to your students, to support and comprehend, but most importantly </w:t>
      </w:r>
      <w:r>
        <w:rPr>
          <w:rFonts w:ascii="" w:hAnsi="" w:eastAsia=""/>
          <w:b w:val="0"/>
          <w:i w:val="0"/>
          <w:color w:val="000000"/>
          <w:sz w:val="26"/>
        </w:rPr>
        <w:t xml:space="preserve">be </w:t>
      </w:r>
      <w:r>
        <w:rPr>
          <w:rFonts w:ascii="" w:hAnsi="" w:eastAsia=""/>
          <w:b/>
          <w:i w:val="0"/>
          <w:color w:val="000000"/>
          <w:sz w:val="26"/>
        </w:rPr>
        <w:t xml:space="preserve">HERE NOW </w:t>
      </w:r>
      <w:r>
        <w:rPr>
          <w:rFonts w:ascii="" w:hAnsi="" w:eastAsia=""/>
          <w:b w:val="0"/>
          <w:i w:val="0"/>
          <w:color w:val="000000"/>
          <w:sz w:val="26"/>
        </w:rPr>
        <w:t xml:space="preserve">for us. Students, </w:t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 xml:space="preserve">we have created an email template </w:t>
      </w:r>
      <w:r>
        <w:rPr>
          <w:rFonts w:ascii="" w:hAnsi="" w:eastAsia=""/>
          <w:b w:val="0"/>
          <w:i w:val="0"/>
          <w:color w:val="000000"/>
          <w:sz w:val="26"/>
        </w:rPr>
        <w:t xml:space="preserve">where you can insert your </w:t>
      </w:r>
      <w:r>
        <w:rPr>
          <w:rFonts w:ascii="" w:hAnsi="" w:eastAsia=""/>
          <w:b w:val="0"/>
          <w:i w:val="0"/>
          <w:color w:val="000000"/>
          <w:sz w:val="26"/>
        </w:rPr>
        <w:t xml:space="preserve">name and information to send to your professors. </w:t>
      </w:r>
    </w:p>
    <w:p>
      <w:pPr>
        <w:autoSpaceDN w:val="0"/>
        <w:autoSpaceDE w:val="0"/>
        <w:widowControl/>
        <w:spacing w:line="456" w:lineRule="exact" w:before="250" w:after="0"/>
        <w:ind w:left="16" w:right="720" w:hanging="1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There’s so much that we want to do and provide you with, we want to go beyond making a </w:t>
      </w:r>
      <w:r>
        <w:rPr>
          <w:rFonts w:ascii="" w:hAnsi="" w:eastAsia=""/>
          <w:b w:val="0"/>
          <w:i w:val="0"/>
          <w:color w:val="000000"/>
          <w:sz w:val="26"/>
        </w:rPr>
        <w:t xml:space="preserve">statement and challenge ourselves as the ASOSU. We are currently brainstorming and </w:t>
      </w:r>
      <w:r>
        <w:rPr>
          <w:rFonts w:ascii="" w:hAnsi="" w:eastAsia=""/>
          <w:b w:val="0"/>
          <w:i w:val="0"/>
          <w:color w:val="000000"/>
          <w:sz w:val="26"/>
        </w:rPr>
        <w:t xml:space="preserve">researching ways to better provide sustainable resources to our Black Community. </w:t>
      </w:r>
    </w:p>
    <w:p>
      <w:pPr>
        <w:autoSpaceDN w:val="0"/>
        <w:tabs>
          <w:tab w:pos="26" w:val="left"/>
        </w:tabs>
        <w:autoSpaceDE w:val="0"/>
        <w:widowControl/>
        <w:spacing w:line="456" w:lineRule="exact" w:before="250" w:after="0"/>
        <w:ind w:left="4" w:right="576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As in the ASOSU mission, we are committed to the growth and development of our student </w:t>
      </w:r>
      <w:r>
        <w:rPr>
          <w:rFonts w:ascii="" w:hAnsi="" w:eastAsia=""/>
          <w:b w:val="0"/>
          <w:i w:val="0"/>
          <w:color w:val="000000"/>
          <w:sz w:val="26"/>
        </w:rPr>
        <w:t xml:space="preserve">body, and we are constantly looking to improve our engagement methods. </w:t>
      </w:r>
    </w:p>
    <w:p>
      <w:pPr>
        <w:autoSpaceDN w:val="0"/>
        <w:autoSpaceDE w:val="0"/>
        <w:widowControl/>
        <w:spacing w:line="460" w:lineRule="exact" w:before="240" w:after="0"/>
        <w:ind w:left="16" w:right="288" w:hanging="1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We welcome feedback and ideas for how we can help cultivate open communication between </w:t>
      </w:r>
      <w:r>
        <w:rPr>
          <w:rFonts w:ascii="" w:hAnsi="" w:eastAsia=""/>
          <w:b w:val="0"/>
          <w:i w:val="0"/>
          <w:color w:val="000000"/>
          <w:sz w:val="26"/>
        </w:rPr>
        <w:t xml:space="preserve">students and campus administrators. </w:t>
      </w:r>
    </w:p>
    <w:p>
      <w:pPr>
        <w:autoSpaceDN w:val="0"/>
        <w:autoSpaceDE w:val="0"/>
        <w:widowControl/>
        <w:spacing w:line="354" w:lineRule="exact" w:before="348" w:after="0"/>
        <w:ind w:left="30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Please take time for yourself and practice self-care. </w:t>
      </w:r>
    </w:p>
    <w:p>
      <w:pPr>
        <w:autoSpaceDN w:val="0"/>
        <w:autoSpaceDE w:val="0"/>
        <w:widowControl/>
        <w:spacing w:line="392" w:lineRule="exact" w:before="254" w:after="0"/>
        <w:ind w:left="4" w:right="0" w:firstLine="0"/>
        <w:jc w:val="left"/>
      </w:pPr>
      <w:r>
        <w:rPr>
          <w:rFonts w:ascii="" w:hAnsi="" w:eastAsia=""/>
          <w:b/>
          <w:i w:val="0"/>
          <w:color w:val="000000"/>
          <w:sz w:val="29"/>
        </w:rPr>
        <w:t xml:space="preserve">ASOSU is here for YOU. </w:t>
      </w:r>
    </w:p>
    <w:p>
      <w:pPr>
        <w:sectPr>
          <w:pgSz w:w="12240" w:h="15840"/>
          <w:pgMar w:top="146" w:right="226" w:bottom="640" w:left="278" w:header="720" w:footer="720" w:gutter="0"/>
          <w:cols w:space="720" w:num="1" w:equalWidth="0">
            <w:col w:w="11736" w:space="0"/>
            <w:col w:w="11670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392" w:lineRule="exact" w:before="0" w:after="0"/>
        <w:ind w:left="26" w:right="0" w:firstLine="0"/>
        <w:jc w:val="left"/>
      </w:pPr>
      <w:r>
        <w:rPr>
          <w:rFonts w:ascii="" w:hAnsi="" w:eastAsia=""/>
          <w:b/>
          <w:i w:val="0"/>
          <w:color w:val="000000"/>
          <w:sz w:val="29"/>
        </w:rPr>
        <w:t xml:space="preserve">BLACK FUTURES MATTER. BLACK CHILDREN MATTER. BLACK DREAMS MATTER. </w:t>
      </w:r>
    </w:p>
    <w:p>
      <w:pPr>
        <w:autoSpaceDN w:val="0"/>
        <w:autoSpaceDE w:val="0"/>
        <w:widowControl/>
        <w:spacing w:line="392" w:lineRule="exact" w:before="6" w:after="0"/>
        <w:ind w:left="26" w:right="0" w:firstLine="0"/>
        <w:jc w:val="left"/>
      </w:pPr>
      <w:r>
        <w:rPr>
          <w:rFonts w:ascii="" w:hAnsi="" w:eastAsia=""/>
          <w:b/>
          <w:i w:val="0"/>
          <w:color w:val="000000"/>
          <w:sz w:val="29"/>
        </w:rPr>
        <w:t xml:space="preserve">BLACK TRANS LIVES MATTER. BLACK LIVES MATTER. </w:t>
      </w:r>
    </w:p>
    <w:p>
      <w:pPr>
        <w:autoSpaceDN w:val="0"/>
        <w:autoSpaceDE w:val="0"/>
        <w:widowControl/>
        <w:spacing w:line="150" w:lineRule="exact" w:before="24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15"/>
        </w:rPr>
        <w:t xml:space="preserve">/ </w:t>
      </w:r>
    </w:p>
    <w:p>
      <w:pPr>
        <w:autoSpaceDN w:val="0"/>
        <w:autoSpaceDE w:val="0"/>
        <w:widowControl/>
        <w:spacing w:line="354" w:lineRule="exact" w:before="2" w:after="0"/>
        <w:ind w:left="24" w:right="0" w:firstLine="0"/>
        <w:jc w:val="left"/>
      </w:pPr>
      <w:r>
        <w:rPr>
          <w:rFonts w:ascii="" w:hAnsi="" w:eastAsia=""/>
          <w:b/>
          <w:i w:val="0"/>
          <w:color w:val="000000"/>
          <w:sz w:val="26"/>
        </w:rPr>
        <w:t xml:space="preserve">Isabel Nuñez Pérez &amp; Metzin Rodriguez </w:t>
      </w:r>
    </w:p>
    <w:p>
      <w:pPr>
        <w:autoSpaceDN w:val="0"/>
        <w:autoSpaceDE w:val="0"/>
        <w:widowControl/>
        <w:spacing w:line="354" w:lineRule="exact" w:before="102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</w:rPr>
        <w:t xml:space="preserve">ASOSU President &amp; ASOSU Vice President </w:t>
      </w:r>
    </w:p>
    <w:p>
      <w:pPr>
        <w:autoSpaceDN w:val="0"/>
        <w:autoSpaceDE w:val="0"/>
        <w:widowControl/>
        <w:spacing w:line="354" w:lineRule="exact" w:before="102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  <w:u w:val="single"/>
        </w:rPr>
        <w:t xml:space="preserve">asosu.pres@oregonstate.edu </w:t>
      </w:r>
      <w:r>
        <w:rPr>
          <w:rFonts w:ascii="" w:hAnsi="" w:eastAsia=""/>
          <w:b w:val="0"/>
          <w:i w:val="0"/>
          <w:color w:val="000000"/>
          <w:sz w:val="26"/>
        </w:rPr>
        <w:t xml:space="preserve">&amp; </w:t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asosu.vp@oregonstate.edu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412" w:lineRule="exact" w:before="232" w:after="0"/>
        <w:ind w:left="12" w:right="0" w:firstLine="0"/>
        <w:jc w:val="left"/>
      </w:pPr>
      <w:r>
        <w:rPr>
          <w:rFonts w:ascii="" w:hAnsi="" w:eastAsia=""/>
          <w:b w:val="0"/>
          <w:i w:val="0"/>
          <w:color w:val="000000"/>
          <w:sz w:val="37"/>
        </w:rPr>
        <w:t xml:space="preserve">We have added a few links to information, funds, petitions and other </w:t>
      </w:r>
    </w:p>
    <w:p>
      <w:pPr>
        <w:autoSpaceDN w:val="0"/>
        <w:autoSpaceDE w:val="0"/>
        <w:widowControl/>
        <w:spacing w:line="414" w:lineRule="exact" w:before="0" w:after="0"/>
        <w:ind w:left="26" w:right="0" w:firstLine="0"/>
        <w:jc w:val="left"/>
      </w:pPr>
      <w:r>
        <w:rPr>
          <w:rFonts w:ascii="" w:hAnsi="" w:eastAsia=""/>
          <w:b w:val="0"/>
          <w:i w:val="0"/>
          <w:color w:val="000000"/>
          <w:sz w:val="37"/>
        </w:rPr>
        <w:t xml:space="preserve">OSU resources: </w:t>
      </w:r>
    </w:p>
    <w:p>
      <w:pPr>
        <w:autoSpaceDN w:val="0"/>
        <w:autoSpaceDE w:val="0"/>
        <w:widowControl/>
        <w:spacing w:line="240" w:lineRule="auto" w:before="164" w:after="0"/>
        <w:ind w:left="1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5720" cy="749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Healing Resources for Black, Indigenous,&amp; People Of Color organizers &amp; Allies Taking Action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354" w:lineRule="exact" w:before="60" w:after="0"/>
        <w:ind w:left="372" w:right="0" w:firstLine="0"/>
        <w:jc w:val="left"/>
      </w:pPr>
      <w:r>
        <w:rPr>
          <w:rFonts w:ascii="" w:hAnsi="" w:eastAsia=""/>
          <w:b w:val="0"/>
          <w:i w:val="0"/>
          <w:color w:val="000000"/>
          <w:sz w:val="26"/>
          <w:u w:val="single"/>
        </w:rPr>
        <w:t>for Black Lives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Black Lives Matters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</w:rPr>
        <w:t>J</w:t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oin Campaign Zero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426" w:lineRule="exact" w:before="160" w:after="0"/>
        <w:ind w:left="18" w:right="0" w:firstLine="0"/>
        <w:jc w:val="left"/>
      </w:pPr>
      <w:r>
        <w:rPr>
          <w:rFonts w:ascii="" w:hAnsi="" w:eastAsia=""/>
          <w:b/>
          <w:i w:val="0"/>
          <w:color w:val="000000"/>
          <w:sz w:val="31"/>
        </w:rPr>
        <w:t xml:space="preserve">ON-CAMPUS RESOURCES AVAILABLE TO ALL STUDENTS: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Counseling and Psychological Services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Beavers Support Network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3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3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Wellness Coaching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Human Services Resource Center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Student Health Services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Academic Success Center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492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49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SOL: LGBTQ+ Multicultural support Network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6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Diversity and Cultural Engagement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6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AYA: Womxn of Color support Network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426" w:lineRule="exact" w:before="166" w:after="0"/>
        <w:ind w:left="30" w:right="0" w:firstLine="0"/>
        <w:jc w:val="left"/>
      </w:pPr>
      <w:r>
        <w:rPr>
          <w:rFonts w:ascii="" w:hAnsi="" w:eastAsia=""/>
          <w:b/>
          <w:i w:val="0"/>
          <w:color w:val="000000"/>
          <w:sz w:val="31"/>
        </w:rPr>
        <w:t xml:space="preserve">EMAIL TEMPLATE FOR SENDING TO PROFESSORS &amp; INSTRUCTORS </w:t>
      </w:r>
    </w:p>
    <w:p>
      <w:pPr>
        <w:autoSpaceDN w:val="0"/>
        <w:autoSpaceDE w:val="0"/>
        <w:widowControl/>
        <w:spacing w:line="240" w:lineRule="auto" w:before="0" w:after="0"/>
        <w:ind w:left="19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989" cy="736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9" cy="736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" w:hAnsi="" w:eastAsia=""/>
          <w:b w:val="0"/>
          <w:i w:val="0"/>
          <w:color w:val="000000"/>
          <w:sz w:val="26"/>
          <w:u w:val="single"/>
        </w:rPr>
        <w:t>Email template for students</w:t>
      </w:r>
      <w:r>
        <w:rPr>
          <w:rFonts w:ascii="" w:hAnsi="" w:eastAsia=""/>
          <w:b w:val="0"/>
          <w:i w:val="0"/>
          <w:color w:val="000000"/>
          <w:sz w:val="26"/>
        </w:rPr>
        <w:t xml:space="preserve"> </w:t>
      </w:r>
    </w:p>
    <w:p>
      <w:pPr>
        <w:autoSpaceDN w:val="0"/>
        <w:autoSpaceDE w:val="0"/>
        <w:widowControl/>
        <w:spacing w:line="268" w:lineRule="exact" w:before="902" w:after="0"/>
        <w:ind w:left="194" w:right="0" w:firstLine="0"/>
        <w:jc w:val="left"/>
      </w:pPr>
      <w:r>
        <w:rPr>
          <w:rFonts w:ascii="" w:hAnsi="" w:eastAsia=""/>
          <w:b w:val="0"/>
          <w:i w:val="0"/>
          <w:color w:val="000000"/>
          <w:sz w:val="24"/>
        </w:rPr>
        <w:t xml:space="preserve">Contact Info </w:t>
      </w:r>
    </w:p>
    <w:p>
      <w:pPr>
        <w:autoSpaceDN w:val="0"/>
        <w:autoSpaceDE w:val="0"/>
        <w:widowControl/>
        <w:spacing w:line="276" w:lineRule="exact" w:before="180" w:after="0"/>
        <w:ind w:left="17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Associated Students of Oregon State University </w:t>
      </w:r>
    </w:p>
    <w:p>
      <w:pPr>
        <w:autoSpaceDN w:val="0"/>
        <w:autoSpaceDE w:val="0"/>
        <w:widowControl/>
        <w:spacing w:line="274" w:lineRule="exact" w:before="22" w:after="0"/>
        <w:ind w:left="18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Student Government </w:t>
      </w:r>
      <w:r>
        <w:rPr>
          <w:rFonts w:ascii="" w:hAnsi="" w:eastAsia=""/>
          <w:b w:val="0"/>
          <w:i w:val="0"/>
          <w:color w:val="000000"/>
          <w:sz w:val="20"/>
        </w:rPr>
        <w:t xml:space="preserve">- SEC 250 </w:t>
      </w:r>
    </w:p>
    <w:p>
      <w:pPr>
        <w:autoSpaceDN w:val="0"/>
        <w:autoSpaceDE w:val="0"/>
        <w:widowControl/>
        <w:spacing w:line="274" w:lineRule="exact" w:before="24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541-737-6300 </w:t>
      </w:r>
    </w:p>
    <w:p>
      <w:pPr>
        <w:autoSpaceDN w:val="0"/>
        <w:autoSpaceDE w:val="0"/>
        <w:widowControl/>
        <w:spacing w:line="274" w:lineRule="exact" w:before="24" w:after="0"/>
        <w:ind w:left="186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  <w:u w:val="single"/>
        </w:rPr>
        <w:t>asosu@oregonstate.edu</w:t>
      </w:r>
      <w:r>
        <w:rPr>
          <w:rFonts w:ascii="" w:hAnsi="" w:eastAsia="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74" w:lineRule="exact" w:before="182" w:after="0"/>
        <w:ind w:left="186" w:right="0" w:firstLine="0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SafeRide </w:t>
      </w:r>
      <w:r>
        <w:rPr>
          <w:rFonts w:ascii="" w:hAnsi="" w:eastAsia=""/>
          <w:b w:val="0"/>
          <w:i w:val="0"/>
          <w:color w:val="000000"/>
          <w:sz w:val="20"/>
        </w:rPr>
        <w:t xml:space="preserve">- SEC 108 </w:t>
      </w:r>
    </w:p>
    <w:p>
      <w:pPr>
        <w:autoSpaceDN w:val="0"/>
        <w:autoSpaceDE w:val="0"/>
        <w:widowControl/>
        <w:spacing w:line="276" w:lineRule="exact" w:before="22" w:after="0"/>
        <w:ind w:left="19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541-737-5000 </w:t>
      </w:r>
    </w:p>
    <w:p>
      <w:pPr>
        <w:sectPr>
          <w:pgSz w:w="12240" w:h="15840"/>
          <w:pgMar w:top="144" w:right="550" w:bottom="262" w:left="282" w:header="720" w:footer="720" w:gutter="0"/>
          <w:cols w:space="720" w:num="1" w:equalWidth="0">
            <w:col w:w="11408" w:space="0"/>
            <w:col w:w="11736" w:space="0"/>
            <w:col w:w="11670" w:space="0"/>
          </w:cols>
          <w:docGrid w:linePitch="360"/>
        </w:sectPr>
      </w:pPr>
    </w:p>
    <w:p>
      <w:pPr>
        <w:autoSpaceDN w:val="0"/>
        <w:autoSpaceDE w:val="0"/>
        <w:widowControl/>
        <w:spacing w:line="146" w:lineRule="exact" w:before="0" w:after="0"/>
        <w:ind w:left="0" w:right="0"/>
      </w:pP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" w:hAnsi="" w:eastAsia=""/>
          <w:b w:val="0"/>
          <w:i w:val="0"/>
          <w:color w:val="000000"/>
          <w:sz w:val="20"/>
          <w:u w:val="single"/>
        </w:rPr>
        <w:t>saferide@oregonstate.edu</w:t>
      </w:r>
      <w:r>
        <w:rPr>
          <w:rFonts w:ascii="" w:hAnsi="" w:eastAsia="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96" w:lineRule="exact" w:before="160" w:after="278"/>
        <w:ind w:left="2" w:right="7920" w:hanging="2"/>
        <w:jc w:val="left"/>
      </w:pPr>
      <w:r>
        <w:rPr>
          <w:rFonts w:ascii="" w:hAnsi="" w:eastAsia=""/>
          <w:b/>
          <w:i w:val="0"/>
          <w:color w:val="000000"/>
          <w:sz w:val="20"/>
        </w:rPr>
        <w:t xml:space="preserve">Oce of Advocacy </w:t>
      </w:r>
      <w:r>
        <w:rPr>
          <w:rFonts w:ascii="" w:hAnsi="" w:eastAsia=""/>
          <w:b w:val="0"/>
          <w:i w:val="0"/>
          <w:color w:val="000000"/>
          <w:sz w:val="20"/>
        </w:rPr>
        <w:t xml:space="preserve">- SEC 228 </w:t>
      </w:r>
      <w:r>
        <w:br/>
      </w:r>
      <w:r>
        <w:rPr>
          <w:rFonts w:ascii="" w:hAnsi="" w:eastAsia=""/>
          <w:b w:val="0"/>
          <w:i w:val="0"/>
          <w:color w:val="000000"/>
          <w:sz w:val="20"/>
        </w:rPr>
        <w:t xml:space="preserve">541-737-9200 </w:t>
      </w:r>
      <w:r>
        <w:br/>
      </w:r>
      <w:r>
        <w:rPr>
          <w:rFonts w:ascii="" w:hAnsi="" w:eastAsia=""/>
          <w:b w:val="0"/>
          <w:i w:val="0"/>
          <w:color w:val="000000"/>
          <w:sz w:val="20"/>
          <w:u w:val="single"/>
        </w:rPr>
        <w:t>asosu.advocacy@oregonstate.edu</w:t>
      </w:r>
      <w:r>
        <w:rPr>
          <w:rFonts w:ascii="" w:hAnsi="" w:eastAsia=""/>
          <w:b w:val="0"/>
          <w:i w:val="0"/>
          <w:color w:val="000000"/>
          <w:sz w:val="20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11"/>
        <w:gridCol w:w="5611"/>
      </w:tblGrid>
      <w:tr>
        <w:trPr>
          <w:trHeight w:hRule="exact" w:val="496"/>
        </w:trPr>
        <w:tc>
          <w:tcPr>
            <w:tcW w:type="dxa" w:w="71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10" w:after="0"/>
              <w:ind w:left="0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0"/>
              </w:rPr>
              <w:t xml:space="preserve">Student Legal Services </w:t>
            </w: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 xml:space="preserve">- SEC 232 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0" w:lineRule="exact" w:before="60" w:after="0"/>
              <w:ind w:left="0" w:right="10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15"/>
              </w:rPr>
              <w:t xml:space="preserve">/ </w:t>
            </w:r>
          </w:p>
        </w:tc>
      </w:tr>
    </w:tbl>
    <w:p>
      <w:pPr>
        <w:autoSpaceDN w:val="0"/>
        <w:autoSpaceDE w:val="0"/>
        <w:widowControl/>
        <w:spacing w:line="290" w:lineRule="exact" w:before="0" w:after="0"/>
        <w:ind w:left="0" w:right="8784" w:firstLine="4"/>
        <w:jc w:val="left"/>
      </w:pPr>
      <w:r>
        <w:rPr>
          <w:rFonts w:ascii="" w:hAnsi="" w:eastAsia=""/>
          <w:b w:val="0"/>
          <w:i w:val="0"/>
          <w:color w:val="000000"/>
          <w:sz w:val="20"/>
        </w:rPr>
        <w:t xml:space="preserve">541-737-4165 </w:t>
      </w:r>
      <w:r>
        <w:br/>
      </w:r>
      <w:r>
        <w:rPr>
          <w:rFonts w:ascii="" w:hAnsi="" w:eastAsia=""/>
          <w:b w:val="0"/>
          <w:i w:val="0"/>
          <w:color w:val="000000"/>
          <w:sz w:val="20"/>
          <w:u w:val="single"/>
        </w:rPr>
        <w:t>asosu@accessthelaw.org</w:t>
      </w:r>
      <w:r>
        <w:rPr>
          <w:rFonts w:ascii="" w:hAnsi="" w:eastAsia=""/>
          <w:b w:val="0"/>
          <w:i w:val="0"/>
          <w:color w:val="000000"/>
          <w:sz w:val="20"/>
        </w:rPr>
        <w:t xml:space="preserve"> </w:t>
      </w:r>
    </w:p>
    <w:p>
      <w:pPr>
        <w:autoSpaceDN w:val="0"/>
        <w:autoSpaceDE w:val="0"/>
        <w:widowControl/>
        <w:spacing w:line="288" w:lineRule="exact" w:before="172" w:after="0"/>
        <w:ind w:left="10" w:right="7200" w:hanging="6"/>
        <w:jc w:val="left"/>
      </w:pPr>
      <w:r>
        <w:rPr>
          <w:rFonts w:ascii="" w:hAnsi="" w:eastAsia=""/>
          <w:b w:val="0"/>
          <w:i w:val="0"/>
          <w:color w:val="000000"/>
          <w:sz w:val="20"/>
          <w:u w:val="single"/>
        </w:rPr>
        <w:t>Copyright</w:t>
      </w:r>
      <w:r>
        <w:rPr>
          <w:rFonts w:ascii="" w:hAnsi="" w:eastAsia=""/>
          <w:b w:val="0"/>
          <w:i w:val="0"/>
          <w:color w:val="000000"/>
          <w:sz w:val="20"/>
        </w:rPr>
        <w:t xml:space="preserve"> ©2020 Oregon State University </w:t>
      </w:r>
      <w:r>
        <w:br/>
      </w:r>
      <w:r>
        <w:rPr>
          <w:rFonts w:ascii="" w:hAnsi="" w:eastAsia=""/>
          <w:b w:val="0"/>
          <w:i w:val="0"/>
          <w:color w:val="000000"/>
          <w:sz w:val="20"/>
          <w:u w:val="single"/>
        </w:rPr>
        <w:t>Disclaimer</w:t>
      </w:r>
      <w:r>
        <w:rPr>
          <w:rFonts w:ascii="" w:hAnsi="" w:eastAsia=""/>
          <w:b w:val="0"/>
          <w:i w:val="0"/>
          <w:color w:val="000000"/>
          <w:sz w:val="20"/>
        </w:rPr>
        <w:t xml:space="preserve"> </w:t>
      </w:r>
    </w:p>
    <w:p>
      <w:pPr>
        <w:sectPr>
          <w:pgSz w:w="12240" w:h="15840"/>
          <w:pgMar w:top="144" w:right="550" w:bottom="1440" w:left="468" w:header="720" w:footer="720" w:gutter="0"/>
          <w:cols w:space="720" w:num="1" w:equalWidth="0">
            <w:col w:w="11222" w:space="0"/>
            <w:col w:w="11408" w:space="0"/>
            <w:col w:w="11736" w:space="0"/>
            <w:col w:w="11670" w:space="0"/>
          </w:cols>
          <w:docGrid w:linePitch="360"/>
        </w:sectPr>
      </w:pPr>
    </w:p>
    <w:p>
      <w:pPr>
        <w:autoSpaceDN w:val="0"/>
        <w:autoSpaceDE w:val="0"/>
        <w:widowControl/>
        <w:spacing w:line="156" w:lineRule="exact" w:before="0" w:after="0"/>
        <w:ind w:left="0" w:right="0"/>
      </w:pPr>
    </w:p>
    <w:p>
      <w:pPr>
        <w:autoSpaceDN w:val="0"/>
        <w:autoSpaceDE w:val="0"/>
        <w:widowControl/>
        <w:spacing w:line="150" w:lineRule="exact" w:before="0" w:after="0"/>
        <w:ind w:left="0" w:right="20" w:firstLine="0"/>
        <w:jc w:val="right"/>
      </w:pPr>
      <w:r>
        <w:rPr>
          <w:rFonts w:ascii="" w:hAnsi="" w:eastAsia=""/>
          <w:b w:val="0"/>
          <w:i w:val="0"/>
          <w:color w:val="000000"/>
          <w:sz w:val="15"/>
        </w:rPr>
        <w:t xml:space="preserve">/ </w:t>
      </w:r>
    </w:p>
    <w:sectPr w:rsidR="00FC693F" w:rsidRPr="0006063C" w:rsidSect="00034616">
      <w:pgSz w:w="12240" w:h="15840"/>
      <w:pgMar w:top="156" w:right="550" w:bottom="1440" w:left="1440" w:header="720" w:footer="720" w:gutter="0"/>
      <w:cols w:space="720" w:num="1" w:equalWidth="0">
        <w:col w:w="10250" w:space="0"/>
        <w:col w:w="11222" w:space="0"/>
        <w:col w:w="11408" w:space="0"/>
        <w:col w:w="11736" w:space="0"/>
        <w:col w:w="1167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