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7BC" w:rsidRPr="009807BC" w:rsidRDefault="009807BC" w:rsidP="009807B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fr-FR"/>
        </w:rPr>
      </w:pPr>
      <w:r w:rsidRPr="009807BC">
        <w:rPr>
          <w:rFonts w:ascii="Segoe UI" w:eastAsia="Times New Roman" w:hAnsi="Segoe UI" w:cs="Segoe UI"/>
          <w:b/>
          <w:bCs/>
          <w:color w:val="24292E"/>
          <w:kern w:val="36"/>
          <w:sz w:val="48"/>
          <w:szCs w:val="48"/>
          <w:lang w:eastAsia="fr-FR"/>
        </w:rPr>
        <w:t>Les attributs (ou propriétés)</w:t>
      </w:r>
    </w:p>
    <w:p w:rsidR="009807BC" w:rsidRPr="009807BC" w:rsidRDefault="009807BC" w:rsidP="009807BC">
      <w:pPr>
        <w:shd w:val="clear" w:color="auto" w:fill="FFFFFF"/>
        <w:spacing w:after="240"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Une classe PHP est constituée en deux types d'informations distinctes:</w:t>
      </w:r>
    </w:p>
    <w:p w:rsidR="009807BC" w:rsidRPr="009807BC" w:rsidRDefault="009807BC" w:rsidP="009807BC">
      <w:pPr>
        <w:shd w:val="clear" w:color="auto" w:fill="FFFFFF"/>
        <w:spacing w:after="240"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 les attributs,</w:t>
      </w:r>
      <w:r w:rsidRPr="009807BC">
        <w:rPr>
          <w:rFonts w:ascii="Segoe UI" w:eastAsia="Times New Roman" w:hAnsi="Segoe UI" w:cs="Segoe UI"/>
          <w:color w:val="24292E"/>
          <w:sz w:val="24"/>
          <w:szCs w:val="24"/>
          <w:lang w:eastAsia="fr-FR"/>
        </w:rPr>
        <w:br/>
        <w:t>• les méthodes.</w:t>
      </w:r>
    </w:p>
    <w:p w:rsidR="009807BC" w:rsidRPr="009807BC" w:rsidRDefault="009807BC" w:rsidP="009807BC">
      <w:pPr>
        <w:shd w:val="clear" w:color="auto" w:fill="FFFFFF"/>
        <w:spacing w:after="240" w:line="240" w:lineRule="auto"/>
        <w:rPr>
          <w:rFonts w:ascii="Segoe UI" w:eastAsia="Times New Roman" w:hAnsi="Segoe UI" w:cs="Segoe UI"/>
          <w:color w:val="24292E"/>
          <w:sz w:val="24"/>
          <w:szCs w:val="24"/>
          <w:lang w:eastAsia="fr-FR"/>
        </w:rPr>
      </w:pPr>
      <w:r w:rsidRPr="009807BC">
        <w:rPr>
          <w:rFonts w:ascii="Segoe UI" w:eastAsia="Times New Roman" w:hAnsi="Segoe UI" w:cs="Segoe UI"/>
          <w:b/>
          <w:bCs/>
          <w:color w:val="24292E"/>
          <w:sz w:val="24"/>
          <w:szCs w:val="24"/>
          <w:lang w:eastAsia="fr-FR"/>
        </w:rPr>
        <w:t>Les attributs sont les données</w:t>
      </w:r>
      <w:r w:rsidRPr="009807BC">
        <w:rPr>
          <w:rFonts w:ascii="Segoe UI" w:eastAsia="Times New Roman" w:hAnsi="Segoe UI" w:cs="Segoe UI"/>
          <w:color w:val="24292E"/>
          <w:sz w:val="24"/>
          <w:szCs w:val="24"/>
          <w:lang w:eastAsia="fr-FR"/>
        </w:rPr>
        <w:t> qui différencient un objet d'un autre. Ils peuvent servir à déterminer l'aspect, l'état et d'autres qualités d'un objet appartenant à une classe. </w:t>
      </w:r>
      <w:r w:rsidRPr="009807BC">
        <w:rPr>
          <w:rFonts w:ascii="Segoe UI" w:eastAsia="Times New Roman" w:hAnsi="Segoe UI" w:cs="Segoe UI"/>
          <w:b/>
          <w:bCs/>
          <w:color w:val="24292E"/>
          <w:sz w:val="24"/>
          <w:szCs w:val="24"/>
          <w:lang w:eastAsia="fr-FR"/>
        </w:rPr>
        <w:t>Dans une classe les attributs sont définis par des variables.</w:t>
      </w:r>
      <w:r w:rsidRPr="009807BC">
        <w:rPr>
          <w:rFonts w:ascii="Segoe UI" w:eastAsia="Times New Roman" w:hAnsi="Segoe UI" w:cs="Segoe UI"/>
          <w:color w:val="24292E"/>
          <w:sz w:val="24"/>
          <w:szCs w:val="24"/>
          <w:lang w:eastAsia="fr-FR"/>
        </w:rPr>
        <w:t> Ces "variables" pourront prendre une valeur différente pour chaque objet et évoluer dans le temps.</w:t>
      </w:r>
    </w:p>
    <w:p w:rsidR="009807BC" w:rsidRPr="009807BC" w:rsidRDefault="009807BC" w:rsidP="009807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9807BC">
        <w:rPr>
          <w:rFonts w:ascii="Segoe UI" w:eastAsia="Times New Roman" w:hAnsi="Segoe UI" w:cs="Segoe UI"/>
          <w:b/>
          <w:bCs/>
          <w:color w:val="24292E"/>
          <w:sz w:val="36"/>
          <w:szCs w:val="36"/>
          <w:lang w:eastAsia="fr-FR"/>
        </w:rPr>
        <w:t>Propriétés d'instance</w:t>
      </w:r>
    </w:p>
    <w:p w:rsidR="009807BC" w:rsidRPr="009807BC" w:rsidRDefault="009807BC" w:rsidP="009807BC">
      <w:pPr>
        <w:shd w:val="clear" w:color="auto" w:fill="FFFFFF"/>
        <w:spacing w:after="240"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Nous avons indiqué qu'un animal pouvait se définir par ses caractéristiques. En P.O.O, on appelle ces caractéristiques des </w:t>
      </w:r>
      <w:r w:rsidRPr="009807BC">
        <w:rPr>
          <w:rFonts w:ascii="Segoe UI" w:eastAsia="Times New Roman" w:hAnsi="Segoe UI" w:cs="Segoe UI"/>
          <w:b/>
          <w:bCs/>
          <w:color w:val="24292E"/>
          <w:sz w:val="24"/>
          <w:szCs w:val="24"/>
          <w:lang w:eastAsia="fr-FR"/>
        </w:rPr>
        <w:t>propriétés</w:t>
      </w:r>
      <w:r w:rsidRPr="009807BC">
        <w:rPr>
          <w:rFonts w:ascii="Segoe UI" w:eastAsia="Times New Roman" w:hAnsi="Segoe UI" w:cs="Segoe UI"/>
          <w:color w:val="24292E"/>
          <w:sz w:val="24"/>
          <w:szCs w:val="24"/>
          <w:lang w:eastAsia="fr-FR"/>
        </w:rPr>
        <w:t> et elles sont représentées par des variables (le terme </w:t>
      </w:r>
      <w:r w:rsidRPr="009807BC">
        <w:rPr>
          <w:rFonts w:ascii="Segoe UI" w:eastAsia="Times New Roman" w:hAnsi="Segoe UI" w:cs="Segoe UI"/>
          <w:b/>
          <w:bCs/>
          <w:color w:val="24292E"/>
          <w:sz w:val="24"/>
          <w:szCs w:val="24"/>
          <w:lang w:eastAsia="fr-FR"/>
        </w:rPr>
        <w:t>propriété</w:t>
      </w:r>
      <w:r w:rsidRPr="009807BC">
        <w:rPr>
          <w:rFonts w:ascii="Segoe UI" w:eastAsia="Times New Roman" w:hAnsi="Segoe UI" w:cs="Segoe UI"/>
          <w:color w:val="24292E"/>
          <w:sz w:val="24"/>
          <w:szCs w:val="24"/>
          <w:lang w:eastAsia="fr-FR"/>
        </w:rPr>
        <w:t> permet de les distinguer des variables classiques qui n'appartiennet à aucune classe)</w:t>
      </w:r>
    </w:p>
    <w:p w:rsidR="009807BC" w:rsidRPr="009807BC" w:rsidRDefault="009807BC" w:rsidP="009807BC">
      <w:pPr>
        <w:shd w:val="clear" w:color="auto" w:fill="FFFFFF"/>
        <w:spacing w:after="240"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Ajoutons donc des propriétés à notre classe:</w:t>
      </w:r>
    </w:p>
    <w:p w:rsidR="009807BC" w:rsidRPr="009807BC" w:rsidRDefault="009807BC" w:rsidP="009807B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9807BC">
        <w:rPr>
          <w:rFonts w:ascii="Consolas" w:eastAsia="Times New Roman" w:hAnsi="Consolas" w:cs="Courier New"/>
          <w:color w:val="CB7832"/>
          <w:sz w:val="20"/>
          <w:szCs w:val="20"/>
          <w:bdr w:val="none" w:sz="0" w:space="0" w:color="auto" w:frame="1"/>
          <w:lang w:eastAsia="fr-FR"/>
        </w:rPr>
        <w:t>class</w:t>
      </w:r>
      <w:r w:rsidRPr="009807BC">
        <w:rPr>
          <w:rFonts w:ascii="Consolas" w:eastAsia="Times New Roman" w:hAnsi="Consolas" w:cs="Courier New"/>
          <w:color w:val="BABABA"/>
          <w:sz w:val="20"/>
          <w:szCs w:val="20"/>
          <w:bdr w:val="none" w:sz="0" w:space="0" w:color="auto" w:frame="1"/>
          <w:lang w:eastAsia="fr-FR"/>
        </w:rPr>
        <w:t xml:space="preserve"> Animal{</w:t>
      </w:r>
    </w:p>
    <w:p w:rsidR="009807BC" w:rsidRPr="009807BC" w:rsidRDefault="009807BC" w:rsidP="009807B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9807BC">
        <w:rPr>
          <w:rFonts w:ascii="Consolas" w:eastAsia="Times New Roman" w:hAnsi="Consolas" w:cs="Courier New"/>
          <w:color w:val="BABABA"/>
          <w:sz w:val="20"/>
          <w:szCs w:val="20"/>
          <w:bdr w:val="none" w:sz="0" w:space="0" w:color="auto" w:frame="1"/>
          <w:lang w:eastAsia="fr-FR"/>
        </w:rPr>
        <w:t xml:space="preserve">    </w:t>
      </w:r>
      <w:r w:rsidRPr="009807BC">
        <w:rPr>
          <w:rFonts w:ascii="Consolas" w:eastAsia="Times New Roman" w:hAnsi="Consolas" w:cs="Courier New"/>
          <w:color w:val="CB7832"/>
          <w:sz w:val="20"/>
          <w:szCs w:val="20"/>
          <w:bdr w:val="none" w:sz="0" w:space="0" w:color="auto" w:frame="1"/>
          <w:lang w:eastAsia="fr-FR"/>
        </w:rPr>
        <w:t>public</w:t>
      </w:r>
      <w:r w:rsidRPr="009807BC">
        <w:rPr>
          <w:rFonts w:ascii="Consolas" w:eastAsia="Times New Roman" w:hAnsi="Consolas" w:cs="Courier New"/>
          <w:color w:val="BABABA"/>
          <w:sz w:val="20"/>
          <w:szCs w:val="20"/>
          <w:bdr w:val="none" w:sz="0" w:space="0" w:color="auto" w:frame="1"/>
          <w:lang w:eastAsia="fr-FR"/>
        </w:rPr>
        <w:t xml:space="preserve"> $_espece;</w:t>
      </w:r>
    </w:p>
    <w:p w:rsidR="009807BC" w:rsidRPr="009807BC" w:rsidRDefault="009807BC" w:rsidP="009807B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9807BC">
        <w:rPr>
          <w:rFonts w:ascii="Consolas" w:eastAsia="Times New Roman" w:hAnsi="Consolas" w:cs="Courier New"/>
          <w:color w:val="BABABA"/>
          <w:sz w:val="20"/>
          <w:szCs w:val="20"/>
          <w:bdr w:val="none" w:sz="0" w:space="0" w:color="auto" w:frame="1"/>
          <w:lang w:eastAsia="fr-FR"/>
        </w:rPr>
        <w:t xml:space="preserve">    </w:t>
      </w:r>
      <w:r w:rsidRPr="009807BC">
        <w:rPr>
          <w:rFonts w:ascii="Consolas" w:eastAsia="Times New Roman" w:hAnsi="Consolas" w:cs="Courier New"/>
          <w:color w:val="CB7832"/>
          <w:sz w:val="20"/>
          <w:szCs w:val="20"/>
          <w:bdr w:val="none" w:sz="0" w:space="0" w:color="auto" w:frame="1"/>
          <w:lang w:eastAsia="fr-FR"/>
        </w:rPr>
        <w:t>public</w:t>
      </w:r>
      <w:r w:rsidRPr="009807BC">
        <w:rPr>
          <w:rFonts w:ascii="Consolas" w:eastAsia="Times New Roman" w:hAnsi="Consolas" w:cs="Courier New"/>
          <w:color w:val="BABABA"/>
          <w:sz w:val="20"/>
          <w:szCs w:val="20"/>
          <w:bdr w:val="none" w:sz="0" w:space="0" w:color="auto" w:frame="1"/>
          <w:lang w:eastAsia="fr-FR"/>
        </w:rPr>
        <w:t xml:space="preserve"> $_regimeAlimentaire;</w:t>
      </w:r>
    </w:p>
    <w:p w:rsidR="009807BC" w:rsidRPr="009807BC" w:rsidRDefault="009807BC" w:rsidP="009807B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9807BC">
        <w:rPr>
          <w:rFonts w:ascii="Consolas" w:eastAsia="Times New Roman" w:hAnsi="Consolas" w:cs="Courier New"/>
          <w:color w:val="BABABA"/>
          <w:sz w:val="20"/>
          <w:szCs w:val="20"/>
          <w:bdr w:val="none" w:sz="0" w:space="0" w:color="auto" w:frame="1"/>
          <w:lang w:eastAsia="fr-FR"/>
        </w:rPr>
        <w:t xml:space="preserve">    </w:t>
      </w:r>
      <w:r w:rsidRPr="009807BC">
        <w:rPr>
          <w:rFonts w:ascii="Consolas" w:eastAsia="Times New Roman" w:hAnsi="Consolas" w:cs="Courier New"/>
          <w:color w:val="CB7832"/>
          <w:sz w:val="20"/>
          <w:szCs w:val="20"/>
          <w:bdr w:val="none" w:sz="0" w:space="0" w:color="auto" w:frame="1"/>
          <w:lang w:eastAsia="fr-FR"/>
        </w:rPr>
        <w:t>public</w:t>
      </w:r>
      <w:r w:rsidRPr="009807BC">
        <w:rPr>
          <w:rFonts w:ascii="Consolas" w:eastAsia="Times New Roman" w:hAnsi="Consolas" w:cs="Courier New"/>
          <w:color w:val="BABABA"/>
          <w:sz w:val="20"/>
          <w:szCs w:val="20"/>
          <w:bdr w:val="none" w:sz="0" w:space="0" w:color="auto" w:frame="1"/>
          <w:lang w:eastAsia="fr-FR"/>
        </w:rPr>
        <w:t xml:space="preserve"> $_taille;</w:t>
      </w:r>
    </w:p>
    <w:p w:rsidR="009807BC" w:rsidRPr="009807BC" w:rsidRDefault="009807BC" w:rsidP="009807B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9807BC">
        <w:rPr>
          <w:rFonts w:ascii="Consolas" w:eastAsia="Times New Roman" w:hAnsi="Consolas" w:cs="Courier New"/>
          <w:color w:val="BABABA"/>
          <w:sz w:val="20"/>
          <w:szCs w:val="20"/>
          <w:bdr w:val="none" w:sz="0" w:space="0" w:color="auto" w:frame="1"/>
          <w:lang w:eastAsia="fr-FR"/>
        </w:rPr>
        <w:t xml:space="preserve">    </w:t>
      </w:r>
      <w:r w:rsidRPr="009807BC">
        <w:rPr>
          <w:rFonts w:ascii="Consolas" w:eastAsia="Times New Roman" w:hAnsi="Consolas" w:cs="Courier New"/>
          <w:color w:val="CB7832"/>
          <w:sz w:val="20"/>
          <w:szCs w:val="20"/>
          <w:bdr w:val="none" w:sz="0" w:space="0" w:color="auto" w:frame="1"/>
          <w:lang w:eastAsia="fr-FR"/>
        </w:rPr>
        <w:t>public</w:t>
      </w:r>
      <w:r w:rsidRPr="009807BC">
        <w:rPr>
          <w:rFonts w:ascii="Consolas" w:eastAsia="Times New Roman" w:hAnsi="Consolas" w:cs="Courier New"/>
          <w:color w:val="BABABA"/>
          <w:sz w:val="20"/>
          <w:szCs w:val="20"/>
          <w:bdr w:val="none" w:sz="0" w:space="0" w:color="auto" w:frame="1"/>
          <w:lang w:eastAsia="fr-FR"/>
        </w:rPr>
        <w:t xml:space="preserve"> $_poids;</w:t>
      </w:r>
    </w:p>
    <w:p w:rsidR="009807BC" w:rsidRPr="009807BC" w:rsidRDefault="009807BC" w:rsidP="009807B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9807BC">
        <w:rPr>
          <w:rFonts w:ascii="Consolas" w:eastAsia="Times New Roman" w:hAnsi="Consolas" w:cs="Courier New"/>
          <w:color w:val="BABABA"/>
          <w:sz w:val="20"/>
          <w:szCs w:val="20"/>
          <w:bdr w:val="none" w:sz="0" w:space="0" w:color="auto" w:frame="1"/>
          <w:lang w:eastAsia="fr-FR"/>
        </w:rPr>
        <w:t>}</w:t>
      </w:r>
    </w:p>
    <w:p w:rsidR="009807BC" w:rsidRPr="009807BC" w:rsidRDefault="009807BC" w:rsidP="009807BC">
      <w:pPr>
        <w:shd w:val="clear" w:color="auto" w:fill="FFFFFF"/>
        <w:spacing w:after="240"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La déclaration d'une propriété ressemble en tout point à la déclaration d'une variable classique.</w:t>
      </w:r>
    </w:p>
    <w:p w:rsidR="009807BC" w:rsidRPr="009807BC" w:rsidRDefault="009807BC" w:rsidP="009807BC">
      <w:pPr>
        <w:shd w:val="clear" w:color="auto" w:fill="FFFFFF"/>
        <w:spacing w:after="0"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Notez le mot clé </w:t>
      </w:r>
      <w:r w:rsidRPr="009807BC">
        <w:rPr>
          <w:rFonts w:ascii="Consolas" w:eastAsia="Times New Roman" w:hAnsi="Consolas" w:cs="Courier New"/>
          <w:color w:val="E83E8C"/>
          <w:sz w:val="20"/>
          <w:szCs w:val="20"/>
          <w:lang w:eastAsia="fr-FR"/>
        </w:rPr>
        <w:t>public</w:t>
      </w:r>
      <w:r w:rsidRPr="009807BC">
        <w:rPr>
          <w:rFonts w:ascii="Segoe UI" w:eastAsia="Times New Roman" w:hAnsi="Segoe UI" w:cs="Segoe UI"/>
          <w:color w:val="24292E"/>
          <w:sz w:val="24"/>
          <w:szCs w:val="24"/>
          <w:lang w:eastAsia="fr-FR"/>
        </w:rPr>
        <w:t> au début de chaque déclaration. Il permet de définir la </w:t>
      </w:r>
      <w:r w:rsidRPr="009807BC">
        <w:rPr>
          <w:rFonts w:ascii="Segoe UI" w:eastAsia="Times New Roman" w:hAnsi="Segoe UI" w:cs="Segoe UI"/>
          <w:b/>
          <w:bCs/>
          <w:color w:val="24292E"/>
          <w:sz w:val="24"/>
          <w:szCs w:val="24"/>
          <w:lang w:eastAsia="fr-FR"/>
        </w:rPr>
        <w:t>portée</w:t>
      </w:r>
      <w:r w:rsidRPr="009807BC">
        <w:rPr>
          <w:rFonts w:ascii="Segoe UI" w:eastAsia="Times New Roman" w:hAnsi="Segoe UI" w:cs="Segoe UI"/>
          <w:color w:val="24292E"/>
          <w:sz w:val="24"/>
          <w:szCs w:val="24"/>
          <w:lang w:eastAsia="fr-FR"/>
        </w:rPr>
        <w:t> de la propriété. Dans notre cas, cela signifie que cette propriété peut être utilisée depuis l'intérieur de la classe (c'est à dire entre les acolades qui délimitent la définition de la classe) mais également depuis l'exterieur de la classe. (pour en apprendre plus, consultez la ressource sur </w:t>
      </w:r>
      <w:hyperlink r:id="rId5" w:tgtFrame="_blank" w:history="1">
        <w:r w:rsidRPr="009807BC">
          <w:rPr>
            <w:rFonts w:ascii="Segoe UI" w:eastAsia="Times New Roman" w:hAnsi="Segoe UI" w:cs="Segoe UI"/>
            <w:color w:val="0366D6"/>
            <w:sz w:val="24"/>
            <w:szCs w:val="24"/>
            <w:u w:val="single"/>
            <w:lang w:eastAsia="fr-FR"/>
          </w:rPr>
          <w:t>la portée des variables</w:t>
        </w:r>
      </w:hyperlink>
      <w:r w:rsidRPr="009807BC">
        <w:rPr>
          <w:rFonts w:ascii="Segoe UI" w:eastAsia="Times New Roman" w:hAnsi="Segoe UI" w:cs="Segoe UI"/>
          <w:color w:val="24292E"/>
          <w:sz w:val="24"/>
          <w:szCs w:val="24"/>
          <w:lang w:eastAsia="fr-FR"/>
        </w:rPr>
        <w:t>)</w:t>
      </w:r>
    </w:p>
    <w:p w:rsidR="009807BC" w:rsidRPr="009807BC" w:rsidRDefault="009807BC" w:rsidP="009807BC">
      <w:pPr>
        <w:shd w:val="clear" w:color="auto" w:fill="FFFFFF"/>
        <w:spacing w:after="240"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Nous allons maintenant voir comment initialiser ces propriétés.</w:t>
      </w:r>
    </w:p>
    <w:p w:rsidR="009807BC" w:rsidRPr="009807BC" w:rsidRDefault="009807BC" w:rsidP="009807BC">
      <w:pPr>
        <w:shd w:val="clear" w:color="auto" w:fill="FFFFFF"/>
        <w:spacing w:after="240"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Commençons par créer un animal:</w:t>
      </w:r>
    </w:p>
    <w:p w:rsidR="009807BC" w:rsidRPr="009807BC" w:rsidRDefault="009807BC" w:rsidP="009807B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9807BC">
        <w:rPr>
          <w:rFonts w:ascii="Consolas" w:eastAsia="Times New Roman" w:hAnsi="Consolas" w:cs="Courier New"/>
          <w:color w:val="BABABA"/>
          <w:sz w:val="20"/>
          <w:szCs w:val="20"/>
          <w:bdr w:val="none" w:sz="0" w:space="0" w:color="auto" w:frame="1"/>
          <w:lang w:eastAsia="fr-FR"/>
        </w:rPr>
        <w:t xml:space="preserve">$chien = </w:t>
      </w:r>
      <w:r w:rsidRPr="009807BC">
        <w:rPr>
          <w:rFonts w:ascii="Consolas" w:eastAsia="Times New Roman" w:hAnsi="Consolas" w:cs="Courier New"/>
          <w:color w:val="CB7832"/>
          <w:sz w:val="20"/>
          <w:szCs w:val="20"/>
          <w:bdr w:val="none" w:sz="0" w:space="0" w:color="auto" w:frame="1"/>
          <w:lang w:eastAsia="fr-FR"/>
        </w:rPr>
        <w:t>new</w:t>
      </w:r>
      <w:r w:rsidRPr="009807BC">
        <w:rPr>
          <w:rFonts w:ascii="Consolas" w:eastAsia="Times New Roman" w:hAnsi="Consolas" w:cs="Courier New"/>
          <w:color w:val="BABABA"/>
          <w:sz w:val="20"/>
          <w:szCs w:val="20"/>
          <w:bdr w:val="none" w:sz="0" w:space="0" w:color="auto" w:frame="1"/>
          <w:lang w:eastAsia="fr-FR"/>
        </w:rPr>
        <w:t xml:space="preserve"> Animal()</w:t>
      </w:r>
    </w:p>
    <w:p w:rsidR="009807BC" w:rsidRPr="009807BC" w:rsidRDefault="009807BC" w:rsidP="009807BC">
      <w:pPr>
        <w:shd w:val="clear" w:color="auto" w:fill="FFFFFF"/>
        <w:spacing w:after="240"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Notre objet chien nouvellement créé possède donc une propriété:</w:t>
      </w:r>
    </w:p>
    <w:p w:rsidR="009807BC" w:rsidRPr="009807BC" w:rsidRDefault="009807BC" w:rsidP="009807B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$_espece</w:t>
      </w:r>
    </w:p>
    <w:p w:rsidR="009807BC" w:rsidRPr="009807BC" w:rsidRDefault="009807BC" w:rsidP="009807B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$_regimeAlimentaire</w:t>
      </w:r>
    </w:p>
    <w:p w:rsidR="009807BC" w:rsidRPr="009807BC" w:rsidRDefault="009807BC" w:rsidP="009807B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$_taille</w:t>
      </w:r>
    </w:p>
    <w:p w:rsidR="009807BC" w:rsidRPr="009807BC" w:rsidRDefault="009807BC" w:rsidP="009807B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lastRenderedPageBreak/>
        <w:t>et $_poids</w:t>
      </w:r>
    </w:p>
    <w:p w:rsidR="009807BC" w:rsidRPr="009807BC" w:rsidRDefault="009807BC" w:rsidP="009807BC">
      <w:pPr>
        <w:shd w:val="clear" w:color="auto" w:fill="FFFFFF"/>
        <w:spacing w:after="240"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Initialisons maintenant ces propriétés</w:t>
      </w:r>
    </w:p>
    <w:p w:rsidR="009807BC" w:rsidRPr="009807BC" w:rsidRDefault="009807BC" w:rsidP="009807B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9807BC">
        <w:rPr>
          <w:rFonts w:ascii="Consolas" w:eastAsia="Times New Roman" w:hAnsi="Consolas" w:cs="Courier New"/>
          <w:color w:val="BABABA"/>
          <w:sz w:val="20"/>
          <w:szCs w:val="20"/>
          <w:bdr w:val="none" w:sz="0" w:space="0" w:color="auto" w:frame="1"/>
          <w:lang w:eastAsia="fr-FR"/>
        </w:rPr>
        <w:t xml:space="preserve">$chien-&gt;_espece = </w:t>
      </w:r>
      <w:r w:rsidRPr="009807BC">
        <w:rPr>
          <w:rFonts w:ascii="Consolas" w:eastAsia="Times New Roman" w:hAnsi="Consolas" w:cs="Courier New"/>
          <w:color w:val="6A8759"/>
          <w:sz w:val="20"/>
          <w:szCs w:val="20"/>
          <w:bdr w:val="none" w:sz="0" w:space="0" w:color="auto" w:frame="1"/>
          <w:lang w:eastAsia="fr-FR"/>
        </w:rPr>
        <w:t>"Chien"</w:t>
      </w:r>
      <w:r w:rsidRPr="009807BC">
        <w:rPr>
          <w:rFonts w:ascii="Consolas" w:eastAsia="Times New Roman" w:hAnsi="Consolas" w:cs="Courier New"/>
          <w:color w:val="BABABA"/>
          <w:sz w:val="20"/>
          <w:szCs w:val="20"/>
          <w:bdr w:val="none" w:sz="0" w:space="0" w:color="auto" w:frame="1"/>
          <w:lang w:eastAsia="fr-FR"/>
        </w:rPr>
        <w:t>;</w:t>
      </w:r>
    </w:p>
    <w:p w:rsidR="009807BC" w:rsidRPr="009807BC" w:rsidRDefault="009807BC" w:rsidP="009807B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9807BC">
        <w:rPr>
          <w:rFonts w:ascii="Consolas" w:eastAsia="Times New Roman" w:hAnsi="Consolas" w:cs="Courier New"/>
          <w:color w:val="BABABA"/>
          <w:sz w:val="20"/>
          <w:szCs w:val="20"/>
          <w:bdr w:val="none" w:sz="0" w:space="0" w:color="auto" w:frame="1"/>
          <w:lang w:eastAsia="fr-FR"/>
        </w:rPr>
        <w:t xml:space="preserve">$chien-&gt;_regimeAlimentaire = </w:t>
      </w:r>
      <w:r w:rsidRPr="009807BC">
        <w:rPr>
          <w:rFonts w:ascii="Consolas" w:eastAsia="Times New Roman" w:hAnsi="Consolas" w:cs="Courier New"/>
          <w:color w:val="6A8759"/>
          <w:sz w:val="20"/>
          <w:szCs w:val="20"/>
          <w:bdr w:val="none" w:sz="0" w:space="0" w:color="auto" w:frame="1"/>
          <w:lang w:eastAsia="fr-FR"/>
        </w:rPr>
        <w:t>"Carnivore"</w:t>
      </w:r>
      <w:r w:rsidRPr="009807BC">
        <w:rPr>
          <w:rFonts w:ascii="Consolas" w:eastAsia="Times New Roman" w:hAnsi="Consolas" w:cs="Courier New"/>
          <w:color w:val="BABABA"/>
          <w:sz w:val="20"/>
          <w:szCs w:val="20"/>
          <w:bdr w:val="none" w:sz="0" w:space="0" w:color="auto" w:frame="1"/>
          <w:lang w:eastAsia="fr-FR"/>
        </w:rPr>
        <w:t>;</w:t>
      </w:r>
    </w:p>
    <w:p w:rsidR="009807BC" w:rsidRPr="009807BC" w:rsidRDefault="009807BC" w:rsidP="009807B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9807BC">
        <w:rPr>
          <w:rFonts w:ascii="Consolas" w:eastAsia="Times New Roman" w:hAnsi="Consolas" w:cs="Courier New"/>
          <w:color w:val="BABABA"/>
          <w:sz w:val="20"/>
          <w:szCs w:val="20"/>
          <w:bdr w:val="none" w:sz="0" w:space="0" w:color="auto" w:frame="1"/>
          <w:lang w:eastAsia="fr-FR"/>
        </w:rPr>
        <w:t xml:space="preserve">$chien-&gt;_taille = </w:t>
      </w:r>
      <w:r w:rsidRPr="009807BC">
        <w:rPr>
          <w:rFonts w:ascii="Consolas" w:eastAsia="Times New Roman" w:hAnsi="Consolas" w:cs="Courier New"/>
          <w:color w:val="6896BA"/>
          <w:sz w:val="20"/>
          <w:szCs w:val="20"/>
          <w:bdr w:val="none" w:sz="0" w:space="0" w:color="auto" w:frame="1"/>
          <w:lang w:eastAsia="fr-FR"/>
        </w:rPr>
        <w:t>110</w:t>
      </w:r>
      <w:r w:rsidRPr="009807BC">
        <w:rPr>
          <w:rFonts w:ascii="Consolas" w:eastAsia="Times New Roman" w:hAnsi="Consolas" w:cs="Courier New"/>
          <w:color w:val="BABABA"/>
          <w:sz w:val="20"/>
          <w:szCs w:val="20"/>
          <w:bdr w:val="none" w:sz="0" w:space="0" w:color="auto" w:frame="1"/>
          <w:lang w:eastAsia="fr-FR"/>
        </w:rPr>
        <w:t>;</w:t>
      </w:r>
    </w:p>
    <w:p w:rsidR="009807BC" w:rsidRPr="009807BC" w:rsidRDefault="009807BC" w:rsidP="009807BC">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9807BC">
        <w:rPr>
          <w:rFonts w:ascii="Consolas" w:eastAsia="Times New Roman" w:hAnsi="Consolas" w:cs="Courier New"/>
          <w:color w:val="BABABA"/>
          <w:sz w:val="20"/>
          <w:szCs w:val="20"/>
          <w:bdr w:val="none" w:sz="0" w:space="0" w:color="auto" w:frame="1"/>
          <w:lang w:eastAsia="fr-FR"/>
        </w:rPr>
        <w:t xml:space="preserve">$chien-&gt;_poids = </w:t>
      </w:r>
      <w:r w:rsidRPr="009807BC">
        <w:rPr>
          <w:rFonts w:ascii="Consolas" w:eastAsia="Times New Roman" w:hAnsi="Consolas" w:cs="Courier New"/>
          <w:color w:val="6896BA"/>
          <w:sz w:val="20"/>
          <w:szCs w:val="20"/>
          <w:bdr w:val="none" w:sz="0" w:space="0" w:color="auto" w:frame="1"/>
          <w:lang w:eastAsia="fr-FR"/>
        </w:rPr>
        <w:t>16000</w:t>
      </w:r>
      <w:r w:rsidRPr="009807BC">
        <w:rPr>
          <w:rFonts w:ascii="Consolas" w:eastAsia="Times New Roman" w:hAnsi="Consolas" w:cs="Courier New"/>
          <w:color w:val="BABABA"/>
          <w:sz w:val="20"/>
          <w:szCs w:val="20"/>
          <w:bdr w:val="none" w:sz="0" w:space="0" w:color="auto" w:frame="1"/>
          <w:lang w:eastAsia="fr-FR"/>
        </w:rPr>
        <w:t>;</w:t>
      </w:r>
    </w:p>
    <w:p w:rsidR="009807BC" w:rsidRPr="009807BC" w:rsidRDefault="009807BC" w:rsidP="009807BC">
      <w:pPr>
        <w:shd w:val="clear" w:color="auto" w:fill="FFFFFF"/>
        <w:spacing w:after="0"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Pour accéder à une propriété d'un objet, on utilise le symbole </w:t>
      </w:r>
      <w:r w:rsidRPr="009807BC">
        <w:rPr>
          <w:rFonts w:ascii="Consolas" w:eastAsia="Times New Roman" w:hAnsi="Consolas" w:cs="Courier New"/>
          <w:color w:val="E83E8C"/>
          <w:sz w:val="20"/>
          <w:szCs w:val="20"/>
          <w:lang w:eastAsia="fr-FR"/>
        </w:rPr>
        <w:t>-&gt;</w:t>
      </w:r>
      <w:r w:rsidRPr="009807BC">
        <w:rPr>
          <w:rFonts w:ascii="Segoe UI" w:eastAsia="Times New Roman" w:hAnsi="Segoe UI" w:cs="Segoe UI"/>
          <w:color w:val="24292E"/>
          <w:sz w:val="24"/>
          <w:szCs w:val="24"/>
          <w:lang w:eastAsia="fr-FR"/>
        </w:rPr>
        <w:t> (appelé </w:t>
      </w:r>
      <w:r w:rsidRPr="009807BC">
        <w:rPr>
          <w:rFonts w:ascii="Segoe UI" w:eastAsia="Times New Roman" w:hAnsi="Segoe UI" w:cs="Segoe UI"/>
          <w:b/>
          <w:bCs/>
          <w:color w:val="24292E"/>
          <w:sz w:val="24"/>
          <w:szCs w:val="24"/>
          <w:lang w:eastAsia="fr-FR"/>
        </w:rPr>
        <w:t>opérateur objet</w:t>
      </w:r>
      <w:r w:rsidRPr="009807BC">
        <w:rPr>
          <w:rFonts w:ascii="Segoe UI" w:eastAsia="Times New Roman" w:hAnsi="Segoe UI" w:cs="Segoe UI"/>
          <w:color w:val="24292E"/>
          <w:sz w:val="24"/>
          <w:szCs w:val="24"/>
          <w:lang w:eastAsia="fr-FR"/>
        </w:rPr>
        <w:t>) accolé au nom de l'objet et suivi du nom de la propriété.</w:t>
      </w:r>
    </w:p>
    <w:p w:rsidR="009807BC" w:rsidRPr="009807BC" w:rsidRDefault="009807BC" w:rsidP="009807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9807BC">
        <w:rPr>
          <w:rFonts w:ascii="Segoe UI" w:eastAsia="Times New Roman" w:hAnsi="Segoe UI" w:cs="Segoe UI"/>
          <w:b/>
          <w:bCs/>
          <w:color w:val="24292E"/>
          <w:sz w:val="36"/>
          <w:szCs w:val="36"/>
          <w:lang w:eastAsia="fr-FR"/>
        </w:rPr>
        <w:t>Propriétés de classe</w:t>
      </w:r>
    </w:p>
    <w:p w:rsidR="009807BC" w:rsidRPr="009807BC" w:rsidRDefault="009807BC" w:rsidP="009807BC">
      <w:pPr>
        <w:shd w:val="clear" w:color="auto" w:fill="FFFFFF"/>
        <w:spacing w:after="240"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Les </w:t>
      </w:r>
      <w:r w:rsidRPr="009807BC">
        <w:rPr>
          <w:rFonts w:ascii="Segoe UI" w:eastAsia="Times New Roman" w:hAnsi="Segoe UI" w:cs="Segoe UI"/>
          <w:b/>
          <w:bCs/>
          <w:color w:val="24292E"/>
          <w:sz w:val="24"/>
          <w:szCs w:val="24"/>
          <w:lang w:eastAsia="fr-FR"/>
        </w:rPr>
        <w:t>propriétés de classe</w:t>
      </w:r>
      <w:r w:rsidRPr="009807BC">
        <w:rPr>
          <w:rFonts w:ascii="Segoe UI" w:eastAsia="Times New Roman" w:hAnsi="Segoe UI" w:cs="Segoe UI"/>
          <w:color w:val="24292E"/>
          <w:sz w:val="24"/>
          <w:szCs w:val="24"/>
          <w:lang w:eastAsia="fr-FR"/>
        </w:rPr>
        <w:t> sont différentes des propriétés d'instance en cela qu'elle n'existent qu'en un seul exemplaire. Nous avions vu que chaque objet possède en quelque sorte ses propres exemplaires des attributs et des méthodes définis dans la classe, c'est à dire que pour chaque objet, ces propriétés auront des valeurs différentes. Pour une propriété de classe, c'est l'inverse. Il s'agit d'une propriété dont la valeur sera partagée par tous les objets d'une même classe.</w:t>
      </w:r>
    </w:p>
    <w:p w:rsidR="009807BC" w:rsidRPr="009807BC" w:rsidRDefault="009807BC" w:rsidP="009807BC">
      <w:pPr>
        <w:shd w:val="clear" w:color="auto" w:fill="FFFFFF"/>
        <w:spacing w:after="240" w:line="240" w:lineRule="auto"/>
        <w:rPr>
          <w:rFonts w:ascii="Segoe UI" w:eastAsia="Times New Roman" w:hAnsi="Segoe UI" w:cs="Segoe UI"/>
          <w:color w:val="24292E"/>
          <w:sz w:val="24"/>
          <w:szCs w:val="24"/>
          <w:lang w:eastAsia="fr-FR"/>
        </w:rPr>
      </w:pPr>
      <w:r w:rsidRPr="009807BC">
        <w:rPr>
          <w:rFonts w:ascii="Segoe UI" w:eastAsia="Times New Roman" w:hAnsi="Segoe UI" w:cs="Segoe UI"/>
          <w:color w:val="24292E"/>
          <w:sz w:val="24"/>
          <w:szCs w:val="24"/>
          <w:lang w:eastAsia="fr-FR"/>
        </w:rPr>
        <w:t>Il faut tout de même prendre en compte certaines conventions que les développeurs ont adoptés afin de clarifier les code.</w:t>
      </w:r>
    </w:p>
    <w:p w:rsidR="00FA0DEC" w:rsidRDefault="00FA0DEC">
      <w:bookmarkStart w:id="0" w:name="_GoBack"/>
      <w:bookmarkEnd w:id="0"/>
    </w:p>
    <w:sectPr w:rsidR="00FA0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D50FF"/>
    <w:multiLevelType w:val="multilevel"/>
    <w:tmpl w:val="FE28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BC"/>
    <w:rsid w:val="009807BC"/>
    <w:rsid w:val="00FA0D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1A110-DFDC-423D-A070-052E7A89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80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807B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07B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807B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9807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807BC"/>
    <w:rPr>
      <w:b/>
      <w:bCs/>
    </w:rPr>
  </w:style>
  <w:style w:type="paragraph" w:styleId="PrformatHTML">
    <w:name w:val="HTML Preformatted"/>
    <w:basedOn w:val="Normal"/>
    <w:link w:val="PrformatHTMLCar"/>
    <w:uiPriority w:val="99"/>
    <w:semiHidden/>
    <w:unhideWhenUsed/>
    <w:rsid w:val="0098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807B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807BC"/>
    <w:rPr>
      <w:rFonts w:ascii="Courier New" w:eastAsia="Times New Roman" w:hAnsi="Courier New" w:cs="Courier New"/>
      <w:sz w:val="20"/>
      <w:szCs w:val="20"/>
    </w:rPr>
  </w:style>
  <w:style w:type="character" w:customStyle="1" w:styleId="hljs-class">
    <w:name w:val="hljs-class"/>
    <w:basedOn w:val="Policepardfaut"/>
    <w:rsid w:val="009807BC"/>
  </w:style>
  <w:style w:type="character" w:customStyle="1" w:styleId="hljs-keyword">
    <w:name w:val="hljs-keyword"/>
    <w:basedOn w:val="Policepardfaut"/>
    <w:rsid w:val="009807BC"/>
  </w:style>
  <w:style w:type="character" w:customStyle="1" w:styleId="hljs-title">
    <w:name w:val="hljs-title"/>
    <w:basedOn w:val="Policepardfaut"/>
    <w:rsid w:val="009807BC"/>
  </w:style>
  <w:style w:type="character" w:styleId="Lienhypertexte">
    <w:name w:val="Hyperlink"/>
    <w:basedOn w:val="Policepardfaut"/>
    <w:uiPriority w:val="99"/>
    <w:semiHidden/>
    <w:unhideWhenUsed/>
    <w:rsid w:val="009807BC"/>
    <w:rPr>
      <w:color w:val="0000FF"/>
      <w:u w:val="single"/>
    </w:rPr>
  </w:style>
  <w:style w:type="character" w:customStyle="1" w:styleId="hljs-string">
    <w:name w:val="hljs-string"/>
    <w:basedOn w:val="Policepardfaut"/>
    <w:rsid w:val="009807BC"/>
  </w:style>
  <w:style w:type="character" w:customStyle="1" w:styleId="hljs-number">
    <w:name w:val="hljs-number"/>
    <w:basedOn w:val="Policepardfaut"/>
    <w:rsid w:val="00980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code.amorce.org/ressources/Pool/D2WM_HB/BACK_POO/bases/scope.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2285</Characters>
  <Application>Microsoft Office Word</Application>
  <DocSecurity>0</DocSecurity>
  <Lines>19</Lines>
  <Paragraphs>5</Paragraphs>
  <ScaleCrop>false</ScaleCrop>
  <Company>AFPA</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80010-86-05</dc:creator>
  <cp:keywords/>
  <dc:description/>
  <cp:lastModifiedBy>80010-86-05</cp:lastModifiedBy>
  <cp:revision>2</cp:revision>
  <dcterms:created xsi:type="dcterms:W3CDTF">2020-09-29T11:54:00Z</dcterms:created>
  <dcterms:modified xsi:type="dcterms:W3CDTF">2020-09-29T11:55:00Z</dcterms:modified>
</cp:coreProperties>
</file>