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E8651A"/>
          <w:sz w:val="28"/>
          <w:szCs w:val="28"/>
        </w:rPr>
        <w:t xml:space="preserve">Virtual Data Science Explorer Internship</w:t>
      </w:r>
    </w:p>
    <w:p>
      <w:pPr>
        <w:spacing w:after="160" w:before="0"/>
        <w:jc w:val="center"/>
      </w:pPr>
      <w:r>
        <w:rPr>
          <w:color w:val="1A1A2E"/>
          <w:sz w:val="22"/>
          <w:szCs w:val="22"/>
        </w:rPr>
        <w:t xml:space="preserve">YuvaIntern | NSDC | August 2026</w:t>
      </w:r>
    </w:p>
    <w:p>
      <w:pPr>
        <w:spacing w:after="60" w:before="0"/>
        <w:jc w:val="center"/>
      </w:pPr>
      <w:r>
        <w:rPr>
          <w:b/>
          <w:bCs/>
          <w:color w:val="1A1A2E"/>
          <w:sz w:val="36"/>
          <w:szCs w:val="36"/>
        </w:rPr>
        <w:t xml:space="preserve">Week 3 Task Submission</w:t>
      </w:r>
    </w:p>
    <w:p>
      <w:pPr>
        <w:spacing w:after="40" w:before="0"/>
        <w:jc w:val="center"/>
      </w:pPr>
      <w:r>
        <w:rPr>
          <w:b/>
          <w:bCs/>
          <w:color w:val="1565C0"/>
          <w:sz w:val="24"/>
          <w:szCs w:val="24"/>
        </w:rPr>
        <w:t xml:space="preserve">Python-Based Machine Learning Model Development and Evaluation Plan</w:t>
      </w:r>
    </w:p>
    <w:p>
      <w:pPr>
        <w:spacing w:after="40" w:before="80"/>
        <w:jc w:val="center"/>
      </w:pPr>
      <w:r>
        <w:rPr>
          <w:b w:val="false"/>
          <w:bCs w:val="false"/>
          <w:color w:val="1A1A2E"/>
          <w:sz w:val="22"/>
          <w:szCs w:val="22"/>
        </w:rPr>
        <w:t xml:space="preserve">Submitted by: Tripti</w:t>
      </w:r>
    </w:p>
    <w:p>
      <w:pPr>
        <w:spacing w:after="40" w:before="0"/>
        <w:jc w:val="center"/>
      </w:pPr>
      <w:r>
        <w:rPr>
          <w:b w:val="false"/>
          <w:bCs w:val="false"/>
          <w:color w:val="1A1A2E"/>
          <w:sz w:val="20"/>
          <w:szCs w:val="20"/>
        </w:rPr>
        <w:t xml:space="preserve">BCA Final Year | Govt. P.G. College for Women, Rohtak</w:t>
      </w:r>
    </w:p>
    <w:p>
      <w:pPr>
        <w:spacing w:after="40" w:before="0"/>
        <w:jc w:val="center"/>
      </w:pPr>
      <w:r>
        <w:rPr>
          <w:b w:val="false"/>
          <w:bCs w:val="false"/>
          <w:color w:val="1A1A2E"/>
          <w:sz w:val="20"/>
          <w:szCs w:val="20"/>
        </w:rPr>
        <w:t xml:space="preserve">Date: August 2026</w:t>
      </w: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1. Problem Definition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1.1 Hypothetical Problem Statement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Project Title: Student Academic Performance Prediction System (Continued from Weeks 1 &amp; 2)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Building upon the project plan (Week 1) and EDA framework (Week 2), Week 3 focuses on designing the complete machine learning development and evaluation plan for predicting whether a student will Pass, Fail, or be At-Risk academically.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This is a multi-class classification problem — the most appropriate ML problem type when the target variable has three or more discrete categories. The goal is to train a model that can accurately predict a student's final academic outcome based on features identified and validated during the EDA phase.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1.2 Problem Justification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Real-World Impact: </w:t>
      </w:r>
      <w:r>
        <w:rPr>
          <w:color w:val="1A1A2E"/>
          <w:sz w:val="22"/>
          <w:szCs w:val="22"/>
        </w:rPr>
        <w:t xml:space="preserve">Early identification of at-risk students enables timely intervention by teachers and counselors.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Data Availability: </w:t>
      </w:r>
      <w:r>
        <w:rPr>
          <w:color w:val="1A1A2E"/>
          <w:sz w:val="22"/>
          <w:szCs w:val="22"/>
        </w:rPr>
        <w:t xml:space="preserve">Educational datasets with student demographics and performance metrics are widely available.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ML Suitability: </w:t>
      </w:r>
      <w:r>
        <w:rPr>
          <w:color w:val="1A1A2E"/>
          <w:sz w:val="22"/>
          <w:szCs w:val="22"/>
        </w:rPr>
        <w:t xml:space="preserve">The structured, tabular nature of student data is ideal for classical ML algorithms.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Measurable Success: </w:t>
      </w:r>
      <w:r>
        <w:rPr>
          <w:color w:val="1A1A2E"/>
          <w:sz w:val="22"/>
          <w:szCs w:val="22"/>
        </w:rPr>
        <w:t xml:space="preserve">Clear evaluation metrics (accuracy, F1-score) make it easy to measure model performance.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Scalability: </w:t>
      </w:r>
      <w:r>
        <w:rPr>
          <w:color w:val="1A1A2E"/>
          <w:sz w:val="22"/>
          <w:szCs w:val="22"/>
        </w:rPr>
        <w:t xml:space="preserve">A trained model can be deployed across thousands of students instantly.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1.3 Input Features &amp; Target Variable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2440"/>
      </w:tblGrid>
      <w:tr>
        <w:trPr>
          <w:tblHeader/>
        </w:trPr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14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Attendance_Pct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Percentage of classes attended</w:t>
            </w:r>
          </w:p>
        </w:tc>
        <w:tc>
          <w:tcPr>
            <w:tcW w:type="dxa" w:w="2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Previous_GPA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GPA from last semester (0–10)</w:t>
            </w:r>
          </w:p>
        </w:tc>
        <w:tc>
          <w:tcPr>
            <w:tcW w:type="dxa" w:w="2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Family_Income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Ordinal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Low / Medium / High</w:t>
            </w:r>
          </w:p>
        </w:tc>
        <w:tc>
          <w:tcPr>
            <w:tcW w:type="dxa" w:w="2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Internet_Access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Has internet at home (0/1)</w:t>
            </w:r>
          </w:p>
        </w:tc>
        <w:tc>
          <w:tcPr>
            <w:tcW w:type="dxa" w:w="2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Extracurricular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Participates in activities (0/1)</w:t>
            </w:r>
          </w:p>
        </w:tc>
        <w:tc>
          <w:tcPr>
            <w:tcW w:type="dxa" w:w="2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Nominal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Male / Female / Other</w:t>
            </w:r>
          </w:p>
        </w:tc>
        <w:tc>
          <w:tcPr>
            <w:tcW w:type="dxa" w:w="2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Nominal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Urban / Rural</w:t>
            </w:r>
          </w:p>
        </w:tc>
        <w:tc>
          <w:tcPr>
            <w:tcW w:type="dxa" w:w="2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Study_Hours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Average daily study hours</w:t>
            </w:r>
          </w:p>
        </w:tc>
        <w:tc>
          <w:tcPr>
            <w:tcW w:type="dxa" w:w="2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Result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Nominal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Pass / Fail / At-Risk</w:t>
            </w:r>
          </w:p>
        </w:tc>
        <w:tc>
          <w:tcPr>
            <w:tcW w:type="dxa" w:w="2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TARGET</w:t>
            </w:r>
          </w:p>
        </w:tc>
      </w:tr>
    </w:tbl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2. Data Preprocessing Plan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2.1 Preprocessing Overview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Data preprocessing is the most time-consuming yet most critical phase of machine learning. Raw data is almost never ready for direct model input. The preprocessing pipeline transforms raw data into a clean, structured format that maximises model performance.</w:t>
      </w:r>
    </w:p>
    <w:p>
      <w:pPr>
        <w:spacing w:after="80" w:before="80"/>
      </w:pP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Raw Data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▼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1. Handle Missing│──► Imputation (mean/median/mode/KNN)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Values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└────────┬─────────┘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▼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2. Remove        │──► IQR / Z-Score Method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Outliers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└────────┬─────────┘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▼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3. Encode        │──► Label Encoding / One-Hot Encoding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Categories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└────────┬─────────┘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▼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4. Feature       │──► SelectKBest / Feature Importance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Selection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└────────┬─────────┘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▼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5. Normalize /   │──► MinMaxScaler / StandardScaler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Scale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└────────┬─────────┘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▼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Clean, Ready Dataset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(Train 80% | Test 20%)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2.2 Step-by-Step Preprocessing Plan</w:t>
      </w: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Step 1 — Handling Missing Values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40"/>
      </w:tblGrid>
      <w:tr>
        <w:trPr>
          <w:tblHeader/>
        </w:trPr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Strategy</w:t>
            </w:r>
          </w:p>
        </w:tc>
        <w:tc>
          <w:tcPr>
            <w:tcW w:type="dxa" w:w="42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Attendance_Pct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Median imputation</w:t>
            </w:r>
          </w:p>
        </w:tc>
        <w:tc>
          <w:tcPr>
            <w:tcW w:type="dxa" w:w="4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Skewed distribution; median is robust to outliers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Previous_GPA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Median imputation</w:t>
            </w:r>
          </w:p>
        </w:tc>
        <w:tc>
          <w:tcPr>
            <w:tcW w:type="dxa" w:w="4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Continuous variable; median preferred over mean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Family_Income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 imputation</w:t>
            </w:r>
          </w:p>
        </w:tc>
        <w:tc>
          <w:tcPr>
            <w:tcW w:type="dxa" w:w="4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Categorical; most frequent value used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Internet_Access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 imputation</w:t>
            </w:r>
          </w:p>
        </w:tc>
        <w:tc>
          <w:tcPr>
            <w:tcW w:type="dxa" w:w="4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Binary; fill with most common value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Study_Hours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KNN Imputation</w:t>
            </w:r>
          </w:p>
        </w:tc>
        <w:tc>
          <w:tcPr>
            <w:tcW w:type="dxa" w:w="4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Correlated with GPA; KNN preserves relationships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Gender / Location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 imputation</w:t>
            </w:r>
          </w:p>
        </w:tc>
        <w:tc>
          <w:tcPr>
            <w:tcW w:type="dxa" w:w="4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Categorical nominal features</w:t>
            </w:r>
          </w:p>
        </w:tc>
      </w:tr>
    </w:tbl>
    <w:p>
      <w:pPr>
        <w:spacing w:after="80" w:before="80"/>
      </w:pP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sklearn.impute import SimpleImputer, KNNImputer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Median imputation for numerical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num_imputer = SimpleImputer(strategy='median')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df[['Attendance_Pct','Previous_GPA']] = num_imputer.fit_transform(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df[['Attendance_Pct','Previous_GPA']])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Mode imputation for categorical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cat_imputer = SimpleImputer(strategy='most_frequent')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df[['Family_Income','Gender']] = cat_imputer.fit_transform(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df[['Family_Income','Gender']])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KNN imputation for Study_Hours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knn_imputer = KNNImputer(n_neighbors=5)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df[['Study_Hours']] = knn_imputer.fit_transform(df[['Study_Hours']])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Step 2 — Outlier Treatment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Method: </w:t>
      </w:r>
      <w:r>
        <w:rPr>
          <w:color w:val="1A1A2E"/>
          <w:sz w:val="22"/>
          <w:szCs w:val="22"/>
        </w:rPr>
        <w:t xml:space="preserve">IQR (Interquartile Range) for numerical features.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Action: </w:t>
      </w:r>
      <w:r>
        <w:rPr>
          <w:color w:val="1A1A2E"/>
          <w:sz w:val="22"/>
          <w:szCs w:val="22"/>
        </w:rPr>
        <w:t xml:space="preserve">Cap outliers at whisker values (Winsorization) rather than deleting rows.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Reason: </w:t>
      </w:r>
      <w:r>
        <w:rPr>
          <w:color w:val="1A1A2E"/>
          <w:sz w:val="22"/>
          <w:szCs w:val="22"/>
        </w:rPr>
        <w:t xml:space="preserve">Preserves dataset size; prevents information loss.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cap_outliers(df, col):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Q1 = df[col].quantile(0.25)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Q3 = df[col].quantile(0.75)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IQR = Q3 - Q1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lower = Q1 - 1.5 * IQR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upper = Q3 + 1.5 * IQR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df[col] = df[col].clip(lower, upper)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col in ['Attendance_Pct', 'Previous_GPA', 'Study_Hours']: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cap_outliers(df, col)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Step 3 — Encoding Categorical Variables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40"/>
      </w:tblGrid>
      <w:tr>
        <w:trPr>
          <w:tblHeader/>
        </w:trPr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Encoding Type</w:t>
            </w:r>
          </w:p>
        </w:tc>
        <w:tc>
          <w:tcPr>
            <w:tcW w:type="dxa" w:w="42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4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Nominal — no order between categories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4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Nominal — Urban ≠ Rural in rank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Family_Income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Label Encoding</w:t>
            </w:r>
          </w:p>
        </w:tc>
        <w:tc>
          <w:tcPr>
            <w:tcW w:type="dxa" w:w="4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Ordinal — Low(0) &lt; Medium(1) &lt; High(2)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Result (Target)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Label Encoding</w:t>
            </w:r>
          </w:p>
        </w:tc>
        <w:tc>
          <w:tcPr>
            <w:tcW w:type="dxa" w:w="4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Multi-class — Pass(0), Fail(1), At-Risk(2)</w:t>
            </w:r>
          </w:p>
        </w:tc>
      </w:tr>
    </w:tbl>
    <w:p>
      <w:pPr>
        <w:spacing w:after="80" w:before="80"/>
      </w:pP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sklearn.preprocessing import LabelEncoder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One-Hot Encoding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pd.get_dummies(df, columns=['Gender', 'Location'], drop_first=True)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Ordinal Encoding for Family_Income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income_map = {'Low': 0, 'Medium': 1, 'High': 2}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df['Family_Income'] = df['Family_Income'].map(income_map)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Label Encoding for Target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 = LabelEncoder()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df['Result'] = le.fit_transform(df['Result'])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Pass=2, Fail=0, At-Risk=1 (alphabetical by default)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Step 4 — Feature Engineering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Composite Feature: </w:t>
      </w:r>
      <w:r>
        <w:rPr>
          <w:color w:val="1A1A2E"/>
          <w:sz w:val="22"/>
          <w:szCs w:val="22"/>
        </w:rPr>
        <w:t xml:space="preserve">Create Study_Score = 0.6 × Previous_GPA + 0.4 × Attendance_Pct to capture academic effort.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Interaction Feature: </w:t>
      </w:r>
      <w:r>
        <w:rPr>
          <w:color w:val="1A1A2E"/>
          <w:sz w:val="22"/>
          <w:szCs w:val="22"/>
        </w:rPr>
        <w:t xml:space="preserve">Create Resource_Score = Internet_Access + Extracurricular to measure resource availability.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Binning: </w:t>
      </w:r>
      <w:r>
        <w:rPr>
          <w:color w:val="1A1A2E"/>
          <w:sz w:val="22"/>
          <w:szCs w:val="22"/>
        </w:rPr>
        <w:t xml:space="preserve">Convert Study_Hours into categories (Low: &lt;2hrs, Medium: 2-4hrs, High: &gt;4hrs).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Composite features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df['Study_Score'] = 0.6 * df['Previous_GPA'] + 0.4 * df['Attendance_Pct']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df['Resource_Score'] = df['Internet_Access'] + df['Extracurricular']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Study hours binning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df['Study_Category'] = pd.cut(df['Study_Hours'],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bins=[0, 2, 4, 24],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labels=['Low', 'Medium', 'High'])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Step 5 — Feature Selection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Method 1: </w:t>
      </w:r>
      <w:r>
        <w:rPr>
          <w:color w:val="1A1A2E"/>
          <w:sz w:val="22"/>
          <w:szCs w:val="22"/>
        </w:rPr>
        <w:t xml:space="preserve">Correlation Matrix — Remove features with correlation &gt; 0.9 to each other.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Method 2: </w:t>
      </w:r>
      <w:r>
        <w:rPr>
          <w:color w:val="1A1A2E"/>
          <w:sz w:val="22"/>
          <w:szCs w:val="22"/>
        </w:rPr>
        <w:t xml:space="preserve">SelectKBest with chi2 test — Select top K most relevant features.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Method 3: </w:t>
      </w:r>
      <w:r>
        <w:rPr>
          <w:color w:val="1A1A2E"/>
          <w:sz w:val="22"/>
          <w:szCs w:val="22"/>
        </w:rPr>
        <w:t xml:space="preserve">Random Forest Feature Importance — Use tree-based importance scores.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sklearn.feature_selection import SelectKBest, chi2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sklearn.ensemble import RandomForestClassifier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SelectKBest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 = df.drop('Result', axis=1)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 = df['Result']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selector = SelectKBest(chi2, k=8)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X_selected = selector.fit_transform(X, y)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Random Forest Feature Importance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rf = RandomForestClassifier(n_estimators=100, random_state=42)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rf.fit(X, y)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importances = pd.Series(rf.feature_importances_, index=X.columns)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print(importances.sort_values(ascending=False))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Step 6 — Normalization / Scaling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MinMaxScaler: </w:t>
      </w:r>
      <w:r>
        <w:rPr>
          <w:color w:val="1A1A2E"/>
          <w:sz w:val="22"/>
          <w:szCs w:val="22"/>
        </w:rPr>
        <w:t xml:space="preserve">Scales values to [0,1] range. Used for KNN and Neural Networks.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StandardScaler: </w:t>
      </w:r>
      <w:r>
        <w:rPr>
          <w:color w:val="1A1A2E"/>
          <w:sz w:val="22"/>
          <w:szCs w:val="22"/>
        </w:rPr>
        <w:t xml:space="preserve">Scales to mean=0, std=1. Used for Logistic Regression and SVM.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No Scaling: </w:t>
      </w:r>
      <w:r>
        <w:rPr>
          <w:color w:val="1A1A2E"/>
          <w:sz w:val="22"/>
          <w:szCs w:val="22"/>
        </w:rPr>
        <w:t xml:space="preserve">Decision Trees and Random Forest are scale-invariant.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sklearn.preprocessing import MinMaxScaler, StandardScaler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sklearn.model_selection import train_test_split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 = df.drop('Result', axis=1)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 = df['Result']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Train-Test Split (80-20)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X_train, X_test, y_train, y_test = train_test_split(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X, y, test_size=0.2, random_state=42, stratify=y)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Scale only for models that need it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scaler = StandardScaler()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X_train_scaled = scaler.fit_transform(X_train)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X_test_scaled  = scaler.transform(X_test)   # transform only, not fit</w:t>
      </w:r>
    </w:p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3. Model Selection and Training Plan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3.1 Candidate Models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Multiple models will be trained and compared to select the best performer for the Student Performance Prediction task: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800"/>
        <w:gridCol w:w="1640"/>
      </w:tblGrid>
      <w:tr>
        <w:trPr>
          <w:tblHeader/>
        </w:trPr>
        <w:tc>
          <w:tcPr>
            <w:tcW w:type="dxa" w:w="18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18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  <w:tc>
          <w:tcPr>
            <w:tcW w:type="dxa" w:w="16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Accuracy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Linear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Simple, fast, interpretable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Assumes linearity</w:t>
            </w:r>
          </w:p>
        </w:tc>
        <w:tc>
          <w:tcPr>
            <w:tcW w:type="dxa" w:w="16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70–75%</w:t>
            </w:r>
          </w:p>
        </w:tc>
      </w:tr>
      <w:tr>
        <w:tc>
          <w:tcPr>
            <w:tcW w:type="dxa" w:w="1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Tree-based</w:t>
            </w:r>
          </w:p>
        </w:tc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Visual, handles non-linearity</w:t>
            </w:r>
          </w:p>
        </w:tc>
        <w:tc>
          <w:tcPr>
            <w:tcW w:type="dxa" w:w="1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Prone to overfitting</w:t>
            </w:r>
          </w:p>
        </w:tc>
        <w:tc>
          <w:tcPr>
            <w:tcW w:type="dxa" w:w="16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72–78%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Ensemble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High accuracy, robust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Slower, less interpretable</w:t>
            </w:r>
          </w:p>
        </w:tc>
        <w:tc>
          <w:tcPr>
            <w:tcW w:type="dxa" w:w="16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80–87%</w:t>
            </w:r>
          </w:p>
        </w:tc>
      </w:tr>
      <w:tr>
        <w:tc>
          <w:tcPr>
            <w:tcW w:type="dxa" w:w="1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Gradient Boosting (XGBoost)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Ensemble</w:t>
            </w:r>
          </w:p>
        </w:tc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Best accuracy, handles imbalance</w:t>
            </w:r>
          </w:p>
        </w:tc>
        <w:tc>
          <w:tcPr>
            <w:tcW w:type="dxa" w:w="1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Complex tuning</w:t>
            </w:r>
          </w:p>
        </w:tc>
        <w:tc>
          <w:tcPr>
            <w:tcW w:type="dxa" w:w="16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83–90%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K-Nearest Neighbors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Instance-based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Simple, no training phase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Slow prediction, sensitive to scale</w:t>
            </w:r>
          </w:p>
        </w:tc>
        <w:tc>
          <w:tcPr>
            <w:tcW w:type="dxa" w:w="16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68–74%</w:t>
            </w:r>
          </w:p>
        </w:tc>
      </w:tr>
      <w:tr>
        <w:tc>
          <w:tcPr>
            <w:tcW w:type="dxa" w:w="1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Support Vector Machine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Kernel-based</w:t>
            </w:r>
          </w:p>
        </w:tc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Effective in high dimensions</w:t>
            </w:r>
          </w:p>
        </w:tc>
        <w:tc>
          <w:tcPr>
            <w:tcW w:type="dxa" w:w="1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Slow on large data</w:t>
            </w:r>
          </w:p>
        </w:tc>
        <w:tc>
          <w:tcPr>
            <w:tcW w:type="dxa" w:w="16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75–80%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Probabilistic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Fast, works with small data</w:t>
            </w:r>
          </w:p>
        </w:tc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Strong independence assumption</w:t>
            </w:r>
          </w:p>
        </w:tc>
        <w:tc>
          <w:tcPr>
            <w:tcW w:type="dxa" w:w="16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65–72%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3.2 Chosen Model: Random Forest Classifier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After evaluating all candidate models, Random Forest is selected as the primary model for the following reasons: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Handles both numerical and categorical features effectively.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Robust to outliers and noise in the data.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Provides built-in feature importance rankings.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Resistant to overfitting due to ensemble averaging.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Handles class imbalance with class_weight parameter.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No need for feature scaling — saves preprocessing steps.</w:t>
      </w:r>
      <w:r>
        <w:rPr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XGBoost will be used as a secondary model for comparison and potential performance improvement.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3.3 ML Workflow Diagram</w:t>
      </w:r>
    </w:p>
    <w:p>
      <w:pPr>
        <w:spacing w:after="80" w:before="80"/>
      </w:pP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MACHINE LEARNING WORKFLOW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[1. Problem Definition] ──► [2. Data Collection]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│                          │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▼                          ▼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[3. Data Preprocessing] ◄── [Data Quality Check]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│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▼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[4. Feature Engineering &amp; Selection]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│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▼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[5. Model Selection] ──► Compare Multiple Models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│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▼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[6. Model Training] ──► Hyperparameter Tuning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│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▼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[7. Model Evaluation] ──► Cross Validation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│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┌─────┴─────┐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▼           ▼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[Pass]      [Fail] ──► Go back to Step 5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│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▼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[8. Deployment] ──► Monitor &amp; Retrain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3.4 Training Plan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sklearn.ensemble import RandomForestClassifier, GradientBoostingClassifier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sklearn.linear_model import LogisticRegression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sklearn.tree import DecisionTreeClassifier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sklearn.neighbors import KNeighborsClassifier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sklearn.metrics import classification_report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Dictionary of all models to compare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models = {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'Logistic Regression': LogisticRegression(max_iter=1000),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'Decision Tree':       DecisionTreeClassifier(random_state=42),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'Random Forest':       RandomForestClassifier(n_estimators=100, random_state=42),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'Gradient Boosting':   GradientBoostingClassifier(n_estimators=100, random_state=42),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'KNN':                 KNeighborsClassifier(n_neighbors=5),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Train and evaluate all models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results = {}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name, model in models.items():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model.fit(X_train, y_train)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y_pred = model.predict(X_test)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results[name] = classification_report(y_test, y_pred, output_dict=True)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print(f'{name}: {results[name]["accuracy"]:.4f}')</w:t>
      </w:r>
    </w:p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4. Hyperparameter Tuning Strategy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4.1 Key Hyperparameters for Random Forest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2840"/>
      </w:tblGrid>
      <w:tr>
        <w:trPr>
          <w:tblHeader/>
        </w:trPr>
        <w:tc>
          <w:tcPr>
            <w:tcW w:type="dxa" w:w="2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1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4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 Range</w:t>
            </w:r>
          </w:p>
        </w:tc>
        <w:tc>
          <w:tcPr>
            <w:tcW w:type="dxa" w:w="28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[50, 100, 200, 300]</w:t>
            </w:r>
          </w:p>
        </w:tc>
        <w:tc>
          <w:tcPr>
            <w:tcW w:type="dxa" w:w="28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More trees = better accuracy but slower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max_depth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[5, 10, 15, 20, None]</w:t>
            </w:r>
          </w:p>
        </w:tc>
        <w:tc>
          <w:tcPr>
            <w:tcW w:type="dxa" w:w="28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Controls overfitting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[2, 5, 10]</w:t>
            </w:r>
          </w:p>
        </w:tc>
        <w:tc>
          <w:tcPr>
            <w:tcW w:type="dxa" w:w="28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Minimum samples to split a node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[1, 2, 4]</w:t>
            </w:r>
          </w:p>
        </w:tc>
        <w:tc>
          <w:tcPr>
            <w:tcW w:type="dxa" w:w="28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Minimum samples in leaf node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max_features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sqrt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['sqrt', 'log2', None]</w:t>
            </w:r>
          </w:p>
        </w:tc>
        <w:tc>
          <w:tcPr>
            <w:tcW w:type="dxa" w:w="28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Features considered at each split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class_weight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['balanced', None]</w:t>
            </w:r>
          </w:p>
        </w:tc>
        <w:tc>
          <w:tcPr>
            <w:tcW w:type="dxa" w:w="28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Handles class imbalance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4.2 Tuning Methods</w:t>
      </w: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Method 1 — GridSearchCV (Exhaustive Search)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sklearn.model_selection import GridSearchCV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param_grid = {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'n_estimators':     [100, 200, 300],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'max_depth':        [10, 15, 20, None],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'min_samples_split':[2, 5, 10],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'class_weight':     ['balanced', None]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grid_search = GridSearchCV(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estimator=RandomForestClassifier(random_state=42),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param_grid=param_grid,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cv=5,                    # 5-fold cross validation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scoring='f1_weighted',   # optimize for F1 score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n_jobs=-1,               # use all CPU cores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verbose=2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grid_search.fit(X_train, y_train)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print('Best Parameters:', grid_search.best_params_)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print('Best F1 Score:  ', grid_search.best_score_)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Method 2 — RandomizedSearchCV (Faster Alternative)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sklearn.model_selection import RandomizedSearchCV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scipy.stats import randint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param_dist = {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'n_estimators': randint(50, 400),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'max_depth':    randint(5, 30),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'min_samples_split': randint(2, 15),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random_search = RandomizedSearchCV(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RandomForestClassifier(random_state=42),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param_distributions=param_dist,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n_iter=50,            # test 50 random combinations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cv=5,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scoring='f1_weighted',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random_state=42,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n_jobs=-1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random_search.fit(X_train, y_train)</w:t>
      </w:r>
    </w:p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5. Evaluation Metrics and Validation Strategy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5.1 Why Multiple Metrics?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For a multi-class classification problem with potential class imbalance (more Pass students than Fail/At-Risk), using only accuracy is misleading. A model that always predicts Pass could achieve high accuracy but completely miss at-risk students. Therefore, multiple complementary metrics are used.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040"/>
      </w:tblGrid>
      <w:tr>
        <w:trPr>
          <w:tblHeader/>
        </w:trPr>
        <w:tc>
          <w:tcPr>
            <w:tcW w:type="dxa" w:w="18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 / Description</w:t>
            </w:r>
          </w:p>
        </w:tc>
        <w:tc>
          <w:tcPr>
            <w:tcW w:type="dxa" w:w="40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Important for This Project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Accuracy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Correct predictions / Total predictions</w:t>
            </w:r>
          </w:p>
        </w:tc>
        <w:tc>
          <w:tcPr>
            <w:tcW w:type="dxa" w:w="4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Overall performance; misleading with imbalance</w:t>
            </w:r>
          </w:p>
        </w:tc>
      </w:tr>
      <w:tr>
        <w:tc>
          <w:tcPr>
            <w:tcW w:type="dxa" w:w="1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Precision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TP / (TP + FP)</w:t>
            </w:r>
          </w:p>
        </w:tc>
        <w:tc>
          <w:tcPr>
            <w:tcW w:type="dxa" w:w="4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 predicted At-Risk, how many truly are At-Risk?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Recall (Sensitivity)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TP / (TP + FN)</w:t>
            </w:r>
          </w:p>
        </w:tc>
        <w:tc>
          <w:tcPr>
            <w:tcW w:type="dxa" w:w="4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 actual At-Risk students, how many did we catch?</w:t>
            </w:r>
          </w:p>
        </w:tc>
      </w:tr>
      <w:tr>
        <w:tc>
          <w:tcPr>
            <w:tcW w:type="dxa" w:w="1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F1-Score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 × (Precision × Recall) / (Precision + Recall)</w:t>
            </w:r>
          </w:p>
        </w:tc>
        <w:tc>
          <w:tcPr>
            <w:tcW w:type="dxa" w:w="4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Balance between precision and recall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Macro F1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Avg F1 across all classes (equal weight)</w:t>
            </w:r>
          </w:p>
        </w:tc>
        <w:tc>
          <w:tcPr>
            <w:tcW w:type="dxa" w:w="4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Treats all classes equally — good for imbalance</w:t>
            </w:r>
          </w:p>
        </w:tc>
      </w:tr>
      <w:tr>
        <w:tc>
          <w:tcPr>
            <w:tcW w:type="dxa" w:w="1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Weighted F1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Avg F1 weighted by class support</w:t>
            </w:r>
          </w:p>
        </w:tc>
        <w:tc>
          <w:tcPr>
            <w:tcW w:type="dxa" w:w="4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Accounts for class frequency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ROC-AUC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Area under ROC curve (one-vs-rest)</w:t>
            </w:r>
          </w:p>
        </w:tc>
        <w:tc>
          <w:tcPr>
            <w:tcW w:type="dxa" w:w="4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Discrimination ability across all thresholds</w:t>
            </w:r>
          </w:p>
        </w:tc>
      </w:tr>
      <w:tr>
        <w:tc>
          <w:tcPr>
            <w:tcW w:type="dxa" w:w="1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Actual vs Predicted class grid</w:t>
            </w:r>
          </w:p>
        </w:tc>
        <w:tc>
          <w:tcPr>
            <w:tcW w:type="dxa" w:w="4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Shows exact error patterns per class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Cohen's Kappa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Agreement beyond chance</w:t>
            </w:r>
          </w:p>
        </w:tc>
        <w:tc>
          <w:tcPr>
            <w:tcW w:type="dxa" w:w="4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More reliable than accuracy for multi-class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5.2 Primary Metric: Recall for At-Risk Class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In this project, missing an At-Risk student (False Negative) is far more costly than falsely flagging a student (False Positive). Therefore, Recall for the At-Risk class is the primary metric — we want to catch as many truly at-risk students as possible.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Target Recall (At-Risk): </w:t>
      </w:r>
      <w:r>
        <w:rPr>
          <w:color w:val="1A1A2E"/>
          <w:sz w:val="22"/>
          <w:szCs w:val="22"/>
        </w:rPr>
        <w:t xml:space="preserve">≥ 0.80 (catch at least 80% of at-risk students)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Target F1-Score (Weighted): </w:t>
      </w:r>
      <w:r>
        <w:rPr>
          <w:color w:val="1A1A2E"/>
          <w:sz w:val="22"/>
          <w:szCs w:val="22"/>
        </w:rPr>
        <w:t xml:space="preserve">≥ 0.80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Target Overall Accuracy: </w:t>
      </w:r>
      <w:r>
        <w:rPr>
          <w:color w:val="1A1A2E"/>
          <w:sz w:val="22"/>
          <w:szCs w:val="22"/>
        </w:rPr>
        <w:t xml:space="preserve">≥ 0.78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5.3 Evaluation Code Plan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sklearn.metrics import (classification_report, confusion_matrix,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roc_auc_score, cohen_kappa_score,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ConfusionMatrixDisplay)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matplotlib.pyplot as plt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Best model predictions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best_model = grid_search.best_estimator_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y_pred  = best_model.predict(X_test)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y_proba = best_model.predict_proba(X_test)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Classification Report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print(classification_report(y_test, y_pred,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target_names=['Fail','At-Risk','Pass']))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Confusion Matrix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cm = confusion_matrix(y_test, y_pred)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disp = ConfusionMatrixDisplay(cm, display_labels=['Fail','At-Risk','Pass'])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disp.plot(cmap='Blues')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plt.title('Confusion Matrix — Random Forest')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plt.savefig('confusion_matrix.png', dpi=150)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ROC-AUC (One-vs-Rest for multi-class)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roc = roc_auc_score(y_test, y_proba, multi_class='ovr', average='weighted')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print(f'Weighted ROC-AUC: {roc:.4f}')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Cohen's Kappa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kappa = cohen_kappa_score(y_test, y_pred)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print(f'Cohen Kappa: {kappa:.4f}')</w:t>
      </w:r>
    </w:p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6. Cross-Validation Strategy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6.1 Why Cross-Validation?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A single train-test split can give misleading results if the split happens to be favorable or unfavorable by chance. Cross-validation evaluates the model on multiple different subsets of data, giving a more reliable estimate of real-world performance.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6.2 Stratified K-Fold Cross-Validation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Stratified K-Fold is used because our target variable has 3 classes with potentially unequal distribution. Stratification ensures each fold has the same class proportion as the full dataset.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sklearn.model_selection import StratifiedKFold, cross_val_score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skf = StratifiedKFold(n_splits=5, shuffle=True, random_state=42)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Cross-validation scores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cv_accuracy = cross_val_score(best_model, X, y, cv=skf, scoring='accuracy')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cv_f1       = cross_val_score(best_model, X, y, cv=skf, scoring='f1_weighted')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cv_roc      = cross_val_score(best_model, X, y, cv=skf, scoring='roc_auc_ovr_weighted')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print(f'CV Accuracy: {cv_accuracy.mean():.4f} ± {cv_accuracy.std():.4f}')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print(f'CV F1-Score: {cv_f1.mean():.4f} ± {cv_f1.std():.4f}')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print(f'CV ROC-AUC:  {cv_roc.mean():.4f} ± {cv_roc.std():.4f}')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6.3 Handling Class Imbalance — SMOTE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If At-Risk and Fail classes have significantly fewer samples than Pass, SMOTE (Synthetic Minority Over-sampling Technique) will be applied to balance the training data.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imblearn.over_sampling import SMOTE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collections import Counter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print('Before SMOTE:', Counter(y_train))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smote = SMOTE(random_state=42)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X_train_balanced, y_train_balanced = smote.fit_resample(X_train, y_train)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print('After SMOTE: ', Counter(y_train_balanced))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Now all 3 classes have equal samples</w:t>
      </w:r>
    </w:p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7. Model Comparison Framework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7.1 Expected Results Table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40"/>
        <w:gridCol w:w="1200"/>
        <w:gridCol w:w="1440"/>
        <w:gridCol w:w="1360"/>
      </w:tblGrid>
      <w:tr>
        <w:trPr>
          <w:tblHeader/>
        </w:trPr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4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 (Weighted)</w:t>
            </w:r>
          </w:p>
        </w:tc>
        <w:tc>
          <w:tcPr>
            <w:tcW w:type="dxa" w:w="1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4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136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~72%</w:t>
            </w:r>
          </w:p>
        </w:tc>
        <w:tc>
          <w:tcPr>
            <w:tcW w:type="dxa" w:w="1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~0.71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~0.79</w:t>
            </w:r>
          </w:p>
        </w:tc>
        <w:tc>
          <w:tcPr>
            <w:tcW w:type="dxa" w:w="1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Very Fast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~75%</w:t>
            </w:r>
          </w:p>
        </w:tc>
        <w:tc>
          <w:tcPr>
            <w:tcW w:type="dxa" w:w="1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~0.74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~0.77</w:t>
            </w:r>
          </w:p>
        </w:tc>
        <w:tc>
          <w:tcPr>
            <w:tcW w:type="dxa" w:w="1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Fast</w:t>
            </w:r>
          </w:p>
        </w:tc>
        <w:tc>
          <w:tcPr>
            <w:tcW w:type="dxa" w:w="136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Interpretable option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~84%</w:t>
            </w:r>
          </w:p>
        </w:tc>
        <w:tc>
          <w:tcPr>
            <w:tcW w:type="dxa" w:w="1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~0.83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~0.88</w:t>
            </w:r>
          </w:p>
        </w:tc>
        <w:tc>
          <w:tcPr>
            <w:tcW w:type="dxa" w:w="1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PRIMARY CHOICE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~87%</w:t>
            </w:r>
          </w:p>
        </w:tc>
        <w:tc>
          <w:tcPr>
            <w:tcW w:type="dxa" w:w="1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~0.86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~0.91</w:t>
            </w:r>
          </w:p>
        </w:tc>
        <w:tc>
          <w:tcPr>
            <w:tcW w:type="dxa" w:w="1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Slow</w:t>
            </w:r>
          </w:p>
        </w:tc>
        <w:tc>
          <w:tcPr>
            <w:tcW w:type="dxa" w:w="136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Best performance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KNN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~70%</w:t>
            </w:r>
          </w:p>
        </w:tc>
        <w:tc>
          <w:tcPr>
            <w:tcW w:type="dxa" w:w="1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~0.69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~0.75</w:t>
            </w:r>
          </w:p>
        </w:tc>
        <w:tc>
          <w:tcPr>
            <w:tcW w:type="dxa" w:w="1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Fast train/Slow pred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Not recommended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~68%</w:t>
            </w:r>
          </w:p>
        </w:tc>
        <w:tc>
          <w:tcPr>
            <w:tcW w:type="dxa" w:w="1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~0.67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~0.74</w:t>
            </w:r>
          </w:p>
        </w:tc>
        <w:tc>
          <w:tcPr>
            <w:tcW w:type="dxa" w:w="1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Very Fast</w:t>
            </w:r>
          </w:p>
        </w:tc>
        <w:tc>
          <w:tcPr>
            <w:tcW w:type="dxa" w:w="136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Only if speed needed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7.2 Final Model Selection Logic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If accuracy and F1 are primary: </w:t>
      </w:r>
      <w:r>
        <w:rPr>
          <w:color w:val="1A1A2E"/>
          <w:sz w:val="22"/>
          <w:szCs w:val="22"/>
        </w:rPr>
        <w:t xml:space="preserve">Use Gradient Boosting (XGBoost).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If interpretability is needed: </w:t>
      </w:r>
      <w:r>
        <w:rPr>
          <w:color w:val="1A1A2E"/>
          <w:sz w:val="22"/>
          <w:szCs w:val="22"/>
        </w:rPr>
        <w:t xml:space="preserve">Use Random Forest with feature importance plot.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If speed is critical: </w:t>
      </w:r>
      <w:r>
        <w:rPr>
          <w:color w:val="1A1A2E"/>
          <w:sz w:val="22"/>
          <w:szCs w:val="22"/>
        </w:rPr>
        <w:t xml:space="preserve">Use Logistic Regression as a fast baseline.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For production deployment: </w:t>
      </w:r>
      <w:r>
        <w:rPr>
          <w:color w:val="1A1A2E"/>
          <w:sz w:val="22"/>
          <w:szCs w:val="22"/>
        </w:rPr>
        <w:t xml:space="preserve">Random Forest with SMOTE + GridSearchCV tuning.</w:t>
      </w: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8. Model Deployment Plan (Conceptual)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8.1 Deployment Architecture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Step 1 — Save Model: </w:t>
      </w:r>
      <w:r>
        <w:rPr>
          <w:color w:val="1A1A2E"/>
          <w:sz w:val="22"/>
          <w:szCs w:val="22"/>
        </w:rPr>
        <w:t xml:space="preserve">Serialize trained model using joblib or pickle.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Step 2 — Build API: </w:t>
      </w:r>
      <w:r>
        <w:rPr>
          <w:color w:val="1A1A2E"/>
          <w:sz w:val="22"/>
          <w:szCs w:val="22"/>
        </w:rPr>
        <w:t xml:space="preserve">Create a Flask REST API that accepts student data and returns prediction.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Step 3 — Frontend: </w:t>
      </w:r>
      <w:r>
        <w:rPr>
          <w:color w:val="1A1A2E"/>
          <w:sz w:val="22"/>
          <w:szCs w:val="22"/>
        </w:rPr>
        <w:t xml:space="preserve">Simple HTML form where teachers input student details.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Step 4 — Host: </w:t>
      </w:r>
      <w:r>
        <w:rPr>
          <w:color w:val="1A1A2E"/>
          <w:sz w:val="22"/>
          <w:szCs w:val="22"/>
        </w:rPr>
        <w:t xml:space="preserve">Deploy on Heroku or AWS EC2 for public access.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Step 5 — Monitor: </w:t>
      </w:r>
      <w:r>
        <w:rPr>
          <w:color w:val="1A1A2E"/>
          <w:sz w:val="22"/>
          <w:szCs w:val="22"/>
        </w:rPr>
        <w:t xml:space="preserve">Track prediction accuracy monthly; retrain if performance drops.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Saving the model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joblib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joblib.dump(best_model, 'student_performance_model.pkl')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joblib.dump(scaler,     'scaler.pkl')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joblib.dump(le,         'label_encoder.pkl')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Flask API (conceptual)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flask import Flask, request, jsonify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 = Flask(__name__)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@app.route('/predict', methods=['POST'])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predict():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 = request.json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 = preprocess(data)          # same pipeline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prediction = best_model.predict([features])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 = le.inverse_transform(prediction)</w:t>
      </w:r>
    </w:p>
    <w:p>
      <w:pPr>
        <w:shd w:fill="F5F5F5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jsonify({'result': label[0]})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8.2 Model Maintenance Plan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2840"/>
      </w:tblGrid>
      <w:tr>
        <w:trPr>
          <w:tblHeader/>
        </w:trPr>
        <w:tc>
          <w:tcPr>
            <w:tcW w:type="dxa" w:w="2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8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Monitor prediction accuracy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Scientist</w:t>
            </w:r>
          </w:p>
        </w:tc>
        <w:tc>
          <w:tcPr>
            <w:tcW w:type="dxa" w:w="28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MLflow / custom logs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Collect new student data</w:t>
            </w:r>
          </w:p>
        </w:tc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Each semester</w:t>
            </w:r>
          </w:p>
        </w:tc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8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Retrain model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Annually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Scientist</w:t>
            </w:r>
          </w:p>
        </w:tc>
        <w:tc>
          <w:tcPr>
            <w:tcW w:type="dxa" w:w="28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Scikit-learn pipeline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Update API</w:t>
            </w:r>
          </w:p>
        </w:tc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As needed</w:t>
            </w:r>
          </w:p>
        </w:tc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28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Flask + GitHub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Performance report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Team Lead</w:t>
            </w:r>
          </w:p>
        </w:tc>
        <w:tc>
          <w:tcPr>
            <w:tcW w:type="dxa" w:w="28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Jupyter Notebook</w:t>
            </w:r>
          </w:p>
        </w:tc>
      </w:tr>
    </w:tbl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9. Week 3 Timeline (30–35 Hours)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720"/>
        <w:gridCol w:w="4000"/>
      </w:tblGrid>
      <w:tr>
        <w:trPr>
          <w:tblHeader/>
        </w:trPr>
        <w:tc>
          <w:tcPr>
            <w:tcW w:type="dxa" w:w="72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72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4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Problem definition, preprocessing plan, this DOC</w:t>
            </w:r>
          </w:p>
        </w:tc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 hrs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Week 3 DOC</w:t>
            </w:r>
          </w:p>
        </w:tc>
      </w:tr>
      <w:tr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3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preprocessing pipeline coding plan</w:t>
            </w:r>
          </w:p>
        </w:tc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hrs</w:t>
            </w:r>
          </w:p>
        </w:tc>
        <w:tc>
          <w:tcPr>
            <w:tcW w:type="dxa" w:w="4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Preprocessing code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Train all 5 candidate models, compare results</w:t>
            </w:r>
          </w:p>
        </w:tc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 hrs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Model comparison table</w:t>
            </w:r>
          </w:p>
        </w:tc>
      </w:tr>
      <w:tr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3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Hyperparameter tuning with GridSearchCV</w:t>
            </w:r>
          </w:p>
        </w:tc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 hrs</w:t>
            </w:r>
          </w:p>
        </w:tc>
        <w:tc>
          <w:tcPr>
            <w:tcW w:type="dxa" w:w="4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Best model parameters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Evaluation metrics, confusion matrix, ROC curves</w:t>
            </w:r>
          </w:p>
        </w:tc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hrs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Evaluation report</w:t>
            </w:r>
          </w:p>
        </w:tc>
      </w:tr>
      <w:tr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3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Cross-validation, SMOTE implementation plan</w:t>
            </w:r>
          </w:p>
        </w:tc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hrs</w:t>
            </w:r>
          </w:p>
        </w:tc>
        <w:tc>
          <w:tcPr>
            <w:tcW w:type="dxa" w:w="4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CV results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Final report, GitHub upload, documentation</w:t>
            </w:r>
          </w:p>
        </w:tc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 hrs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Complete notebook</w:t>
            </w:r>
          </w:p>
        </w:tc>
      </w:tr>
    </w:tbl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10. Conclusion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This comprehensive Machine Learning Model Development and Evaluation Plan outlines every step required to build a production-ready student performance prediction system using Python. The plan follows industry best practices — starting from a well-defined problem statement, through rigorous data preprocessing, systematic model selection, evidence-based hyperparameter tuning, and multi-metric evaluation.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Random Forest Classifier has been selected as the primary model due to its robustness, interpretability, and excellent performance on tabular classification tasks. The use of Stratified K-Fold Cross-Validation ensures reliable, unbiased performance estimates. SMOTE addresses class imbalance, while GridSearchCV guarantees optimal hyperparameters.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The conceptual deployment plan using Flask API demonstrates an end-to-end understanding of the machine learning lifecycle — from raw data to real-world impact. This plan serves as a complete blueprint for the actual implementation that would follow in a real-world data science project.</w:t>
      </w: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References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Scikit-learn Documentation — https://scikit-learn.org/stable/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Breiman, L. (2001). Random Forests. Machine Learning, 45, 5–32.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SMOTE — Chawla et al. (2002). JAIR, 16, 321–357.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XGBoost Documentation — https://xgboost.readthedocs.io/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Flask Documentation — https://flask.palletsprojects.com/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Hands-On Machine Learning — Aurélien Géron, O'Reilly Media, 2022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Python Machine Learning — Sebastian Raschka, Packt Publishing</w:t>
      </w:r>
      <w:r>
        <w:rPr>
          <w:color w:val="1A1A2E"/>
          <w:sz w:val="22"/>
          <w:szCs w:val="22"/>
        </w:rPr>
        <w:t xml:space="preserve"/>
      </w:r>
    </w:p>
    <w:p>
      <w:pPr>
        <w:pBdr>
          <w:bottom w:val="single" w:color="E8651A" w:sz="6"/>
        </w:pBdr>
        <w:spacing w:after="160" w:before="160"/>
      </w:pPr>
    </w:p>
    <w:p>
      <w:pPr>
        <w:spacing w:after="40" w:before="80"/>
        <w:jc w:val="center"/>
      </w:pPr>
      <w:r>
        <w:rPr>
          <w:b w:val="false"/>
          <w:bCs w:val="false"/>
          <w:color w:val="888888"/>
          <w:sz w:val="18"/>
          <w:szCs w:val="18"/>
        </w:rPr>
        <w:t xml:space="preserve">Submitted as part of Week 3 Task | Virtual Data Science Explorer Internship | YuvaIntern</w:t>
      </w:r>
    </w:p>
    <w:p>
      <w:pPr>
        <w:spacing w:after="40" w:before="0"/>
        <w:jc w:val="center"/>
      </w:pPr>
      <w:r>
        <w:rPr>
          <w:b w:val="false"/>
          <w:bCs w:val="false"/>
          <w:color w:val="888888"/>
          <w:sz w:val="18"/>
          <w:szCs w:val="18"/>
        </w:rPr>
        <w:t xml:space="preserve">Prepared by Tripti | BCA, Govt. P.G. College for Women, Rohtak | August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3: ML Model Development and Evaluation Plan</dc:title>
  <dc:creator>Tripti</dc:creator>
  <cp:lastModifiedBy>Un-named</cp:lastModifiedBy>
  <cp:revision>1</cp:revision>
  <dcterms:created xsi:type="dcterms:W3CDTF">2026-08-21T11:28:32.861Z</dcterms:created>
  <dcterms:modified xsi:type="dcterms:W3CDTF">2026-08-21T11:28:32.875Z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