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A1190">
      <w:bookmarkStart w:id="0" w:name="_GoBack"/>
    </w:p>
    <w:p w14:paraId="7B072244"/>
    <w:p w14:paraId="30969E4A">
      <w:pPr>
        <w:rPr>
          <w:rFonts w:hint="default"/>
          <w:lang w:val="vi-VN"/>
        </w:rPr>
      </w:pPr>
      <w:r>
        <w:rPr>
          <w:rFonts w:hint="default"/>
          <w:lang w:val="vi-VN"/>
        </w:rPr>
        <w:t>Backend</w:t>
      </w:r>
    </w:p>
    <w:p w14:paraId="43BD2481">
      <w:pPr>
        <w:rPr>
          <w:rFonts w:hint="default"/>
          <w:lang w:val="vi-VN"/>
        </w:rPr>
      </w:pPr>
      <w:r>
        <w:rPr>
          <w:rFonts w:hint="default"/>
          <w:lang w:val="vi-VN"/>
        </w:rPr>
        <w:t>Các lệnh</w:t>
      </w:r>
    </w:p>
    <w:p w14:paraId="338CE394">
      <w:pPr>
        <w:rPr>
          <w:rFonts w:hint="default"/>
          <w:lang w:val="vi-VN"/>
        </w:rPr>
      </w:pPr>
      <w:r>
        <w:rPr>
          <w:rFonts w:hint="default"/>
          <w:lang w:val="vi-VN"/>
        </w:rPr>
        <w:t>- Kiểm tra phiên bản node: node -v</w:t>
      </w:r>
    </w:p>
    <w:p w14:paraId="736140B4">
      <w:pPr>
        <w:rPr>
          <w:rFonts w:hint="default"/>
          <w:lang w:val="vi-VN"/>
        </w:rPr>
      </w:pPr>
      <w:r>
        <w:rPr>
          <w:rFonts w:hint="default"/>
          <w:lang w:val="vi-VN"/>
        </w:rPr>
        <w:t>- Kiểm tra phiên bản npm: npm -v</w:t>
      </w:r>
    </w:p>
    <w:p w14:paraId="093C6711">
      <w:pPr>
        <w:rPr>
          <w:rFonts w:hint="default"/>
          <w:lang w:val="vi-VN"/>
        </w:rPr>
      </w:pPr>
      <w:r>
        <w:rPr>
          <w:rFonts w:hint="default"/>
          <w:lang w:val="vi-VN"/>
        </w:rPr>
        <w:t>- Khởi tạo dự án: npm init</w:t>
      </w:r>
    </w:p>
    <w:p w14:paraId="6B3589D6">
      <w:pPr>
        <w:rPr>
          <w:rFonts w:hint="default"/>
          <w:lang w:val="vi-VN"/>
        </w:rPr>
      </w:pPr>
      <w:r>
        <w:rPr>
          <w:rFonts w:hint="default"/>
          <w:lang w:val="vi-VN"/>
        </w:rPr>
        <w:t>- Cài đặt các thư viện: npm i &lt;NameLibrary&gt;</w:t>
      </w:r>
    </w:p>
    <w:p w14:paraId="6816149A">
      <w:pPr>
        <w:rPr>
          <w:rFonts w:hint="default"/>
          <w:lang w:val="vi-VN"/>
        </w:rPr>
      </w:pPr>
      <w:r>
        <w:rPr>
          <w:rFonts w:hint="default"/>
          <w:lang w:val="vi-VN"/>
        </w:rPr>
        <w:t>Các thư viện sử dụng: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00"/>
        <w:gridCol w:w="5501"/>
      </w:tblGrid>
      <w:tr w14:paraId="33516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A07CB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Tên thư viện</w:t>
            </w:r>
          </w:p>
        </w:tc>
        <w:tc>
          <w:tcPr>
            <w:tcW w:w="5501" w:type="dxa"/>
            <w:vAlign w:val="center"/>
          </w:tcPr>
          <w:p w14:paraId="5CA72C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Công dụng</w:t>
            </w:r>
          </w:p>
        </w:tc>
      </w:tr>
      <w:tr w14:paraId="111F7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24B1E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@babel/runtime</w:t>
            </w:r>
          </w:p>
        </w:tc>
        <w:tc>
          <w:tcPr>
            <w:tcW w:w="5501" w:type="dxa"/>
            <w:vAlign w:val="center"/>
          </w:tcPr>
          <w:p w14:paraId="128945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Hỗ trợ các tính năng ES6+ đã được Babel biên dịch (giúp tiết kiệm dung lượng khi chạy).</w:t>
            </w:r>
          </w:p>
        </w:tc>
      </w:tr>
      <w:tr w14:paraId="0BF52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8B64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bcrypt</w:t>
            </w:r>
          </w:p>
        </w:tc>
        <w:tc>
          <w:tcPr>
            <w:tcW w:w="5501" w:type="dxa"/>
            <w:vAlign w:val="center"/>
          </w:tcPr>
          <w:p w14:paraId="06176C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hóa mật khẩu bằng thuật toán băm (bảo mật cao).</w:t>
            </w:r>
          </w:p>
        </w:tc>
      </w:tr>
      <w:tr w14:paraId="45F1D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576E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bcryptjs</w:t>
            </w:r>
          </w:p>
        </w:tc>
        <w:tc>
          <w:tcPr>
            <w:tcW w:w="5501" w:type="dxa"/>
            <w:vAlign w:val="center"/>
          </w:tcPr>
          <w:p w14:paraId="4075D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Phiên bản JavaScript thuần của bcrypt (không cần biên dịch C++).</w:t>
            </w:r>
          </w:p>
        </w:tc>
      </w:tr>
      <w:tr w14:paraId="328AD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442F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connect-multiparty</w:t>
            </w:r>
          </w:p>
        </w:tc>
        <w:tc>
          <w:tcPr>
            <w:tcW w:w="5501" w:type="dxa"/>
            <w:vAlign w:val="center"/>
          </w:tcPr>
          <w:p w14:paraId="09F1D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Middleware để xử lý form có chứa file upload (multipart/form-data).</w:t>
            </w:r>
          </w:p>
        </w:tc>
      </w:tr>
      <w:tr w14:paraId="20477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EA2A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cors</w:t>
            </w:r>
          </w:p>
        </w:tc>
        <w:tc>
          <w:tcPr>
            <w:tcW w:w="5501" w:type="dxa"/>
            <w:vAlign w:val="center"/>
          </w:tcPr>
          <w:p w14:paraId="7CB7E4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Cho phép chia sẻ tài nguyên giữa các nguồn khác nhau (Cross-Origin Resource Sharing).</w:t>
            </w:r>
          </w:p>
        </w:tc>
      </w:tr>
      <w:tr w14:paraId="3F71E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5A314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dotenv</w:t>
            </w:r>
          </w:p>
        </w:tc>
        <w:tc>
          <w:tcPr>
            <w:tcW w:w="5501" w:type="dxa"/>
            <w:vAlign w:val="center"/>
          </w:tcPr>
          <w:p w14:paraId="7350E9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Tải các biến môi trường từ file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.env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vào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process.env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</w:t>
            </w:r>
          </w:p>
        </w:tc>
      </w:tr>
      <w:tr w14:paraId="0663E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511EE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express</w:t>
            </w:r>
          </w:p>
        </w:tc>
        <w:tc>
          <w:tcPr>
            <w:tcW w:w="5501" w:type="dxa"/>
            <w:vAlign w:val="center"/>
          </w:tcPr>
          <w:p w14:paraId="4EBFE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Framework chính để xây dựng ứng dụng web hoặc API trong Node.js.</w:t>
            </w:r>
          </w:p>
        </w:tc>
      </w:tr>
      <w:tr w14:paraId="3237A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44AD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express-handlebars</w:t>
            </w:r>
          </w:p>
        </w:tc>
        <w:tc>
          <w:tcPr>
            <w:tcW w:w="5501" w:type="dxa"/>
            <w:vAlign w:val="center"/>
          </w:tcPr>
          <w:p w14:paraId="7F74C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Template engine để render HTML động bằng cú pháp Handlebars.</w:t>
            </w:r>
          </w:p>
        </w:tc>
      </w:tr>
      <w:tr w14:paraId="1D919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6EC0F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express-session</w:t>
            </w:r>
          </w:p>
        </w:tc>
        <w:tc>
          <w:tcPr>
            <w:tcW w:w="5501" w:type="dxa"/>
            <w:vAlign w:val="center"/>
          </w:tcPr>
          <w:p w14:paraId="750B7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Lưu trữ session người dùng (ví dụ: đăng nhập).</w:t>
            </w:r>
          </w:p>
        </w:tc>
      </w:tr>
      <w:tr w14:paraId="20EAF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18B5E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http-status-codes</w:t>
            </w:r>
          </w:p>
        </w:tc>
        <w:tc>
          <w:tcPr>
            <w:tcW w:w="5501" w:type="dxa"/>
            <w:vAlign w:val="center"/>
          </w:tcPr>
          <w:p w14:paraId="08BB0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Cung cấp mã HTTP có tên rõ ràng (như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OK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BAD_REQUEST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, v.v.).</w:t>
            </w:r>
          </w:p>
        </w:tc>
      </w:tr>
      <w:tr w14:paraId="335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6D9A4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joi</w:t>
            </w:r>
          </w:p>
        </w:tc>
        <w:tc>
          <w:tcPr>
            <w:tcW w:w="5501" w:type="dxa"/>
            <w:vAlign w:val="center"/>
          </w:tcPr>
          <w:p w14:paraId="5110A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Thư viện để kiểm tra (validate) dữ liệu đầu vào (ví dụ: form).</w:t>
            </w:r>
          </w:p>
        </w:tc>
      </w:tr>
      <w:tr w14:paraId="6FD8A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C223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method-override</w:t>
            </w:r>
          </w:p>
        </w:tc>
        <w:tc>
          <w:tcPr>
            <w:tcW w:w="5501" w:type="dxa"/>
            <w:vAlign w:val="center"/>
          </w:tcPr>
          <w:p w14:paraId="6499E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Cho phép sử dụng HTTP verbs như PUT hoặc DELETE trong form HTML.</w:t>
            </w:r>
          </w:p>
        </w:tc>
      </w:tr>
      <w:tr w14:paraId="2CABB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0F0C1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moment</w:t>
            </w:r>
          </w:p>
        </w:tc>
        <w:tc>
          <w:tcPr>
            <w:tcW w:w="5501" w:type="dxa"/>
            <w:vAlign w:val="center"/>
          </w:tcPr>
          <w:p w14:paraId="0EB2DA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Xử lý ngày giờ đơn giản hơn (định dạng, so sánh, v.v.).</w:t>
            </w:r>
          </w:p>
        </w:tc>
      </w:tr>
      <w:tr w14:paraId="72DF4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4DB5C3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moment-timezone</w:t>
            </w:r>
          </w:p>
        </w:tc>
        <w:tc>
          <w:tcPr>
            <w:tcW w:w="5501" w:type="dxa"/>
            <w:vAlign w:val="center"/>
          </w:tcPr>
          <w:p w14:paraId="22F6C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Thêm hỗ trợ xử lý múi giờ cho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moment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</w:t>
            </w:r>
          </w:p>
        </w:tc>
      </w:tr>
      <w:tr w14:paraId="43E35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269248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mongodb</w:t>
            </w:r>
          </w:p>
        </w:tc>
        <w:tc>
          <w:tcPr>
            <w:tcW w:w="5501" w:type="dxa"/>
            <w:vAlign w:val="center"/>
          </w:tcPr>
          <w:p w14:paraId="092CB4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Driver để làm việc trực tiếp với MongoDB.</w:t>
            </w:r>
          </w:p>
        </w:tc>
      </w:tr>
      <w:tr w14:paraId="163C2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96C5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mongoose</w:t>
            </w:r>
          </w:p>
        </w:tc>
        <w:tc>
          <w:tcPr>
            <w:tcW w:w="5501" w:type="dxa"/>
            <w:vAlign w:val="center"/>
          </w:tcPr>
          <w:p w14:paraId="249BF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ODM để làm việc với MongoDB theo kiểu mô hình dữ liệu (Schema).</w:t>
            </w:r>
          </w:p>
        </w:tc>
      </w:tr>
      <w:tr w14:paraId="4924E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4C313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mongoose-delete</w:t>
            </w:r>
          </w:p>
        </w:tc>
        <w:tc>
          <w:tcPr>
            <w:tcW w:w="5501" w:type="dxa"/>
            <w:vAlign w:val="center"/>
          </w:tcPr>
          <w:p w14:paraId="3AC97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Plugin giúp soft delete (xóa mềm) tài liệu MongoDB.</w:t>
            </w:r>
          </w:p>
        </w:tc>
      </w:tr>
      <w:tr w14:paraId="1103D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27D1E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mongoose-slug-updater</w:t>
            </w:r>
          </w:p>
        </w:tc>
        <w:tc>
          <w:tcPr>
            <w:tcW w:w="5501" w:type="dxa"/>
            <w:vAlign w:val="center"/>
          </w:tcPr>
          <w:p w14:paraId="79B9F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Tự động tạo và cập nhật slug (đường dẫn thân thiện) cho tài liệu Mongoose.</w:t>
            </w:r>
          </w:p>
        </w:tc>
      </w:tr>
      <w:tr w14:paraId="6007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4ED626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multer</w:t>
            </w:r>
          </w:p>
        </w:tc>
        <w:tc>
          <w:tcPr>
            <w:tcW w:w="5501" w:type="dxa"/>
            <w:vAlign w:val="center"/>
          </w:tcPr>
          <w:p w14:paraId="0E1C2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Middleware để xử lý upload file (hỗ trợ nhiều định dạng).</w:t>
            </w:r>
          </w:p>
        </w:tc>
      </w:tr>
      <w:tr w14:paraId="31201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CF92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remove-accents</w:t>
            </w:r>
          </w:p>
        </w:tc>
        <w:tc>
          <w:tcPr>
            <w:tcW w:w="5501" w:type="dxa"/>
            <w:vAlign w:val="center"/>
          </w:tcPr>
          <w:p w14:paraId="39C1C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Loại bỏ dấu tiếng Việt khỏi chuỗi (hữu ích cho tìm kiếm, slug, v.v.).</w:t>
            </w:r>
          </w:p>
        </w:tc>
      </w:tr>
      <w:tr w14:paraId="6762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AABD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@babel/cli</w:t>
            </w:r>
          </w:p>
        </w:tc>
        <w:tc>
          <w:tcPr>
            <w:tcW w:w="5501" w:type="dxa"/>
            <w:vAlign w:val="center"/>
          </w:tcPr>
          <w:p w14:paraId="3D967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CLI để biên dịch mã bằng Babel.</w:t>
            </w:r>
          </w:p>
        </w:tc>
      </w:tr>
      <w:tr w14:paraId="0C4A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6BFAE2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@babel/core</w:t>
            </w:r>
          </w:p>
        </w:tc>
        <w:tc>
          <w:tcPr>
            <w:tcW w:w="5501" w:type="dxa"/>
            <w:vAlign w:val="center"/>
          </w:tcPr>
          <w:p w14:paraId="19D4DE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Core của Babel để biên dịch ES6+ sang ES5.</w:t>
            </w:r>
          </w:p>
        </w:tc>
      </w:tr>
      <w:tr w14:paraId="5827C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327A3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@babel/node</w:t>
            </w:r>
          </w:p>
        </w:tc>
        <w:tc>
          <w:tcPr>
            <w:tcW w:w="5501" w:type="dxa"/>
            <w:vAlign w:val="center"/>
          </w:tcPr>
          <w:p w14:paraId="6FC1C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Chạy file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.js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bằng Babel thay vì Node gốc (hữu ích khi viết bằng ES6).</w:t>
            </w:r>
          </w:p>
        </w:tc>
      </w:tr>
      <w:tr w14:paraId="34E16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1BDD7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@babel/plugin-transform-runtime</w:t>
            </w:r>
          </w:p>
        </w:tc>
        <w:tc>
          <w:tcPr>
            <w:tcW w:w="5501" w:type="dxa"/>
            <w:vAlign w:val="center"/>
          </w:tcPr>
          <w:p w14:paraId="42D90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Plugin hỗ trợ dùng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@babel/runtime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hiệu quả hơn.</w:t>
            </w:r>
          </w:p>
        </w:tc>
      </w:tr>
      <w:tr w14:paraId="26662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60C078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@babel/preset-env</w:t>
            </w:r>
          </w:p>
        </w:tc>
        <w:tc>
          <w:tcPr>
            <w:tcW w:w="5501" w:type="dxa"/>
            <w:vAlign w:val="center"/>
          </w:tcPr>
          <w:p w14:paraId="1F272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Preset chính để Babel biết cần biên dịch những tính năng ES nào.</w:t>
            </w:r>
          </w:p>
        </w:tc>
      </w:tr>
      <w:tr w14:paraId="28CFB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16F93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babel-plugin-module-resolver</w:t>
            </w:r>
          </w:p>
        </w:tc>
        <w:tc>
          <w:tcPr>
            <w:tcW w:w="5501" w:type="dxa"/>
            <w:vAlign w:val="center"/>
          </w:tcPr>
          <w:p w14:paraId="4E3DA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Tùy chỉnh alias import path (ví dụ: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@/models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thay vì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../../../models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).</w:t>
            </w:r>
          </w:p>
        </w:tc>
      </w:tr>
      <w:tr w14:paraId="3A332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1BD6C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husky</w:t>
            </w:r>
          </w:p>
        </w:tc>
        <w:tc>
          <w:tcPr>
            <w:tcW w:w="5501" w:type="dxa"/>
            <w:vAlign w:val="center"/>
          </w:tcPr>
          <w:p w14:paraId="065DC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Tạo git hook để chạy kiểm tra trước khi commit.</w:t>
            </w:r>
          </w:p>
        </w:tc>
      </w:tr>
      <w:tr w14:paraId="1B35F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0CB3F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lint-staged</w:t>
            </w:r>
          </w:p>
        </w:tc>
        <w:tc>
          <w:tcPr>
            <w:tcW w:w="5501" w:type="dxa"/>
            <w:vAlign w:val="center"/>
          </w:tcPr>
          <w:p w14:paraId="014D73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Chạy linter hoặc formatter chỉ trên các file được git staged.</w:t>
            </w:r>
          </w:p>
        </w:tc>
      </w:tr>
      <w:tr w14:paraId="6C27A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530A4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morgan</w:t>
            </w:r>
          </w:p>
        </w:tc>
        <w:tc>
          <w:tcPr>
            <w:tcW w:w="5501" w:type="dxa"/>
            <w:vAlign w:val="center"/>
          </w:tcPr>
          <w:p w14:paraId="57B45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Middleware ghi log HTTP request (giúp debug server dễ hơn).</w:t>
            </w:r>
          </w:p>
        </w:tc>
      </w:tr>
      <w:tr w14:paraId="702B0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70F28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nodemon</w:t>
            </w:r>
          </w:p>
        </w:tc>
        <w:tc>
          <w:tcPr>
            <w:tcW w:w="5501" w:type="dxa"/>
            <w:vAlign w:val="center"/>
          </w:tcPr>
          <w:p w14:paraId="5E1CEE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Tự động khởi động lại server khi có thay đổi mã nguồn.</w:t>
            </w:r>
          </w:p>
        </w:tc>
      </w:tr>
      <w:tr w14:paraId="584D1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08E1A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prettier</w:t>
            </w:r>
          </w:p>
        </w:tc>
        <w:tc>
          <w:tcPr>
            <w:tcW w:w="5501" w:type="dxa"/>
            <w:vAlign w:val="center"/>
          </w:tcPr>
          <w:p w14:paraId="633AE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Format code thống nhất theo chuẩn cấu hình.</w:t>
            </w:r>
          </w:p>
        </w:tc>
      </w:tr>
      <w:tr w14:paraId="3CCF2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00" w:type="dxa"/>
            <w:vAlign w:val="center"/>
          </w:tcPr>
          <w:p w14:paraId="048A55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sass</w:t>
            </w:r>
          </w:p>
        </w:tc>
        <w:tc>
          <w:tcPr>
            <w:tcW w:w="5501" w:type="dxa"/>
            <w:vAlign w:val="center"/>
          </w:tcPr>
          <w:p w14:paraId="1213C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Tiền xử lý CSS (viết SCSS rồi biên dịch sang CSS thường).</w:t>
            </w:r>
          </w:p>
        </w:tc>
      </w:tr>
    </w:tbl>
    <w:p w14:paraId="167BB52B">
      <w:pPr>
        <w:rPr>
          <w:rFonts w:hint="default"/>
          <w:lang w:val="vi-VN"/>
        </w:rPr>
      </w:pPr>
    </w:p>
    <w:bookmarkEnd w:id="0"/>
    <w:sectPr>
      <w:pgSz w:w="11909" w:h="16833"/>
      <w:pgMar w:top="561" w:right="562" w:bottom="896" w:left="562" w:header="221" w:footer="221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B0F0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AE4797"/>
    <w:rsid w:val="277479B6"/>
    <w:rsid w:val="3B655EAA"/>
    <w:rsid w:val="40D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2025-05-07T04:32:00Z</dcterms:created>
  <dc:creator>soifo</dc:creator>
  <cp:lastModifiedBy>soifo</cp:lastModifiedBy>
  <dcterms:modified xsi:type="dcterms:W3CDTF">2025-05-07T04:47:51Z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18B9C0F8B7394ABC8B7DA9A9961C7C76_11</vt:lpwstr>
  </property>
</Properties>
</file>