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CD3" w14:textId="16BC417E" w:rsidR="00571AC8" w:rsidRDefault="009003BE">
      <w:r w:rsidRPr="009003BE">
        <w:t xml:space="preserve">As a Data Scientist at </w:t>
      </w:r>
      <w:proofErr w:type="spellStart"/>
      <w:r w:rsidRPr="009003BE">
        <w:t>Mintek</w:t>
      </w:r>
      <w:proofErr w:type="spellEnd"/>
      <w:r w:rsidRPr="009003BE">
        <w:t xml:space="preserve">, </w:t>
      </w:r>
      <w:r w:rsidR="00287D46">
        <w:t xml:space="preserve">I participated in developing, testing, </w:t>
      </w:r>
      <w:r w:rsidR="00715D59">
        <w:t>and deploying machine learning models to optimise organisational operations</w:t>
      </w:r>
      <w:r w:rsidR="001870D9">
        <w:t xml:space="preserve"> and enhance decision-making, including fine-tuning algorithms for improved performance. </w:t>
      </w:r>
      <w:r w:rsidR="00E31C59" w:rsidRPr="00E31C59">
        <w:t>Performed A/B testing on machine learning models to compare algorithm performance and feature variations, resulting in 20% improvement in model selection.</w:t>
      </w:r>
    </w:p>
    <w:p w14:paraId="31B01C7F" w14:textId="2C0637DC" w:rsidR="004F3A7D" w:rsidRDefault="00167552">
      <w:r>
        <w:t>Additionally</w:t>
      </w:r>
      <w:r w:rsidR="004F3A7D">
        <w:t>, designed and maintained organisational Key Performance Indicator</w:t>
      </w:r>
      <w:r w:rsidR="00622DBC">
        <w:t>s</w:t>
      </w:r>
      <w:r w:rsidR="004F3A7D">
        <w:t xml:space="preserve"> (KPI</w:t>
      </w:r>
      <w:r w:rsidR="00622DBC">
        <w:t>s</w:t>
      </w:r>
      <w:r w:rsidR="004F3A7D">
        <w:t>)</w:t>
      </w:r>
      <w:r w:rsidR="00622DBC">
        <w:t xml:space="preserve"> dashboards</w:t>
      </w:r>
      <w:r w:rsidR="004738C0">
        <w:t xml:space="preserve"> to support real-time tracking</w:t>
      </w:r>
      <w:r w:rsidR="008A6C5D">
        <w:t xml:space="preserve"> and performance monitoring.</w:t>
      </w:r>
      <w:r>
        <w:t xml:space="preserve"> Also, performed ETL processes</w:t>
      </w:r>
      <w:r w:rsidR="00F86DCB">
        <w:t xml:space="preserve"> to mine, clean, and integrate data from multiple sources such as SharePoint, databases, and Excel into dashboards for streamlined reporting and analysis. Leveraged SQL</w:t>
      </w:r>
      <w:r w:rsidR="00AD6B2E">
        <w:t xml:space="preserve"> to extract, transform and analyse datasets</w:t>
      </w:r>
      <w:r w:rsidR="00FB78AF">
        <w:t xml:space="preserve"> with thousands of records, optimising query performance, reduc</w:t>
      </w:r>
      <w:r w:rsidR="00A56C48">
        <w:t>ing processing time, and ensuring 99% data accuracy in reports</w:t>
      </w:r>
      <w:r w:rsidR="004174C7">
        <w:t xml:space="preserve">, and </w:t>
      </w:r>
      <w:r w:rsidR="00264406">
        <w:t>lastly,</w:t>
      </w:r>
      <w:r w:rsidR="004174C7">
        <w:t xml:space="preserve"> I c</w:t>
      </w:r>
      <w:r w:rsidR="00A56C48">
        <w:t xml:space="preserve">ollaborated with </w:t>
      </w:r>
      <w:r w:rsidR="004174C7">
        <w:t>cross-functional teams to deliver</w:t>
      </w:r>
      <w:r w:rsidR="00854B58">
        <w:t xml:space="preserve"> data-driven recommendations, resulting in a 20% increase in overall operational performance.</w:t>
      </w:r>
    </w:p>
    <w:sectPr w:rsidR="004F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0211CA"/>
    <w:rsid w:val="00075850"/>
    <w:rsid w:val="00167552"/>
    <w:rsid w:val="001870D9"/>
    <w:rsid w:val="00264406"/>
    <w:rsid w:val="00287D46"/>
    <w:rsid w:val="002D5701"/>
    <w:rsid w:val="004174C7"/>
    <w:rsid w:val="00467B56"/>
    <w:rsid w:val="004738C0"/>
    <w:rsid w:val="004F3A7D"/>
    <w:rsid w:val="00571AC8"/>
    <w:rsid w:val="00622DBC"/>
    <w:rsid w:val="00715D59"/>
    <w:rsid w:val="007E3C78"/>
    <w:rsid w:val="00854B58"/>
    <w:rsid w:val="00894150"/>
    <w:rsid w:val="008A6C5D"/>
    <w:rsid w:val="009003BE"/>
    <w:rsid w:val="009148A4"/>
    <w:rsid w:val="00A56C48"/>
    <w:rsid w:val="00AC6440"/>
    <w:rsid w:val="00AD6B2E"/>
    <w:rsid w:val="00C754C8"/>
    <w:rsid w:val="00CA4432"/>
    <w:rsid w:val="00DC169D"/>
    <w:rsid w:val="00DD6AFD"/>
    <w:rsid w:val="00E31C59"/>
    <w:rsid w:val="00E96806"/>
    <w:rsid w:val="00F306A3"/>
    <w:rsid w:val="00F86DCB"/>
    <w:rsid w:val="00F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26</cp:revision>
  <dcterms:created xsi:type="dcterms:W3CDTF">2025-07-23T08:43:00Z</dcterms:created>
  <dcterms:modified xsi:type="dcterms:W3CDTF">2025-09-11T08:30:00Z</dcterms:modified>
</cp:coreProperties>
</file>