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9B206" w14:textId="77777777" w:rsidR="00FE1317" w:rsidRPr="00FE1317" w:rsidRDefault="00FE1317" w:rsidP="00FE1317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E1317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12</w:t>
      </w:r>
    </w:p>
    <w:p w14:paraId="0A5F7436" w14:textId="77777777" w:rsidR="00FE1317" w:rsidRPr="00FE1317" w:rsidRDefault="00FE1317" w:rsidP="00FE1317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E1317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06 April 2026 – 10 April 2026</w:t>
      </w:r>
    </w:p>
    <w:p w14:paraId="0AFA01FA" w14:textId="5BB79C2C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317">
        <w:rPr>
          <w:rFonts w:ascii="Times New Roman" w:hAnsi="Times New Roman" w:cs="Times New Roman"/>
          <w:b/>
          <w:bCs/>
          <w:sz w:val="28"/>
          <w:szCs w:val="28"/>
        </w:rPr>
        <w:t>DAY 1 (6 April 2026)</w:t>
      </w:r>
    </w:p>
    <w:p w14:paraId="342A9CCD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Tasks Worked On:</w:t>
      </w:r>
    </w:p>
    <w:p w14:paraId="61CE3B2A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Began development of the CSV ingestion framework required for large-scale UAV dataset population.</w:t>
      </w:r>
    </w:p>
    <w:p w14:paraId="3FC09A2B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Studied methods for importing structured CSV files into relational databases.</w:t>
      </w:r>
    </w:p>
    <w:p w14:paraId="5AE72A47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Designed staging table architecture to support temporary storage and validation of imported records.</w:t>
      </w:r>
    </w:p>
    <w:p w14:paraId="714DCAA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Analyzed different UAV datasets and identified data fields requiring preprocessing before database insertion.</w:t>
      </w:r>
    </w:p>
    <w:p w14:paraId="5064088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Prepared sample CSV files for testing the import workflow.</w:t>
      </w:r>
    </w:p>
    <w:p w14:paraId="28A76B1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Discussed approaches for handling invalid and duplicate records during data import operations.</w:t>
      </w:r>
    </w:p>
    <w:p w14:paraId="39C37771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Learning and Knowledge Gained:</w:t>
      </w:r>
    </w:p>
    <w:p w14:paraId="1ACA0517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During this session, I learned how enterprise applications handle bulk data imports using staging environments before inserting records into production tables. I also gained knowledge regarding data validation and error-handling mechanisms required for large-scale dataset management.</w:t>
      </w:r>
    </w:p>
    <w:p w14:paraId="5332116E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Plan for Next Working Day:</w:t>
      </w:r>
    </w:p>
    <w:p w14:paraId="42D38D2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Create staging tables for UAV datasets.</w:t>
      </w:r>
    </w:p>
    <w:p w14:paraId="48DA724C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Implement data validation workflows.</w:t>
      </w:r>
    </w:p>
    <w:p w14:paraId="7F5FADBD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Test initial CSV import operations.</w:t>
      </w:r>
    </w:p>
    <w:p w14:paraId="14992D97" w14:textId="2DEF272C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0BD59060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D1F944A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F7D95D8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0FFA74A3" w14:textId="6EB94AF2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0AB669A0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Tasks Worked On:</w:t>
      </w:r>
    </w:p>
    <w:p w14:paraId="12FEC75D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Created staging tables for manufacturers, drone platforms, drone variants, and UAV component datasets.</w:t>
      </w:r>
    </w:p>
    <w:p w14:paraId="5333030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Developed procedures for validating imported records before transferring them into operational tables.</w:t>
      </w:r>
    </w:p>
    <w:p w14:paraId="67078E30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Tested multiple CSV formats and analyzed import behavior under different scenarios.</w:t>
      </w:r>
    </w:p>
    <w:p w14:paraId="27E6AA32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Investigated methods for identifying incomplete, duplicate, and inconsistent records.</w:t>
      </w:r>
    </w:p>
    <w:p w14:paraId="571C031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Implemented preliminary checks to ensure data quality during ingestion processes.</w:t>
      </w:r>
    </w:p>
    <w:p w14:paraId="68AED19B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Reviewed import logs and analyzed record validation results.</w:t>
      </w:r>
    </w:p>
    <w:p w14:paraId="15AC221E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Learning and Knowledge Gained:</w:t>
      </w:r>
    </w:p>
    <w:p w14:paraId="07A5A79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I gained practical experience in data ingestion workflows and learned how staging environments improve data quality and reliability. This activity also improved my understanding of database validation techniques.</w:t>
      </w:r>
    </w:p>
    <w:p w14:paraId="791A8199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Plan for Next Working Day:</w:t>
      </w:r>
    </w:p>
    <w:p w14:paraId="08EACA90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Expand CSV ingestion support to component datasets.</w:t>
      </w:r>
    </w:p>
    <w:p w14:paraId="3269B31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Continue testing import procedures.</w:t>
      </w:r>
    </w:p>
    <w:p w14:paraId="1C07EC0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Improve validation mechanisms.</w:t>
      </w:r>
    </w:p>
    <w:p w14:paraId="76F648EA" w14:textId="557D18DA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21F42986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9FA3748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610DCBA6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7FC61668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2DF6769B" w14:textId="37F8ACC2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1010845F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Tasks Worked On:</w:t>
      </w:r>
    </w:p>
    <w:p w14:paraId="64B2E569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Extended CSV ingestion support for motors, ESCs, batteries, propellers, flight controllers, cameras, GPS modules, and communication systems.</w:t>
      </w:r>
    </w:p>
    <w:p w14:paraId="3E17D020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Processed engineering datasets collected from multiple UAV sources.</w:t>
      </w:r>
    </w:p>
    <w:p w14:paraId="32983371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Tested automated import workflows and verified successful population of component tables.</w:t>
      </w:r>
    </w:p>
    <w:p w14:paraId="13FA4B66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Reviewed imported records and corrected formatting inconsistencies.</w:t>
      </w:r>
    </w:p>
    <w:p w14:paraId="042B374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Implemented additional validation checks to improve dataset accuracy.</w:t>
      </w:r>
    </w:p>
    <w:p w14:paraId="08F3C97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Conducted performance testing on large CSV imports.</w:t>
      </w:r>
    </w:p>
    <w:p w14:paraId="0B841EE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Learning and Knowledge Gained:</w:t>
      </w:r>
    </w:p>
    <w:p w14:paraId="66A1C9B2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This session improved my understanding of automated dataset management and demonstrated the importance of structured validation processes when handling large engineering datasets.</w:t>
      </w:r>
    </w:p>
    <w:p w14:paraId="67C3ACB2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Plan for Next Working Day:</w:t>
      </w:r>
    </w:p>
    <w:p w14:paraId="58C50C3E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Begin designing compatibility-related datasets.</w:t>
      </w:r>
    </w:p>
    <w:p w14:paraId="1A738FBA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Analyze relationships among UAV components.</w:t>
      </w:r>
    </w:p>
    <w:p w14:paraId="5E5D86F2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Continue improving ingestion workflows.</w:t>
      </w:r>
    </w:p>
    <w:p w14:paraId="450ECA7B" w14:textId="5A085CED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2B126218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E4A2FBD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752CD08C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44A59660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0C62CAED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03CDFF3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2E71ACA" w14:textId="6126D19F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7231FC4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Tasks Worked On:</w:t>
      </w:r>
    </w:p>
    <w:p w14:paraId="02A7AAED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Began preparation of compatibility datasets required for future engineering validation modules.</w:t>
      </w:r>
    </w:p>
    <w:p w14:paraId="75550110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Studied compatibility relationships among motors, ESCs, batteries, propellers, and frames.</w:t>
      </w:r>
    </w:p>
    <w:p w14:paraId="5916C12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Researched engineering specifications influencing compatibility decisions.</w:t>
      </w:r>
    </w:p>
    <w:p w14:paraId="58FC7C6F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Organized collected compatibility information into structured datasets.</w:t>
      </w:r>
    </w:p>
    <w:p w14:paraId="693E9FEA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Planned database tables required for storing compatibility records.</w:t>
      </w:r>
    </w:p>
    <w:p w14:paraId="2289BBEF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Documented engineering parameters that would later be utilized by recommendation and validation systems.</w:t>
      </w:r>
    </w:p>
    <w:p w14:paraId="18FB9731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Learning and Knowledge Gained:</w:t>
      </w:r>
    </w:p>
    <w:p w14:paraId="06E404B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I gained a deeper understanding of UAV engineering principles and learned how component compatibility depends upon multiple technical parameters. This activity provided the foundation required for future compatibility validation features.</w:t>
      </w:r>
    </w:p>
    <w:p w14:paraId="74950EF5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Plan for Next Working Day:</w:t>
      </w:r>
    </w:p>
    <w:p w14:paraId="156BB53B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Continue building compatibility datasets.</w:t>
      </w:r>
    </w:p>
    <w:p w14:paraId="60146562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Create compatibility-related database structures.</w:t>
      </w:r>
    </w:p>
    <w:p w14:paraId="09824F59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Begin planning recommendation engine datasets.</w:t>
      </w:r>
    </w:p>
    <w:p w14:paraId="672ACEA3" w14:textId="29449CA0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F28CCD6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2EC13363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76558574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3BF82BE5" w14:textId="77777777" w:rsid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5AA7AF0E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p w14:paraId="35E95E4B" w14:textId="388C741B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3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FE1317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52AF1061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Tasks Worked On:</w:t>
      </w:r>
    </w:p>
    <w:p w14:paraId="211433FB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Created compatibility-related database structures including tables intended for storing engineering compatibility information.</w:t>
      </w:r>
    </w:p>
    <w:p w14:paraId="1F1AD66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Organized compatibility datasets into categories such as frame-propeller, motor-propeller, and ESC-motor relationships.</w:t>
      </w:r>
    </w:p>
    <w:p w14:paraId="639F624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Verified dataset quality and ensured consistency across engineering specifications.</w:t>
      </w:r>
    </w:p>
    <w:p w14:paraId="74899D6C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Conducted testing of CSV ingestion workflows using compatibility records.</w:t>
      </w:r>
    </w:p>
    <w:p w14:paraId="5E69267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Reviewed overall database architecture and prepared for future recommendation engine integration.</w:t>
      </w:r>
    </w:p>
    <w:p w14:paraId="02F5117A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Documented completed database and ingestion system progress.</w:t>
      </w:r>
    </w:p>
    <w:p w14:paraId="0EAC26ED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Learning and Knowledge Gained:</w:t>
      </w:r>
    </w:p>
    <w:p w14:paraId="7D5E0F03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During this week, I gained extensive practical experience in CSV ingestion systems, staging table architectures, data validation workflows, compatibility dataset preparation, and large-scale database management. These activities established the core data infrastructure required for future compatibility analysis and recommendation generation modules.</w:t>
      </w:r>
    </w:p>
    <w:p w14:paraId="1C72F0C9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E1317">
        <w:rPr>
          <w:rFonts w:ascii="Times New Roman" w:hAnsi="Times New Roman" w:cs="Times New Roman"/>
          <w:b/>
          <w:bCs/>
        </w:rPr>
        <w:t>Plan for Next Week:</w:t>
      </w:r>
    </w:p>
    <w:p w14:paraId="008C0AE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Develop backend APIs for database interaction.</w:t>
      </w:r>
    </w:p>
    <w:p w14:paraId="178A8554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Implement search and filtering functionalities.</w:t>
      </w:r>
    </w:p>
    <w:p w14:paraId="38299958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Begin compatibility validation module development.</w:t>
      </w:r>
    </w:p>
    <w:p w14:paraId="2EECA24B" w14:textId="77777777" w:rsidR="00FE1317" w:rsidRPr="00FE1317" w:rsidRDefault="00FE1317" w:rsidP="00FE1317">
      <w:pPr>
        <w:spacing w:line="360" w:lineRule="auto"/>
        <w:jc w:val="both"/>
        <w:rPr>
          <w:rFonts w:ascii="Times New Roman" w:hAnsi="Times New Roman" w:cs="Times New Roman"/>
        </w:rPr>
      </w:pPr>
      <w:r w:rsidRPr="00FE1317">
        <w:rPr>
          <w:rFonts w:ascii="Times New Roman" w:hAnsi="Times New Roman" w:cs="Times New Roman"/>
        </w:rPr>
        <w:t>• Prepare datasets required for machine learning integration.</w:t>
      </w:r>
    </w:p>
    <w:p w14:paraId="21353564" w14:textId="77777777" w:rsidR="002707C9" w:rsidRPr="00FE1317" w:rsidRDefault="002707C9" w:rsidP="00FE1317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FE1317" w:rsidSect="00FE1317">
      <w:pgSz w:w="12240" w:h="15840"/>
      <w:pgMar w:top="1440" w:right="1260" w:bottom="153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BBE27" w14:textId="77777777" w:rsidR="004505AE" w:rsidRDefault="004505AE" w:rsidP="00FE1317">
      <w:pPr>
        <w:spacing w:after="0" w:line="240" w:lineRule="auto"/>
      </w:pPr>
      <w:r>
        <w:separator/>
      </w:r>
    </w:p>
  </w:endnote>
  <w:endnote w:type="continuationSeparator" w:id="0">
    <w:p w14:paraId="3AA941FB" w14:textId="77777777" w:rsidR="004505AE" w:rsidRDefault="004505AE" w:rsidP="00FE1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B0EC37" w14:textId="77777777" w:rsidR="004505AE" w:rsidRDefault="004505AE" w:rsidP="00FE1317">
      <w:pPr>
        <w:spacing w:after="0" w:line="240" w:lineRule="auto"/>
      </w:pPr>
      <w:r>
        <w:separator/>
      </w:r>
    </w:p>
  </w:footnote>
  <w:footnote w:type="continuationSeparator" w:id="0">
    <w:p w14:paraId="6F793B90" w14:textId="77777777" w:rsidR="004505AE" w:rsidRDefault="004505AE" w:rsidP="00FE13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317"/>
    <w:rsid w:val="002707C9"/>
    <w:rsid w:val="002F1E8A"/>
    <w:rsid w:val="00314DB3"/>
    <w:rsid w:val="004505AE"/>
    <w:rsid w:val="004B4323"/>
    <w:rsid w:val="00600D82"/>
    <w:rsid w:val="006033BC"/>
    <w:rsid w:val="006504EF"/>
    <w:rsid w:val="008036FE"/>
    <w:rsid w:val="00A94293"/>
    <w:rsid w:val="00E77198"/>
    <w:rsid w:val="00FE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5E27"/>
  <w15:chartTrackingRefBased/>
  <w15:docId w15:val="{D955F67C-0630-4773-8C32-349C958F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317"/>
  </w:style>
  <w:style w:type="paragraph" w:styleId="Footer">
    <w:name w:val="footer"/>
    <w:basedOn w:val="Normal"/>
    <w:link w:val="FooterChar"/>
    <w:uiPriority w:val="99"/>
    <w:unhideWhenUsed/>
    <w:rsid w:val="00FE13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781</Words>
  <Characters>4456</Characters>
  <Application>Microsoft Office Word</Application>
  <DocSecurity>0</DocSecurity>
  <Lines>37</Lines>
  <Paragraphs>10</Paragraphs>
  <ScaleCrop>false</ScaleCrop>
  <Company/>
  <LinksUpToDate>false</LinksUpToDate>
  <CharactersWithSpaces>5227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2026-06-05T20:38:00Z</dcterms:created>
  <dcterms:modified xsi:type="dcterms:W3CDTF">2026-06-08T22:30:00Z</dcterms:modified>
</cp:coreProperties>
</file>