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EC85C4" w14:textId="77777777" w:rsidR="006E19EC" w:rsidRPr="006E19EC" w:rsidRDefault="006E19EC" w:rsidP="00097780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E19EC">
        <w:rPr>
          <w:rFonts w:ascii="Times New Roman" w:hAnsi="Times New Roman" w:cs="Times New Roman"/>
          <w:b/>
          <w:bCs/>
          <w:i/>
          <w:iCs/>
          <w:sz w:val="32"/>
          <w:szCs w:val="32"/>
        </w:rPr>
        <w:t>WEEK – 17</w:t>
      </w:r>
    </w:p>
    <w:p w14:paraId="0CD45EBD" w14:textId="77777777" w:rsidR="006E19EC" w:rsidRPr="006E19EC" w:rsidRDefault="006E19EC" w:rsidP="00097780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E19EC">
        <w:rPr>
          <w:rFonts w:ascii="Times New Roman" w:hAnsi="Times New Roman" w:cs="Times New Roman"/>
          <w:b/>
          <w:bCs/>
          <w:i/>
          <w:iCs/>
          <w:sz w:val="32"/>
          <w:szCs w:val="32"/>
        </w:rPr>
        <w:t>Duration: 11 May 2026 – 15 May 2026</w:t>
      </w:r>
    </w:p>
    <w:p w14:paraId="259BDAF8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 (11 May 2026)</w:t>
      </w:r>
    </w:p>
    <w:p w14:paraId="672C2A77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Initiated the development of the </w:t>
      </w:r>
      <w:proofErr w:type="spell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GenAI</w:t>
      </w:r>
      <w:proofErr w:type="spellEnd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 Analyst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t xml:space="preserve"> platform and integrated core Generative AI functionalities into the analytical workflow.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Verified communication between the SQL agent and structured database datasets for intelligent query execution.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Tested multiple natural language query scenarios to evaluate SQL generation quality and database response accuracy.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Reviewed generated SQL outputs and compared analytical responses against expected database results.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Improved schema understanding and refined prompt engineering techniques for better SQL query generation.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Conducted validation testing using the </w:t>
      </w: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SQLite/Chinook database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t xml:space="preserve"> to ensure reliable analytical performance.</w:t>
      </w:r>
    </w:p>
    <w:p w14:paraId="24661749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Knowledge Gained</w:t>
      </w:r>
      <w:proofErr w:type="gram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During this session, I learned how Generative AI models are integrated into intelligent analytical systems and how SQL generation results are validated using structured databases. I also improved my understanding of query optimization and conversational analytics workflows.</w:t>
      </w:r>
    </w:p>
    <w:p w14:paraId="7B980F40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Plan for Next Working Day</w:t>
      </w:r>
      <w:proofErr w:type="gram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Continue SQL agent optimization activities.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Improve natural language query accuracy.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Test edge-case scenarios for database query execution.</w:t>
      </w:r>
    </w:p>
    <w:p w14:paraId="138E123F" w14:textId="77777777" w:rsidR="00097780" w:rsidRPr="00097780" w:rsidRDefault="00097780" w:rsidP="00097780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kern w:val="0"/>
          <w14:ligatures w14:val="none"/>
        </w:rPr>
        <w:pict w14:anchorId="0001A8D7">
          <v:rect id="_x0000_i1025" style="width:0;height:1.5pt" o:hralign="center" o:hrstd="t" o:hr="t" fillcolor="#a0a0a0" stroked="f"/>
        </w:pict>
      </w:r>
    </w:p>
    <w:p w14:paraId="4C5EC870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 (12 May 2026)</w:t>
      </w:r>
    </w:p>
    <w:p w14:paraId="6B3C4A73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Conducted additional testing and evaluation activities using refined database query scenarios.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Tested SQL query generation for different analytical requirements involving filtering, aggregation, and joins.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Identified areas where query generation could be improved through better prompt structuring and schema awareness.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Reviewed database schema relationships and optimized query execution workflows.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Studied generated response consistency and evaluated SQL accuracy.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Documented observations regarding system performance and analytical reliability.</w:t>
      </w:r>
    </w:p>
    <w:p w14:paraId="03010ED9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Knowledge Gained</w:t>
      </w:r>
      <w:proofErr w:type="gram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This activity enhanced my understanding of AI-powered SQL generation and demonstrated the importance of schema understanding and optimized prompts for reliable database analytics.</w:t>
      </w:r>
    </w:p>
    <w:p w14:paraId="5AA3520E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for Next Working Day</w:t>
      </w:r>
      <w:proofErr w:type="gram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Integrate analytical outputs within the frontend interface.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Continue testing conversational query workflows.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Review user interaction requirements.</w:t>
      </w:r>
    </w:p>
    <w:p w14:paraId="468FB7E8" w14:textId="77777777" w:rsidR="00097780" w:rsidRPr="00097780" w:rsidRDefault="00097780" w:rsidP="00097780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kern w:val="0"/>
          <w14:ligatures w14:val="none"/>
        </w:rPr>
        <w:pict w14:anchorId="5AB6F886">
          <v:rect id="_x0000_i1026" style="width:0;height:1.5pt" o:hralign="center" o:hrstd="t" o:hr="t" fillcolor="#a0a0a0" stroked="f"/>
        </w:pict>
      </w:r>
    </w:p>
    <w:p w14:paraId="128F2171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 (13 May 2026)</w:t>
      </w:r>
    </w:p>
    <w:p w14:paraId="18029D95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Integrated SQL analytical outputs into the </w:t>
      </w:r>
      <w:proofErr w:type="spell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  <w:proofErr w:type="spellEnd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frontend interface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Developed interface components for displaying generated SQL queries and human-readable analytical insights.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Implemented backend integration for retrieving SQL execution outputs from the database.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Tested user workflows involving conversational database interaction and analytics generation.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Improved response presentation and enhanced readability of generated analytical insights.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Conducted frontend testing to verify proper rendering of database responses.</w:t>
      </w:r>
    </w:p>
    <w:p w14:paraId="37641314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Knowledge Gained</w:t>
      </w:r>
      <w:proofErr w:type="gram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I gained practical experience in integrating AI-powered analytical services with frontend applications. I also learned how analytical outputs should be presented to maximize usability and improve user understanding.</w:t>
      </w:r>
    </w:p>
    <w:p w14:paraId="153CB7B7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for Next Working Day</w:t>
      </w:r>
      <w:proofErr w:type="gram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Continue frontend refinement.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Test analytical workflows under different query scenarios.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Perform module-level debugging.</w:t>
      </w:r>
      <w:bookmarkStart w:id="0" w:name="_GoBack"/>
      <w:bookmarkEnd w:id="0"/>
    </w:p>
    <w:p w14:paraId="5560ABF7" w14:textId="77777777" w:rsidR="00097780" w:rsidRPr="00097780" w:rsidRDefault="00097780" w:rsidP="00097780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8692444">
          <v:rect id="_x0000_i1027" style="width:0;height:1.5pt" o:hralign="center" o:hrstd="t" o:hr="t" fillcolor="#a0a0a0" stroked="f"/>
        </w:pict>
      </w:r>
    </w:p>
    <w:p w14:paraId="78B1FD51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 (14 May 2026)</w:t>
      </w:r>
    </w:p>
    <w:p w14:paraId="5F4FFD6B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Reviewed workflow architecture and system design for intelligent SQL execution and conversational analytics.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Participated in debugging activities related to query execution, response handling, and frontend rendering behavior.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Studied modular code organization practices for scalable AI-based application development.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Reviewed methods for optimizing SQL queries and minimizing unnecessary database calls.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Observed workflow planning for future platform enhancements.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Participated in technical discussions regarding maintainability, </w:t>
      </w:r>
      <w:proofErr w:type="spellStart"/>
      <w:r w:rsidRPr="00097780">
        <w:rPr>
          <w:rFonts w:ascii="Times New Roman" w:eastAsia="Times New Roman" w:hAnsi="Times New Roman" w:cs="Times New Roman"/>
          <w:kern w:val="0"/>
          <w14:ligatures w14:val="none"/>
        </w:rPr>
        <w:t>observability</w:t>
      </w:r>
      <w:proofErr w:type="spellEnd"/>
      <w:r w:rsidRPr="00097780">
        <w:rPr>
          <w:rFonts w:ascii="Times New Roman" w:eastAsia="Times New Roman" w:hAnsi="Times New Roman" w:cs="Times New Roman"/>
          <w:kern w:val="0"/>
          <w14:ligatures w14:val="none"/>
        </w:rPr>
        <w:t>, and performance optimization.</w:t>
      </w:r>
    </w:p>
    <w:p w14:paraId="1AB9C86A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Knowledge Gained</w:t>
      </w:r>
      <w:proofErr w:type="gram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This session provided valuable exposure to scalable AI application development and optimization practices. I learned how intelligent systems are improved through modular design, debugging, and performance monitoring.</w:t>
      </w:r>
    </w:p>
    <w:p w14:paraId="644A5C7A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for Next Working Day</w:t>
      </w:r>
      <w:proofErr w:type="gram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Resume SQL agent testing.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Conduct end-to-end validation of analytical workflows.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Begin planning contextual conversation memory integration.</w:t>
      </w:r>
    </w:p>
    <w:p w14:paraId="13CAA996" w14:textId="77777777" w:rsidR="00097780" w:rsidRPr="00097780" w:rsidRDefault="00097780" w:rsidP="00097780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kern w:val="0"/>
          <w14:ligatures w14:val="none"/>
        </w:rPr>
        <w:pict w14:anchorId="34A12882">
          <v:rect id="_x0000_i1028" style="width:0;height:1.5pt" o:hralign="center" o:hrstd="t" o:hr="t" fillcolor="#a0a0a0" stroked="f"/>
        </w:pict>
      </w:r>
    </w:p>
    <w:p w14:paraId="60D89D3B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5 (15 May 2026)</w:t>
      </w:r>
    </w:p>
    <w:p w14:paraId="7114D40C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Conducted comprehensive testing of the </w:t>
      </w:r>
      <w:proofErr w:type="spell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GenAI</w:t>
      </w:r>
      <w:proofErr w:type="spellEnd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 Analyst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t xml:space="preserve"> platform.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Verified SQL generation accuracy using multiple natural language analytical scenarios.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Tested integration among frontend interface, database operations, </w:t>
      </w:r>
      <w:proofErr w:type="spellStart"/>
      <w:r w:rsidRPr="00097780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097780">
        <w:rPr>
          <w:rFonts w:ascii="Times New Roman" w:eastAsia="Times New Roman" w:hAnsi="Times New Roman" w:cs="Times New Roman"/>
          <w:kern w:val="0"/>
          <w14:ligatures w14:val="none"/>
        </w:rPr>
        <w:t xml:space="preserve"> workflows, and Generative AI services.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Resolved minor issues affecting analytical response presentation and SQL execution consistency.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Reviewed overall system workflow and documented implementation details.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Prepared technical notes for upcoming </w:t>
      </w:r>
      <w:proofErr w:type="spell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LangGraph</w:t>
      </w:r>
      <w:proofErr w:type="spellEnd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orchestration and </w:t>
      </w:r>
      <w:proofErr w:type="spell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LangSmith</w:t>
      </w:r>
      <w:proofErr w:type="spellEnd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monitoring integration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17B49D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Knowledge Gained</w:t>
      </w:r>
      <w:proofErr w:type="gram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During this week, I gained extensive practical experience in Generative AI integration, SQL automation, frontend-backend communication, and intelligent workflow testing. These activities helped transform the </w:t>
      </w:r>
      <w:proofErr w:type="spellStart"/>
      <w:r w:rsidRPr="00097780">
        <w:rPr>
          <w:rFonts w:ascii="Times New Roman" w:eastAsia="Times New Roman" w:hAnsi="Times New Roman" w:cs="Times New Roman"/>
          <w:kern w:val="0"/>
          <w14:ligatures w14:val="none"/>
        </w:rPr>
        <w:t>GenAI</w:t>
      </w:r>
      <w:proofErr w:type="spellEnd"/>
      <w:r w:rsidRPr="00097780">
        <w:rPr>
          <w:rFonts w:ascii="Times New Roman" w:eastAsia="Times New Roman" w:hAnsi="Times New Roman" w:cs="Times New Roman"/>
          <w:kern w:val="0"/>
          <w14:ligatures w14:val="none"/>
        </w:rPr>
        <w:t xml:space="preserve"> Data Analyst into a functional and intelligent analytical platform.</w:t>
      </w:r>
    </w:p>
    <w:p w14:paraId="7378C65F" w14:textId="77777777" w:rsidR="00097780" w:rsidRPr="00097780" w:rsidRDefault="00097780" w:rsidP="0009778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for Next Week</w:t>
      </w:r>
      <w:proofErr w:type="gram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Begin implementation of </w:t>
      </w:r>
      <w:proofErr w:type="spell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LangGraph</w:t>
      </w:r>
      <w:proofErr w:type="spellEnd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workflow orchestration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Study </w:t>
      </w:r>
      <w:proofErr w:type="spell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LangSmith</w:t>
      </w:r>
      <w:proofErr w:type="spellEnd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monitoring and </w:t>
      </w:r>
      <w:proofErr w:type="spellStart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</w:t>
      </w:r>
      <w:proofErr w:type="spellEnd"/>
      <w:r w:rsidRPr="00097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techniques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Develop conversational memory workflows.</w:t>
      </w:r>
      <w:r w:rsidRPr="00097780">
        <w:rPr>
          <w:rFonts w:ascii="Times New Roman" w:eastAsia="Times New Roman" w:hAnsi="Times New Roman" w:cs="Times New Roman"/>
          <w:kern w:val="0"/>
          <w14:ligatures w14:val="none"/>
        </w:rPr>
        <w:br/>
        <w:t>• Explore intelligent query optimization mechanisms.</w:t>
      </w:r>
    </w:p>
    <w:p w14:paraId="07761E7B" w14:textId="77777777" w:rsidR="002707C9" w:rsidRPr="006E19EC" w:rsidRDefault="002707C9" w:rsidP="00097780">
      <w:pPr>
        <w:spacing w:line="480" w:lineRule="auto"/>
        <w:jc w:val="both"/>
        <w:rPr>
          <w:rFonts w:ascii="Times New Roman" w:hAnsi="Times New Roman" w:cs="Times New Roman"/>
        </w:rPr>
      </w:pPr>
    </w:p>
    <w:sectPr w:rsidR="002707C9" w:rsidRPr="006E19EC" w:rsidSect="006E19EC">
      <w:pgSz w:w="12240" w:h="15840"/>
      <w:pgMar w:top="1350" w:right="1170" w:bottom="153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23BD61" w14:textId="77777777" w:rsidR="00201F0A" w:rsidRDefault="00201F0A" w:rsidP="006E19EC">
      <w:pPr>
        <w:spacing w:after="0" w:line="240" w:lineRule="auto"/>
      </w:pPr>
      <w:r>
        <w:separator/>
      </w:r>
    </w:p>
  </w:endnote>
  <w:endnote w:type="continuationSeparator" w:id="0">
    <w:p w14:paraId="69B8B8B8" w14:textId="77777777" w:rsidR="00201F0A" w:rsidRDefault="00201F0A" w:rsidP="006E1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F7A28F" w14:textId="77777777" w:rsidR="00201F0A" w:rsidRDefault="00201F0A" w:rsidP="006E19EC">
      <w:pPr>
        <w:spacing w:after="0" w:line="240" w:lineRule="auto"/>
      </w:pPr>
      <w:r>
        <w:separator/>
      </w:r>
    </w:p>
  </w:footnote>
  <w:footnote w:type="continuationSeparator" w:id="0">
    <w:p w14:paraId="56402172" w14:textId="77777777" w:rsidR="00201F0A" w:rsidRDefault="00201F0A" w:rsidP="006E19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9EC"/>
    <w:rsid w:val="00097780"/>
    <w:rsid w:val="00201F0A"/>
    <w:rsid w:val="002707C9"/>
    <w:rsid w:val="002F1E8A"/>
    <w:rsid w:val="004B4323"/>
    <w:rsid w:val="004D66AA"/>
    <w:rsid w:val="00600D82"/>
    <w:rsid w:val="006033BC"/>
    <w:rsid w:val="006E19EC"/>
    <w:rsid w:val="008036FE"/>
    <w:rsid w:val="00A94293"/>
    <w:rsid w:val="00E4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7A861"/>
  <w15:chartTrackingRefBased/>
  <w15:docId w15:val="{7FDBBF22-4597-4A0D-8D46-60A68E50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9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1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9EC"/>
  </w:style>
  <w:style w:type="paragraph" w:styleId="Footer">
    <w:name w:val="footer"/>
    <w:basedOn w:val="Normal"/>
    <w:link w:val="FooterChar"/>
    <w:uiPriority w:val="99"/>
    <w:unhideWhenUsed/>
    <w:rsid w:val="006E1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9EC"/>
  </w:style>
  <w:style w:type="paragraph" w:styleId="NormalWeb">
    <w:name w:val="Normal (Web)"/>
    <w:basedOn w:val="Normal"/>
    <w:uiPriority w:val="99"/>
    <w:semiHidden/>
    <w:unhideWhenUsed/>
    <w:rsid w:val="000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77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36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Abhijot Singh</dc:creator>
  <cp:keywords/>
  <dc:description/>
  <cp:lastModifiedBy>Microsoft account</cp:lastModifiedBy>
  <cp:revision>2</cp:revision>
  <dcterms:created xsi:type="dcterms:W3CDTF">2026-06-08T20:42:00Z</dcterms:created>
  <dcterms:modified xsi:type="dcterms:W3CDTF">2026-06-08T20:42:00Z</dcterms:modified>
</cp:coreProperties>
</file>