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6859" w:rsidRDefault="00933909" w:rsidP="00A41319">
      <w:pPr>
        <w:rPr>
          <w:b/>
        </w:rPr>
      </w:pPr>
      <w:r>
        <w:rPr>
          <w:b/>
        </w:rPr>
        <w:t>API</w:t>
      </w:r>
    </w:p>
    <w:p w:rsidR="00933909" w:rsidRDefault="00933909" w:rsidP="00A41319">
      <w:pPr>
        <w:rPr>
          <w:b/>
        </w:rPr>
      </w:pPr>
      <w:r>
        <w:rPr>
          <w:b/>
        </w:rPr>
        <w:t>(Application Interface Programing)</w:t>
      </w:r>
    </w:p>
    <w:p w:rsidR="00933909" w:rsidRDefault="00933909" w:rsidP="00A41319">
      <w:pPr>
        <w:rPr>
          <w:rFonts w:eastAsia="Times New Roman" w:cs="Times New Roman"/>
          <w:szCs w:val="24"/>
        </w:rPr>
      </w:pPr>
      <w:r>
        <w:t xml:space="preserve">API </w:t>
      </w:r>
      <w:r w:rsidRPr="00842653">
        <w:rPr>
          <w:rFonts w:eastAsia="Times New Roman" w:cs="Times New Roman"/>
          <w:szCs w:val="24"/>
          <w:lang w:val="id-ID"/>
        </w:rPr>
        <w:t xml:space="preserve">merupakan perantara perangkat lunak yang memungkinkan dua aplikasi untuk berbicara satu </w:t>
      </w:r>
      <w:proofErr w:type="gramStart"/>
      <w:r w:rsidRPr="00842653">
        <w:rPr>
          <w:rFonts w:eastAsia="Times New Roman" w:cs="Times New Roman"/>
          <w:szCs w:val="24"/>
          <w:lang w:val="id-ID"/>
        </w:rPr>
        <w:t>sama</w:t>
      </w:r>
      <w:proofErr w:type="gramEnd"/>
      <w:r w:rsidRPr="00842653">
        <w:rPr>
          <w:rFonts w:eastAsia="Times New Roman" w:cs="Times New Roman"/>
          <w:szCs w:val="24"/>
          <w:lang w:val="id-ID"/>
        </w:rPr>
        <w:t xml:space="preserve"> lain</w:t>
      </w:r>
      <w:r>
        <w:rPr>
          <w:rFonts w:eastAsia="Times New Roman" w:cs="Times New Roman"/>
          <w:szCs w:val="24"/>
        </w:rPr>
        <w:t xml:space="preserve">. </w:t>
      </w:r>
      <w:r>
        <w:rPr>
          <w:rFonts w:eastAsia="Times New Roman" w:cs="Times New Roman"/>
          <w:bCs/>
          <w:szCs w:val="24"/>
        </w:rPr>
        <w:t>API</w:t>
      </w:r>
      <w:r w:rsidRPr="00842653">
        <w:rPr>
          <w:rFonts w:eastAsia="Times New Roman" w:cs="Times New Roman"/>
          <w:b/>
          <w:bCs/>
          <w:szCs w:val="24"/>
          <w:lang w:val="id-ID"/>
        </w:rPr>
        <w:t xml:space="preserve"> </w:t>
      </w:r>
      <w:proofErr w:type="spellStart"/>
      <w:r>
        <w:rPr>
          <w:rFonts w:eastAsia="Times New Roman" w:cs="Times New Roman"/>
          <w:szCs w:val="24"/>
        </w:rPr>
        <w:t>juga</w:t>
      </w:r>
      <w:proofErr w:type="spellEnd"/>
      <w:r>
        <w:rPr>
          <w:rFonts w:eastAsia="Times New Roman" w:cs="Times New Roman"/>
          <w:szCs w:val="24"/>
        </w:rPr>
        <w:t xml:space="preserve"> </w:t>
      </w:r>
      <w:proofErr w:type="spellStart"/>
      <w:r>
        <w:rPr>
          <w:rFonts w:eastAsia="Times New Roman" w:cs="Times New Roman"/>
          <w:szCs w:val="24"/>
        </w:rPr>
        <w:t>merupakan</w:t>
      </w:r>
      <w:proofErr w:type="spellEnd"/>
      <w:r w:rsidRPr="00842653">
        <w:rPr>
          <w:rFonts w:eastAsia="Times New Roman" w:cs="Times New Roman"/>
          <w:szCs w:val="24"/>
          <w:lang w:val="id-ID"/>
        </w:rPr>
        <w:t xml:space="preserve"> seperangkat kode pemrograman yang memungkinkan transmisi data antara satu produk perangkat lunak dan yang lain. Ini juga berisi ketentuan pertukaran data</w:t>
      </w:r>
      <w:r>
        <w:rPr>
          <w:rFonts w:eastAsia="Times New Roman" w:cs="Times New Roman"/>
          <w:szCs w:val="24"/>
        </w:rPr>
        <w:t>.</w:t>
      </w:r>
    </w:p>
    <w:p w:rsidR="00933909" w:rsidRDefault="00933909" w:rsidP="00A41319">
      <w:pPr>
        <w:rPr>
          <w:rFonts w:eastAsia="Times New Roman" w:cs="Times New Roman"/>
          <w:szCs w:val="24"/>
        </w:rPr>
      </w:pPr>
      <w:r>
        <w:rPr>
          <w:rFonts w:eastAsia="Times New Roman" w:cs="Times New Roman"/>
          <w:szCs w:val="24"/>
        </w:rPr>
        <w:t xml:space="preserve">API </w:t>
      </w:r>
      <w:proofErr w:type="spellStart"/>
      <w:r>
        <w:rPr>
          <w:rFonts w:eastAsia="Times New Roman" w:cs="Times New Roman"/>
          <w:szCs w:val="24"/>
        </w:rPr>
        <w:t>terdiri</w:t>
      </w:r>
      <w:proofErr w:type="spellEnd"/>
      <w:r>
        <w:rPr>
          <w:rFonts w:eastAsia="Times New Roman" w:cs="Times New Roman"/>
          <w:szCs w:val="24"/>
        </w:rPr>
        <w:t xml:space="preserve"> </w:t>
      </w:r>
      <w:proofErr w:type="spellStart"/>
      <w:r>
        <w:rPr>
          <w:rFonts w:eastAsia="Times New Roman" w:cs="Times New Roman"/>
          <w:szCs w:val="24"/>
        </w:rPr>
        <w:t>dari</w:t>
      </w:r>
      <w:proofErr w:type="spellEnd"/>
      <w:r>
        <w:rPr>
          <w:rFonts w:eastAsia="Times New Roman" w:cs="Times New Roman"/>
          <w:szCs w:val="24"/>
        </w:rPr>
        <w:t xml:space="preserve"> </w:t>
      </w:r>
      <w:proofErr w:type="spellStart"/>
      <w:r>
        <w:rPr>
          <w:rFonts w:eastAsia="Times New Roman" w:cs="Times New Roman"/>
          <w:szCs w:val="24"/>
        </w:rPr>
        <w:t>dua</w:t>
      </w:r>
      <w:proofErr w:type="spellEnd"/>
      <w:r>
        <w:rPr>
          <w:rFonts w:eastAsia="Times New Roman" w:cs="Times New Roman"/>
          <w:szCs w:val="24"/>
        </w:rPr>
        <w:t xml:space="preserve"> </w:t>
      </w:r>
      <w:proofErr w:type="spellStart"/>
      <w:r>
        <w:rPr>
          <w:rFonts w:eastAsia="Times New Roman" w:cs="Times New Roman"/>
          <w:szCs w:val="24"/>
        </w:rPr>
        <w:t>komponen</w:t>
      </w:r>
      <w:proofErr w:type="spellEnd"/>
      <w:r>
        <w:rPr>
          <w:rFonts w:eastAsia="Times New Roman" w:cs="Times New Roman"/>
          <w:szCs w:val="24"/>
        </w:rPr>
        <w:t xml:space="preserve">, </w:t>
      </w:r>
      <w:proofErr w:type="spellStart"/>
      <w:r>
        <w:rPr>
          <w:rFonts w:eastAsia="Times New Roman" w:cs="Times New Roman"/>
          <w:szCs w:val="24"/>
        </w:rPr>
        <w:t>yaitu</w:t>
      </w:r>
      <w:proofErr w:type="spellEnd"/>
      <w:r>
        <w:rPr>
          <w:rFonts w:eastAsia="Times New Roman" w:cs="Times New Roman"/>
          <w:szCs w:val="24"/>
        </w:rPr>
        <w:t>:</w:t>
      </w:r>
    </w:p>
    <w:p w:rsidR="00933909" w:rsidRPr="00842653" w:rsidRDefault="00933909" w:rsidP="00A41319">
      <w:pPr>
        <w:numPr>
          <w:ilvl w:val="0"/>
          <w:numId w:val="1"/>
        </w:numPr>
        <w:spacing w:before="0" w:after="0"/>
        <w:rPr>
          <w:rFonts w:eastAsia="Times New Roman" w:cs="Times New Roman"/>
          <w:szCs w:val="24"/>
          <w:lang w:val="id-ID"/>
        </w:rPr>
      </w:pPr>
      <w:r w:rsidRPr="00842653">
        <w:rPr>
          <w:rFonts w:eastAsia="Times New Roman" w:cs="Times New Roman"/>
          <w:szCs w:val="24"/>
          <w:lang w:val="id-ID"/>
        </w:rPr>
        <w:t>Spesifikasi teknis yang menjelaskan opsi pertukaran data antara solusi dengan spesifikasi yang dilakukan dalam bentuk permintaan untuk pemrosesan dan protokol pengiriman data</w:t>
      </w:r>
    </w:p>
    <w:p w:rsidR="00933909" w:rsidRPr="00933909" w:rsidRDefault="00933909" w:rsidP="00A41319">
      <w:pPr>
        <w:numPr>
          <w:ilvl w:val="0"/>
          <w:numId w:val="1"/>
        </w:numPr>
        <w:spacing w:before="0" w:after="0"/>
        <w:rPr>
          <w:rFonts w:eastAsia="Times New Roman" w:cs="Times New Roman"/>
          <w:szCs w:val="24"/>
          <w:lang w:val="id-ID"/>
        </w:rPr>
      </w:pPr>
      <w:r w:rsidRPr="00842653">
        <w:rPr>
          <w:rFonts w:eastAsia="Times New Roman" w:cs="Times New Roman"/>
          <w:szCs w:val="24"/>
          <w:lang w:val="id-ID"/>
        </w:rPr>
        <w:t>Antarmuka perangkat lunak ditulis dengan spesifikasi yang mewakilinya</w:t>
      </w:r>
      <w:r>
        <w:rPr>
          <w:rFonts w:eastAsia="Times New Roman" w:cs="Times New Roman"/>
          <w:szCs w:val="24"/>
        </w:rPr>
        <w:t>.</w:t>
      </w:r>
    </w:p>
    <w:p w:rsidR="00933909" w:rsidRPr="00842653" w:rsidRDefault="00933909" w:rsidP="00A41319">
      <w:pPr>
        <w:spacing w:before="0" w:after="0"/>
        <w:rPr>
          <w:rFonts w:eastAsia="Times New Roman" w:cs="Times New Roman"/>
          <w:szCs w:val="24"/>
          <w:lang w:val="id-ID"/>
        </w:rPr>
      </w:pPr>
    </w:p>
    <w:p w:rsidR="00933909" w:rsidRDefault="00933909" w:rsidP="00A41319">
      <w:pPr>
        <w:spacing w:after="0"/>
        <w:rPr>
          <w:b/>
        </w:rPr>
      </w:pPr>
      <w:proofErr w:type="spellStart"/>
      <w:r>
        <w:rPr>
          <w:b/>
        </w:rPr>
        <w:t>Jenis</w:t>
      </w:r>
      <w:proofErr w:type="spellEnd"/>
      <w:r>
        <w:rPr>
          <w:b/>
        </w:rPr>
        <w:t xml:space="preserve"> API</w:t>
      </w:r>
    </w:p>
    <w:p w:rsidR="0044671B" w:rsidRPr="0044671B" w:rsidRDefault="00933909" w:rsidP="00A41319">
      <w:pPr>
        <w:numPr>
          <w:ilvl w:val="0"/>
          <w:numId w:val="2"/>
        </w:numPr>
        <w:spacing w:after="0"/>
        <w:rPr>
          <w:rFonts w:eastAsia="Times New Roman" w:cs="Times New Roman"/>
          <w:szCs w:val="24"/>
          <w:lang w:val="id-ID"/>
        </w:rPr>
      </w:pPr>
      <w:r w:rsidRPr="00842653">
        <w:rPr>
          <w:rFonts w:eastAsia="Times New Roman" w:cs="Times New Roman"/>
          <w:szCs w:val="24"/>
          <w:lang w:val="id-ID"/>
        </w:rPr>
        <w:t>API berdasarkan ketersediaan alias kebijakan rilis</w:t>
      </w:r>
      <w:r>
        <w:rPr>
          <w:rFonts w:eastAsia="Times New Roman" w:cs="Times New Roman"/>
          <w:szCs w:val="24"/>
        </w:rPr>
        <w:t xml:space="preserve">. </w:t>
      </w:r>
    </w:p>
    <w:p w:rsidR="00933909" w:rsidRDefault="00933909" w:rsidP="00A41319">
      <w:pPr>
        <w:spacing w:after="0"/>
        <w:ind w:firstLine="360"/>
        <w:rPr>
          <w:rFonts w:eastAsia="Times New Roman" w:cs="Times New Roman"/>
          <w:szCs w:val="24"/>
        </w:rPr>
      </w:pPr>
      <w:r w:rsidRPr="00842653">
        <w:rPr>
          <w:rFonts w:eastAsia="Times New Roman" w:cs="Times New Roman"/>
          <w:szCs w:val="24"/>
          <w:lang w:val="id-ID"/>
        </w:rPr>
        <w:t>Dalam hal kebijakan rilis, API dapat bersifat pribadi, mitra, dan publik.</w:t>
      </w:r>
    </w:p>
    <w:p w:rsidR="0044671B" w:rsidRPr="00842653" w:rsidRDefault="0044671B" w:rsidP="00A41319">
      <w:pPr>
        <w:rPr>
          <w:rFonts w:eastAsia="Times New Roman" w:cs="Times New Roman"/>
          <w:szCs w:val="24"/>
        </w:rPr>
      </w:pPr>
      <w:r w:rsidRPr="00842653">
        <w:rPr>
          <w:rFonts w:eastAsia="Times New Roman" w:cs="Times New Roman"/>
          <w:b/>
          <w:bCs/>
          <w:szCs w:val="24"/>
          <w:lang w:val="id-ID"/>
        </w:rPr>
        <w:t xml:space="preserve">API Pribadi. </w:t>
      </w:r>
      <w:r w:rsidRPr="00842653">
        <w:rPr>
          <w:rFonts w:eastAsia="Times New Roman" w:cs="Times New Roman"/>
          <w:szCs w:val="24"/>
          <w:lang w:val="id-ID"/>
        </w:rPr>
        <w:t>Antarmuka perangkat lunak aplikasi ini dirancang untuk meningkatkan solusi dan layanan dalam suatu organisasi. Strategi pribadi memungkinkan perusahaan untuk sepenuhnya mengontrol penggunaan API.</w:t>
      </w:r>
    </w:p>
    <w:p w:rsidR="0044671B" w:rsidRPr="00842653" w:rsidRDefault="0044671B" w:rsidP="00A41319">
      <w:pPr>
        <w:rPr>
          <w:rFonts w:eastAsia="Times New Roman" w:cs="Times New Roman"/>
          <w:szCs w:val="24"/>
        </w:rPr>
      </w:pPr>
      <w:r w:rsidRPr="00842653">
        <w:rPr>
          <w:rFonts w:eastAsia="Times New Roman" w:cs="Times New Roman"/>
          <w:b/>
          <w:bCs/>
          <w:szCs w:val="24"/>
          <w:lang w:val="id-ID"/>
        </w:rPr>
        <w:t xml:space="preserve">API Mitra. </w:t>
      </w:r>
      <w:r w:rsidRPr="00842653">
        <w:rPr>
          <w:rFonts w:eastAsia="Times New Roman" w:cs="Times New Roman"/>
          <w:szCs w:val="24"/>
          <w:lang w:val="id-ID"/>
        </w:rPr>
        <w:t>API mitra dipromosikan secara terbuka tetapi dibagikan dengan mitra bisnis yang telah menandatangani perjanjian dengan penerbit. Kasus penggunaan umum untuk API mitra adalah integrasi perangkat lunak antara dua pihak. Perusahaan yang memberi mitra akses ke data atau manfaat kemampuan dari aliran pendapatan tambahan. Pada saat yang sama, ia dapat memantau bagaimana aset digital yang terekspos digunakan, memastikan apakah solusi pihak ketiga yang menggunakan API mereka memberikan pengalaman pengguna yang layak, dan mempertahankan identitas perusahaan di aplikasi mereka.</w:t>
      </w:r>
    </w:p>
    <w:p w:rsidR="0044671B" w:rsidRPr="00824D5B" w:rsidRDefault="0044671B" w:rsidP="00A41319">
      <w:pPr>
        <w:rPr>
          <w:rFonts w:eastAsia="Times New Roman" w:cs="Times New Roman"/>
          <w:szCs w:val="24"/>
        </w:rPr>
      </w:pPr>
      <w:r w:rsidRPr="00842653">
        <w:rPr>
          <w:rFonts w:eastAsia="Times New Roman" w:cs="Times New Roman"/>
          <w:b/>
          <w:bCs/>
          <w:szCs w:val="24"/>
          <w:lang w:val="id-ID"/>
        </w:rPr>
        <w:t>API publik.</w:t>
      </w:r>
      <w:r w:rsidRPr="00842653">
        <w:rPr>
          <w:rFonts w:eastAsia="Times New Roman" w:cs="Times New Roman"/>
          <w:szCs w:val="24"/>
          <w:lang w:val="id-ID"/>
        </w:rPr>
        <w:t xml:space="preserve"> Juga dikenal sebagai developer-facing atau eksternal, API ini tersedia untuk setiap pengembang pihak ketiga. Program API publik memungkinkan untuk meningkatkan kesadaran merek dan menerima sumber pendapatan tambahan ketika dijalankan dengan benar.</w:t>
      </w:r>
      <w:r>
        <w:rPr>
          <w:rFonts w:eastAsia="Times New Roman" w:cs="Times New Roman"/>
          <w:szCs w:val="24"/>
        </w:rPr>
        <w:t xml:space="preserve"> </w:t>
      </w:r>
      <w:r>
        <w:rPr>
          <w:rFonts w:eastAsia="Times New Roman" w:cs="Times New Roman"/>
          <w:szCs w:val="24"/>
          <w:lang w:val="id-ID"/>
        </w:rPr>
        <w:t>Ada dua jenis API publik</w:t>
      </w:r>
      <w:r>
        <w:rPr>
          <w:rFonts w:eastAsia="Times New Roman" w:cs="Times New Roman"/>
          <w:szCs w:val="24"/>
        </w:rPr>
        <w:t xml:space="preserve">, </w:t>
      </w:r>
      <w:r w:rsidRPr="00842653">
        <w:rPr>
          <w:rFonts w:eastAsia="Times New Roman" w:cs="Times New Roman"/>
          <w:szCs w:val="24"/>
          <w:lang w:val="id-ID"/>
        </w:rPr>
        <w:t>terbuka (gratis) dan komersial</w:t>
      </w:r>
      <w:r>
        <w:rPr>
          <w:rFonts w:eastAsia="Times New Roman" w:cs="Times New Roman"/>
          <w:szCs w:val="24"/>
        </w:rPr>
        <w:t xml:space="preserve"> (p</w:t>
      </w:r>
      <w:r w:rsidRPr="00842653">
        <w:rPr>
          <w:rFonts w:eastAsia="Times New Roman" w:cs="Times New Roman"/>
          <w:szCs w:val="24"/>
          <w:lang w:val="id-ID"/>
        </w:rPr>
        <w:t>engguna API komersial membayar biaya langganan atau menggunakan API</w:t>
      </w:r>
      <w:r>
        <w:rPr>
          <w:rFonts w:eastAsia="Times New Roman" w:cs="Times New Roman"/>
          <w:szCs w:val="24"/>
          <w:lang w:val="id-ID"/>
        </w:rPr>
        <w:t xml:space="preserve"> secara bayar sesuai pemakaian</w:t>
      </w:r>
      <w:r>
        <w:rPr>
          <w:rFonts w:eastAsia="Times New Roman" w:cs="Times New Roman"/>
          <w:szCs w:val="24"/>
        </w:rPr>
        <w:t>).</w:t>
      </w:r>
    </w:p>
    <w:p w:rsidR="00A41319" w:rsidRPr="00842653" w:rsidRDefault="00A41319" w:rsidP="00A41319">
      <w:pPr>
        <w:numPr>
          <w:ilvl w:val="0"/>
          <w:numId w:val="2"/>
        </w:numPr>
        <w:rPr>
          <w:rFonts w:eastAsia="Times New Roman" w:cs="Times New Roman"/>
          <w:szCs w:val="24"/>
          <w:lang w:val="id-ID"/>
        </w:rPr>
      </w:pPr>
      <w:r w:rsidRPr="00842653">
        <w:rPr>
          <w:rFonts w:eastAsia="Times New Roman" w:cs="Times New Roman"/>
          <w:szCs w:val="24"/>
          <w:lang w:val="id-ID"/>
        </w:rPr>
        <w:t>API berdasarkan kasus penggunaan</w:t>
      </w:r>
    </w:p>
    <w:p w:rsidR="00A41319" w:rsidRDefault="00A41319" w:rsidP="00A41319">
      <w:pPr>
        <w:ind w:firstLine="360"/>
        <w:rPr>
          <w:rFonts w:eastAsia="Times New Roman" w:cs="Times New Roman"/>
          <w:szCs w:val="24"/>
        </w:rPr>
      </w:pPr>
      <w:r w:rsidRPr="00842653">
        <w:rPr>
          <w:rFonts w:eastAsia="Times New Roman" w:cs="Times New Roman"/>
          <w:szCs w:val="24"/>
          <w:lang w:val="id-ID"/>
        </w:rPr>
        <w:t>API dapat diklasifikasikan menurut sistem yang dirancang.</w:t>
      </w:r>
    </w:p>
    <w:p w:rsidR="00A41319" w:rsidRPr="00842653" w:rsidRDefault="00A41319" w:rsidP="00A41319">
      <w:pPr>
        <w:rPr>
          <w:rFonts w:eastAsia="Times New Roman" w:cs="Times New Roman"/>
          <w:szCs w:val="24"/>
          <w:lang w:val="id-ID"/>
        </w:rPr>
      </w:pPr>
      <w:r w:rsidRPr="00842653">
        <w:rPr>
          <w:rFonts w:eastAsia="Times New Roman" w:cs="Times New Roman"/>
          <w:b/>
          <w:bCs/>
          <w:szCs w:val="24"/>
          <w:lang w:val="id-ID"/>
        </w:rPr>
        <w:lastRenderedPageBreak/>
        <w:t xml:space="preserve">API Database. </w:t>
      </w:r>
      <w:r w:rsidRPr="00842653">
        <w:rPr>
          <w:rFonts w:eastAsia="Times New Roman" w:cs="Times New Roman"/>
          <w:szCs w:val="24"/>
          <w:lang w:val="id-ID"/>
        </w:rPr>
        <w:t xml:space="preserve">API database memungkinkan komunikasi antara aplikasi dan sistem manajemen database. </w:t>
      </w:r>
    </w:p>
    <w:p w:rsidR="00A41319" w:rsidRPr="00842653" w:rsidRDefault="00A41319" w:rsidP="00A41319">
      <w:pPr>
        <w:rPr>
          <w:rFonts w:eastAsia="Times New Roman" w:cs="Times New Roman"/>
          <w:szCs w:val="24"/>
        </w:rPr>
      </w:pPr>
      <w:r w:rsidRPr="00842653">
        <w:rPr>
          <w:rFonts w:eastAsia="Times New Roman" w:cs="Times New Roman"/>
          <w:b/>
          <w:bCs/>
          <w:szCs w:val="24"/>
          <w:lang w:val="id-ID"/>
        </w:rPr>
        <w:t xml:space="preserve">API sistem operasi. </w:t>
      </w:r>
      <w:r w:rsidRPr="00842653">
        <w:rPr>
          <w:rFonts w:eastAsia="Times New Roman" w:cs="Times New Roman"/>
          <w:szCs w:val="24"/>
          <w:lang w:val="id-ID"/>
        </w:rPr>
        <w:t xml:space="preserve">Grup API ini mendefinisikan bagaimana aplikasi menggunakan sumber daya dan layanan sistem operasi. Setiap OS memiliki serangkaian API, misalnya, </w:t>
      </w:r>
      <w:r w:rsidRPr="00842653">
        <w:rPr>
          <w:rFonts w:eastAsia="Times New Roman" w:cs="Times New Roman"/>
          <w:szCs w:val="24"/>
          <w:lang w:val="id-ID"/>
        </w:rPr>
        <w:fldChar w:fldCharType="begin"/>
      </w:r>
      <w:r w:rsidRPr="00842653">
        <w:rPr>
          <w:rFonts w:eastAsia="Times New Roman" w:cs="Times New Roman"/>
          <w:szCs w:val="24"/>
          <w:lang w:val="id-ID"/>
        </w:rPr>
        <w:instrText xml:space="preserve"> HYPERLINK "https://docs.microsoft.com/en-us/windows/desktop/apiindex/windows-api-list" </w:instrText>
      </w:r>
      <w:r w:rsidRPr="00842653">
        <w:rPr>
          <w:rFonts w:eastAsia="Times New Roman" w:cs="Times New Roman"/>
          <w:szCs w:val="24"/>
          <w:lang w:val="id-ID"/>
        </w:rPr>
        <w:fldChar w:fldCharType="separate"/>
      </w:r>
      <w:r w:rsidRPr="00824D5B">
        <w:rPr>
          <w:rFonts w:eastAsia="Times New Roman" w:cs="Times New Roman"/>
          <w:szCs w:val="24"/>
          <w:lang w:val="id-ID"/>
        </w:rPr>
        <w:t>Windows API</w:t>
      </w:r>
      <w:r w:rsidRPr="00842653">
        <w:rPr>
          <w:rFonts w:eastAsia="Times New Roman" w:cs="Times New Roman"/>
          <w:szCs w:val="24"/>
          <w:lang w:val="id-ID"/>
        </w:rPr>
        <w:fldChar w:fldCharType="end"/>
      </w:r>
      <w:r w:rsidRPr="00842653">
        <w:rPr>
          <w:rFonts w:eastAsia="Times New Roman" w:cs="Times New Roman"/>
          <w:szCs w:val="24"/>
          <w:lang w:val="id-ID"/>
        </w:rPr>
        <w:t xml:space="preserve"> atau Linux API (</w:t>
      </w:r>
      <w:r w:rsidRPr="00842653">
        <w:rPr>
          <w:rFonts w:eastAsia="Times New Roman" w:cs="Times New Roman"/>
          <w:szCs w:val="24"/>
          <w:lang w:val="id-ID"/>
        </w:rPr>
        <w:fldChar w:fldCharType="begin"/>
      </w:r>
      <w:r w:rsidRPr="00842653">
        <w:rPr>
          <w:rFonts w:eastAsia="Times New Roman" w:cs="Times New Roman"/>
          <w:szCs w:val="24"/>
          <w:lang w:val="id-ID"/>
        </w:rPr>
        <w:instrText xml:space="preserve"> HYPERLINK "https://www.kernel.org/doc/html/v4.15/userspace-api/index.html" </w:instrText>
      </w:r>
      <w:r w:rsidRPr="00842653">
        <w:rPr>
          <w:rFonts w:eastAsia="Times New Roman" w:cs="Times New Roman"/>
          <w:szCs w:val="24"/>
          <w:lang w:val="id-ID"/>
        </w:rPr>
        <w:fldChar w:fldCharType="separate"/>
      </w:r>
      <w:r w:rsidRPr="00824D5B">
        <w:rPr>
          <w:rFonts w:eastAsia="Times New Roman" w:cs="Times New Roman"/>
          <w:szCs w:val="24"/>
          <w:lang w:val="id-ID"/>
        </w:rPr>
        <w:t xml:space="preserve">kernel–user space API </w:t>
      </w:r>
      <w:r w:rsidRPr="00842653">
        <w:rPr>
          <w:rFonts w:eastAsia="Times New Roman" w:cs="Times New Roman"/>
          <w:szCs w:val="24"/>
          <w:lang w:val="id-ID"/>
        </w:rPr>
        <w:fldChar w:fldCharType="end"/>
      </w:r>
      <w:r w:rsidRPr="00842653">
        <w:rPr>
          <w:rFonts w:eastAsia="Times New Roman" w:cs="Times New Roman"/>
          <w:szCs w:val="24"/>
          <w:lang w:val="id-ID"/>
        </w:rPr>
        <w:t xml:space="preserve">dan </w:t>
      </w:r>
      <w:hyperlink r:id="rId6" w:history="1">
        <w:r w:rsidRPr="00824D5B">
          <w:rPr>
            <w:rFonts w:eastAsia="Times New Roman" w:cs="Times New Roman"/>
            <w:szCs w:val="24"/>
            <w:lang w:val="id-ID"/>
          </w:rPr>
          <w:t>kernel internal API</w:t>
        </w:r>
      </w:hyperlink>
      <w:r w:rsidRPr="00842653">
        <w:rPr>
          <w:rFonts w:eastAsia="Times New Roman" w:cs="Times New Roman"/>
          <w:szCs w:val="24"/>
        </w:rPr>
        <w:t>).</w:t>
      </w:r>
    </w:p>
    <w:p w:rsidR="00A41319" w:rsidRDefault="00A41319" w:rsidP="00A41319">
      <w:pPr>
        <w:rPr>
          <w:rFonts w:eastAsia="Times New Roman" w:cs="Times New Roman"/>
          <w:szCs w:val="24"/>
        </w:rPr>
      </w:pPr>
      <w:r w:rsidRPr="00842653">
        <w:rPr>
          <w:rFonts w:eastAsia="Times New Roman" w:cs="Times New Roman"/>
          <w:b/>
          <w:bCs/>
          <w:szCs w:val="24"/>
          <w:lang w:val="id-ID"/>
        </w:rPr>
        <w:t xml:space="preserve">API jarak jauh. </w:t>
      </w:r>
      <w:r w:rsidRPr="00842653">
        <w:rPr>
          <w:rFonts w:eastAsia="Times New Roman" w:cs="Times New Roman"/>
          <w:szCs w:val="24"/>
          <w:lang w:val="id-ID"/>
        </w:rPr>
        <w:t xml:space="preserve">API jarak jauh menentukan standar interaksi untuk aplikasi yang berjalan pada komputer yang berbeda. Dengan kata lain, satu produk perangkat lunak mengakses sumber daya yang terletak di luar perangkat yang memintanya, yang menjelaskan namanya. </w:t>
      </w:r>
    </w:p>
    <w:p w:rsidR="00A41319" w:rsidRPr="00842653" w:rsidRDefault="00A41319" w:rsidP="00A41319">
      <w:pPr>
        <w:rPr>
          <w:rFonts w:eastAsia="Times New Roman" w:cs="Times New Roman"/>
          <w:szCs w:val="24"/>
        </w:rPr>
      </w:pPr>
      <w:r w:rsidRPr="00842653">
        <w:rPr>
          <w:rFonts w:eastAsia="Times New Roman" w:cs="Times New Roman"/>
          <w:b/>
          <w:bCs/>
          <w:szCs w:val="24"/>
          <w:lang w:val="id-ID"/>
        </w:rPr>
        <w:t>API web</w:t>
      </w:r>
      <w:r w:rsidRPr="00842653">
        <w:rPr>
          <w:rFonts w:eastAsia="Times New Roman" w:cs="Times New Roman"/>
          <w:szCs w:val="24"/>
          <w:lang w:val="id-ID"/>
        </w:rPr>
        <w:t xml:space="preserve">. API web menyediakan transfer data dan fungsionalitas yang dapat dibaca mesin antara sistem berbasis web yang mewakili </w:t>
      </w:r>
      <w:r w:rsidRPr="00842653">
        <w:rPr>
          <w:rFonts w:eastAsia="Times New Roman" w:cs="Times New Roman"/>
          <w:szCs w:val="24"/>
          <w:lang w:val="id-ID"/>
        </w:rPr>
        <w:fldChar w:fldCharType="begin"/>
      </w:r>
      <w:r w:rsidRPr="00842653">
        <w:rPr>
          <w:rFonts w:eastAsia="Times New Roman" w:cs="Times New Roman"/>
          <w:szCs w:val="24"/>
          <w:lang w:val="id-ID"/>
        </w:rPr>
        <w:instrText xml:space="preserve"> HYPERLINK "https://www.techopedia.com/definition/438/clientserver-architecture" </w:instrText>
      </w:r>
      <w:r w:rsidRPr="00842653">
        <w:rPr>
          <w:rFonts w:eastAsia="Times New Roman" w:cs="Times New Roman"/>
          <w:szCs w:val="24"/>
          <w:lang w:val="id-ID"/>
        </w:rPr>
        <w:fldChar w:fldCharType="separate"/>
      </w:r>
      <w:r w:rsidRPr="00824D5B">
        <w:rPr>
          <w:rFonts w:eastAsia="Times New Roman" w:cs="Times New Roman"/>
          <w:szCs w:val="24"/>
          <w:lang w:val="id-ID"/>
        </w:rPr>
        <w:t>arsitektur klien-server</w:t>
      </w:r>
      <w:r w:rsidRPr="00842653">
        <w:rPr>
          <w:rFonts w:eastAsia="Times New Roman" w:cs="Times New Roman"/>
          <w:szCs w:val="24"/>
          <w:lang w:val="id-ID"/>
        </w:rPr>
        <w:fldChar w:fldCharType="end"/>
      </w:r>
      <w:r w:rsidRPr="00842653">
        <w:rPr>
          <w:rFonts w:eastAsia="Times New Roman" w:cs="Times New Roman"/>
          <w:szCs w:val="24"/>
          <w:lang w:val="id-ID"/>
        </w:rPr>
        <w:t>. API ini terutama mengirimkan permintaan dari aplikasi web dan respons dari server menggunakan Hypertext Transfer Protocol (HTTP).</w:t>
      </w:r>
    </w:p>
    <w:p w:rsidR="0044671B" w:rsidRPr="00A41319" w:rsidRDefault="00A41319" w:rsidP="00A41319">
      <w:pPr>
        <w:numPr>
          <w:ilvl w:val="0"/>
          <w:numId w:val="2"/>
        </w:numPr>
        <w:spacing w:after="0"/>
        <w:rPr>
          <w:rFonts w:eastAsia="Times New Roman" w:cs="Times New Roman"/>
          <w:szCs w:val="24"/>
          <w:u w:val="single"/>
        </w:rPr>
      </w:pPr>
      <w:proofErr w:type="spellStart"/>
      <w:r w:rsidRPr="00A41319">
        <w:rPr>
          <w:rFonts w:eastAsia="Times New Roman" w:cs="Times New Roman"/>
          <w:szCs w:val="24"/>
          <w:u w:val="single"/>
        </w:rPr>
        <w:t>Contoh</w:t>
      </w:r>
      <w:proofErr w:type="spellEnd"/>
      <w:r w:rsidRPr="00A41319">
        <w:rPr>
          <w:rFonts w:eastAsia="Times New Roman" w:cs="Times New Roman"/>
          <w:szCs w:val="24"/>
          <w:u w:val="single"/>
        </w:rPr>
        <w:t xml:space="preserve"> API</w:t>
      </w:r>
    </w:p>
    <w:p w:rsidR="00A41319" w:rsidRPr="00A41319" w:rsidRDefault="00A41319" w:rsidP="00A41319">
      <w:pPr>
        <w:numPr>
          <w:ilvl w:val="0"/>
          <w:numId w:val="3"/>
        </w:numPr>
        <w:spacing w:before="0" w:after="0"/>
        <w:rPr>
          <w:rFonts w:eastAsia="Times New Roman" w:cs="Times New Roman"/>
          <w:szCs w:val="24"/>
          <w:lang w:val="id-ID"/>
        </w:rPr>
      </w:pPr>
      <w:r w:rsidRPr="00842653">
        <w:rPr>
          <w:rFonts w:eastAsia="Times New Roman" w:cs="Times New Roman"/>
          <w:bCs/>
          <w:szCs w:val="24"/>
          <w:lang w:val="id-ID"/>
        </w:rPr>
        <w:t>Goog</w:t>
      </w:r>
      <w:r w:rsidRPr="00A41319">
        <w:rPr>
          <w:rFonts w:eastAsia="Times New Roman" w:cs="Times New Roman"/>
          <w:bCs/>
          <w:szCs w:val="24"/>
          <w:lang w:val="id-ID"/>
        </w:rPr>
        <w:t>le Maps</w:t>
      </w:r>
    </w:p>
    <w:p w:rsidR="00A41319" w:rsidRPr="00A41319" w:rsidRDefault="00A41319" w:rsidP="00A41319">
      <w:pPr>
        <w:numPr>
          <w:ilvl w:val="0"/>
          <w:numId w:val="3"/>
        </w:numPr>
        <w:spacing w:before="0" w:after="0"/>
        <w:rPr>
          <w:rFonts w:eastAsia="Times New Roman" w:cs="Times New Roman"/>
          <w:szCs w:val="24"/>
          <w:lang w:val="id-ID"/>
        </w:rPr>
      </w:pPr>
      <w:r w:rsidRPr="00842653">
        <w:rPr>
          <w:rFonts w:eastAsia="Times New Roman" w:cs="Times New Roman"/>
          <w:bCs/>
          <w:szCs w:val="24"/>
          <w:lang w:val="id-ID"/>
        </w:rPr>
        <w:t>Vulkan.</w:t>
      </w:r>
      <w:r w:rsidRPr="00842653">
        <w:rPr>
          <w:rFonts w:eastAsia="Times New Roman" w:cs="Times New Roman"/>
          <w:szCs w:val="24"/>
          <w:lang w:val="id-ID"/>
        </w:rPr>
        <w:t xml:space="preserve"> </w:t>
      </w:r>
    </w:p>
    <w:p w:rsidR="00A41319" w:rsidRPr="00A41319" w:rsidRDefault="00A41319" w:rsidP="00A41319">
      <w:pPr>
        <w:numPr>
          <w:ilvl w:val="0"/>
          <w:numId w:val="3"/>
        </w:numPr>
        <w:spacing w:before="0" w:after="0"/>
        <w:rPr>
          <w:rFonts w:eastAsia="Times New Roman" w:cs="Times New Roman"/>
          <w:szCs w:val="24"/>
          <w:lang w:val="id-ID"/>
        </w:rPr>
      </w:pPr>
      <w:r w:rsidRPr="00842653">
        <w:rPr>
          <w:rFonts w:eastAsia="Times New Roman" w:cs="Times New Roman"/>
          <w:bCs/>
          <w:szCs w:val="24"/>
          <w:lang w:val="id-ID"/>
        </w:rPr>
        <w:t>Pencarian Penerbangan Skyscanner.</w:t>
      </w:r>
      <w:r w:rsidRPr="00842653">
        <w:rPr>
          <w:rFonts w:eastAsia="Times New Roman" w:cs="Times New Roman"/>
          <w:szCs w:val="24"/>
          <w:lang w:val="id-ID"/>
        </w:rPr>
        <w:t xml:space="preserve"> </w:t>
      </w:r>
    </w:p>
    <w:p w:rsidR="00A41319" w:rsidRPr="00A41319" w:rsidRDefault="00A41319" w:rsidP="00A41319">
      <w:pPr>
        <w:numPr>
          <w:ilvl w:val="0"/>
          <w:numId w:val="3"/>
        </w:numPr>
        <w:spacing w:before="0" w:after="0"/>
        <w:rPr>
          <w:rFonts w:eastAsia="Times New Roman" w:cs="Times New Roman"/>
          <w:szCs w:val="24"/>
          <w:lang w:val="id-ID"/>
        </w:rPr>
      </w:pPr>
      <w:r w:rsidRPr="00842653">
        <w:rPr>
          <w:rFonts w:eastAsia="Times New Roman" w:cs="Times New Roman"/>
          <w:bCs/>
          <w:szCs w:val="24"/>
          <w:lang w:val="id-ID"/>
        </w:rPr>
        <w:t>CuacaAPI.</w:t>
      </w:r>
    </w:p>
    <w:p w:rsidR="00A41319" w:rsidRPr="00A41319" w:rsidRDefault="00A41319" w:rsidP="00A41319">
      <w:pPr>
        <w:numPr>
          <w:ilvl w:val="0"/>
          <w:numId w:val="3"/>
        </w:numPr>
        <w:spacing w:before="0" w:after="0"/>
        <w:rPr>
          <w:rFonts w:eastAsia="Times New Roman" w:cs="Times New Roman"/>
          <w:szCs w:val="24"/>
          <w:lang w:val="id-ID"/>
        </w:rPr>
      </w:pPr>
      <w:r w:rsidRPr="00842653">
        <w:rPr>
          <w:rFonts w:eastAsia="Times New Roman" w:cs="Times New Roman"/>
          <w:bCs/>
          <w:szCs w:val="24"/>
          <w:lang w:val="id-ID"/>
        </w:rPr>
        <w:t>Ketersediaan Sabre Air.</w:t>
      </w:r>
      <w:r w:rsidRPr="00842653">
        <w:rPr>
          <w:rFonts w:eastAsia="Times New Roman" w:cs="Times New Roman"/>
          <w:szCs w:val="24"/>
          <w:lang w:val="id-ID"/>
        </w:rPr>
        <w:t xml:space="preserve"> </w:t>
      </w:r>
    </w:p>
    <w:p w:rsidR="00A41319" w:rsidRPr="00842653" w:rsidRDefault="00A41319" w:rsidP="00A41319">
      <w:pPr>
        <w:numPr>
          <w:ilvl w:val="0"/>
          <w:numId w:val="3"/>
        </w:numPr>
        <w:spacing w:before="0" w:after="0"/>
        <w:rPr>
          <w:rFonts w:eastAsia="Times New Roman" w:cs="Times New Roman"/>
          <w:szCs w:val="24"/>
          <w:lang w:val="id-ID"/>
        </w:rPr>
      </w:pPr>
      <w:r w:rsidRPr="00842653">
        <w:rPr>
          <w:rFonts w:eastAsia="Times New Roman" w:cs="Times New Roman"/>
          <w:bCs/>
          <w:szCs w:val="24"/>
          <w:lang w:val="id-ID"/>
        </w:rPr>
        <w:t>API Yelp.</w:t>
      </w:r>
    </w:p>
    <w:p w:rsidR="00933909" w:rsidRDefault="00933909" w:rsidP="00A41319">
      <w:pPr>
        <w:rPr>
          <w:rFonts w:eastAsia="Times New Roman" w:cs="Times New Roman"/>
          <w:szCs w:val="24"/>
        </w:rPr>
      </w:pPr>
    </w:p>
    <w:p w:rsidR="00A41319" w:rsidRDefault="00A41319" w:rsidP="00A41319">
      <w:pPr>
        <w:rPr>
          <w:rFonts w:eastAsia="Times New Roman" w:cs="Times New Roman"/>
          <w:szCs w:val="24"/>
        </w:rPr>
      </w:pPr>
      <w:r>
        <w:rPr>
          <w:rFonts w:eastAsia="Times New Roman" w:cs="Times New Roman"/>
          <w:szCs w:val="24"/>
        </w:rPr>
        <w:t>KESIMPULAN</w:t>
      </w:r>
    </w:p>
    <w:p w:rsidR="00A41319" w:rsidRPr="00842653" w:rsidRDefault="00A41319" w:rsidP="00A41319">
      <w:pPr>
        <w:rPr>
          <w:rFonts w:eastAsia="Times New Roman" w:cs="Times New Roman"/>
          <w:szCs w:val="24"/>
          <w:lang w:val="id-ID"/>
        </w:rPr>
      </w:pPr>
      <w:r w:rsidRPr="00842653">
        <w:rPr>
          <w:rFonts w:eastAsia="Times New Roman" w:cs="Times New Roman"/>
          <w:szCs w:val="24"/>
          <w:lang w:val="id-ID"/>
        </w:rPr>
        <w:t xml:space="preserve">Peran API jauh lebih besar jika kita melihatnya tidak hanya dari sudut pengembangan perangkat lunak tetapi juga dari sudut kolaborasi </w:t>
      </w:r>
      <w:bookmarkStart w:id="0" w:name="_GoBack"/>
      <w:bookmarkEnd w:id="0"/>
      <w:r w:rsidRPr="00842653">
        <w:rPr>
          <w:rFonts w:eastAsia="Times New Roman" w:cs="Times New Roman"/>
          <w:szCs w:val="24"/>
          <w:lang w:val="id-ID"/>
        </w:rPr>
        <w:t>bisnis. Antarmuka yang dapat dibaca mesin untuk pertukaran sumber daya ini seperti layanan pengiriman yang bekerja di bawah tenda dan memungkinkan konektivitas teknologi yang diperlukan. Dalam hal ini, dua tugas utama bagi pengambil keputusan dan pengembang adalah memilih API yang sesuai untuk kebutuhan bisnis spesifik perusahaan dan memahami cara menggunakannya secara efektif.</w:t>
      </w:r>
    </w:p>
    <w:p w:rsidR="00A41319" w:rsidRPr="00933909" w:rsidRDefault="00A41319" w:rsidP="00A41319"/>
    <w:sectPr w:rsidR="00A41319" w:rsidRPr="00933909" w:rsidSect="00933909">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DB44D2"/>
    <w:multiLevelType w:val="hybridMultilevel"/>
    <w:tmpl w:val="DB086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9A1799"/>
    <w:multiLevelType w:val="hybridMultilevel"/>
    <w:tmpl w:val="192ADD44"/>
    <w:lvl w:ilvl="0" w:tplc="92449F56">
      <w:start w:val="1"/>
      <w:numFmt w:val="decimal"/>
      <w:lvlText w:val="%1"/>
      <w:lvlJc w:val="left"/>
      <w:pPr>
        <w:ind w:left="720" w:hanging="360"/>
      </w:pPr>
      <w:rPr>
        <w:rFonts w:hint="default"/>
        <w14:numSpacing w14:val="proportion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F75AD2"/>
    <w:multiLevelType w:val="multilevel"/>
    <w:tmpl w:val="CBFE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909"/>
    <w:rsid w:val="00030A45"/>
    <w:rsid w:val="001D707B"/>
    <w:rsid w:val="0044671B"/>
    <w:rsid w:val="00467107"/>
    <w:rsid w:val="00494220"/>
    <w:rsid w:val="004A4919"/>
    <w:rsid w:val="00631381"/>
    <w:rsid w:val="007C658B"/>
    <w:rsid w:val="00933909"/>
    <w:rsid w:val="00A41319"/>
    <w:rsid w:val="00A46795"/>
    <w:rsid w:val="00C36859"/>
    <w:rsid w:val="00D11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07B"/>
    <w:pPr>
      <w:spacing w:before="120" w:after="320"/>
      <w:jc w:val="both"/>
    </w:pPr>
    <w:rPr>
      <w:rFonts w:ascii="Times New Roman" w:hAnsi="Times New Roman"/>
      <w:sz w:val="24"/>
    </w:rPr>
  </w:style>
  <w:style w:type="paragraph" w:styleId="Heading1">
    <w:name w:val="heading 1"/>
    <w:basedOn w:val="Normal"/>
    <w:next w:val="Normal"/>
    <w:link w:val="Heading1Char"/>
    <w:autoRedefine/>
    <w:uiPriority w:val="9"/>
    <w:qFormat/>
    <w:rsid w:val="004A4919"/>
    <w:pPr>
      <w:keepNext/>
      <w:keepLines/>
      <w:spacing w:before="360" w:after="0"/>
      <w:outlineLvl w:val="0"/>
    </w:pPr>
    <w:rPr>
      <w:rFonts w:eastAsia="游明朝" w:cstheme="majorBidi"/>
      <w:b/>
      <w:bCs/>
      <w:noProof/>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919"/>
    <w:rPr>
      <w:rFonts w:ascii="Times New Roman" w:eastAsia="游明朝" w:hAnsi="Times New Roman" w:cstheme="majorBidi"/>
      <w:b/>
      <w:bCs/>
      <w:noProof/>
      <w:color w:val="000000" w:themeColor="text1"/>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07B"/>
    <w:pPr>
      <w:spacing w:before="120" w:after="320"/>
      <w:jc w:val="both"/>
    </w:pPr>
    <w:rPr>
      <w:rFonts w:ascii="Times New Roman" w:hAnsi="Times New Roman"/>
      <w:sz w:val="24"/>
    </w:rPr>
  </w:style>
  <w:style w:type="paragraph" w:styleId="Heading1">
    <w:name w:val="heading 1"/>
    <w:basedOn w:val="Normal"/>
    <w:next w:val="Normal"/>
    <w:link w:val="Heading1Char"/>
    <w:autoRedefine/>
    <w:uiPriority w:val="9"/>
    <w:qFormat/>
    <w:rsid w:val="004A4919"/>
    <w:pPr>
      <w:keepNext/>
      <w:keepLines/>
      <w:spacing w:before="360" w:after="0"/>
      <w:outlineLvl w:val="0"/>
    </w:pPr>
    <w:rPr>
      <w:rFonts w:eastAsia="游明朝" w:cstheme="majorBidi"/>
      <w:b/>
      <w:bCs/>
      <w:noProof/>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919"/>
    <w:rPr>
      <w:rFonts w:ascii="Times New Roman" w:eastAsia="游明朝" w:hAnsi="Times New Roman" w:cstheme="majorBidi"/>
      <w:b/>
      <w:bCs/>
      <w:noProof/>
      <w:color w:val="000000" w:themeColor="text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ernel.org/doc/html/latest/driver-api/media/index.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trisna</dc:creator>
  <cp:lastModifiedBy>trisna</cp:lastModifiedBy>
  <cp:revision>1</cp:revision>
  <dcterms:created xsi:type="dcterms:W3CDTF">2022-06-16T08:59:00Z</dcterms:created>
  <dcterms:modified xsi:type="dcterms:W3CDTF">2022-06-16T09:35:00Z</dcterms:modified>
</cp:coreProperties>
</file>