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6E7" w:rsidRPr="009566E7" w:rsidRDefault="009566E7" w:rsidP="009566E7">
      <w:pPr>
        <w:rPr>
          <w:color w:val="1F497D"/>
        </w:rPr>
      </w:pPr>
      <w:r>
        <w:rPr>
          <w:rFonts w:hint="eastAsia"/>
          <w:color w:val="1F497D"/>
        </w:rPr>
        <w:t>请求格式：</w:t>
      </w:r>
    </w:p>
    <w:p w:rsidR="009566E7" w:rsidRDefault="009566E7" w:rsidP="009566E7">
      <w:pPr>
        <w:rPr>
          <w:rFonts w:hint="eastAsia"/>
          <w:color w:val="1F497D"/>
        </w:rPr>
      </w:pPr>
      <w:hyperlink r:id="rId6" w:history="1">
        <w:r w:rsidRPr="00107A56">
          <w:rPr>
            <w:rStyle w:val="a5"/>
          </w:rPr>
          <w:t>http://172.16.200.11:1982/trackercgi?rid=275781FED82F1AD9B45637CAD3DB809F&amp;pid=A5415160B93147369F345713BE501A5C&amp;count=200</w:t>
        </w:r>
      </w:hyperlink>
    </w:p>
    <w:p w:rsidR="009566E7" w:rsidRDefault="009566E7" w:rsidP="009566E7">
      <w:pPr>
        <w:rPr>
          <w:rFonts w:hint="eastAsia"/>
          <w:color w:val="1F497D"/>
        </w:rPr>
      </w:pPr>
      <w:r>
        <w:rPr>
          <w:rFonts w:hint="eastAsia"/>
          <w:color w:val="1F497D"/>
        </w:rPr>
        <w:t>返回格式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&lt;pplive&gt;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         &lt;result type="0"&gt;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                   &lt;message&gt;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                            &lt;![CDATA[resultMsg]]&gt;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                   &lt;/message&gt;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                   &lt;data sr="275781FED82F1AD9B45637CAD3DB809F" c="200"&gt;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                            &lt;p v=206 i1="192.168.21.1" p1=9000 i2=222.73.171.26 p2=10001 up=60 tp=60/&gt;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                            &lt;p v=xx i1="" p1=xx i2="" p2=xx up=xx tp=xx/&gt;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                            …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                   &lt;/data&gt;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         &lt;/result&gt;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&lt;/pplive&gt;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 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c</w:t>
      </w:r>
      <w:r>
        <w:rPr>
          <w:rFonts w:ascii="宋体" w:hAnsi="宋体" w:hint="eastAsia"/>
          <w:color w:val="1F497D"/>
        </w:rPr>
        <w:t>：返回的个数，而不是请求的个数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result</w:t>
      </w:r>
      <w:r>
        <w:rPr>
          <w:rFonts w:ascii="宋体" w:hAnsi="宋体" w:hint="eastAsia"/>
          <w:color w:val="1F497D"/>
        </w:rPr>
        <w:t>取值</w:t>
      </w:r>
      <w:r>
        <w:rPr>
          <w:color w:val="1F497D"/>
        </w:rPr>
        <w:t xml:space="preserve">: 0: </w:t>
      </w:r>
      <w:r>
        <w:rPr>
          <w:rFonts w:ascii="宋体" w:hAnsi="宋体" w:hint="eastAsia"/>
          <w:color w:val="1F497D"/>
        </w:rPr>
        <w:t>调用成功</w:t>
      </w:r>
      <w:r>
        <w:rPr>
          <w:color w:val="1F497D"/>
        </w:rPr>
        <w:t>, -1:</w:t>
      </w:r>
      <w:r>
        <w:rPr>
          <w:rFonts w:ascii="宋体" w:hAnsi="宋体" w:hint="eastAsia"/>
          <w:color w:val="1F497D"/>
        </w:rPr>
        <w:t>无权限</w:t>
      </w:r>
      <w:r>
        <w:rPr>
          <w:color w:val="1F497D"/>
        </w:rPr>
        <w:t>, -2:</w:t>
      </w:r>
      <w:r>
        <w:rPr>
          <w:rFonts w:ascii="宋体" w:hAnsi="宋体" w:hint="eastAsia"/>
          <w:color w:val="1F497D"/>
        </w:rPr>
        <w:t>内部错误</w:t>
      </w:r>
      <w:r>
        <w:rPr>
          <w:color w:val="1F497D"/>
        </w:rPr>
        <w:t>, -3:</w:t>
      </w:r>
      <w:r>
        <w:rPr>
          <w:rFonts w:ascii="宋体" w:hAnsi="宋体" w:hint="eastAsia"/>
          <w:color w:val="1F497D"/>
        </w:rPr>
        <w:t>输入参数错误，一般调用者只关心是否是</w:t>
      </w:r>
      <w:r>
        <w:rPr>
          <w:color w:val="1F497D"/>
        </w:rPr>
        <w:t>0</w:t>
      </w:r>
    </w:p>
    <w:p w:rsidR="009566E7" w:rsidRDefault="009566E7" w:rsidP="009566E7">
      <w:pPr>
        <w:rPr>
          <w:color w:val="1F497D"/>
        </w:rPr>
      </w:pPr>
      <w:r>
        <w:rPr>
          <w:color w:val="1F497D"/>
        </w:rPr>
        <w:t>type</w:t>
      </w:r>
      <w:r>
        <w:rPr>
          <w:rFonts w:ascii="宋体" w:hAnsi="宋体" w:hint="eastAsia"/>
          <w:color w:val="1F497D"/>
        </w:rPr>
        <w:t>不为</w:t>
      </w:r>
      <w:r>
        <w:rPr>
          <w:color w:val="1F497D"/>
        </w:rPr>
        <w:t>0</w:t>
      </w:r>
      <w:r>
        <w:rPr>
          <w:rFonts w:ascii="宋体" w:hAnsi="宋体" w:hint="eastAsia"/>
          <w:color w:val="1F497D"/>
        </w:rPr>
        <w:t>的时候，才需要关心</w:t>
      </w:r>
      <w:r>
        <w:rPr>
          <w:color w:val="1F497D"/>
        </w:rPr>
        <w:t>message</w:t>
      </w:r>
      <w:r>
        <w:rPr>
          <w:rFonts w:ascii="宋体" w:hAnsi="宋体" w:hint="eastAsia"/>
          <w:color w:val="1F497D"/>
        </w:rPr>
        <w:t>的内容</w:t>
      </w:r>
    </w:p>
    <w:p w:rsidR="0088528D" w:rsidRDefault="0088528D"/>
    <w:sectPr w:rsidR="0088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28D" w:rsidRDefault="0088528D" w:rsidP="009566E7">
      <w:r>
        <w:separator/>
      </w:r>
    </w:p>
  </w:endnote>
  <w:endnote w:type="continuationSeparator" w:id="1">
    <w:p w:rsidR="0088528D" w:rsidRDefault="0088528D" w:rsidP="009566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28D" w:rsidRDefault="0088528D" w:rsidP="009566E7">
      <w:r>
        <w:separator/>
      </w:r>
    </w:p>
  </w:footnote>
  <w:footnote w:type="continuationSeparator" w:id="1">
    <w:p w:rsidR="0088528D" w:rsidRDefault="0088528D" w:rsidP="009566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6E7"/>
    <w:rsid w:val="0088528D"/>
    <w:rsid w:val="00956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6E7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6E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6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6E7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6E7"/>
    <w:rPr>
      <w:sz w:val="18"/>
      <w:szCs w:val="18"/>
    </w:rPr>
  </w:style>
  <w:style w:type="character" w:styleId="a5">
    <w:name w:val="Hyperlink"/>
    <w:basedOn w:val="a0"/>
    <w:uiPriority w:val="99"/>
    <w:unhideWhenUsed/>
    <w:rsid w:val="009566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6.200.11:1982/trackercgi?rid=275781FED82F1AD9B45637CAD3DB809F&amp;pid=A5415160B93147369F345713BE501A5C&amp;count=2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kelvinchen</dc:creator>
  <cp:keywords/>
  <dc:description/>
  <cp:lastModifiedBy>kelvinchen</cp:lastModifiedBy>
  <cp:revision>2</cp:revision>
  <dcterms:created xsi:type="dcterms:W3CDTF">2011-09-07T02:05:00Z</dcterms:created>
  <dcterms:modified xsi:type="dcterms:W3CDTF">2011-09-07T02:08:00Z</dcterms:modified>
</cp:coreProperties>
</file>