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4A" w:rsidRPr="00EA2298" w:rsidRDefault="004F794A" w:rsidP="004F794A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0" w:name="_GoBack"/>
      <w:bookmarkEnd w:id="0"/>
    </w:p>
    <w:p w:rsidR="004F794A" w:rsidRPr="00EA2298" w:rsidRDefault="004F794A" w:rsidP="004F794A">
      <w:pPr>
        <w:pStyle w:val="2"/>
        <w:tabs>
          <w:tab w:val="left" w:pos="1134"/>
        </w:tabs>
        <w:spacing w:before="0" w:after="0"/>
        <w:ind w:firstLine="56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A2298">
        <w:rPr>
          <w:rFonts w:ascii="Times New Roman" w:hAnsi="Times New Roman" w:cs="Times New Roman"/>
          <w:i w:val="0"/>
          <w:iCs w:val="0"/>
          <w:sz w:val="24"/>
          <w:szCs w:val="24"/>
        </w:rPr>
        <w:t>ПЛАН-КОНСПЕКТ</w:t>
      </w:r>
    </w:p>
    <w:p w:rsidR="004F794A" w:rsidRPr="00EA2298" w:rsidRDefault="00EA1D8B" w:rsidP="004F794A">
      <w:pPr>
        <w:tabs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для пр</w:t>
      </w:r>
      <w:r w:rsidR="00FB5672">
        <w:rPr>
          <w:rFonts w:ascii="Times New Roman" w:hAnsi="Times New Roman" w:cs="Times New Roman"/>
          <w:sz w:val="24"/>
          <w:szCs w:val="24"/>
          <w:lang w:val="uk-UA"/>
        </w:rPr>
        <w:t xml:space="preserve">оведення заняття з слухачами </w:t>
      </w:r>
      <w:r w:rsidRPr="00EA2298">
        <w:rPr>
          <w:rFonts w:ascii="Times New Roman" w:hAnsi="Times New Roman" w:cs="Times New Roman"/>
          <w:sz w:val="24"/>
          <w:szCs w:val="24"/>
          <w:lang w:val="uk-UA"/>
        </w:rPr>
        <w:t>за програмою проведення навчання з питань пожежної безпеки посадових осіб підприємств, установ та організацій, до обов’язків яких належить забезпечення виконання заходів пожежної безпеки (16 годин)</w:t>
      </w:r>
    </w:p>
    <w:p w:rsidR="004F794A" w:rsidRPr="00EA2298" w:rsidRDefault="004F794A" w:rsidP="004F794A">
      <w:pPr>
        <w:pStyle w:val="5"/>
        <w:tabs>
          <w:tab w:val="left" w:pos="1134"/>
        </w:tabs>
        <w:spacing w:before="0" w:after="0"/>
        <w:ind w:firstLine="567"/>
        <w:jc w:val="both"/>
        <w:rPr>
          <w:i w:val="0"/>
          <w:iCs w:val="0"/>
          <w:sz w:val="24"/>
          <w:szCs w:val="24"/>
        </w:rPr>
      </w:pPr>
    </w:p>
    <w:p w:rsidR="004F794A" w:rsidRPr="00EA2298" w:rsidRDefault="004F794A" w:rsidP="00EA2298">
      <w:pPr>
        <w:pStyle w:val="5"/>
        <w:tabs>
          <w:tab w:val="left" w:pos="1134"/>
        </w:tabs>
        <w:spacing w:before="0" w:after="0"/>
        <w:ind w:firstLine="567"/>
        <w:jc w:val="both"/>
        <w:rPr>
          <w:b w:val="0"/>
          <w:bCs w:val="0"/>
          <w:sz w:val="24"/>
          <w:szCs w:val="24"/>
        </w:rPr>
      </w:pPr>
      <w:r w:rsidRPr="00EA2298">
        <w:rPr>
          <w:i w:val="0"/>
          <w:iCs w:val="0"/>
          <w:sz w:val="24"/>
          <w:szCs w:val="24"/>
        </w:rPr>
        <w:t xml:space="preserve">ТЕМА </w:t>
      </w:r>
      <w:r w:rsidR="00661D76">
        <w:rPr>
          <w:i w:val="0"/>
          <w:iCs w:val="0"/>
          <w:sz w:val="24"/>
          <w:szCs w:val="24"/>
        </w:rPr>
        <w:t>6</w:t>
      </w:r>
      <w:r w:rsidRPr="00EA2298">
        <w:rPr>
          <w:i w:val="0"/>
          <w:iCs w:val="0"/>
          <w:sz w:val="24"/>
          <w:szCs w:val="24"/>
        </w:rPr>
        <w:t xml:space="preserve">. </w:t>
      </w:r>
      <w:r w:rsidR="000741C1" w:rsidRPr="00EA2298">
        <w:rPr>
          <w:i w:val="0"/>
          <w:iCs w:val="0"/>
          <w:sz w:val="24"/>
          <w:szCs w:val="24"/>
        </w:rPr>
        <w:t xml:space="preserve">Ознайомлення та відпрацювання документів з питань пожежної безпеки, яка ведеться суб’єктом господарювання. Основні вимоги до інструкцій про заходи пожежної безпеки. Види, розділи, порядок розробки інструкцій. </w:t>
      </w:r>
      <w:r w:rsidR="00EA2298" w:rsidRPr="00EA2298">
        <w:rPr>
          <w:i w:val="0"/>
          <w:iCs w:val="0"/>
          <w:sz w:val="24"/>
          <w:szCs w:val="24"/>
        </w:rPr>
        <w:t xml:space="preserve"> </w:t>
      </w:r>
      <w:r w:rsidRPr="00EA2298">
        <w:rPr>
          <w:sz w:val="24"/>
          <w:szCs w:val="24"/>
        </w:rPr>
        <w:t>(</w:t>
      </w:r>
      <w:r w:rsidR="00AC3B8F" w:rsidRPr="00EA2298">
        <w:rPr>
          <w:sz w:val="24"/>
          <w:szCs w:val="24"/>
        </w:rPr>
        <w:t>1</w:t>
      </w:r>
      <w:r w:rsidRPr="00EA2298">
        <w:rPr>
          <w:sz w:val="24"/>
          <w:szCs w:val="24"/>
        </w:rPr>
        <w:t xml:space="preserve"> годин</w:t>
      </w:r>
      <w:r w:rsidR="00AC3B8F" w:rsidRPr="00EA2298">
        <w:rPr>
          <w:sz w:val="24"/>
          <w:szCs w:val="24"/>
        </w:rPr>
        <w:t>а</w:t>
      </w:r>
      <w:r w:rsidRPr="00EA2298">
        <w:rPr>
          <w:sz w:val="24"/>
          <w:szCs w:val="24"/>
        </w:rPr>
        <w:t>)</w:t>
      </w:r>
    </w:p>
    <w:p w:rsidR="004F794A" w:rsidRPr="00EA2298" w:rsidRDefault="004F794A" w:rsidP="004F794A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F794A" w:rsidRPr="00EA2298" w:rsidRDefault="004F794A" w:rsidP="004F794A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Навчальна мета:</w:t>
      </w:r>
    </w:p>
    <w:p w:rsidR="004F794A" w:rsidRPr="00EA2298" w:rsidRDefault="004F794A" w:rsidP="004F794A">
      <w:pPr>
        <w:pStyle w:val="a3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jc w:val="both"/>
        <w:rPr>
          <w:lang w:eastAsia="uk-UA"/>
        </w:rPr>
      </w:pPr>
      <w:r w:rsidRPr="00EA2298">
        <w:rPr>
          <w:lang w:eastAsia="uk-UA"/>
        </w:rPr>
        <w:t xml:space="preserve">Ознайомитись </w:t>
      </w:r>
      <w:r w:rsidR="00AC3B8F" w:rsidRPr="00EA2298">
        <w:rPr>
          <w:lang w:eastAsia="uk-UA"/>
        </w:rPr>
        <w:t>та відпрацювати документи з питань пожежної безпеки</w:t>
      </w:r>
      <w:r w:rsidRPr="00EA2298">
        <w:rPr>
          <w:lang w:eastAsia="uk-UA"/>
        </w:rPr>
        <w:t>.</w:t>
      </w:r>
    </w:p>
    <w:p w:rsidR="004F794A" w:rsidRPr="00EA2298" w:rsidRDefault="00AC3B8F" w:rsidP="004F794A">
      <w:pPr>
        <w:pStyle w:val="a3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jc w:val="both"/>
        <w:rPr>
          <w:lang w:eastAsia="uk-UA"/>
        </w:rPr>
      </w:pPr>
      <w:r w:rsidRPr="00EA2298">
        <w:rPr>
          <w:lang w:eastAsia="uk-UA"/>
        </w:rPr>
        <w:t>Ознайомитись з основними вимогами до інструкцій про заходи пожежної безпеки</w:t>
      </w:r>
      <w:r w:rsidR="00F16FA3" w:rsidRPr="00EA2298">
        <w:rPr>
          <w:lang w:eastAsia="uk-UA"/>
        </w:rPr>
        <w:t xml:space="preserve">, їх </w:t>
      </w:r>
      <w:r w:rsidRPr="00EA2298">
        <w:rPr>
          <w:lang w:eastAsia="uk-UA"/>
        </w:rPr>
        <w:t>видами, розділами та порядком розроб</w:t>
      </w:r>
      <w:r w:rsidR="00F16FA3" w:rsidRPr="00EA2298">
        <w:rPr>
          <w:lang w:eastAsia="uk-UA"/>
        </w:rPr>
        <w:t>ки</w:t>
      </w:r>
      <w:r w:rsidR="004F794A" w:rsidRPr="00EA2298">
        <w:rPr>
          <w:lang w:eastAsia="uk-UA"/>
        </w:rPr>
        <w:t>.</w:t>
      </w:r>
    </w:p>
    <w:p w:rsidR="004F794A" w:rsidRPr="00EA2298" w:rsidRDefault="004F794A" w:rsidP="004F794A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:rsidR="004F794A" w:rsidRPr="00EA2298" w:rsidRDefault="004F794A" w:rsidP="004F794A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Тип заняття: </w:t>
      </w:r>
      <w:r w:rsidRPr="00EA2298">
        <w:rPr>
          <w:rFonts w:ascii="Times New Roman" w:hAnsi="Times New Roman" w:cs="Times New Roman"/>
          <w:sz w:val="24"/>
          <w:szCs w:val="24"/>
          <w:lang w:val="uk-UA"/>
        </w:rPr>
        <w:t>засвоєння нових знань</w:t>
      </w:r>
    </w:p>
    <w:p w:rsidR="004F794A" w:rsidRPr="00EA2298" w:rsidRDefault="004F794A" w:rsidP="004F794A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F794A" w:rsidRPr="00EA2298" w:rsidRDefault="004F794A" w:rsidP="004F794A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Вид заняття:</w:t>
      </w:r>
      <w:r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C3B8F" w:rsidRPr="00EA2298">
        <w:rPr>
          <w:rFonts w:ascii="Times New Roman" w:hAnsi="Times New Roman" w:cs="Times New Roman"/>
          <w:sz w:val="24"/>
          <w:szCs w:val="24"/>
          <w:lang w:val="uk-UA"/>
        </w:rPr>
        <w:t>самостійна робота</w:t>
      </w:r>
    </w:p>
    <w:p w:rsidR="00AC3B8F" w:rsidRPr="00EA2298" w:rsidRDefault="00AC3B8F" w:rsidP="004F794A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EA2298" w:rsidRDefault="004F794A" w:rsidP="004F794A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Дидактичне забезпечення: </w:t>
      </w:r>
      <w:r w:rsidRPr="00EA2298">
        <w:rPr>
          <w:rFonts w:ascii="Times New Roman" w:hAnsi="Times New Roman" w:cs="Times New Roman"/>
          <w:sz w:val="24"/>
          <w:szCs w:val="24"/>
          <w:lang w:val="uk-UA"/>
        </w:rPr>
        <w:t>мультимедійний проектор, ноутбук, презентаційні матеріали, навчальні фільми</w:t>
      </w:r>
    </w:p>
    <w:p w:rsidR="004F794A" w:rsidRPr="00EA2298" w:rsidRDefault="004F794A" w:rsidP="004F794A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Список літератури:</w:t>
      </w:r>
    </w:p>
    <w:p w:rsidR="004F794A" w:rsidRPr="00EA2298" w:rsidRDefault="004F794A" w:rsidP="000553BD">
      <w:pPr>
        <w:numPr>
          <w:ilvl w:val="0"/>
          <w:numId w:val="4"/>
        </w:numPr>
        <w:tabs>
          <w:tab w:val="clear" w:pos="3479"/>
          <w:tab w:val="num" w:pos="-3261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Кодекс цивільного захисту України від 2 жовтня 2012 № 5403-VI // Відомості Верховної Ради України. - 2013. - № 34-35.</w:t>
      </w:r>
    </w:p>
    <w:p w:rsidR="004F794A" w:rsidRPr="00EA2298" w:rsidRDefault="004F794A" w:rsidP="000553BD">
      <w:pPr>
        <w:numPr>
          <w:ilvl w:val="0"/>
          <w:numId w:val="4"/>
        </w:numPr>
        <w:tabs>
          <w:tab w:val="clear" w:pos="3479"/>
          <w:tab w:val="left" w:pos="-3402"/>
          <w:tab w:val="num" w:pos="-3261"/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Про затвердження Порядку здійснення навчання населення діям у надзвичайних ситуаціях: постанова Кабінету Міністрів України від 26 червня 2013 р. № 444 // Офіційний вісник України. - 2013. - № 50.</w:t>
      </w:r>
    </w:p>
    <w:p w:rsidR="000553BD" w:rsidRPr="00EA2298" w:rsidRDefault="000553BD" w:rsidP="000553BD">
      <w:pPr>
        <w:pStyle w:val="a5"/>
        <w:numPr>
          <w:ilvl w:val="0"/>
          <w:numId w:val="4"/>
        </w:numPr>
        <w:tabs>
          <w:tab w:val="clear" w:pos="3479"/>
          <w:tab w:val="left" w:pos="-3402"/>
          <w:tab w:val="num" w:pos="-3261"/>
          <w:tab w:val="left" w:pos="851"/>
          <w:tab w:val="left" w:pos="993"/>
        </w:tabs>
        <w:ind w:left="0" w:firstLine="567"/>
        <w:jc w:val="both"/>
        <w:rPr>
          <w:rFonts w:eastAsiaTheme="minorEastAsia"/>
          <w:sz w:val="24"/>
          <w:szCs w:val="24"/>
          <w:lang w:eastAsia="ru-RU"/>
        </w:rPr>
      </w:pPr>
      <w:r w:rsidRPr="00EA2298">
        <w:rPr>
          <w:rFonts w:eastAsiaTheme="minorEastAsia"/>
          <w:sz w:val="24"/>
          <w:szCs w:val="24"/>
          <w:lang w:eastAsia="ru-RU"/>
        </w:rPr>
        <w:t>Постанова КМУ від 26.06.2013 р. №444 «Про затвердження Порядку здійснення навчання населення діям у надзвичайних ситуаціях».</w:t>
      </w:r>
    </w:p>
    <w:p w:rsidR="004F794A" w:rsidRPr="00EA2298" w:rsidRDefault="004F794A" w:rsidP="000553BD">
      <w:pPr>
        <w:numPr>
          <w:ilvl w:val="0"/>
          <w:numId w:val="4"/>
        </w:numPr>
        <w:tabs>
          <w:tab w:val="clear" w:pos="3479"/>
          <w:tab w:val="left" w:pos="-3402"/>
          <w:tab w:val="num" w:pos="-3261"/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.ДСТУ 2272-2006. Пожежна безпека. Терміни та визначення основних понять. - Вид. офіц. - На заміну ДСТУ 2272-93; Чинний від 01.10.2006. - К.: Держспоживстандарт України, 2007. - III, 28 с. - (Національний стандарт України).</w:t>
      </w:r>
    </w:p>
    <w:p w:rsidR="004F794A" w:rsidRPr="00EA2298" w:rsidRDefault="004F794A" w:rsidP="000553BD">
      <w:pPr>
        <w:numPr>
          <w:ilvl w:val="0"/>
          <w:numId w:val="4"/>
        </w:numPr>
        <w:tabs>
          <w:tab w:val="clear" w:pos="3479"/>
          <w:tab w:val="left" w:pos="-3402"/>
          <w:tab w:val="num" w:pos="-3261"/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Наказ МВС України від 30 грудня 2014р. №1417, зареєстрований в Мін’юсті України 4 березня 2015року за №252/26697 «Про затвердження Правил пожежної безпеки в Україні»</w:t>
      </w:r>
      <w:r w:rsidR="000553BD"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 зі змінами</w:t>
      </w:r>
      <w:r w:rsidRPr="00EA229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36EC4" w:rsidRDefault="00336EC4" w:rsidP="004F794A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EA2298" w:rsidRDefault="004F794A" w:rsidP="004F794A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Перелік знань та умінь:</w:t>
      </w:r>
    </w:p>
    <w:p w:rsidR="004F794A" w:rsidRDefault="004F794A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Має </w:t>
      </w:r>
      <w:r w:rsidR="00F20226">
        <w:rPr>
          <w:rFonts w:ascii="Times New Roman" w:hAnsi="Times New Roman" w:cs="Times New Roman"/>
          <w:sz w:val="24"/>
          <w:szCs w:val="24"/>
          <w:lang w:val="uk-UA"/>
        </w:rPr>
        <w:t>вміти відпрацьовувати документи з питань пожежної безпеки, знати основні вимоги до інструкцій про заходи пожежної безпеки, їх види, розділи та порядок розробки.</w:t>
      </w:r>
    </w:p>
    <w:p w:rsidR="00F20226" w:rsidRPr="00EA2298" w:rsidRDefault="00F20226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36EC4" w:rsidRDefault="00336EC4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312C8" w:rsidRDefault="003312C8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36EC4" w:rsidRDefault="00336EC4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36EC4" w:rsidRDefault="00336EC4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EA2298" w:rsidRDefault="004F794A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Структура заняття</w:t>
      </w:r>
    </w:p>
    <w:p w:rsidR="004F794A" w:rsidRPr="00EA2298" w:rsidRDefault="004F794A" w:rsidP="004F794A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EA2298">
        <w:rPr>
          <w:sz w:val="24"/>
          <w:szCs w:val="24"/>
        </w:rPr>
        <w:t>Організаційно-вступна частина заняття.</w:t>
      </w:r>
    </w:p>
    <w:p w:rsidR="004F794A" w:rsidRPr="00EA2298" w:rsidRDefault="004F794A" w:rsidP="004F794A">
      <w:pPr>
        <w:pStyle w:val="a5"/>
        <w:numPr>
          <w:ilvl w:val="0"/>
          <w:numId w:val="1"/>
        </w:numPr>
        <w:tabs>
          <w:tab w:val="left" w:pos="0"/>
          <w:tab w:val="left" w:pos="851"/>
          <w:tab w:val="left" w:pos="993"/>
          <w:tab w:val="left" w:pos="1134"/>
        </w:tabs>
        <w:ind w:left="0" w:firstLine="567"/>
        <w:jc w:val="both"/>
        <w:rPr>
          <w:sz w:val="24"/>
          <w:szCs w:val="24"/>
        </w:rPr>
      </w:pPr>
      <w:r w:rsidRPr="00EA2298">
        <w:rPr>
          <w:sz w:val="24"/>
          <w:szCs w:val="24"/>
        </w:rPr>
        <w:t>Пояснення нової теми (методом розповіді та пояснення, комбінуючи їх з бесідою):</w:t>
      </w:r>
    </w:p>
    <w:p w:rsidR="00AC3B8F" w:rsidRPr="00EA2298" w:rsidRDefault="00AC3B8F" w:rsidP="00AC3B8F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uk-UA"/>
        </w:rPr>
      </w:pPr>
      <w:r w:rsidRPr="00EA2298">
        <w:rPr>
          <w:lang w:eastAsia="uk-UA"/>
        </w:rPr>
        <w:t>Ознайомлення та відпрацювання документів з питань пожежної безпеки.</w:t>
      </w:r>
    </w:p>
    <w:p w:rsidR="00AC3B8F" w:rsidRPr="00EA2298" w:rsidRDefault="00AC3B8F" w:rsidP="00AC3B8F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uk-UA"/>
        </w:rPr>
      </w:pPr>
      <w:r w:rsidRPr="00EA2298">
        <w:rPr>
          <w:lang w:eastAsia="uk-UA"/>
        </w:rPr>
        <w:t>Ознайомлення з основними вимогами до інструкцій</w:t>
      </w:r>
      <w:r w:rsidR="00F16FA3" w:rsidRPr="00EA2298">
        <w:rPr>
          <w:lang w:eastAsia="uk-UA"/>
        </w:rPr>
        <w:t xml:space="preserve"> про заходи пожежної безпеки, їх </w:t>
      </w:r>
      <w:r w:rsidRPr="00EA2298">
        <w:rPr>
          <w:lang w:eastAsia="uk-UA"/>
        </w:rPr>
        <w:t>видами, розділами та порядком розробки.</w:t>
      </w:r>
    </w:p>
    <w:p w:rsidR="004F794A" w:rsidRPr="00EA2298" w:rsidRDefault="004F794A" w:rsidP="004F794A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  <w:r w:rsidRPr="00EA2298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3. Підсумок заняття: підведення підсумків розглянутих на занятті питань</w:t>
      </w:r>
    </w:p>
    <w:p w:rsidR="004F794A" w:rsidRPr="00EA2298" w:rsidRDefault="004F794A" w:rsidP="004F794A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4F794A" w:rsidRPr="00EA2298" w:rsidRDefault="004F794A" w:rsidP="004F794A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Хід заняття</w:t>
      </w:r>
    </w:p>
    <w:p w:rsidR="004F794A" w:rsidRPr="00EA2298" w:rsidRDefault="004F794A" w:rsidP="004F794A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EA2298">
        <w:rPr>
          <w:b/>
          <w:bCs/>
          <w:sz w:val="24"/>
          <w:szCs w:val="24"/>
        </w:rPr>
        <w:t>Організаційно-вступна частина заняття</w:t>
      </w:r>
      <w:r w:rsidRPr="00EA2298">
        <w:rPr>
          <w:sz w:val="24"/>
          <w:szCs w:val="24"/>
        </w:rPr>
        <w:t xml:space="preserve">. </w:t>
      </w:r>
      <w:r w:rsidRPr="00EA2298">
        <w:rPr>
          <w:b/>
          <w:bCs/>
          <w:sz w:val="24"/>
          <w:szCs w:val="24"/>
        </w:rPr>
        <w:t xml:space="preserve">( </w:t>
      </w:r>
      <w:r w:rsidRPr="00EA2298">
        <w:rPr>
          <w:b/>
          <w:bCs/>
          <w:i/>
          <w:sz w:val="24"/>
          <w:szCs w:val="24"/>
        </w:rPr>
        <w:t>3 хв.</w:t>
      </w:r>
      <w:r w:rsidRPr="00EA2298">
        <w:rPr>
          <w:b/>
          <w:bCs/>
          <w:sz w:val="24"/>
          <w:szCs w:val="24"/>
        </w:rPr>
        <w:t>)</w:t>
      </w:r>
    </w:p>
    <w:p w:rsidR="004F794A" w:rsidRPr="00EA2298" w:rsidRDefault="004F794A" w:rsidP="004F794A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EA2298">
        <w:rPr>
          <w:sz w:val="24"/>
          <w:szCs w:val="24"/>
        </w:rPr>
        <w:t>Налаштування психологічного настрою слухачів на продуктивну роботу:</w:t>
      </w:r>
    </w:p>
    <w:p w:rsidR="004F794A" w:rsidRPr="00EA2298" w:rsidRDefault="004F794A" w:rsidP="004F794A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EA2298">
        <w:rPr>
          <w:i/>
          <w:iCs/>
          <w:sz w:val="24"/>
          <w:szCs w:val="24"/>
        </w:rPr>
        <w:t>взаємне вітання;</w:t>
      </w:r>
    </w:p>
    <w:p w:rsidR="004F794A" w:rsidRPr="00EA2298" w:rsidRDefault="004F794A" w:rsidP="004F794A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EA2298">
        <w:rPr>
          <w:i/>
          <w:iCs/>
          <w:sz w:val="24"/>
          <w:szCs w:val="24"/>
        </w:rPr>
        <w:t xml:space="preserve"> перевірка наявності слухачів у аудиторії;</w:t>
      </w:r>
    </w:p>
    <w:p w:rsidR="004F794A" w:rsidRPr="00EA2298" w:rsidRDefault="004F794A" w:rsidP="004F794A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EA2298">
        <w:rPr>
          <w:i/>
          <w:iCs/>
          <w:sz w:val="24"/>
          <w:szCs w:val="24"/>
        </w:rPr>
        <w:t>організація готовності уваги слухачів до заняття.</w:t>
      </w:r>
    </w:p>
    <w:p w:rsidR="004F794A" w:rsidRPr="00EA2298" w:rsidRDefault="004F794A" w:rsidP="004F794A">
      <w:pPr>
        <w:tabs>
          <w:tab w:val="left" w:pos="0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EA2298" w:rsidRDefault="004F794A" w:rsidP="004F794A">
      <w:pPr>
        <w:pStyle w:val="a5"/>
        <w:numPr>
          <w:ilvl w:val="0"/>
          <w:numId w:val="2"/>
        </w:numPr>
        <w:tabs>
          <w:tab w:val="left" w:pos="0"/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EA2298">
        <w:rPr>
          <w:b/>
          <w:bCs/>
          <w:sz w:val="24"/>
          <w:szCs w:val="24"/>
        </w:rPr>
        <w:t>Пояснення нової теми.</w:t>
      </w:r>
      <w:r w:rsidR="00AC3B8F" w:rsidRPr="00EA2298">
        <w:rPr>
          <w:b/>
          <w:bCs/>
          <w:sz w:val="24"/>
          <w:szCs w:val="24"/>
        </w:rPr>
        <w:t xml:space="preserve"> Відпрацювання документації.</w:t>
      </w:r>
      <w:r w:rsidR="000553BD" w:rsidRPr="00EA2298">
        <w:rPr>
          <w:b/>
          <w:bCs/>
          <w:sz w:val="24"/>
          <w:szCs w:val="24"/>
        </w:rPr>
        <w:t xml:space="preserve"> (</w:t>
      </w:r>
      <w:r w:rsidR="00336EC4">
        <w:rPr>
          <w:b/>
          <w:bCs/>
          <w:sz w:val="24"/>
          <w:szCs w:val="24"/>
        </w:rPr>
        <w:t>39</w:t>
      </w:r>
      <w:r w:rsidR="000553BD" w:rsidRPr="00EA2298">
        <w:rPr>
          <w:b/>
          <w:bCs/>
          <w:i/>
          <w:sz w:val="24"/>
          <w:szCs w:val="24"/>
        </w:rPr>
        <w:t xml:space="preserve"> хв.</w:t>
      </w:r>
      <w:r w:rsidR="000553BD" w:rsidRPr="00EA2298">
        <w:rPr>
          <w:b/>
          <w:bCs/>
          <w:sz w:val="24"/>
          <w:szCs w:val="24"/>
        </w:rPr>
        <w:t>)</w:t>
      </w:r>
    </w:p>
    <w:p w:rsidR="006D4FA1" w:rsidRPr="00EA2298" w:rsidRDefault="004F794A" w:rsidP="00336EC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(Примітка: мінімізація теоретичного матеріалу  шляхом проведення </w:t>
      </w:r>
      <w:r w:rsidR="00AC3B8F" w:rsidRPr="00EA2298">
        <w:rPr>
          <w:rFonts w:ascii="Times New Roman" w:hAnsi="Times New Roman" w:cs="Times New Roman"/>
          <w:i/>
          <w:iCs/>
          <w:sz w:val="24"/>
          <w:szCs w:val="24"/>
          <w:lang w:val="uk-UA"/>
        </w:rPr>
        <w:t>слухачам самостійного відпрацювання документів з питань пожежної безпеки</w:t>
      </w:r>
      <w:r w:rsidRPr="00EA2298"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</w:p>
    <w:p w:rsidR="00AC3B8F" w:rsidRPr="00EA2298" w:rsidRDefault="00DF18AE" w:rsidP="00026DA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i/>
          <w:sz w:val="24"/>
          <w:szCs w:val="24"/>
          <w:lang w:val="uk-UA"/>
        </w:rPr>
        <w:t>Питання 1.</w:t>
      </w:r>
      <w:r w:rsidR="00F16FA3" w:rsidRPr="00EA229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Ознайомлення та відпрацювання документів з питань пожежної безпеки. 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u w:val="single"/>
          <w:lang w:val="uk-UA"/>
        </w:rPr>
        <w:t>Керівник підприємства повинен вміти: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визначати обов’язки посадових осіб щодо забезпечення пожежної безпеки;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розробляти накази (інструкцію) щодо встановлення відповідного протипожежного режиму на підприємстві;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- розробляти </w:t>
      </w:r>
      <w:proofErr w:type="spellStart"/>
      <w:r w:rsidR="00336EC4" w:rsidRPr="00EA2298">
        <w:rPr>
          <w:rFonts w:ascii="Times New Roman" w:hAnsi="Times New Roman" w:cs="Times New Roman"/>
          <w:sz w:val="24"/>
          <w:szCs w:val="24"/>
          <w:lang w:val="uk-UA"/>
        </w:rPr>
        <w:t>загальнооб’єктову</w:t>
      </w:r>
      <w:proofErr w:type="spellEnd"/>
      <w:r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 інструкцію, інструкції до приміщень та вогненебезпечних видів робіт про заходи пожежної безпеки;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розробляти плани (схеми) евакуації людей на випадок пожежі та плани дій під час пожежі;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u w:val="single"/>
          <w:lang w:val="uk-UA"/>
        </w:rPr>
        <w:t>Відпрацювання документації з питань пожежної безпеки та вивчення форм: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1) Програми для проведення інструктажів з питань пожежної безпеки та її змісту. 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2) Журналу реєстрації інструктажів з питань пожежної безпеки. Порядку його ведення.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3) Розробки обов’язків посадових осіб і персоналу підприємства щодо забезпечення пожежної безпеки.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4) Наказів щодо забезпечення пожежної безпеки: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призначення відповідальних за пожежну безпеку»;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проходження працівниками підприємства інструктажів, спеціального навчання та перевірки знань з питань пожежної безпеки»;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посилення протипожежного режиму у вечірній та нічний час, вихідні та святкові дні»;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перелік і порядок огляду приміщень після закінчення робочого дня»;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порядок організації й проведення зварювальних та інших вогневих робіт»;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порядок проїзду та стоянки автотранспортних засобів»;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порядок зберігання й заміни промасленого спецодягу та ганчір’я»;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застосування відкритого вогню та використання побутових електронагрівальних приладів»;</w:t>
      </w:r>
    </w:p>
    <w:p w:rsidR="00F16FA3" w:rsidRPr="00EA2298" w:rsidRDefault="00F16FA3" w:rsidP="00336EC4">
      <w:pPr>
        <w:tabs>
          <w:tab w:val="left" w:pos="-3402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- «Про створення добровільної пожежної дружини (ДПД).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36EC4" w:rsidRDefault="00336EC4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b/>
          <w:i/>
          <w:sz w:val="24"/>
          <w:szCs w:val="24"/>
          <w:lang w:val="uk-UA"/>
        </w:rPr>
        <w:t>Питання 2. Основні вимогами до інструкцій про заходи пожежної безпеки, їх види, розділи та порядок розробки.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Розробка інструкцій про заходи пожежної безпеки згідно </w:t>
      </w:r>
      <w:r w:rsidRPr="00EA2298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«Правил пожежної безпеки в Україні», затверджених наказом МВС України від 30.12.2014 року №1417. Обов’язковість </w:t>
      </w:r>
      <w:r w:rsidRPr="00EA2298">
        <w:rPr>
          <w:rFonts w:ascii="Times New Roman" w:hAnsi="Times New Roman" w:cs="Times New Roman"/>
          <w:sz w:val="24"/>
          <w:szCs w:val="24"/>
          <w:lang w:val="uk-UA"/>
        </w:rPr>
        <w:t>висвітлення порядку та способу забезпечення пожежної безпеки, обов’язків та дій працівників у разі виникнення пожежі.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Види інструкцій з питань пожежної безпеки (</w:t>
      </w:r>
      <w:proofErr w:type="spellStart"/>
      <w:r w:rsidRPr="00EA2298">
        <w:rPr>
          <w:rFonts w:ascii="Times New Roman" w:hAnsi="Times New Roman" w:cs="Times New Roman"/>
          <w:sz w:val="24"/>
          <w:szCs w:val="24"/>
          <w:lang w:val="uk-UA"/>
        </w:rPr>
        <w:t>загальнооб’єктові</w:t>
      </w:r>
      <w:proofErr w:type="spellEnd"/>
      <w:r w:rsidRPr="00EA2298">
        <w:rPr>
          <w:rFonts w:ascii="Times New Roman" w:hAnsi="Times New Roman" w:cs="Times New Roman"/>
          <w:sz w:val="24"/>
          <w:szCs w:val="24"/>
          <w:lang w:val="uk-UA"/>
        </w:rPr>
        <w:t>, до приміщень різних типів, до вогненебезпечного виду робіт або обладнання, для працівника охорони).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Загальні вимоги до побудови та змісту інструкцій (галузь застосування, заходи пожежної безпеки залежно від виду інструкції, обов’язки та дії працівників у разі пожежі).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Висвітлення в </w:t>
      </w:r>
      <w:proofErr w:type="spellStart"/>
      <w:r w:rsidRPr="00EA2298">
        <w:rPr>
          <w:rFonts w:ascii="Times New Roman" w:hAnsi="Times New Roman" w:cs="Times New Roman"/>
          <w:sz w:val="24"/>
          <w:szCs w:val="24"/>
          <w:lang w:val="uk-UA"/>
        </w:rPr>
        <w:t>загальнооб’єктовій</w:t>
      </w:r>
      <w:proofErr w:type="spellEnd"/>
      <w:r w:rsidRPr="00EA2298">
        <w:rPr>
          <w:rFonts w:ascii="Times New Roman" w:hAnsi="Times New Roman" w:cs="Times New Roman"/>
          <w:sz w:val="24"/>
          <w:szCs w:val="24"/>
          <w:lang w:val="uk-UA"/>
        </w:rPr>
        <w:t xml:space="preserve"> інструкції вимог пожежної безпеки: до утримання території; до утримання будинків, будівель, споруд, приміщень; під час застосування відкритого вогню; до утримання технічних засобів протипожежного захисту; до утримання інженерного обладнання; до порядку огляду і закриття приміщень, будівель тощо після закінчення роботи.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Висвітлення в інструкції до приміщення: вимог пожежної безпеки до даного виду приміщення, хто є відповідальним за протипожежний стан приміщення, обов’язки та дії працівників у разі пожежі, галузь застосування.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Висвітлення в інструкції до вогненебезпечного виду робіт: загальних вимог, основних вимог при підготовці до проведення пожежонебезпечних робіт та їх виконання, відповідальність за дотримання вимог пожежної безпеки при виконанні вогненебезпечного виду робіт.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Висвітлення в інструкції для працівника охорони: основних вимог пожежної безпеки, обов’язків працівника охорони у разу пожежі, дії які забороняються, дії які першочергово виконуються у разі пожежі.</w:t>
      </w:r>
    </w:p>
    <w:p w:rsidR="00F16FA3" w:rsidRPr="00EA2298" w:rsidRDefault="00F16FA3" w:rsidP="00F16FA3">
      <w:pPr>
        <w:tabs>
          <w:tab w:val="left" w:pos="851"/>
          <w:tab w:val="left" w:pos="1276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EA2298">
        <w:rPr>
          <w:rFonts w:ascii="Times New Roman" w:hAnsi="Times New Roman" w:cs="Times New Roman"/>
          <w:sz w:val="24"/>
          <w:szCs w:val="24"/>
          <w:lang w:val="uk-UA"/>
        </w:rPr>
        <w:t>Реєстрація й облік інструкцій на підприємстві, організації або установі в журналі реєстрації інструкцій про заходи пожежної безпеки.</w:t>
      </w:r>
    </w:p>
    <w:p w:rsidR="00AC3B8F" w:rsidRPr="00EA2298" w:rsidRDefault="00AC3B8F" w:rsidP="00026D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F0172" w:rsidRPr="00EA2298" w:rsidRDefault="00CF0172" w:rsidP="00CF0172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  <w:r w:rsidRPr="00EA2298">
        <w:rPr>
          <w:rFonts w:eastAsiaTheme="minorEastAsia"/>
          <w:b/>
          <w:lang w:eastAsia="ru-RU" w:bidi="he-IL"/>
        </w:rPr>
        <w:t>3. Підсумок заняття (</w:t>
      </w:r>
      <w:r w:rsidRPr="00EA2298">
        <w:rPr>
          <w:rFonts w:eastAsiaTheme="minorEastAsia"/>
          <w:b/>
          <w:i/>
          <w:lang w:eastAsia="ru-RU" w:bidi="he-IL"/>
        </w:rPr>
        <w:t>3 хв.)</w:t>
      </w:r>
    </w:p>
    <w:p w:rsidR="00CF0172" w:rsidRPr="00EA2298" w:rsidRDefault="00CF0172" w:rsidP="00CF0172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EA2298">
        <w:rPr>
          <w:rFonts w:eastAsiaTheme="minorEastAsia"/>
          <w:lang w:eastAsia="ru-RU" w:bidi="he-IL"/>
        </w:rPr>
        <w:t>Викладач нагадує тему, мету, навчальні питання.</w:t>
      </w:r>
    </w:p>
    <w:p w:rsidR="00CF0172" w:rsidRPr="00EA2298" w:rsidRDefault="00CF0172" w:rsidP="00CF0172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EA2298">
        <w:rPr>
          <w:rFonts w:eastAsiaTheme="minorEastAsia"/>
          <w:lang w:eastAsia="ru-RU" w:bidi="he-IL"/>
        </w:rPr>
        <w:t>Проводить контрольне опитування, виставляє оцінки, відмічає кращі відповіді слухачів.</w:t>
      </w:r>
    </w:p>
    <w:p w:rsidR="00CF0172" w:rsidRPr="00EA2298" w:rsidRDefault="00CF0172" w:rsidP="00CF0172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EA2298">
        <w:rPr>
          <w:rFonts w:eastAsiaTheme="minorEastAsia"/>
          <w:lang w:eastAsia="ru-RU" w:bidi="he-IL"/>
        </w:rPr>
        <w:t>Дає відповіді на запитання слухачів.</w:t>
      </w:r>
    </w:p>
    <w:p w:rsidR="00CF0172" w:rsidRPr="00EA2298" w:rsidRDefault="00CF0172" w:rsidP="00CF0172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</w:p>
    <w:p w:rsidR="00CF0172" w:rsidRPr="00EA2298" w:rsidRDefault="00CF0172" w:rsidP="00CF0172">
      <w:pPr>
        <w:pStyle w:val="a6"/>
        <w:shd w:val="clear" w:color="auto" w:fill="FFFFFF"/>
        <w:spacing w:before="0" w:beforeAutospacing="0" w:after="0" w:afterAutospacing="0"/>
        <w:textAlignment w:val="top"/>
        <w:rPr>
          <w:rFonts w:eastAsiaTheme="minorEastAsia"/>
          <w:lang w:eastAsia="ru-RU" w:bidi="he-IL"/>
        </w:rPr>
      </w:pPr>
      <w:r w:rsidRPr="00EA2298">
        <w:rPr>
          <w:rFonts w:eastAsiaTheme="minorEastAsia"/>
          <w:lang w:eastAsia="ru-RU" w:bidi="he-IL"/>
        </w:rPr>
        <w:t>План  конспект склав:</w:t>
      </w:r>
    </w:p>
    <w:p w:rsidR="00CF0172" w:rsidRPr="00EA2298" w:rsidRDefault="00CF0172" w:rsidP="00CF0172">
      <w:pPr>
        <w:pStyle w:val="a6"/>
        <w:shd w:val="clear" w:color="auto" w:fill="FFFFFF"/>
        <w:spacing w:before="0" w:beforeAutospacing="0" w:after="0" w:afterAutospacing="0"/>
        <w:textAlignment w:val="top"/>
        <w:rPr>
          <w:rFonts w:eastAsiaTheme="minorEastAsia"/>
          <w:lang w:eastAsia="ru-RU" w:bidi="he-IL"/>
        </w:rPr>
      </w:pPr>
      <w:r w:rsidRPr="00EA2298">
        <w:rPr>
          <w:rFonts w:eastAsiaTheme="minorEastAsia"/>
          <w:lang w:eastAsia="ru-RU" w:bidi="he-IL"/>
        </w:rPr>
        <w:t xml:space="preserve"> </w:t>
      </w:r>
    </w:p>
    <w:p w:rsidR="00CF0172" w:rsidRPr="00EA2298" w:rsidRDefault="00CF0172" w:rsidP="00026D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F0172" w:rsidRPr="00EA2298" w:rsidSect="000553B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DF48B94"/>
    <w:lvl w:ilvl="0">
      <w:numFmt w:val="bullet"/>
      <w:lvlText w:val="*"/>
      <w:lvlJc w:val="left"/>
    </w:lvl>
  </w:abstractNum>
  <w:abstractNum w:abstractNumId="1" w15:restartNumberingAfterBreak="0">
    <w:nsid w:val="00F13E55"/>
    <w:multiLevelType w:val="hybridMultilevel"/>
    <w:tmpl w:val="6B74C4E2"/>
    <w:lvl w:ilvl="0" w:tplc="5456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03BA6"/>
    <w:multiLevelType w:val="hybridMultilevel"/>
    <w:tmpl w:val="CADE1AE6"/>
    <w:lvl w:ilvl="0" w:tplc="A452910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EC47BFA"/>
    <w:multiLevelType w:val="hybridMultilevel"/>
    <w:tmpl w:val="36E68A0C"/>
    <w:lvl w:ilvl="0" w:tplc="222A07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06E0B"/>
    <w:multiLevelType w:val="hybridMultilevel"/>
    <w:tmpl w:val="17E2A56A"/>
    <w:lvl w:ilvl="0" w:tplc="79C88C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F475362"/>
    <w:multiLevelType w:val="hybridMultilevel"/>
    <w:tmpl w:val="1D1040FC"/>
    <w:lvl w:ilvl="0" w:tplc="0419000F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4199"/>
        </w:tabs>
        <w:ind w:left="419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919"/>
        </w:tabs>
        <w:ind w:left="4919" w:hanging="180"/>
      </w:pPr>
    </w:lvl>
    <w:lvl w:ilvl="3" w:tplc="0419000F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6359"/>
        </w:tabs>
        <w:ind w:left="635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7079"/>
        </w:tabs>
        <w:ind w:left="7079" w:hanging="180"/>
      </w:pPr>
    </w:lvl>
    <w:lvl w:ilvl="6" w:tplc="0419000F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8519"/>
        </w:tabs>
        <w:ind w:left="851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9239"/>
        </w:tabs>
        <w:ind w:left="9239" w:hanging="180"/>
      </w:pPr>
    </w:lvl>
  </w:abstractNum>
  <w:abstractNum w:abstractNumId="6" w15:restartNumberingAfterBreak="0">
    <w:nsid w:val="53DF5CD2"/>
    <w:multiLevelType w:val="hybridMultilevel"/>
    <w:tmpl w:val="41000B12"/>
    <w:lvl w:ilvl="0" w:tplc="4E0EC3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A1F6C60"/>
    <w:multiLevelType w:val="hybridMultilevel"/>
    <w:tmpl w:val="0E9E0174"/>
    <w:lvl w:ilvl="0" w:tplc="770098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C3463B0"/>
    <w:multiLevelType w:val="hybridMultilevel"/>
    <w:tmpl w:val="2FB6C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44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794A"/>
    <w:rsid w:val="00026DA8"/>
    <w:rsid w:val="000553BD"/>
    <w:rsid w:val="000741C1"/>
    <w:rsid w:val="00095DE9"/>
    <w:rsid w:val="000D0C3E"/>
    <w:rsid w:val="000F69E3"/>
    <w:rsid w:val="001665A0"/>
    <w:rsid w:val="001673A6"/>
    <w:rsid w:val="00213984"/>
    <w:rsid w:val="002E4EB9"/>
    <w:rsid w:val="003312C8"/>
    <w:rsid w:val="00336EC4"/>
    <w:rsid w:val="004D3A80"/>
    <w:rsid w:val="004E0E08"/>
    <w:rsid w:val="004F794A"/>
    <w:rsid w:val="00571FC1"/>
    <w:rsid w:val="005B3D63"/>
    <w:rsid w:val="00661D76"/>
    <w:rsid w:val="006D4FA1"/>
    <w:rsid w:val="00714691"/>
    <w:rsid w:val="00851C1B"/>
    <w:rsid w:val="009C0777"/>
    <w:rsid w:val="00AC3B8F"/>
    <w:rsid w:val="00BA649B"/>
    <w:rsid w:val="00CF0172"/>
    <w:rsid w:val="00DF18AE"/>
    <w:rsid w:val="00EA1D8B"/>
    <w:rsid w:val="00EA2298"/>
    <w:rsid w:val="00F16FA3"/>
    <w:rsid w:val="00F20226"/>
    <w:rsid w:val="00F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57CF8-15AB-4139-A5E6-720C9508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FA1"/>
  </w:style>
  <w:style w:type="paragraph" w:styleId="2">
    <w:name w:val="heading 2"/>
    <w:basedOn w:val="a"/>
    <w:next w:val="a"/>
    <w:link w:val="20"/>
    <w:uiPriority w:val="99"/>
    <w:qFormat/>
    <w:rsid w:val="004F794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4F794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1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F794A"/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rsid w:val="004F794A"/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paragraph" w:styleId="a3">
    <w:name w:val="Body Text Indent"/>
    <w:basedOn w:val="a"/>
    <w:link w:val="a4"/>
    <w:uiPriority w:val="99"/>
    <w:rsid w:val="004F794A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rsid w:val="004F79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99"/>
    <w:qFormat/>
    <w:rsid w:val="004F794A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a6">
    <w:name w:val="Normal (Web)"/>
    <w:basedOn w:val="a"/>
    <w:uiPriority w:val="99"/>
    <w:unhideWhenUsed/>
    <w:rsid w:val="0021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60">
    <w:name w:val="Заголовок 6 Знак"/>
    <w:basedOn w:val="a0"/>
    <w:link w:val="6"/>
    <w:uiPriority w:val="99"/>
    <w:semiHidden/>
    <w:rsid w:val="00CF01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rvps2">
    <w:name w:val="rvps2"/>
    <w:basedOn w:val="a"/>
    <w:uiPriority w:val="99"/>
    <w:rsid w:val="00C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4">
    <w:name w:val="rvts44"/>
    <w:basedOn w:val="a0"/>
    <w:uiPriority w:val="99"/>
    <w:rsid w:val="00CF017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Черкасов</dc:creator>
  <cp:keywords/>
  <dc:description/>
  <cp:lastModifiedBy>Алексадр</cp:lastModifiedBy>
  <cp:revision>16</cp:revision>
  <cp:lastPrinted>2018-01-18T13:07:00Z</cp:lastPrinted>
  <dcterms:created xsi:type="dcterms:W3CDTF">2017-12-19T13:34:00Z</dcterms:created>
  <dcterms:modified xsi:type="dcterms:W3CDTF">2020-11-09T13:22:00Z</dcterms:modified>
</cp:coreProperties>
</file>