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代码规范：</w:t>
      </w:r>
    </w:p>
    <w:p>
      <w:r>
        <w:rPr>
          <w:rFonts w:hint="eastAsia"/>
        </w:rPr>
        <w:t>空间变量命名都以m_开头、例如m_name</w:t>
      </w:r>
    </w:p>
    <w:p>
      <w:pPr>
        <w:pStyle w:val="6"/>
        <w:rPr>
          <w:sz w:val="23"/>
          <w:szCs w:val="23"/>
        </w:rPr>
      </w:pPr>
      <w:r>
        <w:rPr>
          <w:rFonts w:ascii="Calibri"/>
          <w:sz w:val="21"/>
          <w:szCs w:val="21"/>
        </w:rPr>
        <w:t>方法的命名使用驼峰法,例如 get</w:t>
      </w:r>
      <w:r>
        <w:rPr>
          <w:rFonts w:hint="eastAsia" w:ascii="Calibri"/>
          <w:sz w:val="21"/>
          <w:szCs w:val="21"/>
        </w:rPr>
        <w:t>Register</w:t>
      </w:r>
      <w:r>
        <w:rPr>
          <w:rFonts w:ascii="Calibri"/>
          <w:sz w:val="21"/>
          <w:szCs w:val="21"/>
        </w:rPr>
        <w:t>Name，通常下划线开头的方法属于私有方法, _parseType</w:t>
      </w:r>
      <w:r>
        <w:rPr>
          <w:sz w:val="23"/>
          <w:szCs w:val="23"/>
        </w:rPr>
        <w:t xml:space="preserve"> </w:t>
      </w:r>
    </w:p>
    <w:p>
      <w:pPr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属性的命名下划线“_”，</w:t>
      </w:r>
      <w:r>
        <w:rPr>
          <w:rFonts w:hint="eastAsia"/>
        </w:rPr>
        <w:t xml:space="preserve"> 其他的变量除非是计数的变量，其他变量一律写详细点。例如寄存器 </w:t>
      </w:r>
      <w:r>
        <w:rPr>
          <w:szCs w:val="21"/>
        </w:rPr>
        <w:t>m_</w:t>
      </w:r>
      <w:r>
        <w:rPr>
          <w:rStyle w:val="7"/>
          <w:rFonts w:cs="Tahoma"/>
          <w:szCs w:val="21"/>
        </w:rPr>
        <w:t> </w:t>
      </w:r>
      <w:r>
        <w:fldChar w:fldCharType="begin"/>
      </w:r>
      <w:r>
        <w:instrText xml:space="preserve">HYPERLINK "javascript:void(0);" </w:instrText>
      </w:r>
      <w:r>
        <w:fldChar w:fldCharType="separate"/>
      </w:r>
      <w:r>
        <w:rPr>
          <w:rStyle w:val="5"/>
          <w:rFonts w:cs="Tahoma"/>
          <w:color w:val="auto"/>
          <w:szCs w:val="21"/>
          <w:u w:val="none"/>
        </w:rPr>
        <w:t>register</w:t>
      </w:r>
      <w:r>
        <w:fldChar w:fldCharType="end"/>
      </w:r>
      <w:r>
        <w:rPr>
          <w:rFonts w:hint="eastAsia" w:eastAsia="宋体" w:cs="宋体"/>
          <w:color w:val="000000"/>
          <w:kern w:val="0"/>
          <w:szCs w:val="21"/>
        </w:rPr>
        <w:t>,</w:t>
      </w:r>
      <w:r>
        <w:rPr>
          <w:rFonts w:eastAsia="宋体" w:cs="宋体"/>
          <w:color w:val="000000"/>
          <w:kern w:val="0"/>
          <w:szCs w:val="21"/>
        </w:rPr>
        <w:t>通常下划线开头的属性属于私有属性</w:t>
      </w:r>
    </w:p>
    <w:p>
      <w:pPr>
        <w:rPr>
          <w:szCs w:val="21"/>
        </w:rPr>
      </w:pPr>
      <w:r>
        <w:rPr>
          <w:rFonts w:hint="eastAsia"/>
        </w:rPr>
        <w:t xml:space="preserve">其他的变量除非是计数的变量，其他变量一律写详细点。例如寄存器 </w:t>
      </w:r>
      <w:r>
        <w:rPr>
          <w:szCs w:val="21"/>
        </w:rPr>
        <w:t>m_</w:t>
      </w:r>
      <w:r>
        <w:rPr>
          <w:rStyle w:val="7"/>
          <w:rFonts w:cs="Tahoma"/>
          <w:szCs w:val="21"/>
        </w:rPr>
        <w:t> </w:t>
      </w:r>
      <w:r>
        <w:fldChar w:fldCharType="begin"/>
      </w:r>
      <w:r>
        <w:instrText xml:space="preserve">HYPERLINK "javascript:void(0);" </w:instrText>
      </w:r>
      <w:r>
        <w:fldChar w:fldCharType="separate"/>
      </w:r>
      <w:r>
        <w:rPr>
          <w:rStyle w:val="5"/>
          <w:rFonts w:cs="Tahoma"/>
          <w:color w:val="auto"/>
          <w:szCs w:val="21"/>
          <w:u w:val="none"/>
        </w:rPr>
        <w:t>register</w:t>
      </w:r>
      <w:r>
        <w:fldChar w:fldCharType="end"/>
      </w:r>
    </w:p>
    <w:p>
      <w:pPr>
        <w:pStyle w:val="6"/>
      </w:pPr>
      <w:r>
        <w:rPr>
          <w:rFonts w:ascii="Calibri"/>
          <w:sz w:val="21"/>
          <w:szCs w:val="21"/>
        </w:rPr>
        <w:t>常量以大写字母和下划线命名，例如 HAS_ONE和 MANY_TO_MANY</w:t>
      </w:r>
      <w:r>
        <w:rPr>
          <w:sz w:val="23"/>
          <w:szCs w:val="23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  <w:r>
        <w:rPr>
          <w:rFonts w:eastAsia="宋体." w:cs="宋体."/>
          <w:color w:val="000000"/>
          <w:kern w:val="0"/>
          <w:szCs w:val="21"/>
        </w:rPr>
        <w:t xml:space="preserve">大括号的形式如下： </w:t>
      </w:r>
    </w:p>
    <w:p>
      <w:pPr>
        <w:autoSpaceDE w:val="0"/>
        <w:autoSpaceDN w:val="0"/>
        <w:adjustRightInd w:val="0"/>
        <w:ind w:firstLine="420"/>
        <w:jc w:val="left"/>
        <w:rPr>
          <w:rFonts w:eastAsia="宋体." w:cs="宋体."/>
          <w:color w:val="000000"/>
          <w:kern w:val="0"/>
          <w:szCs w:val="21"/>
        </w:rPr>
      </w:pPr>
      <w:r>
        <w:rPr>
          <w:rFonts w:eastAsia="宋体." w:cs="宋体."/>
          <w:color w:val="000000"/>
          <w:kern w:val="0"/>
          <w:szCs w:val="21"/>
        </w:rPr>
        <w:t xml:space="preserve">function foo() { </w:t>
      </w:r>
    </w:p>
    <w:p>
      <w:pPr>
        <w:autoSpaceDE w:val="0"/>
        <w:autoSpaceDN w:val="0"/>
        <w:adjustRightInd w:val="0"/>
        <w:ind w:left="420" w:firstLine="420"/>
        <w:jc w:val="left"/>
        <w:rPr>
          <w:rFonts w:eastAsia="宋体." w:cs="宋体."/>
          <w:color w:val="000000"/>
          <w:kern w:val="0"/>
          <w:szCs w:val="21"/>
        </w:rPr>
      </w:pPr>
      <w:r>
        <w:rPr>
          <w:rFonts w:eastAsia="宋体." w:cs="宋体."/>
          <w:color w:val="000000"/>
          <w:kern w:val="0"/>
          <w:szCs w:val="21"/>
        </w:rPr>
        <w:t xml:space="preserve">//内容 </w:t>
      </w:r>
    </w:p>
    <w:p>
      <w:pPr>
        <w:rPr>
          <w:rFonts w:eastAsia="宋体." w:cs="宋体."/>
          <w:color w:val="000000"/>
          <w:kern w:val="0"/>
          <w:szCs w:val="21"/>
        </w:rPr>
      </w:pPr>
      <w:r>
        <w:rPr>
          <w:rFonts w:eastAsia="宋体." w:cs="宋体."/>
          <w:color w:val="000000"/>
          <w:kern w:val="0"/>
          <w:szCs w:val="21"/>
        </w:rPr>
        <w:t>}</w:t>
      </w:r>
      <w:r>
        <w:rPr>
          <w:rFonts w:hint="eastAsia" w:eastAsia="宋体." w:cs="宋体."/>
          <w:color w:val="000000"/>
          <w:kern w:val="0"/>
          <w:szCs w:val="21"/>
        </w:rPr>
        <w:t>/***************这才是规范的大括号用法 有助于大家的代码可读性***************/</w:t>
      </w:r>
    </w:p>
    <w:p>
      <w:pPr>
        <w:rPr>
          <w:rFonts w:eastAsia="宋体." w:cs="宋体."/>
          <w:color w:val="000000"/>
          <w:kern w:val="0"/>
          <w:szCs w:val="21"/>
        </w:rPr>
      </w:pPr>
      <w:r>
        <w:rPr>
          <w:rFonts w:hint="eastAsia" w:eastAsia="宋体." w:cs="宋体."/>
          <w:color w:val="000000"/>
          <w:kern w:val="0"/>
          <w:szCs w:val="21"/>
        </w:rPr>
        <w:t>/******************这会使得大家的代码较统一，可读性强*******************/</w:t>
      </w:r>
    </w:p>
    <w:p>
      <w:pPr>
        <w:rPr>
          <w:rFonts w:eastAsia="宋体." w:cs="宋体."/>
          <w:color w:val="000000"/>
          <w:kern w:val="0"/>
          <w:szCs w:val="21"/>
        </w:rPr>
      </w:pPr>
      <w:r>
        <w:rPr>
          <w:rFonts w:hint="eastAsia" w:eastAsia="宋体." w:cs="宋体."/>
          <w:color w:val="000000"/>
          <w:kern w:val="0"/>
          <w:szCs w:val="21"/>
        </w:rPr>
        <w:t>接口：</w:t>
      </w:r>
    </w:p>
    <w:p>
      <w:pPr>
        <w:rPr>
          <w:rFonts w:eastAsia="宋体." w:cs="宋体."/>
          <w:color w:val="000000"/>
          <w:kern w:val="0"/>
          <w:szCs w:val="21"/>
        </w:rPr>
      </w:pPr>
      <w:r>
        <w:rPr>
          <w:rFonts w:hint="eastAsia" w:eastAsia="宋体." w:cs="宋体."/>
          <w:color w:val="000000"/>
          <w:kern w:val="0"/>
          <w:szCs w:val="21"/>
        </w:rPr>
        <w:t>int addressing[2]//寻址方式的全局变量 逸群那边进行赋值、我和子阳直接获取值。</w:t>
      </w:r>
    </w:p>
    <w:p>
      <w:pPr>
        <w:rPr>
          <w:rFonts w:eastAsia="宋体." w:cs="宋体."/>
          <w:color w:val="000000"/>
          <w:kern w:val="0"/>
          <w:szCs w:val="21"/>
        </w:rPr>
      </w:pPr>
      <w:r>
        <w:rPr>
          <w:rFonts w:hint="eastAsia" w:eastAsia="宋体." w:cs="宋体."/>
          <w:color w:val="000000"/>
          <w:kern w:val="0"/>
          <w:szCs w:val="21"/>
        </w:rPr>
        <w:t xml:space="preserve">int opcode//操作码的全局变量 </w:t>
      </w:r>
      <w:r>
        <w:rPr>
          <w:rFonts w:hint="eastAsia" w:eastAsia="宋体." w:cs="宋体."/>
          <w:color w:val="000000"/>
          <w:kern w:val="0"/>
          <w:szCs w:val="21"/>
          <w:lang w:eastAsia="zh-CN"/>
        </w:rPr>
        <w:t>同上</w:t>
      </w:r>
      <w:bookmarkStart w:id="0" w:name="_GoBack"/>
      <w:bookmarkEnd w:id="0"/>
      <w:r>
        <w:rPr>
          <w:rFonts w:hint="eastAsia" w:eastAsia="宋体." w:cs="宋体."/>
          <w:color w:val="000000"/>
          <w:kern w:val="0"/>
          <w:szCs w:val="21"/>
        </w:rPr>
        <w:t>。</w:t>
      </w:r>
    </w:p>
    <w:p>
      <w:pPr>
        <w:rPr>
          <w:szCs w:val="21"/>
        </w:rPr>
      </w:pPr>
    </w:p>
    <w:p>
      <w:pPr>
        <w:pStyle w:val="6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宋体....蝀.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宋体.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宋体....蝀." w:eastAsia="宋体....蝀." w:cs="宋体....蝀."/>
      <w:color w:val="000000"/>
      <w:kern w:val="0"/>
      <w:sz w:val="24"/>
      <w:szCs w:val="24"/>
    </w:rPr>
  </w:style>
  <w:style w:type="character" w:customStyle="1" w:styleId="7">
    <w:name w:val="apple-converted-space"/>
    <w:basedOn w:val="4"/>
    <w:uiPriority w:val="0"/>
    <w:rPr/>
  </w:style>
  <w:style w:type="character" w:customStyle="1" w:styleId="8">
    <w:name w:val="页眉 Char Char"/>
    <w:basedOn w:val="4"/>
    <w:link w:val="3"/>
    <w:uiPriority w:val="99"/>
    <w:rPr>
      <w:sz w:val="18"/>
      <w:szCs w:val="18"/>
    </w:rPr>
  </w:style>
  <w:style w:type="character" w:customStyle="1" w:styleId="9">
    <w:name w:val="页脚 Char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465</Characters>
  <Lines>3</Lines>
  <Paragraphs>1</Paragraphs>
  <TotalTime>0</TotalTime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2013-11-27T12:36:00Z</dcterms:created>
  <dc:creator>lwt</dc:creator>
  <cp:lastModifiedBy>Young's</cp:lastModifiedBy>
  <dcterms:modified xsi:type="dcterms:W3CDTF">2013-12-02T09:15:17Z</dcterms:modified>
  <dc:title>代码规范：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