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7454769"/>
        <w:docPartObj>
          <w:docPartGallery w:val="Cover Pages"/>
          <w:docPartUnique/>
        </w:docPartObj>
      </w:sdtPr>
      <w:sdtContent>
        <w:p w:rsidR="00834F14" w:rsidRDefault="00834F14" w:rsidP="00834F1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70460043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34F14" w:rsidRDefault="00224E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30/05/2023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70460043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34F14" w:rsidRDefault="00224E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30/05/2023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F14" w:rsidRDefault="00834F1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6748883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24E8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Candidat : BARRAS Tristan</w:t>
                                    </w:r>
                                  </w:sdtContent>
                                </w:sdt>
                              </w:p>
                              <w:p w:rsidR="00224E81" w:rsidRPr="00224E81" w:rsidRDefault="00224E8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11856334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Chef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de projet : ANDOLFATTO Frédérique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34F14" w:rsidRDefault="00834F1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6748883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24E8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Candidat : BARRAS Tristan</w:t>
                              </w:r>
                            </w:sdtContent>
                          </w:sdt>
                        </w:p>
                        <w:p w:rsidR="00224E81" w:rsidRPr="00224E81" w:rsidRDefault="00224E81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11856334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Chef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de projet : ANDOLFATTO Frédérique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86150" cy="1457325"/>
                    <wp:effectExtent l="0" t="0" r="0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6150" cy="1457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F14" w:rsidRPr="00834F14" w:rsidRDefault="00834F14" w:rsidP="00834F1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834F1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>Application C# de gestion d’inventaire informatique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223.3pt;margin-top:0;width:274.5pt;height:114.7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" filled="f" stroked="f" strokeweight=".5pt">
                    <v:textbox inset="0,0,0,0">
                      <w:txbxContent>
                        <w:p w:rsidR="00834F14" w:rsidRPr="00834F14" w:rsidRDefault="00834F14" w:rsidP="00834F1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834F1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  <w:t>Application C# de gestion d’inventaire informatique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7C53D3" w:rsidRDefault="00C930E9" w:rsidP="003F2179">
      <w:pPr>
        <w:rPr>
          <w:noProof/>
        </w:rPr>
      </w:pPr>
      <w:r>
        <w:br w:type="page"/>
      </w:r>
    </w:p>
    <w:sdt>
      <w:sdtPr>
        <w:rPr>
          <w:lang w:val="fr-FR"/>
        </w:rPr>
        <w:id w:val="-197065465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224E81" w:rsidRDefault="00224E8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4E81" w:rsidRDefault="00224E81">
          <w:pPr>
            <w:pStyle w:val="TM1"/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3931999" w:history="1">
            <w:r w:rsidRPr="0027148E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_Toc133931999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0" w:history="1">
            <w:r w:rsidRPr="0027148E">
              <w:rPr>
                <w:rStyle w:val="Lienhypertexte"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1" w:history="1">
            <w:r w:rsidRPr="0027148E">
              <w:rPr>
                <w:rStyle w:val="Lienhypertexte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2" w:history="1">
            <w:r w:rsidRPr="0027148E">
              <w:rPr>
                <w:rStyle w:val="Lienhypertexte"/>
                <w:iCs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1"/>
          </w:pPr>
          <w:hyperlink w:anchor="_Toc133932003" w:history="1">
            <w:r w:rsidRPr="0027148E">
              <w:rPr>
                <w:rStyle w:val="Lienhypertexte"/>
              </w:rPr>
              <w:t>Analyse /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_Toc133932003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4" w:history="1">
            <w:r w:rsidRPr="0027148E">
              <w:rPr>
                <w:rStyle w:val="Lienhypertexte"/>
                <w:iCs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5" w:history="1">
            <w:r w:rsidRPr="0027148E">
              <w:rPr>
                <w:rStyle w:val="Lienhypertexte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6" w:history="1">
            <w:r w:rsidRPr="0027148E">
              <w:rPr>
                <w:rStyle w:val="Lienhypertexte"/>
                <w:rFonts w:cs="Arial"/>
                <w:noProof/>
              </w:rPr>
              <w:t>Risques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7" w:history="1">
            <w:r w:rsidRPr="0027148E">
              <w:rPr>
                <w:rStyle w:val="Lienhypertexte"/>
                <w:iCs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08" w:history="1">
            <w:r w:rsidRPr="0027148E">
              <w:rPr>
                <w:rStyle w:val="Lienhypertexte"/>
                <w:iCs/>
                <w:noProof/>
              </w:rPr>
              <w:t>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1"/>
          </w:pPr>
          <w:hyperlink w:anchor="_Toc133932009" w:history="1">
            <w:r w:rsidRPr="0027148E">
              <w:rPr>
                <w:rStyle w:val="Lienhypertexte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_Toc133932009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0" w:history="1">
            <w:r w:rsidRPr="0027148E">
              <w:rPr>
                <w:rStyle w:val="Lienhypertexte"/>
                <w:iCs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1" w:history="1">
            <w:r w:rsidRPr="0027148E">
              <w:rPr>
                <w:rStyle w:val="Lienhypertexte"/>
                <w:iCs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2" w:history="1">
            <w:r w:rsidRPr="0027148E">
              <w:rPr>
                <w:rStyle w:val="Lienhypertexte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3" w:history="1">
            <w:r w:rsidRPr="0027148E">
              <w:rPr>
                <w:rStyle w:val="Lienhypertexte"/>
                <w:iCs/>
                <w:noProof/>
              </w:rPr>
              <w:t>Liste des documents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1"/>
          </w:pPr>
          <w:hyperlink w:anchor="_Toc133932014" w:history="1">
            <w:r w:rsidRPr="0027148E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_Toc133932014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24E81" w:rsidRDefault="00224E81">
          <w:pPr>
            <w:pStyle w:val="TM1"/>
          </w:pPr>
          <w:hyperlink w:anchor="_Toc133932015" w:history="1">
            <w:r w:rsidRPr="0027148E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_Toc133932015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6" w:history="1">
            <w:r w:rsidRPr="0027148E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7" w:history="1">
            <w:r w:rsidRPr="0027148E">
              <w:rPr>
                <w:rStyle w:val="Lienhypertexte"/>
                <w:iCs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8" w:history="1">
            <w:r w:rsidRPr="0027148E">
              <w:rPr>
                <w:rStyle w:val="Lienhypertexte"/>
                <w:iCs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19" w:history="1">
            <w:r w:rsidRPr="0027148E">
              <w:rPr>
                <w:rStyle w:val="Lienhypertexte"/>
                <w:iCs/>
                <w:noProof/>
              </w:rPr>
              <w:t>Manuel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20" w:history="1">
            <w:r w:rsidRPr="0027148E">
              <w:rPr>
                <w:rStyle w:val="Lienhypertexte"/>
                <w:iCs/>
                <w:noProof/>
              </w:rPr>
              <w:t>Manuel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E81" w:rsidRDefault="00224E81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133932021" w:history="1">
            <w:r w:rsidRPr="0027148E">
              <w:rPr>
                <w:rStyle w:val="Lienhypertexte"/>
                <w:iCs/>
                <w:noProof/>
              </w:rPr>
              <w:t>Archives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1D3" w:rsidRDefault="00224E81" w:rsidP="009161D3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791020" w:rsidRPr="009161D3" w:rsidRDefault="009161D3" w:rsidP="009161D3">
      <w:r>
        <w:rPr>
          <w:bCs/>
          <w:i/>
        </w:rPr>
        <w:t>: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133931999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/>
          <w:iCs/>
        </w:rPr>
      </w:pPr>
      <w:bookmarkStart w:id="1" w:name="_Toc133932000"/>
      <w:r w:rsidRPr="00791020">
        <w:rPr>
          <w:iCs/>
        </w:rPr>
        <w:t>Introduction</w:t>
      </w:r>
      <w:bookmarkEnd w:id="1"/>
      <w:r w:rsidR="00C930E9" w:rsidRPr="00791020">
        <w:rPr>
          <w:iCs/>
        </w:rPr>
        <w:t xml:space="preserve"> </w:t>
      </w:r>
    </w:p>
    <w:p w:rsidR="006E2C58" w:rsidRDefault="00224E81" w:rsidP="006E2C58">
      <w:pPr>
        <w:rPr>
          <w:szCs w:val="14"/>
        </w:rPr>
      </w:pPr>
      <w:r>
        <w:t xml:space="preserve">Ce projet est </w:t>
      </w:r>
      <w:r w:rsidR="001A04E6">
        <w:t>réalisé</w:t>
      </w:r>
      <w:r>
        <w:t xml:space="preserve"> dans le cadre </w:t>
      </w:r>
      <w:r w:rsidR="001A04E6">
        <w:t xml:space="preserve">d’un TPI, il y a 90 heures de travail. Le projet est </w:t>
      </w:r>
      <w:r w:rsidR="00A23872">
        <w:t>une application</w:t>
      </w:r>
      <w:r w:rsidR="001A04E6">
        <w:t xml:space="preserve"> en C# de gestion d’inventaire de matériel informatique de l’école</w:t>
      </w:r>
      <w:r w:rsidR="00507ADC">
        <w:t>. Elle permettra de parcourir, ajouter, modifier du matériel informatique présent dans une base de données.</w:t>
      </w:r>
      <w:r w:rsidR="009161D3">
        <w:t xml:space="preserve"> Pour ce projet, j’ai des compétences en développement sur du C# ainsi que des compétences en modélisation et gestion de base de données. J’ai fait un projet similaire le pré-TPI qui à durée 72 heures, ce qui me permet d’avoir un peu d’expérience pour la gestion d’un projet comme le TPI.</w:t>
      </w:r>
    </w:p>
    <w:p w:rsidR="006E2C58" w:rsidRPr="00791020" w:rsidRDefault="006E2C58" w:rsidP="007C53D3">
      <w:pPr>
        <w:pStyle w:val="Titre2"/>
        <w:rPr>
          <w:i/>
          <w:iCs/>
        </w:rPr>
      </w:pPr>
      <w:bookmarkStart w:id="2" w:name="_Toc133932001"/>
      <w:r w:rsidRPr="00791020">
        <w:rPr>
          <w:iCs/>
        </w:rPr>
        <w:t>Objectifs</w:t>
      </w:r>
      <w:bookmarkEnd w:id="2"/>
    </w:p>
    <w:p w:rsidR="00267416" w:rsidRDefault="009161D3" w:rsidP="007C53D3">
      <w:pPr>
        <w:rPr>
          <w:szCs w:val="14"/>
        </w:rPr>
      </w:pPr>
      <w:r>
        <w:rPr>
          <w:szCs w:val="14"/>
        </w:rPr>
        <w:t xml:space="preserve">Les objectifs de ce projet sont en premier de créer une partie administrateur disponible avec une authentification et qui pourra à l’aide d’une interface graphique insérer dans une base de donnée des informations sur de matériel </w:t>
      </w:r>
      <w:r w:rsidR="000369A3">
        <w:rPr>
          <w:szCs w:val="14"/>
        </w:rPr>
        <w:t>informatique.</w:t>
      </w:r>
      <w:r w:rsidR="00CC3C1D">
        <w:rPr>
          <w:szCs w:val="14"/>
        </w:rPr>
        <w:t xml:space="preserve"> </w:t>
      </w:r>
      <w:r w:rsidR="00267416">
        <w:rPr>
          <w:szCs w:val="14"/>
        </w:rPr>
        <w:t xml:space="preserve">Le deuxième objectif est de pouvoir créer/modifier des listes pour les marques du matériel, les modules ainsi que l’emplacement où ce qu’il se trouve. Le </w:t>
      </w:r>
      <w:r w:rsidR="00D14CAD">
        <w:rPr>
          <w:szCs w:val="14"/>
        </w:rPr>
        <w:t>troisième objectif est le fait de pouvoir modifier les données du matériel ainsi que l’archivé.</w:t>
      </w:r>
      <w:bookmarkStart w:id="3" w:name="_GoBack"/>
      <w:bookmarkEnd w:id="3"/>
    </w:p>
    <w:p w:rsidR="007C53D3" w:rsidRPr="00791020" w:rsidRDefault="007C53D3" w:rsidP="00AA0785">
      <w:pPr>
        <w:pStyle w:val="Titre2"/>
        <w:rPr>
          <w:i/>
          <w:iCs/>
        </w:rPr>
      </w:pPr>
      <w:r>
        <w:rPr>
          <w:szCs w:val="14"/>
        </w:rPr>
        <w:br w:type="page"/>
      </w:r>
      <w:bookmarkStart w:id="4" w:name="_Toc133932002"/>
      <w:r w:rsidRPr="00791020">
        <w:rPr>
          <w:iCs/>
        </w:rPr>
        <w:lastRenderedPageBreak/>
        <w:t>Planification</w:t>
      </w:r>
      <w:r w:rsidR="00E63311" w:rsidRPr="00791020">
        <w:rPr>
          <w:iCs/>
        </w:rPr>
        <w:t xml:space="preserve"> initiale</w:t>
      </w:r>
      <w:bookmarkEnd w:id="4"/>
    </w:p>
    <w:p w:rsidR="006E2C58" w:rsidRDefault="00D03A91" w:rsidP="00AE470C">
      <w:pPr>
        <w:rPr>
          <w:szCs w:val="14"/>
        </w:rPr>
      </w:pPr>
      <w:r>
        <w:rPr>
          <w:szCs w:val="14"/>
        </w:rPr>
        <w:t xml:space="preserve"> Voici un diagramme de Gantt pour représenter ma planification initiale.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040"/>
        <w:gridCol w:w="1510"/>
        <w:gridCol w:w="1510"/>
        <w:gridCol w:w="1510"/>
        <w:gridCol w:w="1510"/>
      </w:tblGrid>
      <w:tr w:rsidR="00D03A91" w:rsidTr="00D03A91">
        <w:tc>
          <w:tcPr>
            <w:tcW w:w="1980" w:type="dxa"/>
            <w:vMerge w:val="restart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7080" w:type="dxa"/>
            <w:gridSpan w:val="5"/>
          </w:tcPr>
          <w:p w:rsidR="00D03A91" w:rsidRDefault="00D03A91" w:rsidP="00D03A91">
            <w:pPr>
              <w:jc w:val="center"/>
              <w:rPr>
                <w:szCs w:val="14"/>
              </w:rPr>
            </w:pPr>
            <w:r>
              <w:rPr>
                <w:rStyle w:val="wdyuqq"/>
                <w:b/>
                <w:bCs/>
                <w:color w:val="000000"/>
              </w:rPr>
              <w:t>02.05.2023 - 30.05.2023</w:t>
            </w:r>
          </w:p>
        </w:tc>
      </w:tr>
      <w:tr w:rsidR="00D03A91" w:rsidTr="00D03A91">
        <w:tc>
          <w:tcPr>
            <w:tcW w:w="1980" w:type="dxa"/>
            <w:vMerge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04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02.05.23</w: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08.05.23</w: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15.05.23</w: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22.05.23</w: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30.05.23</w:t>
            </w:r>
          </w:p>
        </w:tc>
      </w:tr>
      <w:tr w:rsidR="00D03A91" w:rsidTr="00D03A91">
        <w:tc>
          <w:tcPr>
            <w:tcW w:w="198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Analyse</w:t>
            </w:r>
          </w:p>
        </w:tc>
        <w:tc>
          <w:tcPr>
            <w:tcW w:w="104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noProof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120650</wp:posOffset>
                      </wp:positionV>
                      <wp:extent cx="685800" cy="2381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272B8" id="Rectangle 11" o:spid="_x0000_s1026" style="position:absolute;margin-left:-6.05pt;margin-top:9.5pt;width:54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</w:tr>
      <w:tr w:rsidR="00D03A91" w:rsidTr="00D03A91">
        <w:tc>
          <w:tcPr>
            <w:tcW w:w="198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IHM</w:t>
            </w:r>
          </w:p>
        </w:tc>
        <w:tc>
          <w:tcPr>
            <w:tcW w:w="104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noProof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-213995</wp:posOffset>
                      </wp:positionH>
                      <wp:positionV relativeFrom="paragraph">
                        <wp:posOffset>117475</wp:posOffset>
                      </wp:positionV>
                      <wp:extent cx="295275" cy="24765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90CAF" id="Rectangle 33" o:spid="_x0000_s1026" style="position:absolute;margin-left:-16.85pt;margin-top:9.25pt;width:23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HldQIAADo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</w:tr>
      <w:tr w:rsidR="00D03A91" w:rsidTr="00D03A91">
        <w:tc>
          <w:tcPr>
            <w:tcW w:w="198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Code métier</w:t>
            </w:r>
          </w:p>
        </w:tc>
        <w:tc>
          <w:tcPr>
            <w:tcW w:w="104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noProof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-1029335</wp:posOffset>
                      </wp:positionH>
                      <wp:positionV relativeFrom="paragraph">
                        <wp:posOffset>123190</wp:posOffset>
                      </wp:positionV>
                      <wp:extent cx="1905000" cy="247650"/>
                      <wp:effectExtent l="0" t="0" r="1905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BB4E2" id="Rectangle 34" o:spid="_x0000_s1026" style="position:absolute;margin-left:-81.05pt;margin-top:9.7pt;width:150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</w:tr>
      <w:tr w:rsidR="00D03A91" w:rsidTr="00D03A91">
        <w:tc>
          <w:tcPr>
            <w:tcW w:w="198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Tests</w:t>
            </w:r>
          </w:p>
        </w:tc>
        <w:tc>
          <w:tcPr>
            <w:tcW w:w="104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128905</wp:posOffset>
                      </wp:positionV>
                      <wp:extent cx="790575" cy="238125"/>
                      <wp:effectExtent l="0" t="0" r="28575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C61CB" id="Rectangle 35" o:spid="_x0000_s1026" style="position:absolute;margin-left:-5.05pt;margin-top:10.15pt;width:6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</w:tr>
      <w:tr w:rsidR="00D03A91" w:rsidTr="00D03A91">
        <w:tc>
          <w:tcPr>
            <w:tcW w:w="198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szCs w:val="14"/>
              </w:rPr>
              <w:t>Documentation final</w:t>
            </w:r>
          </w:p>
        </w:tc>
        <w:tc>
          <w:tcPr>
            <w:tcW w:w="104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  <w:r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125095</wp:posOffset>
                      </wp:positionV>
                      <wp:extent cx="1581150" cy="238125"/>
                      <wp:effectExtent l="0" t="0" r="1905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665B" id="Rectangle 36" o:spid="_x0000_s1026" style="position:absolute;margin-left:19.7pt;margin-top:9.85pt;width:124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10" w:type="dxa"/>
          </w:tcPr>
          <w:p w:rsidR="00D03A91" w:rsidRDefault="00D03A91" w:rsidP="00AE470C">
            <w:pPr>
              <w:rPr>
                <w:szCs w:val="14"/>
              </w:rPr>
            </w:pPr>
          </w:p>
        </w:tc>
      </w:tr>
    </w:tbl>
    <w:p w:rsidR="00D03A91" w:rsidRDefault="00D03A91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133932003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/>
          <w:iCs/>
        </w:rPr>
      </w:pPr>
      <w:bookmarkStart w:id="6" w:name="_Toc133932004"/>
      <w:r>
        <w:rPr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/>
          <w:iCs/>
        </w:rPr>
      </w:pPr>
      <w:bookmarkStart w:id="7" w:name="_Toc71691012"/>
      <w:bookmarkStart w:id="8" w:name="_Toc133932005"/>
      <w:r w:rsidRPr="00791020">
        <w:rPr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lastRenderedPageBreak/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/>
          <w:iCs/>
        </w:rPr>
      </w:pPr>
      <w:bookmarkStart w:id="9" w:name="_Toc25553310"/>
      <w:bookmarkStart w:id="10" w:name="_Toc71691015"/>
      <w:bookmarkStart w:id="11" w:name="_Toc13393200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/>
          <w:iCs/>
        </w:rPr>
      </w:pPr>
      <w:bookmarkStart w:id="12" w:name="_Toc133932007"/>
      <w:r w:rsidRPr="00791020">
        <w:rPr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/>
          <w:iCs/>
        </w:rPr>
      </w:pPr>
      <w:bookmarkStart w:id="13" w:name="_Toc25553314"/>
      <w:bookmarkStart w:id="14" w:name="_Toc71691019"/>
      <w:bookmarkStart w:id="15" w:name="_Toc133932008"/>
      <w:r w:rsidRPr="00791020">
        <w:rPr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133932009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/>
          <w:iCs/>
        </w:rPr>
      </w:pPr>
      <w:bookmarkStart w:id="18" w:name="_Toc25553317"/>
      <w:bookmarkStart w:id="19" w:name="_Toc71691022"/>
      <w:bookmarkStart w:id="20" w:name="_Toc133932010"/>
      <w:r w:rsidRPr="00791020">
        <w:rPr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lastRenderedPageBreak/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22" w:name="_Toc25553321"/>
      <w:bookmarkStart w:id="23" w:name="_Toc71691025"/>
      <w:bookmarkStart w:id="24" w:name="_Toc133932011"/>
      <w:r w:rsidRPr="00791020">
        <w:rPr>
          <w:iCs/>
        </w:rPr>
        <w:t>Description des test</w:t>
      </w:r>
      <w:bookmarkEnd w:id="22"/>
      <w:r w:rsidRPr="00791020">
        <w:rPr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/>
          <w:iCs/>
        </w:rPr>
      </w:pPr>
      <w:bookmarkStart w:id="25" w:name="_Toc25553322"/>
      <w:bookmarkStart w:id="26" w:name="_Toc71691026"/>
      <w:bookmarkStart w:id="27" w:name="_Toc133932012"/>
      <w:r w:rsidRPr="00791020">
        <w:rPr>
          <w:iCs/>
        </w:rPr>
        <w:t xml:space="preserve">Erreurs </w:t>
      </w:r>
      <w:bookmarkEnd w:id="25"/>
      <w:r w:rsidRPr="00791020">
        <w:rPr>
          <w:iCs/>
        </w:rPr>
        <w:t>restantes</w:t>
      </w:r>
      <w:bookmarkEnd w:id="26"/>
      <w:bookmarkEnd w:id="27"/>
      <w:r w:rsidRPr="00791020">
        <w:rPr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/>
          <w:iCs/>
        </w:rPr>
      </w:pPr>
      <w:bookmarkStart w:id="29" w:name="_Toc25553326"/>
      <w:bookmarkStart w:id="30" w:name="_Toc71691029"/>
      <w:bookmarkStart w:id="31" w:name="_Toc133932013"/>
      <w:r w:rsidRPr="00791020">
        <w:rPr>
          <w:iCs/>
        </w:rPr>
        <w:t>Liste des documents</w:t>
      </w:r>
      <w:bookmarkEnd w:id="29"/>
      <w:r w:rsidRPr="00791020">
        <w:rPr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133932014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lastRenderedPageBreak/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133932015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/>
          <w:iCs/>
        </w:rPr>
      </w:pPr>
      <w:bookmarkStart w:id="37" w:name="_Toc133932016"/>
      <w:r>
        <w:rPr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/>
          <w:iCs/>
        </w:rPr>
      </w:pPr>
      <w:bookmarkStart w:id="38" w:name="_Toc71703265"/>
      <w:bookmarkStart w:id="39" w:name="_Toc133932017"/>
      <w:r w:rsidRPr="00791020">
        <w:rPr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/>
          <w:iCs/>
        </w:rPr>
      </w:pPr>
      <w:bookmarkStart w:id="40" w:name="_Toc25553330"/>
      <w:bookmarkStart w:id="41" w:name="_Toc71703266"/>
      <w:bookmarkStart w:id="42" w:name="_Toc133932018"/>
      <w:r w:rsidRPr="00791020">
        <w:rPr>
          <w:iCs/>
        </w:rPr>
        <w:t xml:space="preserve">Journal de </w:t>
      </w:r>
      <w:bookmarkEnd w:id="40"/>
      <w:bookmarkEnd w:id="41"/>
      <w:r w:rsidR="009D368F">
        <w:rPr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/>
          <w:bCs/>
          <w:i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/>
          <w:iCs/>
        </w:rPr>
      </w:pPr>
      <w:bookmarkStart w:id="44" w:name="_Toc71703267"/>
      <w:bookmarkStart w:id="45" w:name="_Toc133932019"/>
      <w:r w:rsidRPr="00791020">
        <w:rPr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/>
          <w:iCs/>
        </w:rPr>
      </w:pPr>
      <w:bookmarkStart w:id="46" w:name="_Toc25553332"/>
      <w:bookmarkStart w:id="47" w:name="_Toc71703268"/>
      <w:bookmarkStart w:id="48" w:name="_Toc133932020"/>
      <w:r w:rsidRPr="00791020">
        <w:rPr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/>
          <w:iCs/>
        </w:rPr>
      </w:pPr>
      <w:bookmarkStart w:id="49" w:name="_Toc71703270"/>
      <w:bookmarkStart w:id="50" w:name="_Toc25553334"/>
      <w:bookmarkStart w:id="51" w:name="_Toc133932021"/>
      <w:r w:rsidRPr="00791020">
        <w:rPr>
          <w:iCs/>
        </w:rPr>
        <w:t>A</w:t>
      </w:r>
      <w:r w:rsidR="00AA0785" w:rsidRPr="00791020">
        <w:rPr>
          <w:iCs/>
        </w:rPr>
        <w:t>rchives du projet</w:t>
      </w:r>
      <w:bookmarkEnd w:id="49"/>
      <w:bookmarkEnd w:id="51"/>
      <w:r w:rsidR="00AA0785" w:rsidRPr="00791020">
        <w:rPr>
          <w:iCs/>
        </w:rPr>
        <w:t xml:space="preserve"> </w:t>
      </w:r>
      <w:bookmarkEnd w:id="50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 w:rsidSect="00834F14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F56" w:rsidRDefault="00AF3F56">
      <w:r>
        <w:separator/>
      </w:r>
    </w:p>
  </w:endnote>
  <w:endnote w:type="continuationSeparator" w:id="0">
    <w:p w:rsidR="00AF3F56" w:rsidRDefault="00AF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14CAD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F56" w:rsidRDefault="00AF3F56">
      <w:r>
        <w:separator/>
      </w:r>
    </w:p>
  </w:footnote>
  <w:footnote w:type="continuationSeparator" w:id="0">
    <w:p w:rsidR="00AF3F56" w:rsidRDefault="00AF3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69A3"/>
    <w:rsid w:val="00063EDD"/>
    <w:rsid w:val="00164517"/>
    <w:rsid w:val="001A04E6"/>
    <w:rsid w:val="00205685"/>
    <w:rsid w:val="00212505"/>
    <w:rsid w:val="00224E81"/>
    <w:rsid w:val="00232E9F"/>
    <w:rsid w:val="00245601"/>
    <w:rsid w:val="00265744"/>
    <w:rsid w:val="00267416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07ADC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34F14"/>
    <w:rsid w:val="008D7200"/>
    <w:rsid w:val="009161D3"/>
    <w:rsid w:val="009D368F"/>
    <w:rsid w:val="00A23872"/>
    <w:rsid w:val="00AA0785"/>
    <w:rsid w:val="00AA3411"/>
    <w:rsid w:val="00AE470C"/>
    <w:rsid w:val="00AF3F56"/>
    <w:rsid w:val="00B263B7"/>
    <w:rsid w:val="00B31079"/>
    <w:rsid w:val="00B673BB"/>
    <w:rsid w:val="00C315ED"/>
    <w:rsid w:val="00C505B1"/>
    <w:rsid w:val="00C930E9"/>
    <w:rsid w:val="00CB3227"/>
    <w:rsid w:val="00CC3C1D"/>
    <w:rsid w:val="00D03A91"/>
    <w:rsid w:val="00D14A10"/>
    <w:rsid w:val="00D14CAD"/>
    <w:rsid w:val="00D97582"/>
    <w:rsid w:val="00DA4CCB"/>
    <w:rsid w:val="00DB4900"/>
    <w:rsid w:val="00E12330"/>
    <w:rsid w:val="00E63311"/>
    <w:rsid w:val="00F4663F"/>
    <w:rsid w:val="00F53ED8"/>
    <w:rsid w:val="00F6495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97A41A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E81"/>
  </w:style>
  <w:style w:type="paragraph" w:styleId="Titre1">
    <w:name w:val="heading 1"/>
    <w:basedOn w:val="Normal"/>
    <w:next w:val="Normal"/>
    <w:link w:val="Titre1Car"/>
    <w:uiPriority w:val="9"/>
    <w:qFormat/>
    <w:rsid w:val="00224E8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E8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4E8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4E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4E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4E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24E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24E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24E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uiPriority w:val="20"/>
    <w:qFormat/>
    <w:rsid w:val="00224E81"/>
    <w:rPr>
      <w:caps/>
      <w:color w:val="1F3763" w:themeColor="accent1" w:themeShade="7F"/>
      <w:spacing w:val="5"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224E8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24E81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24E8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224E8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224E8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224E8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224E8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224E8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224E8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4E81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24E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4E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4E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24E8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24E81"/>
    <w:rPr>
      <w:b/>
      <w:bCs/>
    </w:rPr>
  </w:style>
  <w:style w:type="paragraph" w:styleId="Sansinterligne">
    <w:name w:val="No Spacing"/>
    <w:link w:val="SansinterligneCar"/>
    <w:uiPriority w:val="1"/>
    <w:qFormat/>
    <w:rsid w:val="00224E8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24E8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24E8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4E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4E81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224E81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224E81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224E8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24E8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24E81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4E81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34F14"/>
  </w:style>
  <w:style w:type="character" w:customStyle="1" w:styleId="wdyuqq">
    <w:name w:val="wdyuqq"/>
    <w:basedOn w:val="Policepardfaut"/>
    <w:rsid w:val="00D0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08"/>
    <w:rsid w:val="0037412F"/>
    <w:rsid w:val="0064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8650E025FB4880A9F0816B9B59DEF2">
    <w:name w:val="968650E025FB4880A9F0816B9B59DEF2"/>
    <w:rsid w:val="00647408"/>
  </w:style>
  <w:style w:type="paragraph" w:customStyle="1" w:styleId="4384A0A92D644D5BAFBB0C2CC4B0EA22">
    <w:name w:val="4384A0A92D644D5BAFBB0C2CC4B0EA22"/>
    <w:rsid w:val="00647408"/>
  </w:style>
  <w:style w:type="paragraph" w:customStyle="1" w:styleId="839F898E034B4A3C8C2CF1E8EA53A03E">
    <w:name w:val="839F898E034B4A3C8C2CF1E8EA53A03E"/>
    <w:rsid w:val="00647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C884B-F739-4C30-952C-89A5047C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1143</Words>
  <Characters>6291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Chef de projet : ANDOLFATTO Frédérique</Company>
  <LinksUpToDate>false</LinksUpToDate>
  <CharactersWithSpaces>7420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Candidat : BARRAS Tristan</dc:creator>
  <cp:keywords/>
  <dc:description/>
  <cp:lastModifiedBy>BARRAS Tristan</cp:lastModifiedBy>
  <cp:revision>6</cp:revision>
  <cp:lastPrinted>2004-09-01T12:58:00Z</cp:lastPrinted>
  <dcterms:created xsi:type="dcterms:W3CDTF">2017-11-09T22:28:00Z</dcterms:created>
  <dcterms:modified xsi:type="dcterms:W3CDTF">2023-05-02T14:51:00Z</dcterms:modified>
</cp:coreProperties>
</file>