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FABAA" w14:textId="72D215E8" w:rsidR="00834F14" w:rsidRDefault="00CD604E" w:rsidP="00834F14">
      <w:pPr>
        <w:pStyle w:val="Sansinterligne"/>
      </w:pPr>
      <w:r>
        <w:t>d</w:t>
      </w:r>
      <w:sdt>
        <w:sdtPr>
          <w:id w:val="-507454769"/>
          <w:docPartObj>
            <w:docPartGallery w:val="Cover Pages"/>
            <w:docPartUnique/>
          </w:docPartObj>
        </w:sdtPr>
        <w:sdtEnd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D414EF" w:rsidRDefault="00D414EF">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Content>
                              <w:p w14:paraId="3756F00A" w14:textId="77777777" w:rsidR="00D414EF" w:rsidRDefault="00D414EF">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D414EF" w:rsidRDefault="0049590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D414EF">
                                      <w:rPr>
                                        <w:color w:val="4472C4" w:themeColor="accent1"/>
                                        <w:sz w:val="26"/>
                                        <w:szCs w:val="26"/>
                                      </w:rPr>
                                      <w:t>Candidat : BARRAS Tristan</w:t>
                                    </w:r>
                                  </w:sdtContent>
                                </w:sdt>
                              </w:p>
                              <w:p w14:paraId="26A5BBCC" w14:textId="77777777" w:rsidR="00D414EF" w:rsidRPr="00224E81" w:rsidRDefault="0049590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D414EF">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D414EF" w:rsidRDefault="00D414EF">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Candidat : BARRAS Tristan</w:t>
                              </w:r>
                            </w:sdtContent>
                          </w:sdt>
                        </w:p>
                        <w:p w14:paraId="26A5BBCC" w14:textId="77777777" w:rsidR="00D414EF" w:rsidRPr="00224E81" w:rsidRDefault="00D414EF">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Content>
                              <w:r>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D414EF" w:rsidRPr="00834F14" w:rsidRDefault="00D414EF"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D414EF" w:rsidRPr="00834F14" w:rsidRDefault="00D414EF"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495907">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495907">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495907">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495907">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495907">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495907">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495907">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495907">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495907">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495907">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495907">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495907">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495907">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495907">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495907">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495907">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495907">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495907">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495907">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495907">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495907">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495907">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1FCD97F4" w:rsidR="00AA0785" w:rsidRPr="00FB1289" w:rsidRDefault="00E12330" w:rsidP="00FB1289">
      <w:pPr>
        <w:pStyle w:val="Titre2"/>
        <w:rPr>
          <w:i/>
          <w:iCs/>
        </w:rPr>
      </w:pPr>
      <w:bookmarkStart w:id="6" w:name="_Toc134083790"/>
      <w:r>
        <w:rPr>
          <w:iCs/>
        </w:rPr>
        <w:t>Concept</w:t>
      </w:r>
      <w:bookmarkEnd w:id="6"/>
    </w:p>
    <w:p w14:paraId="7CE8AD57" w14:textId="3883A355" w:rsidR="002F5926" w:rsidRPr="00FB1289" w:rsidRDefault="00495907"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47pt;height:265.5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7" w:name="_Toc71691012"/>
    </w:p>
    <w:p w14:paraId="6AED924A" w14:textId="2D1DC1F5" w:rsidR="00FB1289" w:rsidRDefault="00495907">
      <w:pPr>
        <w:rPr>
          <w:rFonts w:ascii="Arial" w:hAnsi="Arial"/>
          <w:sz w:val="24"/>
          <w:szCs w:val="14"/>
          <w:lang w:eastAsia="fr-FR"/>
        </w:rPr>
      </w:pPr>
      <w:r>
        <w:rPr>
          <w:noProof/>
        </w:rPr>
        <w:pict w14:anchorId="2CE6C9AD">
          <v:shape id="_x0000_s1030" type="#_x0000_t75" style="position:absolute;margin-left:-6.4pt;margin-top:261.45pt;width:459.75pt;height:335.65pt;z-index:251685888;mso-position-horizontal-relative:text;mso-position-vertical-relative:text;mso-width-relative:page;mso-height-relative:page">
            <v:imagedata r:id="rId11" o:title="loginAdmin"/>
            <w10:wrap type="square"/>
          </v:shape>
        </w:pict>
      </w:r>
      <w:r w:rsidR="004041E9">
        <w:rPr>
          <w:rFonts w:ascii="Arial" w:hAnsi="Arial"/>
          <w:sz w:val="24"/>
          <w:szCs w:val="14"/>
          <w:lang w:eastAsia="fr-FR"/>
        </w:rPr>
        <w:br w:type="page"/>
      </w:r>
      <w:r>
        <w:rPr>
          <w:noProof/>
        </w:rPr>
        <w:lastRenderedPageBreak/>
        <w:pict w14:anchorId="17209771">
          <v:shape id="_x0000_s1035" type="#_x0000_t75" style="position:absolute;margin-left:.35pt;margin-top:299.65pt;width:453pt;height:300pt;z-index:251689984;mso-position-horizontal-relative:text;mso-position-vertical-relative:text;mso-width-relative:page;mso-height-relative:page">
            <v:imagedata r:id="rId12" o:title="ajoutEffacerListeAdmin"/>
            <w10:wrap type="square"/>
          </v:shape>
        </w:pict>
      </w:r>
      <w:r>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37122009" w14:textId="3B6FBB78" w:rsidR="004041E9" w:rsidRDefault="00495907">
      <w:pPr>
        <w:rPr>
          <w:rFonts w:ascii="Arial" w:hAnsi="Arial"/>
          <w:sz w:val="24"/>
          <w:szCs w:val="14"/>
          <w:lang w:eastAsia="fr-FR"/>
        </w:rPr>
      </w:pPr>
      <w:r>
        <w:rPr>
          <w:noProof/>
        </w:rPr>
        <w:lastRenderedPageBreak/>
        <w:pict w14:anchorId="654C6FA2">
          <v:shape id="_x0000_s1036" type="#_x0000_t75" style="position:absolute;margin-left:7.1pt;margin-top:312.7pt;width:434.15pt;height:273pt;z-index:251692032;mso-position-horizontal-relative:text;mso-position-vertical-relative:text;mso-width-relative:page;mso-height-relative:page">
            <v:imagedata r:id="rId14" o:title="homeAdmin"/>
            <w10:wrap type="square"/>
          </v:shape>
        </w:pict>
      </w:r>
      <w:r>
        <w:rPr>
          <w:rFonts w:ascii="Arial" w:hAnsi="Arial"/>
          <w:noProof/>
          <w:sz w:val="24"/>
          <w:szCs w:val="14"/>
        </w:rPr>
        <w:pict w14:anchorId="6FC6FA97">
          <v:shape id="_x0000_i1025" type="#_x0000_t75" style="width:441.75pt;height:296.25pt">
            <v:imagedata r:id="rId15" o:title="listeMatérielAdmin"/>
          </v:shape>
        </w:pict>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589B77C7" w:rsidR="004041E9" w:rsidRDefault="00495907">
      <w:pPr>
        <w:rPr>
          <w:rFonts w:ascii="Arial" w:hAnsi="Arial"/>
          <w:sz w:val="24"/>
          <w:szCs w:val="14"/>
          <w:lang w:eastAsia="fr-FR"/>
        </w:rPr>
      </w:pPr>
      <w:r>
        <w:rPr>
          <w:noProof/>
        </w:rPr>
        <w:lastRenderedPageBreak/>
        <w:pict w14:anchorId="453D3809">
          <v:shape id="_x0000_s1038" type="#_x0000_t75" style="position:absolute;margin-left:.35pt;margin-top:337.2pt;width:453pt;height:295.5pt;z-index:251696128;mso-position-horizontal-relative:text;mso-position-vertical-relative:text;mso-width-relative:page;mso-height-relative:page">
            <v:imagedata r:id="rId16" o:title="listeMatérielUtilisateur"/>
            <w10:wrap type="square"/>
          </v:shape>
        </w:pic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73450FB1" w:rsidR="000E7765" w:rsidRDefault="00495907" w:rsidP="000E7765">
      <w:pPr>
        <w:pStyle w:val="Retraitnormal1"/>
        <w:numPr>
          <w:ilvl w:val="0"/>
          <w:numId w:val="0"/>
        </w:numPr>
        <w:ind w:left="720"/>
        <w:rPr>
          <w:rFonts w:ascii="Arial" w:hAnsi="Arial"/>
          <w:sz w:val="24"/>
          <w:szCs w:val="14"/>
          <w:lang w:eastAsia="fr-FR"/>
        </w:rPr>
      </w:pPr>
      <w:r>
        <w:rPr>
          <w:noProof/>
        </w:rPr>
        <w:lastRenderedPageBreak/>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 id="_x0000_i1026" type="#_x0000_t75" style="width:466.1pt;height:559.75pt" o:ole="">
            <v:imagedata r:id="rId19" o:title=""/>
          </v:shape>
          <o:OLEObject Type="Embed" ProgID="Excel.Sheet.12" ShapeID="_x0000_i1026" DrawAspect="Content" ObjectID="_1746521561"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7" type="#_x0000_t75" style="width:475.2pt;height:472.1pt" o:ole="">
            <v:imagedata r:id="rId21" o:title=""/>
          </v:shape>
          <o:OLEObject Type="Embed" ProgID="Excel.Sheet.12" ShapeID="_x0000_i1027" DrawAspect="Content" ObjectID="_1746521562"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8" type="#_x0000_t75" style="width:467.75pt;height:407.2pt" o:ole="">
            <v:imagedata r:id="rId23" o:title=""/>
          </v:shape>
          <o:OLEObject Type="Embed" ProgID="Excel.SheetMacroEnabled.12" ShapeID="_x0000_i1028" DrawAspect="Content" ObjectID="_1746521563"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53F95B94" w:rsidR="006D4FCD"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13" w:name="_Toc71703259"/>
      <w:bookmarkStart w:id="14" w:name="_Toc134083794"/>
      <w:r w:rsidRPr="0049659A">
        <w:lastRenderedPageBreak/>
        <w:t>R</w:t>
      </w:r>
      <w:bookmarkEnd w:id="13"/>
      <w:r w:rsidR="00684B3D">
        <w:t>éalisation</w:t>
      </w:r>
      <w:bookmarkEnd w:id="14"/>
    </w:p>
    <w:p w14:paraId="195E7457" w14:textId="56566603" w:rsidR="00AA0785" w:rsidRPr="00791020" w:rsidRDefault="006D4FCD" w:rsidP="00AA0785">
      <w:pPr>
        <w:pStyle w:val="Titre2"/>
        <w:rPr>
          <w:i/>
          <w:iCs/>
        </w:rPr>
      </w:pPr>
      <w:bookmarkStart w:id="15" w:name="_Toc25553317"/>
      <w:bookmarkStart w:id="16" w:name="_Toc71691022"/>
      <w:bookmarkStart w:id="17" w:name="_Toc134083795"/>
      <w:r>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18" w:name="_Toc25553318"/>
      <w:bookmarkEnd w:id="15"/>
      <w:bookmarkEnd w:id="16"/>
      <w:bookmarkEnd w:id="17"/>
    </w:p>
    <w:bookmarkEnd w:id="18"/>
    <w:p w14:paraId="17DCB384" w14:textId="3CA49666" w:rsidR="0049659A" w:rsidRDefault="006D4FCD" w:rsidP="006D4FCD">
      <w:r>
        <w:t>Le dossier est composé de deux parties, la première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112AAAF0" w14:textId="46D6997F" w:rsidR="00FF7047" w:rsidRDefault="00FF7047" w:rsidP="00FF7047">
      <w:pPr>
        <w:pStyle w:val="Titre2"/>
      </w:pPr>
      <w:r>
        <w:t>Classes</w:t>
      </w:r>
    </w:p>
    <w:p w14:paraId="31CB873D" w14:textId="3814B9D3" w:rsidR="00FF7047" w:rsidRDefault="00FF7047" w:rsidP="00FF7047">
      <w:r>
        <w:rPr>
          <w:noProof/>
        </w:rPr>
        <w:lastRenderedPageBreak/>
        <w:drawing>
          <wp:anchor distT="0" distB="0" distL="114300" distR="114300" simplePos="0" relativeHeight="251719680" behindDoc="0" locked="0" layoutInCell="1" allowOverlap="1" wp14:anchorId="18BB9327" wp14:editId="31362581">
            <wp:simplePos x="0" y="0"/>
            <wp:positionH relativeFrom="margin">
              <wp:align>left</wp:align>
            </wp:positionH>
            <wp:positionV relativeFrom="paragraph">
              <wp:posOffset>271145</wp:posOffset>
            </wp:positionV>
            <wp:extent cx="5636064" cy="5772150"/>
            <wp:effectExtent l="0" t="0" r="3175" b="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36064" cy="5772150"/>
                    </a:xfrm>
                    <a:prstGeom prst="rect">
                      <a:avLst/>
                    </a:prstGeom>
                  </pic:spPr>
                </pic:pic>
              </a:graphicData>
            </a:graphic>
            <wp14:sizeRelH relativeFrom="page">
              <wp14:pctWidth>0</wp14:pctWidth>
            </wp14:sizeRelH>
            <wp14:sizeRelV relativeFrom="page">
              <wp14:pctHeight>0</wp14:pctHeight>
            </wp14:sizeRelV>
          </wp:anchor>
        </w:drawing>
      </w:r>
      <w:r>
        <w:t>Voici le digramme de classe de ce projet</w:t>
      </w:r>
    </w:p>
    <w:p w14:paraId="0E29ACAC" w14:textId="5C0E1A5E" w:rsidR="00FF7047" w:rsidRDefault="00FF7047" w:rsidP="00FF7047">
      <w:r>
        <w:t xml:space="preserve">La classe </w:t>
      </w:r>
      <w:proofErr w:type="spellStart"/>
      <w:r>
        <w:t>material</w:t>
      </w:r>
      <w:proofErr w:type="spellEnd"/>
      <w:r>
        <w:t xml:space="preserve"> me permet de créer un objet qui est similaire au </w:t>
      </w:r>
      <w:proofErr w:type="spellStart"/>
      <w:r>
        <w:t>material</w:t>
      </w:r>
      <w:proofErr w:type="spellEnd"/>
      <w:r>
        <w:t xml:space="preserve"> dans la base de données ce qui me permet de manipuler plus simplement les caractéristiques d’un matériel.</w:t>
      </w:r>
    </w:p>
    <w:p w14:paraId="24166FDA" w14:textId="0ECFBEBF" w:rsidR="00FF7047" w:rsidRPr="00FF7047" w:rsidRDefault="00FF7047" w:rsidP="00FF7047">
      <w:r>
        <w:t xml:space="preserve">La classe </w:t>
      </w:r>
      <w:proofErr w:type="spellStart"/>
      <w:r>
        <w:t>MessageDB</w:t>
      </w:r>
      <w:proofErr w:type="spellEnd"/>
      <w:r>
        <w:t xml:space="preserve"> permet de pouvoir manipuler plus facilement les modifications dans la base de données </w:t>
      </w:r>
    </w:p>
    <w:p w14:paraId="03AF1154" w14:textId="3D885D88"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4000144F" w:rsidR="0049659A" w:rsidRPr="002A46CE" w:rsidRDefault="002A46CE" w:rsidP="002A46CE">
      <w:pPr>
        <w:pStyle w:val="Titre3"/>
      </w:pPr>
      <w:r>
        <w:t>Tests unitaire/integration</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7"/>
        <w:gridCol w:w="5468"/>
        <w:gridCol w:w="949"/>
        <w:gridCol w:w="1243"/>
        <w:gridCol w:w="693"/>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lastRenderedPageBreak/>
              <w:t>1</w:t>
            </w:r>
          </w:p>
        </w:tc>
        <w:tc>
          <w:tcPr>
            <w:tcW w:w="5586" w:type="dxa"/>
            <w:shd w:val="clear" w:color="auto" w:fill="auto"/>
            <w:noWrap/>
            <w:vAlign w:val="center"/>
            <w:hideMark/>
          </w:tcPr>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84" cy="1635368"/>
                          </a:xfrm>
                          <a:prstGeom prst="rect">
                            <a:avLst/>
                          </a:prstGeom>
                        </pic:spPr>
                      </pic:pic>
                    </a:graphicData>
                  </a:graphic>
                </wp:inline>
              </w:drawing>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t>2</w:t>
            </w:r>
          </w:p>
        </w:tc>
        <w:tc>
          <w:tcPr>
            <w:tcW w:w="5586" w:type="dxa"/>
            <w:shd w:val="clear" w:color="auto" w:fill="auto"/>
            <w:noWrap/>
            <w:vAlign w:val="center"/>
          </w:tcPr>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2635" cy="1742319"/>
                          </a:xfrm>
                          <a:prstGeom prst="rect">
                            <a:avLst/>
                          </a:prstGeom>
                        </pic:spPr>
                      </pic:pic>
                    </a:graphicData>
                  </a:graphic>
                </wp:inline>
              </w:drawing>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5D01BC26" w14:textId="3E6A522E" w:rsidR="00502011" w:rsidRDefault="00C31F53" w:rsidP="00502011">
            <w:pPr>
              <w:pStyle w:val="Sansinterligne"/>
            </w:pPr>
            <w:r>
              <w:rPr>
                <w:noProof/>
              </w:rPr>
              <w:drawing>
                <wp:inline distT="0" distB="0" distL="0" distR="0" wp14:anchorId="0FDF74C6" wp14:editId="5D10AC5D">
                  <wp:extent cx="3319272" cy="2057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27280" cy="2062364"/>
                          </a:xfrm>
                          <a:prstGeom prst="rect">
                            <a:avLst/>
                          </a:prstGeom>
                        </pic:spPr>
                      </pic:pic>
                    </a:graphicData>
                  </a:graphic>
                </wp:inline>
              </w:drawing>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r w:rsidR="00C31F53">
              <w:rPr>
                <w:rFonts w:ascii="Times New Roman" w:hAnsi="Times New Roman"/>
              </w:rPr>
              <w:t xml:space="preserve"> et la fonction </w:t>
            </w:r>
            <w:proofErr w:type="spellStart"/>
            <w:r w:rsidR="00C31F53">
              <w:rPr>
                <w:rFonts w:ascii="Times New Roman" w:hAnsi="Times New Roman"/>
              </w:rPr>
              <w:t>getList</w:t>
            </w:r>
            <w:proofErr w:type="spellEnd"/>
            <w:r w:rsidR="00C31F53">
              <w:rPr>
                <w:rFonts w:ascii="Times New Roman" w:hAnsi="Times New Roman"/>
              </w:rPr>
              <w:t xml:space="preserve"> va récupérer la liste.</w:t>
            </w:r>
          </w:p>
        </w:tc>
        <w:tc>
          <w:tcPr>
            <w:tcW w:w="705"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45862" cy="1568372"/>
                          </a:xfrm>
                          <a:prstGeom prst="rect">
                            <a:avLst/>
                          </a:prstGeom>
                        </pic:spPr>
                      </pic:pic>
                    </a:graphicData>
                  </a:graphic>
                </wp:inline>
              </w:drawing>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lastRenderedPageBreak/>
              <w:t>4</w:t>
            </w:r>
          </w:p>
        </w:tc>
        <w:tc>
          <w:tcPr>
            <w:tcW w:w="5586"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94467" cy="1751819"/>
                          </a:xfrm>
                          <a:prstGeom prst="rect">
                            <a:avLst/>
                          </a:prstGeom>
                        </pic:spPr>
                      </pic:pic>
                    </a:graphicData>
                  </a:graphic>
                </wp:inline>
              </w:drawing>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05"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t>5</w:t>
            </w:r>
          </w:p>
        </w:tc>
        <w:tc>
          <w:tcPr>
            <w:tcW w:w="5586"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1928" cy="3416155"/>
                          </a:xfrm>
                          <a:prstGeom prst="rect">
                            <a:avLst/>
                          </a:prstGeom>
                        </pic:spPr>
                      </pic:pic>
                    </a:graphicData>
                  </a:graphic>
                </wp:inline>
              </w:drawing>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05"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lastRenderedPageBreak/>
              <w:t>5</w:t>
            </w:r>
          </w:p>
        </w:tc>
        <w:tc>
          <w:tcPr>
            <w:tcW w:w="5586"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3468" cy="3867845"/>
                          </a:xfrm>
                          <a:prstGeom prst="rect">
                            <a:avLst/>
                          </a:prstGeom>
                        </pic:spPr>
                      </pic:pic>
                    </a:graphicData>
                  </a:graphic>
                </wp:inline>
              </w:drawing>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05" w:type="dxa"/>
            <w:shd w:val="clear" w:color="auto" w:fill="00B050"/>
            <w:noWrap/>
            <w:vAlign w:val="center"/>
          </w:tcPr>
          <w:p w14:paraId="50D9F9D4" w14:textId="628595BB" w:rsidR="00C92D93" w:rsidRDefault="00B92E43" w:rsidP="00502011">
            <w:pPr>
              <w:pStyle w:val="Sansinterligne"/>
            </w:pPr>
            <w:r>
              <w:t>réussi</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t>7</w:t>
            </w:r>
          </w:p>
        </w:tc>
        <w:tc>
          <w:tcPr>
            <w:tcW w:w="5586" w:type="dxa"/>
            <w:shd w:val="clear" w:color="auto" w:fill="auto"/>
            <w:noWrap/>
            <w:vAlign w:val="center"/>
          </w:tcPr>
          <w:p w14:paraId="4ADCE589" w14:textId="1291E7FC"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4130" cy="3798039"/>
                          </a:xfrm>
                          <a:prstGeom prst="rect">
                            <a:avLst/>
                          </a:prstGeom>
                        </pic:spPr>
                      </pic:pic>
                    </a:graphicData>
                  </a:graphic>
                </wp:inline>
              </w:drawing>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705" w:type="dxa"/>
            <w:shd w:val="clear" w:color="auto" w:fill="00B050"/>
            <w:noWrap/>
            <w:vAlign w:val="center"/>
          </w:tcPr>
          <w:p w14:paraId="795866C8" w14:textId="143F74F7" w:rsidR="002A46CE" w:rsidRDefault="002A46CE" w:rsidP="002A46CE">
            <w:pPr>
              <w:pStyle w:val="Sansinterligne"/>
            </w:pPr>
            <w:r>
              <w:t>réussit</w:t>
            </w:r>
          </w:p>
        </w:tc>
      </w:tr>
    </w:tbl>
    <w:p w14:paraId="33C473FE" w14:textId="3B66E769" w:rsidR="002A46CE" w:rsidRDefault="002A46CE">
      <w:r>
        <w:br w:type="page"/>
      </w:r>
    </w:p>
    <w:p w14:paraId="75C88A7F" w14:textId="62CC42B5" w:rsidR="002A46CE" w:rsidRDefault="002A46CE" w:rsidP="002A46CE">
      <w:pPr>
        <w:pStyle w:val="Titre3"/>
      </w:pPr>
      <w:r>
        <w:lastRenderedPageBreak/>
        <w:t>Tests système</w:t>
      </w:r>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7B5DB22" w:rsidR="002A46CE" w:rsidRDefault="002A46CE" w:rsidP="002A46CE">
            <w:r>
              <w:t>réussi</w:t>
            </w:r>
          </w:p>
        </w:tc>
      </w:tr>
      <w:tr w:rsidR="002A46CE" w14:paraId="5F4DACEE" w14:textId="77777777" w:rsidTr="002A46CE">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5549ACCF" w:rsidR="002A46CE" w:rsidRDefault="002A46CE" w:rsidP="002A46CE">
            <w:r>
              <w:t>réussi</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23E5DC99" w:rsidR="002A46CE" w:rsidRDefault="002A46CE" w:rsidP="002A46CE">
            <w:r>
              <w:t>réussi</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6945D685" w:rsidR="002A46CE" w:rsidRDefault="002A46CE" w:rsidP="002A46CE">
            <w:r>
              <w:t>réussi</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170AABD6" w:rsidR="002A46CE" w:rsidRDefault="002A46CE" w:rsidP="002A46CE">
            <w:r>
              <w:t>réussi</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32188F6B" w:rsidR="002A46CE" w:rsidRDefault="002A46CE" w:rsidP="002A46CE">
            <w:r>
              <w:t>réussi</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02D6AD64" w:rsidR="002A46CE" w:rsidRDefault="002A46CE" w:rsidP="002A46CE">
            <w:r>
              <w:t>réussi</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0F8E32B" w:rsidR="002A46CE" w:rsidRDefault="002A46CE" w:rsidP="002A46CE">
            <w:r>
              <w:t>réussi</w:t>
            </w:r>
          </w:p>
        </w:tc>
      </w:tr>
    </w:tbl>
    <w:p w14:paraId="5127F6AA" w14:textId="3C93E40A" w:rsidR="002A46CE" w:rsidRDefault="002A46CE" w:rsidP="002A46CE"/>
    <w:p w14:paraId="10A01F3D" w14:textId="0184B363" w:rsidR="00C27438" w:rsidRDefault="00C27438" w:rsidP="00C27438">
      <w:pPr>
        <w:pStyle w:val="Titre2"/>
      </w:pPr>
      <w:r>
        <w:t>Erreurs restantes</w:t>
      </w:r>
    </w:p>
    <w:p w14:paraId="5AE2928A" w14:textId="27E68097" w:rsidR="00DB6A49" w:rsidRPr="00DB6A49" w:rsidRDefault="00DB6A49" w:rsidP="00DB6A49">
      <w:r>
        <w:t>Il n’y a pas d’erreur connus seulement des optimisations possibles.</w:t>
      </w:r>
    </w:p>
    <w:p w14:paraId="446893F6" w14:textId="5E664E35" w:rsidR="0049659A" w:rsidRPr="00571763" w:rsidRDefault="00AA0785" w:rsidP="00571763">
      <w:pPr>
        <w:pStyle w:val="Titre2"/>
        <w:rPr>
          <w:i/>
          <w:iCs/>
        </w:rPr>
      </w:pPr>
      <w:bookmarkStart w:id="25" w:name="_Toc25553326"/>
      <w:bookmarkStart w:id="26" w:name="_Toc71691029"/>
      <w:bookmarkStart w:id="27" w:name="_Toc134083798"/>
      <w:bookmarkEnd w:id="22"/>
      <w:bookmarkEnd w:id="23"/>
      <w:bookmarkEnd w:id="24"/>
      <w:r w:rsidRPr="00791020">
        <w:rPr>
          <w:iCs/>
        </w:rPr>
        <w:t>Liste des documents</w:t>
      </w:r>
      <w:bookmarkEnd w:id="25"/>
      <w:r w:rsidRPr="00791020">
        <w:rPr>
          <w:iCs/>
        </w:rPr>
        <w:t xml:space="preserve"> fournis</w:t>
      </w:r>
      <w:bookmarkEnd w:id="26"/>
      <w:bookmarkEnd w:id="27"/>
    </w:p>
    <w:p w14:paraId="7B012FE3" w14:textId="5F04955A" w:rsidR="00AA0785" w:rsidRDefault="004165CE" w:rsidP="004165CE">
      <w:r>
        <w:t xml:space="preserve">Voici la liste de tous les documents fournis qui sont disponible dans le dépôt </w:t>
      </w:r>
      <w:r w:rsidR="00DB6A49">
        <w:t>GitHub</w:t>
      </w:r>
      <w:r>
        <w:t xml:space="preserve"> </w:t>
      </w:r>
      <w:hyperlink r:id="rId36"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w:t>
      </w:r>
      <w:proofErr w:type="spellStart"/>
      <w:r w:rsidR="004165CE">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2619300F" w:rsidR="0049659A" w:rsidRPr="004165CE" w:rsidRDefault="004165CE" w:rsidP="00591119">
      <w:r>
        <w:tab/>
        <w:t>L’application avec un .</w:t>
      </w:r>
      <w:proofErr w:type="spellStart"/>
      <w:r>
        <w:t>exe</w:t>
      </w:r>
      <w:proofErr w:type="spellEnd"/>
      <w:r>
        <w:t xml:space="preserve"> pour l’ouvrir</w:t>
      </w:r>
    </w:p>
    <w:p w14:paraId="10DB69A9" w14:textId="77777777" w:rsidR="00AA0785" w:rsidRPr="0049659A" w:rsidRDefault="00AA0785" w:rsidP="00684B3D">
      <w:pPr>
        <w:pStyle w:val="Titre1"/>
        <w:tabs>
          <w:tab w:val="num" w:pos="360"/>
        </w:tabs>
      </w:pPr>
      <w:bookmarkStart w:id="28" w:name="_Toc25553328"/>
      <w:bookmarkStart w:id="29" w:name="_Toc71703263"/>
      <w:bookmarkStart w:id="30" w:name="_Toc134083799"/>
      <w:r w:rsidRPr="0049659A">
        <w:t>C</w:t>
      </w:r>
      <w:bookmarkEnd w:id="28"/>
      <w:bookmarkEnd w:id="29"/>
      <w:r w:rsidR="00684B3D">
        <w:t>onclusions</w:t>
      </w:r>
      <w:bookmarkEnd w:id="30"/>
    </w:p>
    <w:p w14:paraId="79EC2B31" w14:textId="1F271236" w:rsidR="0049659A" w:rsidRDefault="0049659A" w:rsidP="00DB6A49">
      <w:pPr>
        <w:pStyle w:val="Retraitnormal1"/>
        <w:numPr>
          <w:ilvl w:val="0"/>
          <w:numId w:val="0"/>
        </w:numPr>
        <w:rPr>
          <w:rFonts w:asciiTheme="minorHAnsi" w:hAnsiTheme="minorHAnsi"/>
          <w:sz w:val="20"/>
          <w:szCs w:val="20"/>
        </w:rPr>
      </w:pPr>
    </w:p>
    <w:p w14:paraId="38F27444" w14:textId="77777777" w:rsidR="00DB6A49" w:rsidRPr="00791020" w:rsidRDefault="00DB6A49" w:rsidP="00DB6A49">
      <w:pPr>
        <w:pStyle w:val="Retraitnormal1"/>
        <w:numPr>
          <w:ilvl w:val="0"/>
          <w:numId w:val="0"/>
        </w:numPr>
        <w:rPr>
          <w:rFonts w:ascii="Arial" w:hAnsi="Arial" w:cs="Arial"/>
          <w:i/>
          <w:sz w:val="24"/>
        </w:rPr>
      </w:pPr>
    </w:p>
    <w:p w14:paraId="7441EF6F" w14:textId="19958671" w:rsidR="00AA0785" w:rsidRDefault="00AA0785" w:rsidP="00AE6DC2">
      <w:pPr>
        <w:pStyle w:val="Titre3"/>
      </w:pPr>
      <w:r w:rsidRPr="00791020">
        <w:t>Objectifs atteints / non-atteints</w:t>
      </w:r>
    </w:p>
    <w:p w14:paraId="18534A89" w14:textId="662B5451" w:rsidR="00AE6DC2" w:rsidRPr="00AE6DC2" w:rsidRDefault="00AE6DC2" w:rsidP="00AE6DC2">
      <w:r>
        <w:lastRenderedPageBreak/>
        <w:t>Tous les tests ont été réussi, les scénarios ainsi que les tests unitaires. Les points techniques ont été f</w:t>
      </w:r>
      <w:r w:rsidR="00E46A45">
        <w:t>ait et respecté donc mon application est opérationnel. Les points un peu moins réussit sont que le code n’est pas optimisé partout, j’aurai encore pus faire de réunissage du code.</w:t>
      </w:r>
      <w:r w:rsidR="00C936F4">
        <w:t xml:space="preserve"> La partie des tests automatique n’est pas forcément optimisé comme je le voudrai.</w:t>
      </w:r>
    </w:p>
    <w:p w14:paraId="208B6040" w14:textId="179F19D4" w:rsidR="00AA0785" w:rsidRDefault="00AA0785" w:rsidP="00E46A45">
      <w:pPr>
        <w:pStyle w:val="Titre3"/>
      </w:pPr>
      <w:r w:rsidRPr="00791020">
        <w:t>Points positifs / négatifs</w:t>
      </w:r>
    </w:p>
    <w:p w14:paraId="4DAE8A32" w14:textId="704DB676" w:rsidR="00E46A45" w:rsidRPr="00E46A45" w:rsidRDefault="009C29C8" w:rsidP="00E46A45">
      <w:r>
        <w:t>La documentation initiale</w:t>
      </w:r>
      <w:r w:rsidR="00E46A45">
        <w:t xml:space="preserve"> s’est faite assez naturellement</w:t>
      </w:r>
      <w:r>
        <w:t xml:space="preserve"> et rapidement don ça ne m’a pas posé de problème.  Le code est toujours agréable, c’est pour cela que j’ai choisis de faire de mon TPI, du code. Le fait d’avoir fait un pré TPI a rendu les deux points précèdent bien plus simple à effectuer. Avec ce temps gagner ça m’a permis de passer plus de temps sur la documentation qui est pour moins le point qui me passionne le moins est donc j’ai pu compenser.  Il y pas plus de points négatif car le TPI c’est bien passé.</w:t>
      </w:r>
    </w:p>
    <w:p w14:paraId="1DF83285" w14:textId="20C9ABDD" w:rsidR="00AA0785" w:rsidRDefault="00AA0785" w:rsidP="009C29C8">
      <w:pPr>
        <w:pStyle w:val="Titre3"/>
      </w:pPr>
      <w:r w:rsidRPr="00791020">
        <w:t>Difficultés particulières</w:t>
      </w:r>
    </w:p>
    <w:p w14:paraId="73D3091C" w14:textId="4B4E3100" w:rsidR="009C29C8" w:rsidRPr="009C29C8" w:rsidRDefault="00C936F4" w:rsidP="009C29C8">
      <w:r>
        <w:t xml:space="preserve">Les seules difficultés se trouvait dans le code et dans les tests automatiques, Pour le code les </w:t>
      </w:r>
      <w:proofErr w:type="spellStart"/>
      <w:r>
        <w:t>dataGridView</w:t>
      </w:r>
      <w:proofErr w:type="spellEnd"/>
      <w:r>
        <w:t xml:space="preserve"> étaient totalement nouveau pour moi alors j’ai dû en premier lieux faire les recherches puis commencer à tester différentes choses ce qui a finis par payer. Pour les tests automatiques j’avais aussi moins l’habitude et je trouvais que pour y ai un minimum de cohérence il fallait </w:t>
      </w:r>
      <w:r w:rsidR="00232318">
        <w:t>que les tests ne laissent pas des traces dans la base de données donc j’ai dû créer des fonctions supplémentaires pour effacer les données qui était inséré dans la base de données.</w:t>
      </w:r>
    </w:p>
    <w:p w14:paraId="55B6E5CB" w14:textId="77777777" w:rsidR="00AA0785" w:rsidRPr="00791020" w:rsidRDefault="00AA0785" w:rsidP="00C936F4">
      <w:pPr>
        <w:pStyle w:val="Titre3"/>
      </w:pPr>
      <w:r w:rsidRPr="00791020">
        <w:t>Suites possibles pour le projet (évolutions &amp; améliorations)</w:t>
      </w:r>
    </w:p>
    <w:p w14:paraId="3DED234A" w14:textId="6E2B0AD2" w:rsidR="00232318" w:rsidRDefault="00232318" w:rsidP="00591119">
      <w:pPr>
        <w:rPr>
          <w:szCs w:val="14"/>
        </w:rPr>
      </w:pPr>
      <w:r>
        <w:rPr>
          <w:szCs w:val="14"/>
        </w:rPr>
        <w:t xml:space="preserve">Les améliorations possibles seraient du </w:t>
      </w:r>
      <w:r w:rsidRPr="00232318">
        <w:rPr>
          <w:szCs w:val="14"/>
        </w:rPr>
        <w:t>peaufinage</w:t>
      </w:r>
      <w:r>
        <w:rPr>
          <w:szCs w:val="14"/>
        </w:rPr>
        <w:t xml:space="preserve"> car c’est de l’optimisation du code, mettre plus de commentaire, éviter les doublons, créer des boucles au lieux d’enchaîner les if*</w:t>
      </w:r>
      <w:r w:rsidR="00D02DE6">
        <w:rPr>
          <w:szCs w:val="14"/>
        </w:rPr>
        <w:t xml:space="preserve"> ou bien améliorer l’apparence de l’application.</w:t>
      </w:r>
      <w:r>
        <w:rPr>
          <w:szCs w:val="14"/>
        </w:rPr>
        <w:t xml:space="preserve"> Pour les évolutions du projet, </w:t>
      </w:r>
      <w:r w:rsidR="00D02DE6">
        <w:rPr>
          <w:szCs w:val="14"/>
        </w:rPr>
        <w:t xml:space="preserve">On pourrait ajouter des critères pour mieux décrire le matériel. On pourrait héberger la base de données pour avoir </w:t>
      </w:r>
      <w:r w:rsidR="00DB6A49">
        <w:rPr>
          <w:szCs w:val="14"/>
        </w:rPr>
        <w:t>des données communes</w:t>
      </w:r>
      <w:r w:rsidR="00D02DE6">
        <w:rPr>
          <w:szCs w:val="14"/>
        </w:rPr>
        <w:t xml:space="preserve"> car pour l’’instant c’est </w:t>
      </w:r>
      <w:r w:rsidR="00DB6A49">
        <w:rPr>
          <w:szCs w:val="14"/>
        </w:rPr>
        <w:t>une application locale.</w:t>
      </w: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1" w:name="_Toc71703264"/>
      <w:bookmarkStart w:id="32" w:name="_Toc134083800"/>
      <w:r w:rsidRPr="0049659A">
        <w:lastRenderedPageBreak/>
        <w:t>A</w:t>
      </w:r>
      <w:bookmarkEnd w:id="31"/>
      <w:r w:rsidR="00684B3D">
        <w:t>nnexes</w:t>
      </w:r>
      <w:bookmarkEnd w:id="32"/>
    </w:p>
    <w:p w14:paraId="09734979" w14:textId="1795BAFC" w:rsidR="00281546" w:rsidRDefault="00571763" w:rsidP="00571763">
      <w:pPr>
        <w:pStyle w:val="Titre2"/>
      </w:pPr>
      <w:r>
        <w:t>Glossaire</w:t>
      </w:r>
    </w:p>
    <w:p w14:paraId="66331010" w14:textId="64D6FC93" w:rsidR="00571763" w:rsidRDefault="00DB6A49" w:rsidP="00571763">
      <w:r>
        <w:t>If</w:t>
      </w:r>
    </w:p>
    <w:p w14:paraId="2E0CF0AE" w14:textId="77777777" w:rsidR="00DB6A49" w:rsidRPr="00571763" w:rsidRDefault="00DB6A49" w:rsidP="00571763"/>
    <w:p w14:paraId="26D6647A" w14:textId="77777777" w:rsidR="00D97582" w:rsidRPr="00791020" w:rsidRDefault="00D97582" w:rsidP="00D97582">
      <w:pPr>
        <w:pStyle w:val="Titre2"/>
        <w:rPr>
          <w:i/>
          <w:iCs/>
        </w:rPr>
      </w:pPr>
      <w:bookmarkStart w:id="33" w:name="_Toc134083801"/>
      <w:r>
        <w:rPr>
          <w:iCs/>
        </w:rPr>
        <w:t>Résumé du rapport du TPI / version succincte de la documentation</w:t>
      </w:r>
      <w:bookmarkEnd w:id="33"/>
    </w:p>
    <w:p w14:paraId="09D954AC" w14:textId="474AB03E" w:rsidR="00D97582" w:rsidRDefault="00DB6A49" w:rsidP="00DB6A49">
      <w:pPr>
        <w:pStyle w:val="Titre3"/>
      </w:pPr>
      <w:r>
        <w:t>Situation de départ</w:t>
      </w:r>
    </w:p>
    <w:p w14:paraId="17582560" w14:textId="45BCAE94" w:rsidR="00DB6A49" w:rsidRDefault="00DB6A49" w:rsidP="00281546">
      <w:r>
        <w:t>Au début il a fallu commencer par analyser le cahier des charges puis</w:t>
      </w:r>
      <w:r w:rsidR="00D414EF">
        <w:t xml:space="preserve"> créer une planification initiale. Les objectifs du cahier ont été retranscris dans le rapport. La méthode utiliser, en cascade pour ce projet a été expliqué. Puis la documentation initiale à commencer avec les Use case/scénarios, la maquette, le MCD/MLD, la stratégie de test, la planification puis la partie réalisation a été commencé. </w:t>
      </w:r>
    </w:p>
    <w:p w14:paraId="312AB099" w14:textId="771C10D5" w:rsidR="00D414EF" w:rsidRDefault="00D414EF" w:rsidP="00D414EF">
      <w:pPr>
        <w:pStyle w:val="Titre3"/>
      </w:pPr>
      <w:r>
        <w:t>Mise en œuvre</w:t>
      </w:r>
    </w:p>
    <w:p w14:paraId="42B1026E" w14:textId="3D16E851" w:rsidR="00C855E1" w:rsidRDefault="004C730C" w:rsidP="00D414EF">
      <w:r>
        <w:t>Pour la réalisation, il se devait d’avoir un moyen de sauvegarde, GitHub a été utilisé pour ce projet il est disponible dans les documents fournis. La base de données a dû être créer et des données de base en été inséré. Il a fallu commencer par la partie IHM avec la mise en place des formes décrite dans la maquette. Puis il y à la partie des classes avec la connexion à la base de données et la création d’objet avec les constructeurs. Vient la réalisation des objectifs écrit dans la planification donc l’aide à l’insertion de données, l’insertion des informations du matériel, l’historique du matériel et la consultation du matériel avec critère. Un fois ces objectifs terminer vient la partie tests avec la création d’une partie teste automatique de la classe de connexion à la base de données. C’est test ont été effectué en parallèle avec la réalisation du projet, ces tests se nommes des tests unitaires. Il y a par la suit les tests système qui sont plus généraux</w:t>
      </w:r>
      <w:r w:rsidR="00C855E1">
        <w:t xml:space="preserve"> et qui suivent la stratégie de teste. Ils consistent à suivre les scénarios/Use case et si le résultat est similaire alors le teste est réussi.</w:t>
      </w:r>
    </w:p>
    <w:p w14:paraId="0ABEBE82" w14:textId="2F32BFC3" w:rsidR="00D414EF" w:rsidRDefault="00C855E1" w:rsidP="00C855E1">
      <w:pPr>
        <w:pStyle w:val="Titre3"/>
      </w:pPr>
      <w:r>
        <w:t>Résultat</w:t>
      </w:r>
    </w:p>
    <w:p w14:paraId="48F36040" w14:textId="25EE4FB7" w:rsidR="00C855E1" w:rsidRPr="00C855E1" w:rsidRDefault="007F3D69" w:rsidP="00C855E1">
      <w:r>
        <w:t>Pour le résultat, vu que tous les tests sont passé les objectifs sont atteints. Les bugs encore présent et connus doivent être expliquer avec une solution, il n’y a pas de bug connus dans mon cas donc il reste la conclusion du rapport dans lequel je décris que le fait d’avoir fait un pré TPI m’a donnée une bonne expérience et j’ai pu donc corriger la plupart de mes erreurs, je suis aussi bien plus à l’aise en C# que je l’étais avant ce qui m’a permis de gagner du temps pour pouvoir passez plus de temps dans le rapport.</w:t>
      </w:r>
    </w:p>
    <w:p w14:paraId="7191EE5F" w14:textId="77777777" w:rsidR="00AA0785" w:rsidRPr="00791020" w:rsidRDefault="00AA0785" w:rsidP="00AA0785">
      <w:pPr>
        <w:pStyle w:val="Titre2"/>
        <w:rPr>
          <w:i/>
          <w:iCs/>
        </w:rPr>
      </w:pPr>
      <w:bookmarkStart w:id="34" w:name="_Toc71703265"/>
      <w:bookmarkStart w:id="35" w:name="_Toc134083802"/>
      <w:r w:rsidRPr="00791020">
        <w:rPr>
          <w:iCs/>
        </w:rPr>
        <w:t>Sources – Bibliographie</w:t>
      </w:r>
      <w:bookmarkEnd w:id="34"/>
      <w:bookmarkEnd w:id="35"/>
    </w:p>
    <w:p w14:paraId="1216B25D" w14:textId="574EACED" w:rsidR="00EF74E8" w:rsidRDefault="00EF74E8" w:rsidP="00EF74E8">
      <w:pPr>
        <w:pStyle w:val="Titre3"/>
      </w:pPr>
      <w:r>
        <w:t>Internet</w:t>
      </w:r>
    </w:p>
    <w:p w14:paraId="24E2618B" w14:textId="7A3C6CCE" w:rsidR="00EF74E8" w:rsidRDefault="00EF74E8" w:rsidP="00DB6F47">
      <w:r>
        <w:t xml:space="preserve">Méthode en cascade consulté le 03.05.2023 : </w:t>
      </w:r>
      <w:bookmarkStart w:id="36" w:name="_Toc25553330"/>
      <w:bookmarkStart w:id="37" w:name="_Toc71703266"/>
      <w:bookmarkStart w:id="38" w:name="_Toc134083803"/>
    </w:p>
    <w:p w14:paraId="6CEF8403" w14:textId="69351BCC" w:rsidR="00DB6F47" w:rsidRDefault="00495907" w:rsidP="00DB6F47">
      <w:hyperlink r:id="rId37"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proofErr w:type="spellStart"/>
      <w:r>
        <w:lastRenderedPageBreak/>
        <w:t>Combobox</w:t>
      </w:r>
      <w:proofErr w:type="spellEnd"/>
      <w:r>
        <w:t xml:space="preserve"> en </w:t>
      </w:r>
      <w:proofErr w:type="spellStart"/>
      <w:r>
        <w:t>read-only</w:t>
      </w:r>
      <w:proofErr w:type="spellEnd"/>
      <w:r>
        <w:t xml:space="preserve">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 xml:space="preserve">Comment mettre des données dans un </w:t>
      </w:r>
      <w:proofErr w:type="spellStart"/>
      <w:r>
        <w:t>DataGridView</w:t>
      </w:r>
      <w:proofErr w:type="spellEnd"/>
      <w:r>
        <w:t xml:space="preserve"> consulté le 09.05.2023</w:t>
      </w:r>
    </w:p>
    <w:p w14:paraId="06188EEA" w14:textId="70AFEAF3" w:rsidR="00DB6F47" w:rsidRDefault="00495907" w:rsidP="00DB6F47">
      <w:pPr>
        <w:rPr>
          <w:rStyle w:val="Lienhypertexte"/>
          <w:color w:val="auto"/>
          <w:u w:val="none"/>
        </w:rPr>
      </w:pPr>
      <w:hyperlink r:id="rId38"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 xml:space="preserve">Créer un évente en double cliquant sur le </w:t>
      </w:r>
      <w:proofErr w:type="spellStart"/>
      <w:r>
        <w:rPr>
          <w:rStyle w:val="Lienhypertexte"/>
          <w:color w:val="auto"/>
          <w:u w:val="none"/>
        </w:rPr>
        <w:t>datagrid</w:t>
      </w:r>
      <w:proofErr w:type="spellEnd"/>
      <w:r>
        <w:rPr>
          <w:rStyle w:val="Lienhypertexte"/>
          <w:color w:val="auto"/>
          <w:u w:val="none"/>
        </w:rPr>
        <w:t xml:space="preserve">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 xml:space="preserve">Comment récupéré les données d’un </w:t>
      </w:r>
      <w:proofErr w:type="spellStart"/>
      <w:r>
        <w:rPr>
          <w:szCs w:val="14"/>
        </w:rPr>
        <w:t>dataGridView</w:t>
      </w:r>
      <w:proofErr w:type="spellEnd"/>
      <w:r>
        <w:rPr>
          <w:szCs w:val="14"/>
        </w:rPr>
        <w:t xml:space="preserve">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495907" w:rsidP="00DB6F47">
      <w:pPr>
        <w:rPr>
          <w:szCs w:val="14"/>
        </w:rPr>
      </w:pPr>
      <w:hyperlink r:id="rId39"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726F0DD8" w:rsidR="00DB6F47" w:rsidRDefault="00495907" w:rsidP="00DB6F47">
      <w:pPr>
        <w:rPr>
          <w:szCs w:val="14"/>
        </w:rPr>
      </w:pPr>
      <w:hyperlink r:id="rId40" w:history="1">
        <w:r w:rsidR="00DB6F47" w:rsidRPr="00BB1569">
          <w:rPr>
            <w:rStyle w:val="Lienhypertexte"/>
            <w:szCs w:val="14"/>
          </w:rPr>
          <w:t>https://www.developpez.net/forums/d511035/dotnet/langages/csharp/retour-chariot-string/</w:t>
        </w:r>
      </w:hyperlink>
      <w:r w:rsidR="00EF74E8">
        <w:rPr>
          <w:szCs w:val="14"/>
        </w:rPr>
        <w:t xml:space="preserve"> </w:t>
      </w:r>
    </w:p>
    <w:p w14:paraId="3E918FA6" w14:textId="3CB377B5" w:rsidR="00EF74E8" w:rsidRDefault="00EF74E8" w:rsidP="00DB6F47">
      <w:pPr>
        <w:rPr>
          <w:szCs w:val="14"/>
        </w:rPr>
      </w:pPr>
      <w:r>
        <w:rPr>
          <w:szCs w:val="14"/>
        </w:rPr>
        <w:t>Enlever</w:t>
      </w:r>
      <w:r w:rsidR="00DB6F47">
        <w:rPr>
          <w:szCs w:val="14"/>
        </w:rPr>
        <w:t xml:space="preserve"> les doublons dans </w:t>
      </w:r>
      <w:r>
        <w:rPr>
          <w:szCs w:val="14"/>
        </w:rPr>
        <w:t>une liste, consulté le 15.05.2023</w:t>
      </w:r>
    </w:p>
    <w:p w14:paraId="00560F2E" w14:textId="4C9656ED" w:rsidR="00DB6F47" w:rsidRDefault="00495907" w:rsidP="00DB6F47">
      <w:pPr>
        <w:rPr>
          <w:szCs w:val="14"/>
        </w:rPr>
      </w:pPr>
      <w:hyperlink r:id="rId41"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r w:rsidRPr="00791020">
        <w:rPr>
          <w:iCs/>
        </w:rPr>
        <w:t xml:space="preserve">Journal de </w:t>
      </w:r>
      <w:bookmarkEnd w:id="36"/>
      <w:bookmarkEnd w:id="37"/>
      <w:r w:rsidR="009D368F">
        <w:rPr>
          <w:iCs/>
        </w:rPr>
        <w:t>travail</w:t>
      </w:r>
      <w:bookmarkEnd w:id="38"/>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39" w:name="_Toc25553331"/>
    </w:p>
    <w:p w14:paraId="6EF4C532" w14:textId="77777777" w:rsidR="00AA0785" w:rsidRPr="00791020" w:rsidRDefault="00AA0785" w:rsidP="00AA0785">
      <w:pPr>
        <w:pStyle w:val="Titre2"/>
        <w:rPr>
          <w:i/>
          <w:iCs/>
        </w:rPr>
      </w:pPr>
      <w:bookmarkStart w:id="40" w:name="_Toc71703267"/>
      <w:bookmarkStart w:id="41" w:name="_Toc134083804"/>
      <w:r w:rsidRPr="00791020">
        <w:rPr>
          <w:iCs/>
        </w:rPr>
        <w:t>Manuel d'Installation</w:t>
      </w:r>
      <w:bookmarkEnd w:id="39"/>
      <w:bookmarkEnd w:id="40"/>
      <w:bookmarkEnd w:id="41"/>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2" w:name="_Toc25553332"/>
      <w:bookmarkStart w:id="43" w:name="_Toc71703268"/>
      <w:bookmarkStart w:id="44" w:name="_Toc134083805"/>
      <w:r w:rsidRPr="00791020">
        <w:rPr>
          <w:iCs/>
        </w:rPr>
        <w:t>Manuel d'Utilisation</w:t>
      </w:r>
      <w:bookmarkEnd w:id="42"/>
      <w:bookmarkEnd w:id="43"/>
      <w:bookmarkEnd w:id="44"/>
    </w:p>
    <w:p w14:paraId="17FFE136" w14:textId="45331D60" w:rsidR="00AA0785" w:rsidRDefault="00260AEF" w:rsidP="004B7C52">
      <w:pPr>
        <w:pStyle w:val="Titre3"/>
        <w:tabs>
          <w:tab w:val="left" w:pos="2370"/>
        </w:tabs>
      </w:pPr>
      <w:r>
        <w:t>Partie admin</w:t>
      </w:r>
      <w:r w:rsidR="004B7C52">
        <w:tab/>
      </w:r>
    </w:p>
    <w:p w14:paraId="4B76DE61" w14:textId="3F397ACF" w:rsidR="004B7C52" w:rsidRDefault="004B7C52" w:rsidP="004B7C52">
      <w:r>
        <w:t>Lorsque vous double cliquer sur GestionInventaire.exe vous allez arriver sur cette page</w:t>
      </w:r>
    </w:p>
    <w:p w14:paraId="2999DE00" w14:textId="0B9EE334" w:rsidR="004B7C52" w:rsidRDefault="00495907" w:rsidP="004B7C52">
      <w:r>
        <w:rPr>
          <w:noProof/>
        </w:rPr>
        <w:pict w14:anchorId="4A6086C0">
          <v:shape id="_x0000_s1044" type="#_x0000_t75" style="position:absolute;margin-left:.35pt;margin-top:.05pt;width:453pt;height:274.5pt;z-index:251701248;mso-position-horizontal-relative:text;mso-position-vertical-relative:text;mso-width-relative:page;mso-height-relative:page">
            <v:imagedata r:id="rId42" o:title="home"/>
            <w10:wrap type="square"/>
          </v:shape>
        </w:pict>
      </w:r>
      <w:r w:rsidR="004B7C52">
        <w:t xml:space="preserve">Veuillez cliquer sur « partie administrateur » puis veuillez entrer le pseudo « admin » et le mot de passe « Pa$$w0rd » pour pouvoir accéder à la partie administrateur. </w:t>
      </w:r>
    </w:p>
    <w:p w14:paraId="697EFDFB" w14:textId="63FCC311" w:rsidR="004B7C52" w:rsidRDefault="004B7C52" w:rsidP="004B7C52">
      <w:r>
        <w:t xml:space="preserve">Vous allez à présent vous retrouver sur cette </w:t>
      </w:r>
      <w:proofErr w:type="gramStart"/>
      <w:r>
        <w:t>page.</w:t>
      </w:r>
      <w:r w:rsidR="00D26062">
        <w:t>-</w:t>
      </w:r>
      <w:proofErr w:type="gramEnd"/>
    </w:p>
    <w:p w14:paraId="18E83E67" w14:textId="61288501" w:rsidR="004B7C52" w:rsidRDefault="00495907" w:rsidP="004B7C52">
      <w:r>
        <w:rPr>
          <w:noProof/>
        </w:rPr>
        <w:lastRenderedPageBreak/>
        <w:pict w14:anchorId="41A70092">
          <v:shape id="_x0000_s1045" type="#_x0000_t75" style="position:absolute;margin-left:.35pt;margin-top:5.55pt;width:453pt;height:273pt;z-index:251703296;mso-position-horizontal:absolute;mso-position-horizontal-relative:text;mso-position-vertical:absolute;mso-position-vertical-relative:text;mso-width-relative:page;mso-height-relative:page">
            <v:imagedata r:id="rId43" o:title="homeAdmin"/>
            <w10:wrap type="square"/>
          </v:shape>
        </w:pict>
      </w:r>
      <w:r w:rsidR="004B7C52">
        <w:t xml:space="preserve">Vous avez maintenant le choix entre 3 types d’action on va commencer par l’insertion de matériel, pour cela veuillez cliquer sur « insérer du matériel ». </w:t>
      </w:r>
    </w:p>
    <w:p w14:paraId="6A83534C" w14:textId="4A1CD466" w:rsidR="004B7C52" w:rsidRDefault="004B7C52" w:rsidP="004B7C52">
      <w:r>
        <w:t>Vous allez vous retrouvez sur cette page :</w:t>
      </w:r>
    </w:p>
    <w:p w14:paraId="4F0D2C5D" w14:textId="01F78E38" w:rsidR="004B7C52" w:rsidRDefault="004B7C52" w:rsidP="004B7C52">
      <w:r w:rsidRPr="004B7C52">
        <w:rPr>
          <w:noProof/>
        </w:rPr>
        <w:drawing>
          <wp:anchor distT="0" distB="0" distL="114300" distR="114300" simplePos="0" relativeHeight="251704320" behindDoc="0" locked="0" layoutInCell="1" allowOverlap="1" wp14:anchorId="1F28B0CC" wp14:editId="39293413">
            <wp:simplePos x="0" y="0"/>
            <wp:positionH relativeFrom="column">
              <wp:posOffset>4445</wp:posOffset>
            </wp:positionH>
            <wp:positionV relativeFrom="paragraph">
              <wp:posOffset>62230</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0F5B1BFD" w14:textId="77777777" w:rsidR="00A73F92" w:rsidRDefault="00620A04" w:rsidP="004B7C52">
      <w:r>
        <w:lastRenderedPageBreak/>
        <w:t xml:space="preserve">Pour la partie modification du matériel, veuillez revenir à l’accueil et appuyer sur </w:t>
      </w:r>
      <w:r w:rsidR="00A73F92">
        <w:t>« modifier le matériel » puis vous allez arriver sur cette page :</w:t>
      </w:r>
    </w:p>
    <w:p w14:paraId="1117B8C3" w14:textId="4B4DBB0B" w:rsidR="00620A04" w:rsidRDefault="00A73F92" w:rsidP="004B7C52">
      <w:r w:rsidRPr="00A73F92">
        <w:rPr>
          <w:noProof/>
        </w:rPr>
        <w:drawing>
          <wp:anchor distT="0" distB="0" distL="114300" distR="114300" simplePos="0" relativeHeight="251705344" behindDoc="0" locked="0" layoutInCell="1" allowOverlap="1" wp14:anchorId="2D965B91" wp14:editId="4872014F">
            <wp:simplePos x="0" y="0"/>
            <wp:positionH relativeFrom="column">
              <wp:posOffset>4445</wp:posOffset>
            </wp:positionH>
            <wp:positionV relativeFrom="paragraph">
              <wp:posOffset>62230</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620A04">
        <w:t xml:space="preserve"> </w:t>
      </w:r>
      <w:r>
        <w:t>Vous pouvez voir tous le matériel dans la base de données, pour modifier il faut double cliquer à gauche du matériel que l’on veut modifier puis l’on arrive sur cette page avec les données du matériel écrite.</w:t>
      </w:r>
    </w:p>
    <w:p w14:paraId="000D7D13" w14:textId="43C8D514" w:rsidR="00A73F92" w:rsidRDefault="00A73F92" w:rsidP="004B7C52">
      <w:r w:rsidRPr="00A73F92">
        <w:rPr>
          <w:noProof/>
        </w:rPr>
        <w:drawing>
          <wp:anchor distT="0" distB="0" distL="114300" distR="114300" simplePos="0" relativeHeight="251706368" behindDoc="0" locked="0" layoutInCell="1" allowOverlap="1" wp14:anchorId="224C2B99" wp14:editId="0116FE3E">
            <wp:simplePos x="0" y="0"/>
            <wp:positionH relativeFrom="column">
              <wp:posOffset>4445</wp:posOffset>
            </wp:positionH>
            <wp:positionV relativeFrom="paragraph">
              <wp:posOffset>62865</wp:posOffset>
            </wp:positionV>
            <wp:extent cx="5759450" cy="3465736"/>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9450" cy="3465736"/>
                    </a:xfrm>
                    <a:prstGeom prst="rect">
                      <a:avLst/>
                    </a:prstGeom>
                    <a:noFill/>
                    <a:ln>
                      <a:noFill/>
                    </a:ln>
                  </pic:spPr>
                </pic:pic>
              </a:graphicData>
            </a:graphic>
            <wp14:sizeRelH relativeFrom="page">
              <wp14:pctWidth>0</wp14:pctWidth>
            </wp14:sizeRelH>
            <wp14:sizeRelV relativeFrom="page">
              <wp14:pctHeight>0</wp14:pctHeight>
            </wp14:sizeRelV>
          </wp:anchor>
        </w:drawing>
      </w:r>
      <w:r>
        <w:t>Pour modifier le matériel il faut simplement faire les changements puis appuyer sur ajouter/modifier, il est possible d’archiver le matériel en cochant archiver.</w:t>
      </w:r>
    </w:p>
    <w:p w14:paraId="6BB4974D" w14:textId="34E77B4F" w:rsidR="00A73F92" w:rsidRDefault="00495907" w:rsidP="004B7C52">
      <w:r>
        <w:rPr>
          <w:noProof/>
        </w:rPr>
        <w:lastRenderedPageBreak/>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47" o:title="listModify"/>
            <w10:wrap type="square"/>
          </v:shape>
        </w:pict>
      </w:r>
      <w:r w:rsidR="00A73F92">
        <w:t>Pour la partie modification des listes marques, modules, lieux de stockage et types, il faut revenir à l’accueil et appuyer sur modifier les listes. Vous allez arriver sur cette page :</w:t>
      </w:r>
    </w:p>
    <w:p w14:paraId="2F725281" w14:textId="7EB7E71A" w:rsidR="00A73F92" w:rsidRDefault="000856D4" w:rsidP="004B7C52">
      <w:r>
        <w:t xml:space="preserve">Pour ajouter un mot dans une liste, il faut écrire </w:t>
      </w:r>
      <w:r w:rsidR="00DB6F47">
        <w:t xml:space="preserve">en bas et pour effacer, il faut sélectionner un mot dans la </w:t>
      </w:r>
      <w:proofErr w:type="spellStart"/>
      <w:r w:rsidR="00DB6F47">
        <w:t>combobox</w:t>
      </w:r>
      <w:proofErr w:type="spellEnd"/>
      <w:r w:rsidR="00DB6F47">
        <w:t>.</w:t>
      </w:r>
    </w:p>
    <w:p w14:paraId="7029C6D4" w14:textId="64CFCCE4" w:rsidR="00DB6F47" w:rsidRDefault="00DB6F47" w:rsidP="00DB6F47">
      <w:pPr>
        <w:pStyle w:val="Titre3"/>
      </w:pPr>
      <w:r>
        <w:t>Partie User</w:t>
      </w:r>
    </w:p>
    <w:p w14:paraId="12F43234" w14:textId="2B71D10E" w:rsidR="00DB6F47" w:rsidRDefault="00DB6F47" w:rsidP="00DB6F47">
      <w:r>
        <w:t>Pour cette partie il faut sélectionner partie utilisateur dans l’accueil. Puis vous allez arriver sur cette page :</w:t>
      </w:r>
    </w:p>
    <w:p w14:paraId="486DE2EC" w14:textId="0DDD0EF0" w:rsidR="00DB6F47" w:rsidRDefault="00495907" w:rsidP="00DB6F47">
      <w:r>
        <w:rPr>
          <w:noProof/>
        </w:rPr>
        <w:lastRenderedPageBreak/>
        <w:pict w14:anchorId="4AB060D4">
          <v:shape id="_x0000_s1052" type="#_x0000_t75" style="position:absolute;margin-left:-2.65pt;margin-top:316.2pt;width:453pt;height:345pt;z-index:251712512;mso-position-horizontal-relative:text;mso-position-vertical-relative:text;mso-width-relative:page;mso-height-relative:page">
            <v:imagedata r:id="rId48" o:title="listUser"/>
            <w10:wrap type="square"/>
          </v:shape>
        </w:pict>
      </w:r>
      <w:r>
        <w:rPr>
          <w:noProof/>
        </w:rPr>
        <w:pict w14:anchorId="05CFBDB1">
          <v:shape id="_x0000_s1051" type="#_x0000_t75" style="position:absolute;margin-left:.35pt;margin-top:5.7pt;width:453.75pt;height:272.25pt;z-index:251710464;mso-position-horizontal:absolute;mso-position-horizontal-relative:text;mso-position-vertical:absolute;mso-position-vertical-relative:text;mso-width-relative:page;mso-height-relative:page">
            <v:imagedata r:id="rId49" o:title="searchUser"/>
            <w10:wrap type="square"/>
          </v:shape>
        </w:pict>
      </w:r>
      <w:r w:rsidR="00DB6F47">
        <w:t>Pour chercher du matériel, il faut sélectionner au moins un critère puis appuyer sur chercher puis l’on va arriver sur cette page :</w:t>
      </w:r>
    </w:p>
    <w:p w14:paraId="42CFB9CC" w14:textId="59D7B416" w:rsidR="00DB6F47" w:rsidRDefault="00DB6F47" w:rsidP="00DB6F47">
      <w:r>
        <w:lastRenderedPageBreak/>
        <w:t>Puis cette page affiche les critères principaux qui sont le nom, la description et la quantité puis affiche les critères rechercher. Pour voir les détails et modifications effectués sur le matériel, il faut double cliquer à gauche du matériel puis on arrive sur cette page.</w:t>
      </w:r>
    </w:p>
    <w:p w14:paraId="4324A122" w14:textId="76B53557" w:rsidR="00DB6F47" w:rsidRPr="00DB6F47" w:rsidRDefault="00495907" w:rsidP="00DB6F47">
      <w:r>
        <w:rPr>
          <w:noProof/>
        </w:rPr>
        <w:pict w14:anchorId="23C280DB">
          <v:shape id="_x0000_s1053" type="#_x0000_t75" style="position:absolute;margin-left:.35pt;margin-top:5.35pt;width:453pt;height:204.75pt;z-index:251714560;mso-position-horizontal:absolute;mso-position-horizontal-relative:text;mso-position-vertical:absolute;mso-position-vertical-relative:text;mso-width-relative:page;mso-height-relative:page">
            <v:imagedata r:id="rId50" o:title="detailUser"/>
            <w10:wrap type="square"/>
          </v:shape>
        </w:pict>
      </w:r>
      <w:r w:rsidR="00DB6F47">
        <w:t>On voit sur cette page tous les critères du produit ainsi que les modifications effectuées. Pour revenir à la recherche effectuer il faut appuyer sur retour.</w:t>
      </w:r>
    </w:p>
    <w:p w14:paraId="4E6F8E16" w14:textId="77777777" w:rsidR="00AA0785" w:rsidRPr="00791020" w:rsidRDefault="00281546" w:rsidP="00281546">
      <w:pPr>
        <w:pStyle w:val="Titre2"/>
        <w:rPr>
          <w:i/>
          <w:iCs/>
        </w:rPr>
      </w:pPr>
      <w:bookmarkStart w:id="45" w:name="_Toc71703270"/>
      <w:bookmarkStart w:id="46" w:name="_Toc134083806"/>
      <w:bookmarkStart w:id="47" w:name="_Toc25553334"/>
      <w:r w:rsidRPr="00791020">
        <w:rPr>
          <w:iCs/>
        </w:rPr>
        <w:t>A</w:t>
      </w:r>
      <w:r w:rsidR="00AA0785" w:rsidRPr="00791020">
        <w:rPr>
          <w:iCs/>
        </w:rPr>
        <w:t>rchives du projet</w:t>
      </w:r>
      <w:bookmarkEnd w:id="45"/>
      <w:bookmarkEnd w:id="46"/>
      <w:r w:rsidR="00AA0785" w:rsidRPr="00791020">
        <w:rPr>
          <w:iCs/>
        </w:rPr>
        <w:t xml:space="preserve"> </w:t>
      </w:r>
      <w:bookmarkEnd w:id="47"/>
    </w:p>
    <w:p w14:paraId="28AAC80C" w14:textId="47386E3F" w:rsidR="00281546" w:rsidRDefault="00495907" w:rsidP="00281546">
      <w:r>
        <w:rPr>
          <w:noProof/>
        </w:rPr>
        <w:lastRenderedPageBreak/>
        <w:pict w14:anchorId="09BDB78B">
          <v:shape id="_x0000_s1054" type="#_x0000_t75" style="position:absolute;margin-left:.35pt;margin-top:19.95pt;width:453pt;height:651pt;z-index:251716608;mso-position-horizontal:absolute;mso-position-horizontal-relative:text;mso-position-vertical:absolute;mso-position-vertical-relative:text;mso-width-relative:page;mso-height-relative:page">
            <v:imagedata r:id="rId51" o:title="MCD_GestionInventaire"/>
            <w10:wrap type="square"/>
          </v:shape>
        </w:pict>
      </w:r>
      <w:r w:rsidR="00C27438">
        <w:t>MCD</w:t>
      </w:r>
    </w:p>
    <w:p w14:paraId="5AEA5362" w14:textId="7B2A7AB1" w:rsidR="00A23C92" w:rsidRPr="00281546" w:rsidRDefault="00495907" w:rsidP="00281546">
      <w:r>
        <w:rPr>
          <w:noProof/>
        </w:rPr>
        <w:lastRenderedPageBreak/>
        <w:pict w14:anchorId="5C69E5B8">
          <v:shape id="_x0000_s1059" type="#_x0000_t75" style="position:absolute;margin-left:-2.65pt;margin-top:27.45pt;width:453pt;height:640.5pt;z-index:251718656;mso-position-horizontal-relative:text;mso-position-vertical-relative:text;mso-width-relative:page;mso-height-relative:page">
            <v:imagedata r:id="rId52" o:title="cahierDesCharges1"/>
            <w10:wrap type="square"/>
          </v:shape>
        </w:pict>
      </w:r>
      <w:bookmarkStart w:id="48" w:name="_GoBack"/>
      <w:bookmarkEnd w:id="48"/>
    </w:p>
    <w:sectPr w:rsidR="00A23C92" w:rsidRPr="00281546" w:rsidSect="00834F14">
      <w:headerReference w:type="default" r:id="rId53"/>
      <w:footerReference w:type="default" r:id="rId54"/>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0F1EE9" w14:textId="77777777" w:rsidR="00495907" w:rsidRDefault="00495907">
      <w:r>
        <w:separator/>
      </w:r>
    </w:p>
  </w:endnote>
  <w:endnote w:type="continuationSeparator" w:id="0">
    <w:p w14:paraId="22C80B95" w14:textId="77777777" w:rsidR="00495907" w:rsidRDefault="00495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6B9241A6" w:rsidR="00D414EF" w:rsidRPr="00265744" w:rsidRDefault="00D414EF">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682C66">
      <w:rPr>
        <w:rStyle w:val="Numrodepage"/>
        <w:noProof/>
        <w:sz w:val="16"/>
        <w:szCs w:val="16"/>
      </w:rPr>
      <w:t>29</w:t>
    </w:r>
    <w:r w:rsidRPr="00265744">
      <w:rPr>
        <w:rStyle w:val="Numrodepage"/>
        <w:sz w:val="16"/>
        <w:szCs w:val="16"/>
      </w:rPr>
      <w:fldChar w:fldCharType="end"/>
    </w:r>
    <w:r w:rsidRPr="00265744">
      <w:rPr>
        <w:rStyle w:val="Numrodepage"/>
        <w:sz w:val="16"/>
        <w:szCs w:val="16"/>
      </w:rPr>
      <w:tab/>
    </w:r>
    <w:r>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AEA8CE" w14:textId="77777777" w:rsidR="00495907" w:rsidRDefault="00495907">
      <w:r>
        <w:separator/>
      </w:r>
    </w:p>
  </w:footnote>
  <w:footnote w:type="continuationSeparator" w:id="0">
    <w:p w14:paraId="7749581F" w14:textId="77777777" w:rsidR="00495907" w:rsidRDefault="004959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FDB33" w14:textId="291A097F" w:rsidR="00D414EF" w:rsidRPr="00A23C92" w:rsidRDefault="00D414EF" w:rsidP="00A23C92">
    <w:pPr>
      <w:pStyle w:val="En-tte"/>
      <w:rPr>
        <w:rFonts w:cs="Arial"/>
        <w:szCs w:val="24"/>
      </w:rPr>
    </w:pPr>
    <w:r>
      <w:rPr>
        <w:rFonts w:cs="Arial"/>
        <w:b/>
        <w:bCs/>
        <w:szCs w:val="24"/>
      </w:rPr>
      <w:t>Gestion d’inventaire informatique</w:t>
    </w:r>
    <w:r w:rsidRPr="00265744">
      <w:rPr>
        <w:rFonts w:cs="Arial"/>
        <w:b/>
        <w:bCs/>
        <w:szCs w:val="24"/>
      </w:rPr>
      <w:tab/>
    </w:r>
    <w:r>
      <w:rPr>
        <w:rFonts w:cs="Arial"/>
        <w:b/>
        <w:bCs/>
        <w:szCs w:val="24"/>
      </w:rPr>
      <w:tab/>
      <w:t>Tristan Barras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9D1"/>
    <w:rsid w:val="00016774"/>
    <w:rsid w:val="000369A3"/>
    <w:rsid w:val="00046AE5"/>
    <w:rsid w:val="0005028C"/>
    <w:rsid w:val="00063EDD"/>
    <w:rsid w:val="000856D4"/>
    <w:rsid w:val="000A47FD"/>
    <w:rsid w:val="000C1190"/>
    <w:rsid w:val="000E7765"/>
    <w:rsid w:val="000F798B"/>
    <w:rsid w:val="001012D2"/>
    <w:rsid w:val="00152C08"/>
    <w:rsid w:val="00164517"/>
    <w:rsid w:val="00174F16"/>
    <w:rsid w:val="0018107A"/>
    <w:rsid w:val="001A04E6"/>
    <w:rsid w:val="001B6FEF"/>
    <w:rsid w:val="001C44C7"/>
    <w:rsid w:val="00205685"/>
    <w:rsid w:val="00212505"/>
    <w:rsid w:val="00224E81"/>
    <w:rsid w:val="00232318"/>
    <w:rsid w:val="00232E9F"/>
    <w:rsid w:val="002375EB"/>
    <w:rsid w:val="00245601"/>
    <w:rsid w:val="00260AEF"/>
    <w:rsid w:val="00265744"/>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41E9"/>
    <w:rsid w:val="00410A2D"/>
    <w:rsid w:val="004165CE"/>
    <w:rsid w:val="0041723C"/>
    <w:rsid w:val="0042356F"/>
    <w:rsid w:val="00437FB3"/>
    <w:rsid w:val="004502D9"/>
    <w:rsid w:val="0047295B"/>
    <w:rsid w:val="00490743"/>
    <w:rsid w:val="004952B5"/>
    <w:rsid w:val="00495907"/>
    <w:rsid w:val="0049659A"/>
    <w:rsid w:val="004B7C52"/>
    <w:rsid w:val="004C38FB"/>
    <w:rsid w:val="004C4802"/>
    <w:rsid w:val="004C730C"/>
    <w:rsid w:val="00500BC0"/>
    <w:rsid w:val="00502011"/>
    <w:rsid w:val="00507ADC"/>
    <w:rsid w:val="005143EF"/>
    <w:rsid w:val="00535DFD"/>
    <w:rsid w:val="005364AB"/>
    <w:rsid w:val="00543EA9"/>
    <w:rsid w:val="00571763"/>
    <w:rsid w:val="00577704"/>
    <w:rsid w:val="00584838"/>
    <w:rsid w:val="00591119"/>
    <w:rsid w:val="005A277C"/>
    <w:rsid w:val="005B2FCE"/>
    <w:rsid w:val="005D5518"/>
    <w:rsid w:val="005E1E76"/>
    <w:rsid w:val="0061102A"/>
    <w:rsid w:val="0061443C"/>
    <w:rsid w:val="00620A04"/>
    <w:rsid w:val="006530BA"/>
    <w:rsid w:val="00682C66"/>
    <w:rsid w:val="00684B3D"/>
    <w:rsid w:val="006D4FCD"/>
    <w:rsid w:val="006E2C58"/>
    <w:rsid w:val="0076632B"/>
    <w:rsid w:val="00781C32"/>
    <w:rsid w:val="00791020"/>
    <w:rsid w:val="007B12BD"/>
    <w:rsid w:val="007C1CE7"/>
    <w:rsid w:val="007C53D3"/>
    <w:rsid w:val="007F3D69"/>
    <w:rsid w:val="0081226D"/>
    <w:rsid w:val="0083170D"/>
    <w:rsid w:val="00831992"/>
    <w:rsid w:val="00833E05"/>
    <w:rsid w:val="0083453E"/>
    <w:rsid w:val="00834F14"/>
    <w:rsid w:val="00835268"/>
    <w:rsid w:val="00890EB5"/>
    <w:rsid w:val="008C1D7D"/>
    <w:rsid w:val="008D7200"/>
    <w:rsid w:val="00900F7F"/>
    <w:rsid w:val="00911357"/>
    <w:rsid w:val="009161D3"/>
    <w:rsid w:val="009C29C8"/>
    <w:rsid w:val="009D368F"/>
    <w:rsid w:val="009F7DFF"/>
    <w:rsid w:val="00A137D9"/>
    <w:rsid w:val="00A23872"/>
    <w:rsid w:val="00A23C92"/>
    <w:rsid w:val="00A266AB"/>
    <w:rsid w:val="00A73F92"/>
    <w:rsid w:val="00AA0785"/>
    <w:rsid w:val="00AA3411"/>
    <w:rsid w:val="00AB1275"/>
    <w:rsid w:val="00AE0E04"/>
    <w:rsid w:val="00AE213D"/>
    <w:rsid w:val="00AE470C"/>
    <w:rsid w:val="00AE6DC2"/>
    <w:rsid w:val="00AF3F56"/>
    <w:rsid w:val="00B169AE"/>
    <w:rsid w:val="00B263B7"/>
    <w:rsid w:val="00B31079"/>
    <w:rsid w:val="00B35A40"/>
    <w:rsid w:val="00B673BB"/>
    <w:rsid w:val="00B73D0C"/>
    <w:rsid w:val="00B92E43"/>
    <w:rsid w:val="00BA7381"/>
    <w:rsid w:val="00BB3680"/>
    <w:rsid w:val="00BE62BE"/>
    <w:rsid w:val="00C00CD3"/>
    <w:rsid w:val="00C27438"/>
    <w:rsid w:val="00C315ED"/>
    <w:rsid w:val="00C31F53"/>
    <w:rsid w:val="00C505B1"/>
    <w:rsid w:val="00C51601"/>
    <w:rsid w:val="00C855E1"/>
    <w:rsid w:val="00C92D93"/>
    <w:rsid w:val="00C930E9"/>
    <w:rsid w:val="00C936F4"/>
    <w:rsid w:val="00CA6F53"/>
    <w:rsid w:val="00CB3227"/>
    <w:rsid w:val="00CC3C1D"/>
    <w:rsid w:val="00CD604E"/>
    <w:rsid w:val="00CE1C4F"/>
    <w:rsid w:val="00D02DE6"/>
    <w:rsid w:val="00D03A91"/>
    <w:rsid w:val="00D12A15"/>
    <w:rsid w:val="00D14A10"/>
    <w:rsid w:val="00D14CAD"/>
    <w:rsid w:val="00D26062"/>
    <w:rsid w:val="00D414EF"/>
    <w:rsid w:val="00D631E6"/>
    <w:rsid w:val="00D97582"/>
    <w:rsid w:val="00DA4CCB"/>
    <w:rsid w:val="00DB4900"/>
    <w:rsid w:val="00DB6A49"/>
    <w:rsid w:val="00DB6F47"/>
    <w:rsid w:val="00E12330"/>
    <w:rsid w:val="00E46A45"/>
    <w:rsid w:val="00E63311"/>
    <w:rsid w:val="00E93630"/>
    <w:rsid w:val="00EE4072"/>
    <w:rsid w:val="00EF74E8"/>
    <w:rsid w:val="00F02E23"/>
    <w:rsid w:val="00F270D7"/>
    <w:rsid w:val="00F4663F"/>
    <w:rsid w:val="00F53ED8"/>
    <w:rsid w:val="00F64954"/>
    <w:rsid w:val="00F64E1F"/>
    <w:rsid w:val="00F66579"/>
    <w:rsid w:val="00F70680"/>
    <w:rsid w:val="00F9727D"/>
    <w:rsid w:val="00FA4A61"/>
    <w:rsid w:val="00FB1289"/>
    <w:rsid w:val="00FB57D9"/>
    <w:rsid w:val="00FD3C97"/>
    <w:rsid w:val="00FE0691"/>
    <w:rsid w:val="00FF7047"/>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2100367/dotnet/langages/csharp/rendre-invisible-ligne-datagridview/" TargetMode="Externa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stackoverflow.com/questions/29814305/how-to-load-list-data-into-datagridview-in-c-sharp" TargetMode="External"/><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hyperlink" Target="https://www.tutorialspoint.com/remove-duplicates-from-a-list-in-chash"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www.ionos.fr/digitalguide/sites-internet/developpement-web/modele-en-cascade/" TargetMode="External"/><Relationship Id="rId40" Type="http://schemas.openxmlformats.org/officeDocument/2006/relationships/hyperlink" Target="https://www.developpez.net/forums/d511035/dotnet/langages/csharp/retour-chariot-string/" TargetMode="External"/><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github.com/Tristan1403/GestionInventaireInformatiqueTPI.git" TargetMode="External"/><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6F2BC-F9FC-4164-BC4D-9F165F502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1476</TotalTime>
  <Pages>1</Pages>
  <Words>2836</Words>
  <Characters>15598</Characters>
  <Application>Microsoft Office Word</Application>
  <DocSecurity>0</DocSecurity>
  <Lines>129</Lines>
  <Paragraphs>36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18398</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53</cp:revision>
  <cp:lastPrinted>2004-09-01T12:58:00Z</cp:lastPrinted>
  <dcterms:created xsi:type="dcterms:W3CDTF">2017-11-09T22:28:00Z</dcterms:created>
  <dcterms:modified xsi:type="dcterms:W3CDTF">2023-05-25T10:06:00Z</dcterms:modified>
</cp:coreProperties>
</file>