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1E2A2F" w14:textId="77777777" w:rsidR="000D0645" w:rsidRDefault="000D0645">
      <w:pPr>
        <w:rPr>
          <w:rFonts w:ascii="Playfair Display" w:eastAsia="Playfair Display" w:hAnsi="Playfair Display" w:cs="Playfair Display"/>
          <w:b/>
          <w:sz w:val="100"/>
          <w:szCs w:val="100"/>
        </w:rPr>
      </w:pPr>
    </w:p>
    <w:p w14:paraId="35450040" w14:textId="77777777" w:rsidR="000D0645" w:rsidRDefault="000D0645">
      <w:pPr>
        <w:rPr>
          <w:rFonts w:ascii="Playfair Display" w:eastAsia="Playfair Display" w:hAnsi="Playfair Display" w:cs="Playfair Display"/>
          <w:b/>
          <w:sz w:val="100"/>
          <w:szCs w:val="100"/>
        </w:rPr>
      </w:pPr>
    </w:p>
    <w:p w14:paraId="3327736A" w14:textId="77777777" w:rsidR="000D0645" w:rsidRDefault="000D0645">
      <w:pPr>
        <w:rPr>
          <w:rFonts w:ascii="Playfair Display" w:eastAsia="Playfair Display" w:hAnsi="Playfair Display" w:cs="Playfair Display"/>
          <w:b/>
          <w:sz w:val="100"/>
          <w:szCs w:val="100"/>
        </w:rPr>
      </w:pPr>
    </w:p>
    <w:p w14:paraId="0B836D06" w14:textId="77777777" w:rsidR="000D0645" w:rsidRDefault="00000000">
      <w:pPr>
        <w:jc w:val="center"/>
        <w:rPr>
          <w:rFonts w:ascii="Playfair Display" w:eastAsia="Playfair Display" w:hAnsi="Playfair Display" w:cs="Playfair Display"/>
          <w:b/>
          <w:sz w:val="100"/>
          <w:szCs w:val="100"/>
        </w:rPr>
      </w:pPr>
      <w:r>
        <w:rPr>
          <w:rFonts w:ascii="Playfair Display" w:eastAsia="Playfair Display" w:hAnsi="Playfair Display" w:cs="Playfair Display"/>
          <w:b/>
          <w:sz w:val="100"/>
          <w:szCs w:val="100"/>
        </w:rPr>
        <w:t>Executive Maturity Report</w:t>
      </w:r>
    </w:p>
    <w:p w14:paraId="4BFA258B" w14:textId="77777777" w:rsidR="000D0645" w:rsidRDefault="00000000">
      <w:pPr>
        <w:pStyle w:val="Subtitle"/>
        <w:jc w:val="center"/>
        <w:rPr>
          <w:i/>
          <w:sz w:val="24"/>
          <w:szCs w:val="24"/>
        </w:rPr>
      </w:pPr>
      <w:bookmarkStart w:id="0" w:name="_e1i5dl10337m" w:colFirst="0" w:colLast="0"/>
      <w:bookmarkEnd w:id="0"/>
      <w:r>
        <w:rPr>
          <w:i/>
          <w:sz w:val="24"/>
          <w:szCs w:val="24"/>
        </w:rPr>
        <w:t>A focused summary to quickly inform the board about a recently conducted Maturity assessment</w:t>
      </w:r>
    </w:p>
    <w:p w14:paraId="567F1F56" w14:textId="77777777" w:rsidR="000D0645" w:rsidRDefault="000D0645"/>
    <w:p w14:paraId="65E1F7E9" w14:textId="77777777" w:rsidR="000D0645" w:rsidRDefault="000D0645"/>
    <w:p w14:paraId="28F0A566" w14:textId="77777777" w:rsidR="000D0645" w:rsidRDefault="000D0645"/>
    <w:p w14:paraId="33060848" w14:textId="77777777" w:rsidR="000D0645" w:rsidRDefault="000D0645"/>
    <w:p w14:paraId="09787DEA" w14:textId="77777777" w:rsidR="000D0645" w:rsidRDefault="000D0645"/>
    <w:p w14:paraId="6E831F9F" w14:textId="77777777" w:rsidR="000D0645" w:rsidRDefault="000D0645"/>
    <w:p w14:paraId="3760F7A5" w14:textId="77777777" w:rsidR="000D0645" w:rsidRDefault="000D0645"/>
    <w:p w14:paraId="1E09498A" w14:textId="77777777" w:rsidR="000D0645" w:rsidRDefault="000D0645"/>
    <w:p w14:paraId="6556E961" w14:textId="77777777" w:rsidR="000D0645" w:rsidRDefault="000D0645"/>
    <w:p w14:paraId="52441B8F" w14:textId="77777777" w:rsidR="000D0645" w:rsidRDefault="000D0645"/>
    <w:p w14:paraId="19E21751" w14:textId="77777777" w:rsidR="000D0645" w:rsidRDefault="000D0645"/>
    <w:p w14:paraId="11A53427" w14:textId="77777777" w:rsidR="000D0645" w:rsidRDefault="000D0645"/>
    <w:p w14:paraId="09CE78B7" w14:textId="77777777" w:rsidR="000D0645" w:rsidRDefault="000D0645"/>
    <w:p w14:paraId="15BA1333" w14:textId="77777777" w:rsidR="000D0645" w:rsidRDefault="00000000">
      <w:pPr>
        <w:pStyle w:val="Heading1"/>
      </w:pPr>
      <w:bookmarkStart w:id="1" w:name="_nrgnry91a2g5" w:colFirst="0" w:colLast="0"/>
      <w:bookmarkEnd w:id="1"/>
      <w:r>
        <w:lastRenderedPageBreak/>
        <w:t>Executive Summary</w:t>
      </w:r>
    </w:p>
    <w:p w14:paraId="1E7F3A5C" w14:textId="77777777" w:rsidR="000D0645" w:rsidRDefault="00000000">
      <w:pPr>
        <w:numPr>
          <w:ilvl w:val="0"/>
          <w:numId w:val="1"/>
        </w:numPr>
      </w:pPr>
      <w:r>
        <w:t>80% of AI models are governed by documented policies</w:t>
      </w:r>
    </w:p>
    <w:p w14:paraId="11EEA30E" w14:textId="77777777" w:rsidR="000D0645" w:rsidRDefault="00000000">
      <w:pPr>
        <w:numPr>
          <w:ilvl w:val="0"/>
          <w:numId w:val="1"/>
        </w:numPr>
      </w:pPr>
      <w:r>
        <w:t>75% of Staff completes AI Governance training</w:t>
      </w:r>
    </w:p>
    <w:p w14:paraId="0AF21C71" w14:textId="77777777" w:rsidR="000D0645" w:rsidRDefault="00000000">
      <w:pPr>
        <w:numPr>
          <w:ilvl w:val="0"/>
          <w:numId w:val="1"/>
        </w:numPr>
      </w:pPr>
      <w:r>
        <w:t xml:space="preserve">Average maturity rating across five core domains is </w:t>
      </w:r>
      <w:r>
        <w:rPr>
          <w:b/>
        </w:rPr>
        <w:t>2.6 out of 5</w:t>
      </w:r>
    </w:p>
    <w:p w14:paraId="0539D20D" w14:textId="77777777" w:rsidR="000D0645" w:rsidRDefault="000D0645"/>
    <w:p w14:paraId="163BFCA4" w14:textId="77777777" w:rsidR="000D0645" w:rsidRDefault="000D0645"/>
    <w:p w14:paraId="1657D0BC" w14:textId="77777777" w:rsidR="000D0645" w:rsidRDefault="00000000">
      <w:pPr>
        <w:pStyle w:val="Heading1"/>
      </w:pPr>
      <w:bookmarkStart w:id="2" w:name="_qo6iel7ka2t2" w:colFirst="0" w:colLast="0"/>
      <w:bookmarkEnd w:id="2"/>
      <w:r>
        <w:t>Maturity Assessment Methodology</w:t>
      </w:r>
    </w:p>
    <w:p w14:paraId="41EF75C4" w14:textId="77777777" w:rsidR="000D0645" w:rsidRDefault="00000000">
      <w:pPr>
        <w:pStyle w:val="Heading3"/>
      </w:pPr>
      <w:bookmarkStart w:id="3" w:name="_88fdny1ocejx" w:colFirst="0" w:colLast="0"/>
      <w:bookmarkEnd w:id="3"/>
      <w:r>
        <w:t>Format</w:t>
      </w:r>
    </w:p>
    <w:p w14:paraId="1A85C642" w14:textId="77777777" w:rsidR="000D0645" w:rsidRDefault="00000000">
      <w:r>
        <w:t>A 5-level Maturity model has been finalized after referencing existing models by NIST and WEF.</w:t>
      </w:r>
    </w:p>
    <w:p w14:paraId="19139497" w14:textId="77777777" w:rsidR="000D0645" w:rsidRDefault="00000000">
      <w:pPr>
        <w:pStyle w:val="Heading3"/>
      </w:pPr>
      <w:bookmarkStart w:id="4" w:name="_8r2vs64hoz40" w:colFirst="0" w:colLast="0"/>
      <w:bookmarkEnd w:id="4"/>
      <w:r>
        <w:t>Levels and Scores</w:t>
      </w:r>
    </w:p>
    <w:p w14:paraId="1F382AB1" w14:textId="77777777" w:rsidR="000D0645" w:rsidRDefault="000D0645"/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D0645" w14:paraId="775FDEE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A86DE" w14:textId="77777777" w:rsidR="000D064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Level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4BFD4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Score</w:t>
            </w:r>
          </w:p>
        </w:tc>
      </w:tr>
      <w:tr w:rsidR="000D0645" w14:paraId="77175E63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87C7F" w14:textId="77777777" w:rsidR="000D0645" w:rsidRDefault="00000000">
            <w:pPr>
              <w:jc w:val="center"/>
            </w:pPr>
            <w:r>
              <w:t>Ad-hoc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CEFC6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</w:tr>
      <w:tr w:rsidR="000D0645" w14:paraId="44B93E87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CE58A" w14:textId="77777777" w:rsidR="000D0645" w:rsidRDefault="00000000">
            <w:pPr>
              <w:jc w:val="center"/>
            </w:pPr>
            <w:r>
              <w:t>Repeatable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EB66C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</w:tr>
      <w:tr w:rsidR="000D0645" w14:paraId="7548E66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08D19" w14:textId="77777777" w:rsidR="000D0645" w:rsidRDefault="00000000">
            <w:pPr>
              <w:jc w:val="center"/>
            </w:pPr>
            <w:r>
              <w:t>Defined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1B991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</w:tr>
      <w:tr w:rsidR="000D0645" w14:paraId="3EE53972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D2CB5" w14:textId="77777777" w:rsidR="000D0645" w:rsidRDefault="00000000">
            <w:pPr>
              <w:jc w:val="center"/>
            </w:pPr>
            <w:r>
              <w:t>Managed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8E34F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</w:tr>
      <w:tr w:rsidR="000D0645" w14:paraId="3A87B1C2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9ABE4" w14:textId="77777777" w:rsidR="000D0645" w:rsidRDefault="00000000">
            <w:pPr>
              <w:jc w:val="center"/>
            </w:pPr>
            <w:r>
              <w:t>Optimized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45619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</w:tbl>
    <w:p w14:paraId="02BB2D8E" w14:textId="77777777" w:rsidR="000D0645" w:rsidRDefault="000D0645"/>
    <w:p w14:paraId="61CF5E66" w14:textId="77777777" w:rsidR="000D0645" w:rsidRDefault="000D0645"/>
    <w:p w14:paraId="6B6569A3" w14:textId="77777777" w:rsidR="000D0645" w:rsidRDefault="000D0645"/>
    <w:p w14:paraId="2C92895A" w14:textId="77777777" w:rsidR="000D0645" w:rsidRDefault="000D0645"/>
    <w:p w14:paraId="0CAC1458" w14:textId="77777777" w:rsidR="000D0645" w:rsidRDefault="000D0645"/>
    <w:p w14:paraId="409534DB" w14:textId="77777777" w:rsidR="000D0645" w:rsidRDefault="000D0645"/>
    <w:p w14:paraId="37199AF0" w14:textId="77777777" w:rsidR="000D0645" w:rsidRDefault="000D0645"/>
    <w:p w14:paraId="6C59B9CF" w14:textId="77777777" w:rsidR="000D0645" w:rsidRDefault="000D0645"/>
    <w:p w14:paraId="493A251F" w14:textId="77777777" w:rsidR="000D0645" w:rsidRDefault="000D0645"/>
    <w:p w14:paraId="56AEF7E4" w14:textId="77777777" w:rsidR="000D0645" w:rsidRDefault="000D0645"/>
    <w:p w14:paraId="1168D9AC" w14:textId="77777777" w:rsidR="000D0645" w:rsidRDefault="000D0645"/>
    <w:p w14:paraId="7E7347EA" w14:textId="77777777" w:rsidR="000D0645" w:rsidRDefault="000D0645"/>
    <w:p w14:paraId="279AD133" w14:textId="77777777" w:rsidR="000D0645" w:rsidRDefault="000D0645"/>
    <w:p w14:paraId="7958484C" w14:textId="77777777" w:rsidR="000D0645" w:rsidRDefault="00000000">
      <w:pPr>
        <w:pStyle w:val="Heading2"/>
      </w:pPr>
      <w:bookmarkStart w:id="5" w:name="_3922k4vktbj" w:colFirst="0" w:colLast="0"/>
      <w:bookmarkEnd w:id="5"/>
      <w:r>
        <w:lastRenderedPageBreak/>
        <w:t>Assessment Results</w:t>
      </w:r>
    </w:p>
    <w:p w14:paraId="4ADA8358" w14:textId="77777777" w:rsidR="000D0645" w:rsidRDefault="000D0645"/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0D0645" w14:paraId="269AB339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AB00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Domain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5E549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Score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9E387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Evidence</w:t>
            </w:r>
          </w:p>
        </w:tc>
      </w:tr>
      <w:tr w:rsidR="000D0645" w14:paraId="07E21CEF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A4AE1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Policy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763EB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10177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AI usage policies are documented and reviewed annually.</w:t>
            </w:r>
          </w:p>
        </w:tc>
      </w:tr>
      <w:tr w:rsidR="000D0645" w14:paraId="1158B16C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A31E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Ethics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A6268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E0593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Biases detected in 80% of models</w:t>
            </w:r>
          </w:p>
        </w:tc>
      </w:tr>
      <w:tr w:rsidR="000D0645" w14:paraId="674B8441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B279F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Lifecycle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BB8C1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BB495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Quarterly transparency reports published organization-wide</w:t>
            </w:r>
          </w:p>
        </w:tc>
      </w:tr>
      <w:tr w:rsidR="000D0645" w14:paraId="1AC74DA5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A06E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Risk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08E9A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B8056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AI usage policies are documented and reviewed annually.</w:t>
            </w:r>
          </w:p>
        </w:tc>
      </w:tr>
      <w:tr w:rsidR="000D0645" w14:paraId="04904C23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63B8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Monitoring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06D33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A11F9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Only basic task monitoring in place</w:t>
            </w:r>
          </w:p>
        </w:tc>
      </w:tr>
    </w:tbl>
    <w:p w14:paraId="2EC5838D" w14:textId="77777777" w:rsidR="000D0645" w:rsidRDefault="000D0645"/>
    <w:p w14:paraId="6A5491D6" w14:textId="77777777" w:rsidR="000D0645" w:rsidRDefault="000D0645"/>
    <w:p w14:paraId="496BA1DF" w14:textId="77777777" w:rsidR="000D0645" w:rsidRDefault="00000000">
      <w:pPr>
        <w:pStyle w:val="Heading1"/>
      </w:pPr>
      <w:bookmarkStart w:id="6" w:name="_5ymfb5lsqq4a" w:colFirst="0" w:colLast="0"/>
      <w:bookmarkEnd w:id="6"/>
      <w:r>
        <w:lastRenderedPageBreak/>
        <w:t>Spider Chart Heatmap</w:t>
      </w:r>
    </w:p>
    <w:p w14:paraId="412DCDC4" w14:textId="77777777" w:rsidR="000D0645" w:rsidRDefault="00000000">
      <w:pPr>
        <w:ind w:left="720"/>
      </w:pPr>
      <w:r>
        <w:rPr>
          <w:noProof/>
        </w:rPr>
        <w:drawing>
          <wp:inline distT="114300" distB="114300" distL="114300" distR="114300" wp14:anchorId="4BDB02C2" wp14:editId="2C05A6FE">
            <wp:extent cx="4476750" cy="37147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BA54F" w14:textId="77777777" w:rsidR="000D0645" w:rsidRDefault="000D0645">
      <w:pPr>
        <w:pStyle w:val="Heading1"/>
      </w:pPr>
      <w:bookmarkStart w:id="7" w:name="_mwercliws4qd" w:colFirst="0" w:colLast="0"/>
      <w:bookmarkEnd w:id="7"/>
    </w:p>
    <w:p w14:paraId="2C4177A8" w14:textId="77777777" w:rsidR="000D0645" w:rsidRDefault="000D0645">
      <w:pPr>
        <w:pStyle w:val="Heading1"/>
      </w:pPr>
      <w:bookmarkStart w:id="8" w:name="_hxnrcyyr75uq" w:colFirst="0" w:colLast="0"/>
      <w:bookmarkEnd w:id="8"/>
    </w:p>
    <w:p w14:paraId="66982519" w14:textId="77777777" w:rsidR="000D0645" w:rsidRDefault="000D0645">
      <w:pPr>
        <w:pStyle w:val="Heading1"/>
      </w:pPr>
      <w:bookmarkStart w:id="9" w:name="_c4bkciyfpa9o" w:colFirst="0" w:colLast="0"/>
      <w:bookmarkEnd w:id="9"/>
    </w:p>
    <w:p w14:paraId="75D40B57" w14:textId="77777777" w:rsidR="000D0645" w:rsidRDefault="000D0645">
      <w:pPr>
        <w:pStyle w:val="Heading1"/>
      </w:pPr>
      <w:bookmarkStart w:id="10" w:name="_iovc1zarsffu" w:colFirst="0" w:colLast="0"/>
      <w:bookmarkEnd w:id="10"/>
    </w:p>
    <w:p w14:paraId="62C411F2" w14:textId="77777777" w:rsidR="000D0645" w:rsidRDefault="000D0645">
      <w:pPr>
        <w:pStyle w:val="Heading1"/>
      </w:pPr>
      <w:bookmarkStart w:id="11" w:name="_bq89sbf2z6e8" w:colFirst="0" w:colLast="0"/>
      <w:bookmarkEnd w:id="11"/>
    </w:p>
    <w:p w14:paraId="16F16F2C" w14:textId="77777777" w:rsidR="000D0645" w:rsidRDefault="000D0645"/>
    <w:p w14:paraId="0B5A0C21" w14:textId="77777777" w:rsidR="00AA5A75" w:rsidRDefault="00AA5A75"/>
    <w:p w14:paraId="4742A0EF" w14:textId="77777777" w:rsidR="000D0645" w:rsidRDefault="00000000">
      <w:pPr>
        <w:pStyle w:val="Heading1"/>
      </w:pPr>
      <w:bookmarkStart w:id="12" w:name="_5n8evdz8lfs5" w:colFirst="0" w:colLast="0"/>
      <w:bookmarkEnd w:id="12"/>
      <w:r>
        <w:lastRenderedPageBreak/>
        <w:t>Action Plan</w:t>
      </w:r>
    </w:p>
    <w:p w14:paraId="6224C245" w14:textId="77777777" w:rsidR="000D0645" w:rsidRDefault="00000000">
      <w:r>
        <w:t>The action plan should aim to increase the existing scores across all domains.</w:t>
      </w:r>
    </w:p>
    <w:p w14:paraId="373DBBEA" w14:textId="77777777" w:rsidR="000D0645" w:rsidRDefault="000D0645"/>
    <w:p w14:paraId="565EDA98" w14:textId="77777777" w:rsidR="000D0645" w:rsidRDefault="000D0645"/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0D0645" w14:paraId="0F52E18D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4EA37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Domain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9F029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Existing Score Reason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F26DD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Improved Score Actions</w:t>
            </w:r>
          </w:p>
        </w:tc>
      </w:tr>
      <w:tr w:rsidR="000D0645" w14:paraId="41DF2814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39C09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Policy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5FFDB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Basic AI policy exists, but lacks detailed procedures and regular updates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52E54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Develop comprehensive, regularly reviewed AI policies; involve key stakeholders in updates</w:t>
            </w:r>
          </w:p>
        </w:tc>
      </w:tr>
      <w:tr w:rsidR="000D0645" w14:paraId="4944957A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15FC2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Risk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35CD0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Ideal risk management practices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C480B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Periodically evaluate effectiveness and strive to improve impact of risk assessments</w:t>
            </w:r>
          </w:p>
        </w:tc>
      </w:tr>
      <w:tr w:rsidR="000D0645" w14:paraId="2EBA5102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74E19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Monitoring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BFAAF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Monitoring is manual and only done after issues arise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CF11B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Deploy automated monitoring tools; set up regular reporting and proactive alerts</w:t>
            </w:r>
          </w:p>
        </w:tc>
      </w:tr>
      <w:tr w:rsidR="000D0645" w14:paraId="6252F58A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2760B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Lifecycle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7664E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Lifecycle management is informal; no clear documentation on AI model updates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C7DCC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Establish formal AI lifecycle processes with version control and audit trails</w:t>
            </w:r>
          </w:p>
        </w:tc>
      </w:tr>
      <w:tr w:rsidR="000D0645" w14:paraId="5CCFE399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2A7B2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Ethics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8151B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Ethics considerations are discussed but not formally documented or enforced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E848C" w14:textId="77777777" w:rsidR="000D06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Develop an AI ethics framework; provide training and integrate ethics reviews into workflows</w:t>
            </w:r>
          </w:p>
        </w:tc>
      </w:tr>
    </w:tbl>
    <w:p w14:paraId="2E5B3E6C" w14:textId="77777777" w:rsidR="000D0645" w:rsidRDefault="000D0645"/>
    <w:p w14:paraId="7D7686E7" w14:textId="77777777" w:rsidR="000D0645" w:rsidRDefault="000D0645"/>
    <w:p w14:paraId="47224BAC" w14:textId="77777777" w:rsidR="000D0645" w:rsidRDefault="000D0645"/>
    <w:p w14:paraId="09BDD3CA" w14:textId="77777777" w:rsidR="000D0645" w:rsidRDefault="000D0645"/>
    <w:p w14:paraId="527298BD" w14:textId="77777777" w:rsidR="000D0645" w:rsidRDefault="000D0645"/>
    <w:p w14:paraId="115A78E2" w14:textId="77777777" w:rsidR="000D0645" w:rsidRDefault="000D0645"/>
    <w:p w14:paraId="07FEECC8" w14:textId="77777777" w:rsidR="00BB2710" w:rsidRDefault="00BB2710"/>
    <w:p w14:paraId="5C950802" w14:textId="77777777" w:rsidR="00BB2710" w:rsidRDefault="00BB2710"/>
    <w:p w14:paraId="13E891CC" w14:textId="77777777" w:rsidR="00BB2710" w:rsidRDefault="00BB2710"/>
    <w:p w14:paraId="6B1EE662" w14:textId="77777777" w:rsidR="00BB2710" w:rsidRDefault="00BB2710"/>
    <w:p w14:paraId="14986158" w14:textId="77777777" w:rsidR="00BB2710" w:rsidRDefault="00BB2710"/>
    <w:p w14:paraId="34AA9DB3" w14:textId="77777777" w:rsidR="00BB2710" w:rsidRDefault="00BB2710"/>
    <w:p w14:paraId="56DC30FE" w14:textId="77777777" w:rsidR="000D0645" w:rsidRDefault="000D0645"/>
    <w:p w14:paraId="585077A2" w14:textId="77777777" w:rsidR="000D0645" w:rsidRDefault="000D0645"/>
    <w:p w14:paraId="220A6941" w14:textId="77777777" w:rsidR="000D0645" w:rsidRDefault="000D0645"/>
    <w:p w14:paraId="0474AF92" w14:textId="77777777" w:rsidR="000D0645" w:rsidRDefault="000D0645"/>
    <w:p w14:paraId="0B80160F" w14:textId="77777777" w:rsidR="000D0645" w:rsidRPr="00BB2710" w:rsidRDefault="00000000">
      <w:pPr>
        <w:pStyle w:val="Title"/>
        <w:jc w:val="center"/>
        <w:rPr>
          <w:b/>
          <w:bCs/>
          <w:sz w:val="24"/>
          <w:szCs w:val="24"/>
        </w:rPr>
      </w:pPr>
      <w:bookmarkStart w:id="13" w:name="_leq1s75wzvm7" w:colFirst="0" w:colLast="0"/>
      <w:bookmarkEnd w:id="13"/>
      <w:r w:rsidRPr="00BB2710">
        <w:rPr>
          <w:b/>
          <w:bCs/>
          <w:sz w:val="24"/>
          <w:szCs w:val="24"/>
        </w:rPr>
        <w:t>END</w:t>
      </w:r>
    </w:p>
    <w:sectPr w:rsidR="000D0645" w:rsidRPr="00BB27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" w:fontKey="{9A1C4B5B-2CCB-404B-B8F3-E2D4D284322C}"/>
    <w:embedBold r:id="rId2" w:fontKey="{1850181A-0240-4411-BD14-831FCB9AB5D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0A94207-E9A0-4DFE-A7FA-A5A514DF6B4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10628A6-5971-4383-949F-B75C011815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9C3E79"/>
    <w:multiLevelType w:val="multilevel"/>
    <w:tmpl w:val="B06C8E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14776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645"/>
    <w:rsid w:val="000D0645"/>
    <w:rsid w:val="00204167"/>
    <w:rsid w:val="00530200"/>
    <w:rsid w:val="00AA5A75"/>
    <w:rsid w:val="00BB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8FFE4"/>
  <w15:docId w15:val="{5771BC57-C5E6-4F87-BC7C-53E6BA5DE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280</Words>
  <Characters>1599</Characters>
  <Application>Microsoft Office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Mohammad Ahsan Hummayoun</cp:lastModifiedBy>
  <cp:revision>4</cp:revision>
  <dcterms:created xsi:type="dcterms:W3CDTF">2025-08-29T08:05:00Z</dcterms:created>
  <dcterms:modified xsi:type="dcterms:W3CDTF">2025-08-29T08:05:00Z</dcterms:modified>
</cp:coreProperties>
</file>