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C15F0" w14:textId="77777777" w:rsidR="00DF7A84" w:rsidRDefault="00DF7A84">
      <w:pPr>
        <w:rPr>
          <w:rFonts w:ascii="Playfair Display" w:eastAsia="Playfair Display" w:hAnsi="Playfair Display" w:cs="Playfair Display"/>
          <w:b/>
          <w:sz w:val="100"/>
          <w:szCs w:val="100"/>
        </w:rPr>
      </w:pPr>
    </w:p>
    <w:p w14:paraId="1C629E89" w14:textId="77777777" w:rsidR="00DF7A84" w:rsidRDefault="00DF7A84">
      <w:pPr>
        <w:rPr>
          <w:rFonts w:ascii="Playfair Display" w:eastAsia="Playfair Display" w:hAnsi="Playfair Display" w:cs="Playfair Display"/>
          <w:b/>
          <w:sz w:val="100"/>
          <w:szCs w:val="100"/>
        </w:rPr>
      </w:pPr>
    </w:p>
    <w:p w14:paraId="0E68BB79" w14:textId="77777777" w:rsidR="00DF7A84" w:rsidRDefault="00000000">
      <w:pPr>
        <w:jc w:val="center"/>
        <w:rPr>
          <w:rFonts w:ascii="Playfair Display" w:eastAsia="Playfair Display" w:hAnsi="Playfair Display" w:cs="Playfair Display"/>
          <w:b/>
          <w:sz w:val="100"/>
          <w:szCs w:val="100"/>
        </w:rPr>
      </w:pPr>
      <w:r>
        <w:rPr>
          <w:rFonts w:ascii="Playfair Display" w:eastAsia="Playfair Display" w:hAnsi="Playfair Display" w:cs="Playfair Display"/>
          <w:b/>
          <w:sz w:val="100"/>
          <w:szCs w:val="100"/>
        </w:rPr>
        <w:t>Quarterly Board Reporting Format</w:t>
      </w:r>
    </w:p>
    <w:p w14:paraId="62ECD24B" w14:textId="77777777" w:rsidR="00DF7A84" w:rsidRDefault="00DF7A84"/>
    <w:p w14:paraId="324C7012" w14:textId="77777777" w:rsidR="00DF7A84" w:rsidRDefault="00000000">
      <w:pPr>
        <w:pStyle w:val="Subtitle"/>
        <w:jc w:val="center"/>
        <w:rPr>
          <w:i/>
        </w:rPr>
      </w:pPr>
      <w:bookmarkStart w:id="0" w:name="_7g38pivu1bnu" w:colFirst="0" w:colLast="0"/>
      <w:bookmarkEnd w:id="0"/>
      <w:r>
        <w:rPr>
          <w:i/>
        </w:rPr>
        <w:t>A strategic overview of organizational AI deployment, incident management, and audit results in the last quarter</w:t>
      </w:r>
    </w:p>
    <w:p w14:paraId="397440CD" w14:textId="77777777" w:rsidR="00DF7A84" w:rsidRDefault="00DF7A84"/>
    <w:p w14:paraId="3BE6BF48" w14:textId="77777777" w:rsidR="00DF7A84" w:rsidRDefault="00DF7A84"/>
    <w:p w14:paraId="1E44F996" w14:textId="77777777" w:rsidR="00DF7A84" w:rsidRDefault="00DF7A84"/>
    <w:p w14:paraId="5727AD75" w14:textId="77777777" w:rsidR="00DF7A84" w:rsidRDefault="00DF7A84"/>
    <w:p w14:paraId="283643A9" w14:textId="77777777" w:rsidR="00DF7A84" w:rsidRDefault="00DF7A84"/>
    <w:p w14:paraId="44CE8249" w14:textId="77777777" w:rsidR="00DF7A84" w:rsidRDefault="00DF7A84"/>
    <w:p w14:paraId="416906D5" w14:textId="77777777" w:rsidR="00DF7A84" w:rsidRDefault="00DF7A84"/>
    <w:p w14:paraId="7537EAD3" w14:textId="77777777" w:rsidR="00DF7A84" w:rsidRDefault="00DF7A84"/>
    <w:p w14:paraId="7D388B7F" w14:textId="77777777" w:rsidR="00DF7A84" w:rsidRDefault="00DF7A84"/>
    <w:p w14:paraId="7D4C883C" w14:textId="77777777" w:rsidR="00DF7A84" w:rsidRDefault="00DF7A84"/>
    <w:p w14:paraId="7C1364CC" w14:textId="77777777" w:rsidR="00DF7A84" w:rsidRDefault="00DF7A84"/>
    <w:p w14:paraId="0F0EE1D2" w14:textId="77777777" w:rsidR="00DF7A84" w:rsidRDefault="00DF7A84"/>
    <w:p w14:paraId="48F9E492" w14:textId="77777777" w:rsidR="00DF7A84" w:rsidRDefault="00DF7A84"/>
    <w:p w14:paraId="35C2801E" w14:textId="77777777" w:rsidR="00DF7A84" w:rsidRDefault="00DF7A84"/>
    <w:p w14:paraId="01B9D8E4" w14:textId="77777777" w:rsidR="00DF7A84" w:rsidRDefault="00DF7A84"/>
    <w:p w14:paraId="51C25C13" w14:textId="77777777" w:rsidR="00DF7A84" w:rsidRDefault="00DF7A84"/>
    <w:p w14:paraId="2853160E" w14:textId="77777777" w:rsidR="00DF7A84" w:rsidRDefault="00DF7A84"/>
    <w:p w14:paraId="0E167309" w14:textId="77777777" w:rsidR="00DF7A84" w:rsidRDefault="00000000">
      <w:pPr>
        <w:pStyle w:val="Heading1"/>
      </w:pPr>
      <w:bookmarkStart w:id="1" w:name="_xxq0ews1ndzz" w:colFirst="0" w:colLast="0"/>
      <w:bookmarkEnd w:id="1"/>
      <w:r>
        <w:lastRenderedPageBreak/>
        <w:t>Table of Contents</w:t>
      </w:r>
    </w:p>
    <w:sdt>
      <w:sdtPr>
        <w:id w:val="-759145960"/>
        <w:docPartObj>
          <w:docPartGallery w:val="Table of Contents"/>
          <w:docPartUnique/>
        </w:docPartObj>
      </w:sdtPr>
      <w:sdtContent>
        <w:p w14:paraId="0E47EA3A" w14:textId="77777777" w:rsidR="00DF7A84"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lq3b9hmikhyj">
            <w:r>
              <w:rPr>
                <w:b/>
                <w:color w:val="000000"/>
              </w:rPr>
              <w:t>Executive Summary</w:t>
            </w:r>
            <w:r>
              <w:rPr>
                <w:b/>
                <w:color w:val="000000"/>
              </w:rPr>
              <w:tab/>
              <w:t>3</w:t>
            </w:r>
          </w:hyperlink>
        </w:p>
        <w:p w14:paraId="77F17142" w14:textId="77777777" w:rsidR="00DF7A84" w:rsidRDefault="00000000">
          <w:pPr>
            <w:widowControl w:val="0"/>
            <w:tabs>
              <w:tab w:val="right" w:leader="dot" w:pos="12000"/>
            </w:tabs>
            <w:spacing w:before="60" w:line="240" w:lineRule="auto"/>
            <w:rPr>
              <w:b/>
              <w:color w:val="000000"/>
            </w:rPr>
          </w:pPr>
          <w:hyperlink w:anchor="_d0y0n3yxqyt1">
            <w:r>
              <w:rPr>
                <w:b/>
                <w:color w:val="000000"/>
              </w:rPr>
              <w:t>AI Use Cases</w:t>
            </w:r>
            <w:r>
              <w:rPr>
                <w:b/>
                <w:color w:val="000000"/>
              </w:rPr>
              <w:tab/>
              <w:t>3</w:t>
            </w:r>
          </w:hyperlink>
        </w:p>
        <w:p w14:paraId="0492E80B" w14:textId="77777777" w:rsidR="00DF7A84" w:rsidRDefault="00000000">
          <w:pPr>
            <w:widowControl w:val="0"/>
            <w:tabs>
              <w:tab w:val="right" w:leader="dot" w:pos="12000"/>
            </w:tabs>
            <w:spacing w:before="60" w:line="240" w:lineRule="auto"/>
            <w:rPr>
              <w:b/>
              <w:color w:val="000000"/>
            </w:rPr>
          </w:pPr>
          <w:hyperlink w:anchor="_x0shkn3v900w">
            <w:r>
              <w:rPr>
                <w:b/>
                <w:color w:val="000000"/>
              </w:rPr>
              <w:t>Incidents</w:t>
            </w:r>
            <w:r>
              <w:rPr>
                <w:b/>
                <w:color w:val="000000"/>
              </w:rPr>
              <w:tab/>
              <w:t>4</w:t>
            </w:r>
          </w:hyperlink>
        </w:p>
        <w:p w14:paraId="12DC933D" w14:textId="77777777" w:rsidR="00DF7A84" w:rsidRDefault="00000000">
          <w:pPr>
            <w:widowControl w:val="0"/>
            <w:tabs>
              <w:tab w:val="right" w:leader="dot" w:pos="12000"/>
            </w:tabs>
            <w:spacing w:before="60" w:line="240" w:lineRule="auto"/>
            <w:rPr>
              <w:b/>
              <w:color w:val="000000"/>
            </w:rPr>
          </w:pPr>
          <w:hyperlink w:anchor="_rvmi8n2rceyk">
            <w:r>
              <w:rPr>
                <w:b/>
                <w:color w:val="000000"/>
              </w:rPr>
              <w:t>Audits</w:t>
            </w:r>
            <w:r>
              <w:rPr>
                <w:b/>
                <w:color w:val="000000"/>
              </w:rPr>
              <w:tab/>
              <w:t>4</w:t>
            </w:r>
          </w:hyperlink>
        </w:p>
        <w:p w14:paraId="33094934" w14:textId="77777777" w:rsidR="00DF7A84" w:rsidRDefault="00000000">
          <w:pPr>
            <w:widowControl w:val="0"/>
            <w:tabs>
              <w:tab w:val="right" w:leader="dot" w:pos="12000"/>
            </w:tabs>
            <w:spacing w:before="60" w:line="240" w:lineRule="auto"/>
            <w:rPr>
              <w:b/>
              <w:color w:val="000000"/>
            </w:rPr>
          </w:pPr>
          <w:hyperlink w:anchor="_mr9x7ssaujxg">
            <w:r>
              <w:rPr>
                <w:b/>
                <w:color w:val="000000"/>
              </w:rPr>
              <w:t>Action Plan</w:t>
            </w:r>
            <w:r>
              <w:rPr>
                <w:b/>
                <w:color w:val="000000"/>
              </w:rPr>
              <w:tab/>
              <w:t>5</w:t>
            </w:r>
          </w:hyperlink>
        </w:p>
        <w:p w14:paraId="064A12A8" w14:textId="77777777" w:rsidR="00DF7A84" w:rsidRDefault="00000000">
          <w:pPr>
            <w:widowControl w:val="0"/>
            <w:tabs>
              <w:tab w:val="right" w:leader="dot" w:pos="12000"/>
            </w:tabs>
            <w:spacing w:before="60" w:line="240" w:lineRule="auto"/>
            <w:rPr>
              <w:b/>
              <w:color w:val="000000"/>
            </w:rPr>
          </w:pPr>
          <w:hyperlink w:anchor="_hl2eux911go4">
            <w:r>
              <w:rPr>
                <w:b/>
                <w:color w:val="000000"/>
              </w:rPr>
              <w:t>Appendix</w:t>
            </w:r>
            <w:r>
              <w:rPr>
                <w:b/>
                <w:color w:val="000000"/>
              </w:rPr>
              <w:tab/>
              <w:t>5</w:t>
            </w:r>
          </w:hyperlink>
          <w:r>
            <w:fldChar w:fldCharType="end"/>
          </w:r>
        </w:p>
      </w:sdtContent>
    </w:sdt>
    <w:p w14:paraId="62BA6470" w14:textId="77777777" w:rsidR="00DF7A84" w:rsidRDefault="00DF7A84">
      <w:pPr>
        <w:pStyle w:val="Heading1"/>
      </w:pPr>
      <w:bookmarkStart w:id="2" w:name="_yfmui7xcaybg" w:colFirst="0" w:colLast="0"/>
      <w:bookmarkEnd w:id="2"/>
    </w:p>
    <w:p w14:paraId="23ABF960" w14:textId="77777777" w:rsidR="00DF7A84" w:rsidRDefault="00DF7A84"/>
    <w:p w14:paraId="178AA5CE" w14:textId="77777777" w:rsidR="00DF7A84" w:rsidRDefault="00DF7A84"/>
    <w:p w14:paraId="3D077FB7" w14:textId="77777777" w:rsidR="00DF7A84" w:rsidRDefault="00DF7A84"/>
    <w:p w14:paraId="63BB6BF1" w14:textId="77777777" w:rsidR="00DF7A84" w:rsidRDefault="00DF7A84"/>
    <w:p w14:paraId="2828DBF0" w14:textId="77777777" w:rsidR="00DF7A84" w:rsidRDefault="00DF7A84"/>
    <w:p w14:paraId="428A426E" w14:textId="77777777" w:rsidR="00DF7A84" w:rsidRDefault="00DF7A84"/>
    <w:p w14:paraId="4D23514C" w14:textId="77777777" w:rsidR="00DF7A84" w:rsidRDefault="00DF7A84"/>
    <w:p w14:paraId="5EF2BA8E" w14:textId="77777777" w:rsidR="00DF7A84" w:rsidRDefault="00DF7A84"/>
    <w:p w14:paraId="20EBD3A5" w14:textId="77777777" w:rsidR="00DF7A84" w:rsidRDefault="00DF7A84"/>
    <w:p w14:paraId="122336AA" w14:textId="77777777" w:rsidR="00DF7A84" w:rsidRDefault="00DF7A84"/>
    <w:p w14:paraId="6BF4C370" w14:textId="77777777" w:rsidR="00DF7A84" w:rsidRDefault="00DF7A84"/>
    <w:p w14:paraId="27FA9BEC" w14:textId="77777777" w:rsidR="00DF7A84" w:rsidRDefault="00DF7A84"/>
    <w:p w14:paraId="543C6681" w14:textId="77777777" w:rsidR="00DF7A84" w:rsidRDefault="00DF7A84"/>
    <w:p w14:paraId="2C353E6D" w14:textId="77777777" w:rsidR="00DF7A84" w:rsidRDefault="00DF7A84"/>
    <w:p w14:paraId="11A8B417" w14:textId="77777777" w:rsidR="00DF7A84" w:rsidRDefault="00DF7A84"/>
    <w:p w14:paraId="10119DB1" w14:textId="77777777" w:rsidR="00DF7A84" w:rsidRDefault="00DF7A84"/>
    <w:p w14:paraId="0EDB3FC8" w14:textId="77777777" w:rsidR="00DF7A84" w:rsidRDefault="00DF7A84"/>
    <w:p w14:paraId="0C2AA324" w14:textId="77777777" w:rsidR="00DF7A84" w:rsidRDefault="00DF7A84"/>
    <w:p w14:paraId="5AC15A7E" w14:textId="77777777" w:rsidR="00DF7A84" w:rsidRDefault="00DF7A84"/>
    <w:p w14:paraId="46B97960" w14:textId="77777777" w:rsidR="00DF7A84" w:rsidRDefault="00DF7A84"/>
    <w:p w14:paraId="54723D67" w14:textId="77777777" w:rsidR="00DF7A84" w:rsidRDefault="00DF7A84"/>
    <w:p w14:paraId="3DAA76FA" w14:textId="77777777" w:rsidR="00DF7A84" w:rsidRDefault="00DF7A84"/>
    <w:p w14:paraId="4FA33780" w14:textId="77777777" w:rsidR="00DF7A84" w:rsidRDefault="00DF7A84"/>
    <w:p w14:paraId="43950BCE" w14:textId="77777777" w:rsidR="00DF7A84" w:rsidRDefault="00DF7A84"/>
    <w:p w14:paraId="47F2C3AA" w14:textId="77777777" w:rsidR="00DF7A84" w:rsidRDefault="00DF7A84"/>
    <w:p w14:paraId="474924D4" w14:textId="77777777" w:rsidR="00DF7A84" w:rsidRDefault="00DF7A84"/>
    <w:p w14:paraId="5C16AB36" w14:textId="77777777" w:rsidR="00DF7A84" w:rsidRDefault="00DF7A84"/>
    <w:p w14:paraId="6CB31A6B" w14:textId="77777777" w:rsidR="00DF7A84" w:rsidRDefault="00DF7A84"/>
    <w:p w14:paraId="2E0978FA" w14:textId="77777777" w:rsidR="00DF7A84" w:rsidRDefault="00000000">
      <w:pPr>
        <w:pStyle w:val="Heading1"/>
      </w:pPr>
      <w:bookmarkStart w:id="3" w:name="_lq3b9hmikhyj" w:colFirst="0" w:colLast="0"/>
      <w:bookmarkEnd w:id="3"/>
      <w:r>
        <w:lastRenderedPageBreak/>
        <w:t>Executive Summary</w:t>
      </w:r>
    </w:p>
    <w:p w14:paraId="3C72DD45" w14:textId="77777777" w:rsidR="00DF7A84" w:rsidRDefault="00000000">
      <w:r>
        <w:t>The summary gives a quick glimpse into the company’s actions and performance in the last quarter concerned with the models deployed, encountered incidents, and audit results. A sample summary is given below:</w:t>
      </w:r>
    </w:p>
    <w:p w14:paraId="1D9F80BA" w14:textId="77777777" w:rsidR="00DF7A84" w:rsidRDefault="00DF7A84"/>
    <w:p w14:paraId="0B1A1F30" w14:textId="77777777" w:rsidR="00DF7A84" w:rsidRDefault="00000000">
      <w:pPr>
        <w:numPr>
          <w:ilvl w:val="0"/>
          <w:numId w:val="1"/>
        </w:numPr>
      </w:pPr>
      <w:r>
        <w:t>Q1 2025 demonstrated 78% overall compliance across ISO and NIST</w:t>
      </w:r>
    </w:p>
    <w:p w14:paraId="042B3016" w14:textId="77777777" w:rsidR="00DF7A84" w:rsidRDefault="00000000">
      <w:pPr>
        <w:numPr>
          <w:ilvl w:val="0"/>
          <w:numId w:val="1"/>
        </w:numPr>
      </w:pPr>
      <w:r>
        <w:t>8 new AI Models for business use cases deployed</w:t>
      </w:r>
    </w:p>
    <w:p w14:paraId="07E05F96" w14:textId="77777777" w:rsidR="00DF7A84" w:rsidRDefault="00000000">
      <w:pPr>
        <w:numPr>
          <w:ilvl w:val="0"/>
          <w:numId w:val="1"/>
        </w:numPr>
      </w:pPr>
      <w:r>
        <w:t>2 Incidents encountered and resolved within SLA</w:t>
      </w:r>
    </w:p>
    <w:p w14:paraId="45BFBBAF" w14:textId="77777777" w:rsidR="00DF7A84" w:rsidRDefault="00000000">
      <w:pPr>
        <w:numPr>
          <w:ilvl w:val="0"/>
          <w:numId w:val="1"/>
        </w:numPr>
      </w:pPr>
      <w:r>
        <w:t>Zero high-risk events</w:t>
      </w:r>
    </w:p>
    <w:p w14:paraId="678FF945" w14:textId="77777777" w:rsidR="00DF7A84" w:rsidRDefault="00DF7A84"/>
    <w:p w14:paraId="195ABDF6" w14:textId="77777777" w:rsidR="00DF7A84" w:rsidRDefault="00DF7A84"/>
    <w:p w14:paraId="49363D70" w14:textId="77777777" w:rsidR="00DF7A84" w:rsidRDefault="00000000">
      <w:pPr>
        <w:pStyle w:val="Heading1"/>
      </w:pPr>
      <w:bookmarkStart w:id="4" w:name="_d0y0n3yxqyt1" w:colFirst="0" w:colLast="0"/>
      <w:bookmarkEnd w:id="4"/>
      <w:r>
        <w:t>AI Use Cases</w:t>
      </w:r>
    </w:p>
    <w:p w14:paraId="40DFDEEF" w14:textId="77777777" w:rsidR="00DF7A84" w:rsidRDefault="00000000">
      <w:r>
        <w:t>Listed here would be a table of all the deployed or to be deployed AI models of the company highlighting the business problem each model solves, who is responsible for managing it, and any updates or notes regarding it. Some sample records have been inserted for reference.</w:t>
      </w:r>
    </w:p>
    <w:p w14:paraId="67784A38" w14:textId="77777777" w:rsidR="00DF7A84" w:rsidRDefault="00DF7A84"/>
    <w:p w14:paraId="0CC4268E" w14:textId="77777777" w:rsidR="00DF7A84" w:rsidRDefault="00DF7A84"/>
    <w:p w14:paraId="5C07D1C1" w14:textId="77777777" w:rsidR="00DF7A84" w:rsidRDefault="00DF7A84"/>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DF7A84" w14:paraId="68B9F6CC" w14:textId="77777777">
        <w:tc>
          <w:tcPr>
            <w:tcW w:w="1560" w:type="dxa"/>
            <w:tcMar>
              <w:top w:w="100" w:type="dxa"/>
              <w:left w:w="100" w:type="dxa"/>
              <w:bottom w:w="100" w:type="dxa"/>
              <w:right w:w="100" w:type="dxa"/>
            </w:tcMar>
          </w:tcPr>
          <w:p w14:paraId="3306AD7C" w14:textId="77777777" w:rsidR="00DF7A84" w:rsidRDefault="00000000">
            <w:pPr>
              <w:widowControl w:val="0"/>
              <w:pBdr>
                <w:top w:val="nil"/>
                <w:left w:val="nil"/>
                <w:bottom w:val="nil"/>
                <w:right w:val="nil"/>
                <w:between w:val="nil"/>
              </w:pBdr>
              <w:spacing w:line="240" w:lineRule="auto"/>
              <w:jc w:val="center"/>
              <w:rPr>
                <w:b/>
              </w:rPr>
            </w:pPr>
            <w:r>
              <w:rPr>
                <w:b/>
              </w:rPr>
              <w:t>AI Model</w:t>
            </w:r>
          </w:p>
        </w:tc>
        <w:tc>
          <w:tcPr>
            <w:tcW w:w="1560" w:type="dxa"/>
            <w:tcMar>
              <w:top w:w="100" w:type="dxa"/>
              <w:left w:w="100" w:type="dxa"/>
              <w:bottom w:w="100" w:type="dxa"/>
              <w:right w:w="100" w:type="dxa"/>
            </w:tcMar>
          </w:tcPr>
          <w:p w14:paraId="223A35C1" w14:textId="77777777" w:rsidR="00DF7A84" w:rsidRDefault="00000000">
            <w:pPr>
              <w:widowControl w:val="0"/>
              <w:pBdr>
                <w:top w:val="nil"/>
                <w:left w:val="nil"/>
                <w:bottom w:val="nil"/>
                <w:right w:val="nil"/>
                <w:between w:val="nil"/>
              </w:pBdr>
              <w:spacing w:line="240" w:lineRule="auto"/>
              <w:jc w:val="center"/>
              <w:rPr>
                <w:b/>
              </w:rPr>
            </w:pPr>
            <w:r>
              <w:rPr>
                <w:b/>
              </w:rPr>
              <w:t>Use Case</w:t>
            </w:r>
          </w:p>
        </w:tc>
        <w:tc>
          <w:tcPr>
            <w:tcW w:w="1560" w:type="dxa"/>
            <w:tcMar>
              <w:top w:w="100" w:type="dxa"/>
              <w:left w:w="100" w:type="dxa"/>
              <w:bottom w:w="100" w:type="dxa"/>
              <w:right w:w="100" w:type="dxa"/>
            </w:tcMar>
          </w:tcPr>
          <w:p w14:paraId="2E2D006F" w14:textId="77777777" w:rsidR="00DF7A84" w:rsidRDefault="00000000">
            <w:pPr>
              <w:widowControl w:val="0"/>
              <w:pBdr>
                <w:top w:val="nil"/>
                <w:left w:val="nil"/>
                <w:bottom w:val="nil"/>
                <w:right w:val="nil"/>
                <w:between w:val="nil"/>
              </w:pBdr>
              <w:spacing w:line="240" w:lineRule="auto"/>
              <w:jc w:val="center"/>
              <w:rPr>
                <w:b/>
              </w:rPr>
            </w:pPr>
            <w:r>
              <w:rPr>
                <w:b/>
              </w:rPr>
              <w:t>Status</w:t>
            </w:r>
          </w:p>
        </w:tc>
        <w:tc>
          <w:tcPr>
            <w:tcW w:w="1560" w:type="dxa"/>
            <w:tcMar>
              <w:top w:w="100" w:type="dxa"/>
              <w:left w:w="100" w:type="dxa"/>
              <w:bottom w:w="100" w:type="dxa"/>
              <w:right w:w="100" w:type="dxa"/>
            </w:tcMar>
          </w:tcPr>
          <w:p w14:paraId="0F767B91" w14:textId="77777777" w:rsidR="00DF7A84" w:rsidRDefault="00000000">
            <w:pPr>
              <w:widowControl w:val="0"/>
              <w:pBdr>
                <w:top w:val="nil"/>
                <w:left w:val="nil"/>
                <w:bottom w:val="nil"/>
                <w:right w:val="nil"/>
                <w:between w:val="nil"/>
              </w:pBdr>
              <w:spacing w:line="240" w:lineRule="auto"/>
              <w:jc w:val="center"/>
              <w:rPr>
                <w:b/>
              </w:rPr>
            </w:pPr>
            <w:r>
              <w:rPr>
                <w:b/>
              </w:rPr>
              <w:t>Risk Level</w:t>
            </w:r>
          </w:p>
        </w:tc>
        <w:tc>
          <w:tcPr>
            <w:tcW w:w="1560" w:type="dxa"/>
            <w:tcMar>
              <w:top w:w="100" w:type="dxa"/>
              <w:left w:w="100" w:type="dxa"/>
              <w:bottom w:w="100" w:type="dxa"/>
              <w:right w:w="100" w:type="dxa"/>
            </w:tcMar>
          </w:tcPr>
          <w:p w14:paraId="4F6F29F7" w14:textId="77777777" w:rsidR="00DF7A84" w:rsidRDefault="00000000">
            <w:pPr>
              <w:widowControl w:val="0"/>
              <w:pBdr>
                <w:top w:val="nil"/>
                <w:left w:val="nil"/>
                <w:bottom w:val="nil"/>
                <w:right w:val="nil"/>
                <w:between w:val="nil"/>
              </w:pBdr>
              <w:spacing w:line="240" w:lineRule="auto"/>
              <w:jc w:val="center"/>
              <w:rPr>
                <w:b/>
              </w:rPr>
            </w:pPr>
            <w:r>
              <w:rPr>
                <w:b/>
              </w:rPr>
              <w:t>Owner</w:t>
            </w:r>
          </w:p>
        </w:tc>
        <w:tc>
          <w:tcPr>
            <w:tcW w:w="1560" w:type="dxa"/>
            <w:tcMar>
              <w:top w:w="100" w:type="dxa"/>
              <w:left w:w="100" w:type="dxa"/>
              <w:bottom w:w="100" w:type="dxa"/>
              <w:right w:w="100" w:type="dxa"/>
            </w:tcMar>
          </w:tcPr>
          <w:p w14:paraId="76A9BCB9" w14:textId="77777777" w:rsidR="00DF7A84" w:rsidRDefault="00000000">
            <w:pPr>
              <w:widowControl w:val="0"/>
              <w:pBdr>
                <w:top w:val="nil"/>
                <w:left w:val="nil"/>
                <w:bottom w:val="nil"/>
                <w:right w:val="nil"/>
                <w:between w:val="nil"/>
              </w:pBdr>
              <w:spacing w:line="240" w:lineRule="auto"/>
              <w:jc w:val="center"/>
              <w:rPr>
                <w:b/>
              </w:rPr>
            </w:pPr>
            <w:r>
              <w:rPr>
                <w:b/>
              </w:rPr>
              <w:t>Business Impact</w:t>
            </w:r>
          </w:p>
        </w:tc>
      </w:tr>
      <w:tr w:rsidR="00DF7A84" w14:paraId="34B99E38" w14:textId="77777777">
        <w:tc>
          <w:tcPr>
            <w:tcW w:w="1560" w:type="dxa"/>
            <w:tcMar>
              <w:top w:w="100" w:type="dxa"/>
              <w:left w:w="100" w:type="dxa"/>
              <w:bottom w:w="100" w:type="dxa"/>
              <w:right w:w="100" w:type="dxa"/>
            </w:tcMar>
          </w:tcPr>
          <w:p w14:paraId="413DD809" w14:textId="77777777" w:rsidR="00DF7A84" w:rsidRDefault="00000000">
            <w:pPr>
              <w:widowControl w:val="0"/>
              <w:pBdr>
                <w:top w:val="nil"/>
                <w:left w:val="nil"/>
                <w:bottom w:val="nil"/>
                <w:right w:val="nil"/>
                <w:between w:val="nil"/>
              </w:pBdr>
              <w:spacing w:line="240" w:lineRule="auto"/>
              <w:jc w:val="center"/>
            </w:pPr>
            <w:proofErr w:type="spellStart"/>
            <w:r>
              <w:t>FraudGuard</w:t>
            </w:r>
            <w:proofErr w:type="spellEnd"/>
          </w:p>
        </w:tc>
        <w:tc>
          <w:tcPr>
            <w:tcW w:w="1560" w:type="dxa"/>
            <w:tcMar>
              <w:top w:w="100" w:type="dxa"/>
              <w:left w:w="100" w:type="dxa"/>
              <w:bottom w:w="100" w:type="dxa"/>
              <w:right w:w="100" w:type="dxa"/>
            </w:tcMar>
          </w:tcPr>
          <w:p w14:paraId="7C95A8A2" w14:textId="77777777" w:rsidR="00DF7A84" w:rsidRDefault="00000000">
            <w:pPr>
              <w:widowControl w:val="0"/>
              <w:pBdr>
                <w:top w:val="nil"/>
                <w:left w:val="nil"/>
                <w:bottom w:val="nil"/>
                <w:right w:val="nil"/>
                <w:between w:val="nil"/>
              </w:pBdr>
              <w:spacing w:line="240" w:lineRule="auto"/>
              <w:jc w:val="center"/>
            </w:pPr>
            <w:r>
              <w:t>Real-time fraud detection in transactions</w:t>
            </w:r>
          </w:p>
        </w:tc>
        <w:tc>
          <w:tcPr>
            <w:tcW w:w="1560" w:type="dxa"/>
            <w:tcMar>
              <w:top w:w="100" w:type="dxa"/>
              <w:left w:w="100" w:type="dxa"/>
              <w:bottom w:w="100" w:type="dxa"/>
              <w:right w:w="100" w:type="dxa"/>
            </w:tcMar>
          </w:tcPr>
          <w:p w14:paraId="1473471D" w14:textId="77777777" w:rsidR="00DF7A84" w:rsidRDefault="00000000">
            <w:pPr>
              <w:widowControl w:val="0"/>
              <w:pBdr>
                <w:top w:val="nil"/>
                <w:left w:val="nil"/>
                <w:bottom w:val="nil"/>
                <w:right w:val="nil"/>
                <w:between w:val="nil"/>
              </w:pBdr>
              <w:spacing w:line="240" w:lineRule="auto"/>
              <w:jc w:val="center"/>
            </w:pPr>
            <w:r>
              <w:t>Up</w:t>
            </w:r>
          </w:p>
        </w:tc>
        <w:tc>
          <w:tcPr>
            <w:tcW w:w="1560" w:type="dxa"/>
            <w:tcMar>
              <w:top w:w="100" w:type="dxa"/>
              <w:left w:w="100" w:type="dxa"/>
              <w:bottom w:w="100" w:type="dxa"/>
              <w:right w:w="100" w:type="dxa"/>
            </w:tcMar>
          </w:tcPr>
          <w:p w14:paraId="257BEB8B" w14:textId="77777777" w:rsidR="00DF7A84" w:rsidRDefault="00000000">
            <w:pPr>
              <w:widowControl w:val="0"/>
              <w:pBdr>
                <w:top w:val="nil"/>
                <w:left w:val="nil"/>
                <w:bottom w:val="nil"/>
                <w:right w:val="nil"/>
                <w:between w:val="nil"/>
              </w:pBdr>
              <w:spacing w:line="240" w:lineRule="auto"/>
              <w:jc w:val="center"/>
            </w:pPr>
            <w:r>
              <w:t>High</w:t>
            </w:r>
          </w:p>
        </w:tc>
        <w:tc>
          <w:tcPr>
            <w:tcW w:w="1560" w:type="dxa"/>
            <w:tcMar>
              <w:top w:w="100" w:type="dxa"/>
              <w:left w:w="100" w:type="dxa"/>
              <w:bottom w:w="100" w:type="dxa"/>
              <w:right w:w="100" w:type="dxa"/>
            </w:tcMar>
          </w:tcPr>
          <w:p w14:paraId="1E07FC54" w14:textId="77777777" w:rsidR="00DF7A84" w:rsidRDefault="00000000">
            <w:pPr>
              <w:widowControl w:val="0"/>
              <w:pBdr>
                <w:top w:val="nil"/>
                <w:left w:val="nil"/>
                <w:bottom w:val="nil"/>
                <w:right w:val="nil"/>
                <w:between w:val="nil"/>
              </w:pBdr>
              <w:spacing w:line="240" w:lineRule="auto"/>
              <w:jc w:val="center"/>
            </w:pPr>
            <w:r>
              <w:t>AI Engineer Team 1</w:t>
            </w:r>
          </w:p>
        </w:tc>
        <w:tc>
          <w:tcPr>
            <w:tcW w:w="1560" w:type="dxa"/>
            <w:tcMar>
              <w:top w:w="100" w:type="dxa"/>
              <w:left w:w="100" w:type="dxa"/>
              <w:bottom w:w="100" w:type="dxa"/>
              <w:right w:w="100" w:type="dxa"/>
            </w:tcMar>
          </w:tcPr>
          <w:p w14:paraId="3367EB46" w14:textId="77777777" w:rsidR="00DF7A84" w:rsidRDefault="00000000">
            <w:pPr>
              <w:widowControl w:val="0"/>
              <w:pBdr>
                <w:top w:val="nil"/>
                <w:left w:val="nil"/>
                <w:bottom w:val="nil"/>
                <w:right w:val="nil"/>
                <w:between w:val="nil"/>
              </w:pBdr>
              <w:spacing w:line="240" w:lineRule="auto"/>
              <w:jc w:val="center"/>
            </w:pPr>
            <w:r>
              <w:t>Critical - prevents hundreds of transaction frauds daily</w:t>
            </w:r>
          </w:p>
        </w:tc>
      </w:tr>
      <w:tr w:rsidR="00DF7A84" w14:paraId="0D4677A0" w14:textId="77777777">
        <w:tc>
          <w:tcPr>
            <w:tcW w:w="1560" w:type="dxa"/>
            <w:tcMar>
              <w:top w:w="100" w:type="dxa"/>
              <w:left w:w="100" w:type="dxa"/>
              <w:bottom w:w="100" w:type="dxa"/>
              <w:right w:w="100" w:type="dxa"/>
            </w:tcMar>
          </w:tcPr>
          <w:p w14:paraId="4FF79040" w14:textId="77777777" w:rsidR="00DF7A84" w:rsidRDefault="00000000">
            <w:pPr>
              <w:widowControl w:val="0"/>
              <w:pBdr>
                <w:top w:val="nil"/>
                <w:left w:val="nil"/>
                <w:bottom w:val="nil"/>
                <w:right w:val="nil"/>
                <w:between w:val="nil"/>
              </w:pBdr>
              <w:spacing w:line="240" w:lineRule="auto"/>
              <w:jc w:val="center"/>
            </w:pPr>
            <w:proofErr w:type="spellStart"/>
            <w:r>
              <w:t>UserPal</w:t>
            </w:r>
            <w:proofErr w:type="spellEnd"/>
          </w:p>
        </w:tc>
        <w:tc>
          <w:tcPr>
            <w:tcW w:w="1560" w:type="dxa"/>
            <w:tcMar>
              <w:top w:w="100" w:type="dxa"/>
              <w:left w:w="100" w:type="dxa"/>
              <w:bottom w:w="100" w:type="dxa"/>
              <w:right w:w="100" w:type="dxa"/>
            </w:tcMar>
          </w:tcPr>
          <w:p w14:paraId="6765D325" w14:textId="77777777" w:rsidR="00DF7A84" w:rsidRDefault="00000000">
            <w:pPr>
              <w:widowControl w:val="0"/>
              <w:pBdr>
                <w:top w:val="nil"/>
                <w:left w:val="nil"/>
                <w:bottom w:val="nil"/>
                <w:right w:val="nil"/>
                <w:between w:val="nil"/>
              </w:pBdr>
              <w:spacing w:line="240" w:lineRule="auto"/>
              <w:jc w:val="center"/>
            </w:pPr>
            <w:r>
              <w:t>Handles customer support queries</w:t>
            </w:r>
          </w:p>
        </w:tc>
        <w:tc>
          <w:tcPr>
            <w:tcW w:w="1560" w:type="dxa"/>
            <w:tcMar>
              <w:top w:w="100" w:type="dxa"/>
              <w:left w:w="100" w:type="dxa"/>
              <w:bottom w:w="100" w:type="dxa"/>
              <w:right w:w="100" w:type="dxa"/>
            </w:tcMar>
          </w:tcPr>
          <w:p w14:paraId="486221DC" w14:textId="77777777" w:rsidR="00DF7A84" w:rsidRDefault="00000000">
            <w:pPr>
              <w:widowControl w:val="0"/>
              <w:pBdr>
                <w:top w:val="nil"/>
                <w:left w:val="nil"/>
                <w:bottom w:val="nil"/>
                <w:right w:val="nil"/>
                <w:between w:val="nil"/>
              </w:pBdr>
              <w:spacing w:line="240" w:lineRule="auto"/>
              <w:jc w:val="center"/>
            </w:pPr>
            <w:r>
              <w:t>Down</w:t>
            </w:r>
          </w:p>
        </w:tc>
        <w:tc>
          <w:tcPr>
            <w:tcW w:w="1560" w:type="dxa"/>
            <w:tcMar>
              <w:top w:w="100" w:type="dxa"/>
              <w:left w:w="100" w:type="dxa"/>
              <w:bottom w:w="100" w:type="dxa"/>
              <w:right w:w="100" w:type="dxa"/>
            </w:tcMar>
          </w:tcPr>
          <w:p w14:paraId="77B9D294" w14:textId="77777777" w:rsidR="00DF7A84" w:rsidRDefault="00000000">
            <w:pPr>
              <w:widowControl w:val="0"/>
              <w:pBdr>
                <w:top w:val="nil"/>
                <w:left w:val="nil"/>
                <w:bottom w:val="nil"/>
                <w:right w:val="nil"/>
                <w:between w:val="nil"/>
              </w:pBdr>
              <w:spacing w:line="240" w:lineRule="auto"/>
              <w:jc w:val="center"/>
            </w:pPr>
            <w:r>
              <w:t>Low</w:t>
            </w:r>
          </w:p>
        </w:tc>
        <w:tc>
          <w:tcPr>
            <w:tcW w:w="1560" w:type="dxa"/>
            <w:tcMar>
              <w:top w:w="100" w:type="dxa"/>
              <w:left w:w="100" w:type="dxa"/>
              <w:bottom w:w="100" w:type="dxa"/>
              <w:right w:w="100" w:type="dxa"/>
            </w:tcMar>
          </w:tcPr>
          <w:p w14:paraId="2ED079EB" w14:textId="77777777" w:rsidR="00DF7A84" w:rsidRDefault="00000000">
            <w:pPr>
              <w:widowControl w:val="0"/>
              <w:pBdr>
                <w:top w:val="nil"/>
                <w:left w:val="nil"/>
                <w:bottom w:val="nil"/>
                <w:right w:val="nil"/>
                <w:between w:val="nil"/>
              </w:pBdr>
              <w:spacing w:line="240" w:lineRule="auto"/>
              <w:jc w:val="center"/>
            </w:pPr>
            <w:r>
              <w:t>AI Engineer Team 2</w:t>
            </w:r>
          </w:p>
        </w:tc>
        <w:tc>
          <w:tcPr>
            <w:tcW w:w="1560" w:type="dxa"/>
            <w:tcMar>
              <w:top w:w="100" w:type="dxa"/>
              <w:left w:w="100" w:type="dxa"/>
              <w:bottom w:w="100" w:type="dxa"/>
              <w:right w:w="100" w:type="dxa"/>
            </w:tcMar>
          </w:tcPr>
          <w:p w14:paraId="0EE1F37B" w14:textId="77777777" w:rsidR="00DF7A84" w:rsidRDefault="00000000">
            <w:pPr>
              <w:widowControl w:val="0"/>
              <w:pBdr>
                <w:top w:val="nil"/>
                <w:left w:val="nil"/>
                <w:bottom w:val="nil"/>
                <w:right w:val="nil"/>
                <w:between w:val="nil"/>
              </w:pBdr>
              <w:spacing w:line="240" w:lineRule="auto"/>
              <w:jc w:val="center"/>
            </w:pPr>
            <w:r>
              <w:t>Medium - handles customer support tickets</w:t>
            </w:r>
          </w:p>
        </w:tc>
      </w:tr>
      <w:tr w:rsidR="00DF7A84" w14:paraId="677BD2ED" w14:textId="77777777">
        <w:tc>
          <w:tcPr>
            <w:tcW w:w="1560" w:type="dxa"/>
            <w:tcMar>
              <w:top w:w="100" w:type="dxa"/>
              <w:left w:w="100" w:type="dxa"/>
              <w:bottom w:w="100" w:type="dxa"/>
              <w:right w:w="100" w:type="dxa"/>
            </w:tcMar>
          </w:tcPr>
          <w:p w14:paraId="6367E29B" w14:textId="77777777" w:rsidR="00DF7A84" w:rsidRDefault="00000000">
            <w:pPr>
              <w:widowControl w:val="0"/>
              <w:pBdr>
                <w:top w:val="nil"/>
                <w:left w:val="nil"/>
                <w:bottom w:val="nil"/>
                <w:right w:val="nil"/>
                <w:between w:val="nil"/>
              </w:pBdr>
              <w:spacing w:line="240" w:lineRule="auto"/>
              <w:jc w:val="center"/>
            </w:pPr>
            <w:r>
              <w:t>Brad</w:t>
            </w:r>
          </w:p>
        </w:tc>
        <w:tc>
          <w:tcPr>
            <w:tcW w:w="1560" w:type="dxa"/>
            <w:tcMar>
              <w:top w:w="100" w:type="dxa"/>
              <w:left w:w="100" w:type="dxa"/>
              <w:bottom w:w="100" w:type="dxa"/>
              <w:right w:w="100" w:type="dxa"/>
            </w:tcMar>
          </w:tcPr>
          <w:p w14:paraId="236D37F7" w14:textId="77777777" w:rsidR="00DF7A84" w:rsidRDefault="00000000">
            <w:pPr>
              <w:widowControl w:val="0"/>
              <w:pBdr>
                <w:top w:val="nil"/>
                <w:left w:val="nil"/>
                <w:bottom w:val="nil"/>
                <w:right w:val="nil"/>
                <w:between w:val="nil"/>
              </w:pBdr>
              <w:spacing w:line="240" w:lineRule="auto"/>
              <w:jc w:val="center"/>
            </w:pPr>
            <w:r>
              <w:t>Assists employees in their tasks</w:t>
            </w:r>
          </w:p>
        </w:tc>
        <w:tc>
          <w:tcPr>
            <w:tcW w:w="1560" w:type="dxa"/>
            <w:tcMar>
              <w:top w:w="100" w:type="dxa"/>
              <w:left w:w="100" w:type="dxa"/>
              <w:bottom w:w="100" w:type="dxa"/>
              <w:right w:w="100" w:type="dxa"/>
            </w:tcMar>
          </w:tcPr>
          <w:p w14:paraId="3008C889" w14:textId="77777777" w:rsidR="00DF7A84" w:rsidRDefault="00000000">
            <w:pPr>
              <w:widowControl w:val="0"/>
              <w:pBdr>
                <w:top w:val="nil"/>
                <w:left w:val="nil"/>
                <w:bottom w:val="nil"/>
                <w:right w:val="nil"/>
                <w:between w:val="nil"/>
              </w:pBdr>
              <w:spacing w:line="240" w:lineRule="auto"/>
              <w:jc w:val="center"/>
            </w:pPr>
            <w:r>
              <w:t>In Development</w:t>
            </w:r>
          </w:p>
        </w:tc>
        <w:tc>
          <w:tcPr>
            <w:tcW w:w="1560" w:type="dxa"/>
            <w:tcMar>
              <w:top w:w="100" w:type="dxa"/>
              <w:left w:w="100" w:type="dxa"/>
              <w:bottom w:w="100" w:type="dxa"/>
              <w:right w:w="100" w:type="dxa"/>
            </w:tcMar>
          </w:tcPr>
          <w:p w14:paraId="5C020663" w14:textId="77777777" w:rsidR="00DF7A84" w:rsidRDefault="00000000">
            <w:pPr>
              <w:widowControl w:val="0"/>
              <w:pBdr>
                <w:top w:val="nil"/>
                <w:left w:val="nil"/>
                <w:bottom w:val="nil"/>
                <w:right w:val="nil"/>
                <w:between w:val="nil"/>
              </w:pBdr>
              <w:spacing w:line="240" w:lineRule="auto"/>
              <w:jc w:val="center"/>
            </w:pPr>
            <w:r>
              <w:t>Low</w:t>
            </w:r>
          </w:p>
        </w:tc>
        <w:tc>
          <w:tcPr>
            <w:tcW w:w="1560" w:type="dxa"/>
            <w:tcMar>
              <w:top w:w="100" w:type="dxa"/>
              <w:left w:w="100" w:type="dxa"/>
              <w:bottom w:w="100" w:type="dxa"/>
              <w:right w:w="100" w:type="dxa"/>
            </w:tcMar>
          </w:tcPr>
          <w:p w14:paraId="54BBDCE7" w14:textId="77777777" w:rsidR="00DF7A84" w:rsidRDefault="00000000">
            <w:pPr>
              <w:widowControl w:val="0"/>
              <w:pBdr>
                <w:top w:val="nil"/>
                <w:left w:val="nil"/>
                <w:bottom w:val="nil"/>
                <w:right w:val="nil"/>
                <w:between w:val="nil"/>
              </w:pBdr>
              <w:spacing w:line="240" w:lineRule="auto"/>
              <w:jc w:val="center"/>
            </w:pPr>
            <w:r>
              <w:t>AI Engineer Team 3</w:t>
            </w:r>
          </w:p>
        </w:tc>
        <w:tc>
          <w:tcPr>
            <w:tcW w:w="1560" w:type="dxa"/>
            <w:tcMar>
              <w:top w:w="100" w:type="dxa"/>
              <w:left w:w="100" w:type="dxa"/>
              <w:bottom w:w="100" w:type="dxa"/>
              <w:right w:w="100" w:type="dxa"/>
            </w:tcMar>
          </w:tcPr>
          <w:p w14:paraId="46167B0F" w14:textId="77777777" w:rsidR="00DF7A84" w:rsidRDefault="00000000">
            <w:pPr>
              <w:widowControl w:val="0"/>
              <w:pBdr>
                <w:top w:val="nil"/>
                <w:left w:val="nil"/>
                <w:bottom w:val="nil"/>
                <w:right w:val="nil"/>
                <w:between w:val="nil"/>
              </w:pBdr>
              <w:spacing w:line="240" w:lineRule="auto"/>
              <w:jc w:val="center"/>
            </w:pPr>
            <w:r>
              <w:t>High - will provide continuous support to employees in completing daily tasks</w:t>
            </w:r>
          </w:p>
        </w:tc>
      </w:tr>
    </w:tbl>
    <w:p w14:paraId="1457BE32" w14:textId="77777777" w:rsidR="00DF7A84" w:rsidRDefault="00DF7A84"/>
    <w:p w14:paraId="05282D74" w14:textId="77777777" w:rsidR="00DF7A84" w:rsidRDefault="00DF7A84"/>
    <w:p w14:paraId="716471D6" w14:textId="77777777" w:rsidR="00DF7A84" w:rsidRDefault="00000000">
      <w:pPr>
        <w:pStyle w:val="Heading1"/>
      </w:pPr>
      <w:bookmarkStart w:id="5" w:name="_x0shkn3v900w" w:colFirst="0" w:colLast="0"/>
      <w:bookmarkEnd w:id="5"/>
      <w:r>
        <w:lastRenderedPageBreak/>
        <w:t>Incidents</w:t>
      </w:r>
    </w:p>
    <w:p w14:paraId="35700F83" w14:textId="77777777" w:rsidR="00DF7A84" w:rsidRDefault="00000000">
      <w:r>
        <w:t>This section would highlight the key incidents related to AI models that occurred in the last quarter. Some sample records have been inserted for reference.</w:t>
      </w:r>
    </w:p>
    <w:p w14:paraId="270FD64E" w14:textId="77777777" w:rsidR="00DF7A84" w:rsidRDefault="00DF7A84"/>
    <w:p w14:paraId="259D2D47" w14:textId="77777777" w:rsidR="00DF7A84" w:rsidRDefault="00DF7A84">
      <w:pPr>
        <w:jc w:val="cente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DF7A84" w14:paraId="641B2D30" w14:textId="77777777">
        <w:tc>
          <w:tcPr>
            <w:tcW w:w="1872" w:type="dxa"/>
            <w:tcMar>
              <w:top w:w="100" w:type="dxa"/>
              <w:left w:w="100" w:type="dxa"/>
              <w:bottom w:w="100" w:type="dxa"/>
              <w:right w:w="100" w:type="dxa"/>
            </w:tcMar>
          </w:tcPr>
          <w:p w14:paraId="19DEC673" w14:textId="77777777" w:rsidR="00DF7A84" w:rsidRDefault="00000000">
            <w:pPr>
              <w:widowControl w:val="0"/>
              <w:pBdr>
                <w:top w:val="nil"/>
                <w:left w:val="nil"/>
                <w:bottom w:val="nil"/>
                <w:right w:val="nil"/>
                <w:between w:val="nil"/>
              </w:pBdr>
              <w:spacing w:line="240" w:lineRule="auto"/>
              <w:jc w:val="center"/>
              <w:rPr>
                <w:b/>
              </w:rPr>
            </w:pPr>
            <w:r>
              <w:rPr>
                <w:b/>
              </w:rPr>
              <w:t>Date</w:t>
            </w:r>
          </w:p>
        </w:tc>
        <w:tc>
          <w:tcPr>
            <w:tcW w:w="1872" w:type="dxa"/>
            <w:tcMar>
              <w:top w:w="100" w:type="dxa"/>
              <w:left w:w="100" w:type="dxa"/>
              <w:bottom w:w="100" w:type="dxa"/>
              <w:right w:w="100" w:type="dxa"/>
            </w:tcMar>
          </w:tcPr>
          <w:p w14:paraId="126FF276" w14:textId="77777777" w:rsidR="00DF7A84" w:rsidRDefault="00000000">
            <w:pPr>
              <w:widowControl w:val="0"/>
              <w:pBdr>
                <w:top w:val="nil"/>
                <w:left w:val="nil"/>
                <w:bottom w:val="nil"/>
                <w:right w:val="nil"/>
                <w:between w:val="nil"/>
              </w:pBdr>
              <w:spacing w:line="240" w:lineRule="auto"/>
              <w:jc w:val="center"/>
              <w:rPr>
                <w:b/>
              </w:rPr>
            </w:pPr>
            <w:r>
              <w:rPr>
                <w:b/>
              </w:rPr>
              <w:t>AI Model</w:t>
            </w:r>
          </w:p>
        </w:tc>
        <w:tc>
          <w:tcPr>
            <w:tcW w:w="1872" w:type="dxa"/>
            <w:tcMar>
              <w:top w:w="100" w:type="dxa"/>
              <w:left w:w="100" w:type="dxa"/>
              <w:bottom w:w="100" w:type="dxa"/>
              <w:right w:w="100" w:type="dxa"/>
            </w:tcMar>
          </w:tcPr>
          <w:p w14:paraId="6BB553AF" w14:textId="77777777" w:rsidR="00DF7A84" w:rsidRDefault="00000000">
            <w:pPr>
              <w:widowControl w:val="0"/>
              <w:pBdr>
                <w:top w:val="nil"/>
                <w:left w:val="nil"/>
                <w:bottom w:val="nil"/>
                <w:right w:val="nil"/>
                <w:between w:val="nil"/>
              </w:pBdr>
              <w:spacing w:line="240" w:lineRule="auto"/>
              <w:jc w:val="center"/>
              <w:rPr>
                <w:b/>
              </w:rPr>
            </w:pPr>
            <w:r>
              <w:rPr>
                <w:b/>
              </w:rPr>
              <w:t>Incident</w:t>
            </w:r>
          </w:p>
        </w:tc>
        <w:tc>
          <w:tcPr>
            <w:tcW w:w="1872" w:type="dxa"/>
            <w:tcMar>
              <w:top w:w="100" w:type="dxa"/>
              <w:left w:w="100" w:type="dxa"/>
              <w:bottom w:w="100" w:type="dxa"/>
              <w:right w:w="100" w:type="dxa"/>
            </w:tcMar>
          </w:tcPr>
          <w:p w14:paraId="265850F8" w14:textId="77777777" w:rsidR="00DF7A84" w:rsidRDefault="00000000">
            <w:pPr>
              <w:widowControl w:val="0"/>
              <w:pBdr>
                <w:top w:val="nil"/>
                <w:left w:val="nil"/>
                <w:bottom w:val="nil"/>
                <w:right w:val="nil"/>
                <w:between w:val="nil"/>
              </w:pBdr>
              <w:spacing w:line="240" w:lineRule="auto"/>
              <w:jc w:val="center"/>
              <w:rPr>
                <w:b/>
              </w:rPr>
            </w:pPr>
            <w:r>
              <w:rPr>
                <w:b/>
              </w:rPr>
              <w:t>Consequences</w:t>
            </w:r>
          </w:p>
        </w:tc>
        <w:tc>
          <w:tcPr>
            <w:tcW w:w="1872" w:type="dxa"/>
            <w:tcMar>
              <w:top w:w="100" w:type="dxa"/>
              <w:left w:w="100" w:type="dxa"/>
              <w:bottom w:w="100" w:type="dxa"/>
              <w:right w:w="100" w:type="dxa"/>
            </w:tcMar>
          </w:tcPr>
          <w:p w14:paraId="2526FF41" w14:textId="77777777" w:rsidR="00DF7A84" w:rsidRDefault="00000000">
            <w:pPr>
              <w:widowControl w:val="0"/>
              <w:pBdr>
                <w:top w:val="nil"/>
                <w:left w:val="nil"/>
                <w:bottom w:val="nil"/>
                <w:right w:val="nil"/>
                <w:between w:val="nil"/>
              </w:pBdr>
              <w:spacing w:line="240" w:lineRule="auto"/>
              <w:jc w:val="center"/>
              <w:rPr>
                <w:b/>
              </w:rPr>
            </w:pPr>
            <w:r>
              <w:rPr>
                <w:b/>
              </w:rPr>
              <w:t>Resolution</w:t>
            </w:r>
          </w:p>
        </w:tc>
      </w:tr>
      <w:tr w:rsidR="00DF7A84" w14:paraId="661C3084" w14:textId="77777777">
        <w:tc>
          <w:tcPr>
            <w:tcW w:w="1872" w:type="dxa"/>
            <w:tcMar>
              <w:top w:w="100" w:type="dxa"/>
              <w:left w:w="100" w:type="dxa"/>
              <w:bottom w:w="100" w:type="dxa"/>
              <w:right w:w="100" w:type="dxa"/>
            </w:tcMar>
          </w:tcPr>
          <w:p w14:paraId="01A17CB5" w14:textId="77777777" w:rsidR="00DF7A84" w:rsidRDefault="00000000">
            <w:pPr>
              <w:widowControl w:val="0"/>
              <w:pBdr>
                <w:top w:val="nil"/>
                <w:left w:val="nil"/>
                <w:bottom w:val="nil"/>
                <w:right w:val="nil"/>
                <w:between w:val="nil"/>
              </w:pBdr>
              <w:spacing w:line="240" w:lineRule="auto"/>
              <w:jc w:val="center"/>
            </w:pPr>
            <w:r>
              <w:t>17 March, 2025</w:t>
            </w:r>
          </w:p>
        </w:tc>
        <w:tc>
          <w:tcPr>
            <w:tcW w:w="1872" w:type="dxa"/>
            <w:tcMar>
              <w:top w:w="100" w:type="dxa"/>
              <w:left w:w="100" w:type="dxa"/>
              <w:bottom w:w="100" w:type="dxa"/>
              <w:right w:w="100" w:type="dxa"/>
            </w:tcMar>
          </w:tcPr>
          <w:p w14:paraId="2B39DF4E" w14:textId="77777777" w:rsidR="00DF7A84" w:rsidRDefault="00000000">
            <w:pPr>
              <w:widowControl w:val="0"/>
              <w:pBdr>
                <w:top w:val="nil"/>
                <w:left w:val="nil"/>
                <w:bottom w:val="nil"/>
                <w:right w:val="nil"/>
                <w:between w:val="nil"/>
              </w:pBdr>
              <w:spacing w:line="240" w:lineRule="auto"/>
              <w:jc w:val="center"/>
            </w:pPr>
            <w:proofErr w:type="spellStart"/>
            <w:r>
              <w:t>FraudGuard</w:t>
            </w:r>
            <w:proofErr w:type="spellEnd"/>
          </w:p>
        </w:tc>
        <w:tc>
          <w:tcPr>
            <w:tcW w:w="1872" w:type="dxa"/>
            <w:tcMar>
              <w:top w:w="100" w:type="dxa"/>
              <w:left w:w="100" w:type="dxa"/>
              <w:bottom w:w="100" w:type="dxa"/>
              <w:right w:w="100" w:type="dxa"/>
            </w:tcMar>
          </w:tcPr>
          <w:p w14:paraId="66388BFA" w14:textId="77777777" w:rsidR="00DF7A84" w:rsidRDefault="00000000">
            <w:pPr>
              <w:widowControl w:val="0"/>
              <w:pBdr>
                <w:top w:val="nil"/>
                <w:left w:val="nil"/>
                <w:bottom w:val="nil"/>
                <w:right w:val="nil"/>
                <w:between w:val="nil"/>
              </w:pBdr>
              <w:spacing w:line="240" w:lineRule="auto"/>
              <w:jc w:val="center"/>
            </w:pPr>
            <w:r>
              <w:t>Data poisoning attack</w:t>
            </w:r>
          </w:p>
        </w:tc>
        <w:tc>
          <w:tcPr>
            <w:tcW w:w="1872" w:type="dxa"/>
            <w:tcMar>
              <w:top w:w="100" w:type="dxa"/>
              <w:left w:w="100" w:type="dxa"/>
              <w:bottom w:w="100" w:type="dxa"/>
              <w:right w:w="100" w:type="dxa"/>
            </w:tcMar>
          </w:tcPr>
          <w:p w14:paraId="225ED698" w14:textId="77777777" w:rsidR="00DF7A84" w:rsidRDefault="00000000">
            <w:pPr>
              <w:widowControl w:val="0"/>
              <w:pBdr>
                <w:top w:val="nil"/>
                <w:left w:val="nil"/>
                <w:bottom w:val="nil"/>
                <w:right w:val="nil"/>
                <w:between w:val="nil"/>
              </w:pBdr>
              <w:spacing w:line="240" w:lineRule="auto"/>
              <w:jc w:val="center"/>
            </w:pPr>
            <w:r>
              <w:t>Corrupted training data</w:t>
            </w:r>
          </w:p>
        </w:tc>
        <w:tc>
          <w:tcPr>
            <w:tcW w:w="1872" w:type="dxa"/>
            <w:tcMar>
              <w:top w:w="100" w:type="dxa"/>
              <w:left w:w="100" w:type="dxa"/>
              <w:bottom w:w="100" w:type="dxa"/>
              <w:right w:w="100" w:type="dxa"/>
            </w:tcMar>
          </w:tcPr>
          <w:p w14:paraId="2B5B3C11" w14:textId="77777777" w:rsidR="00DF7A84" w:rsidRDefault="00000000">
            <w:pPr>
              <w:widowControl w:val="0"/>
              <w:pBdr>
                <w:top w:val="nil"/>
                <w:left w:val="nil"/>
                <w:bottom w:val="nil"/>
                <w:right w:val="nil"/>
                <w:between w:val="nil"/>
              </w:pBdr>
              <w:spacing w:line="240" w:lineRule="auto"/>
              <w:jc w:val="center"/>
            </w:pPr>
            <w:r>
              <w:t>Resolved quickly within an hour</w:t>
            </w:r>
          </w:p>
        </w:tc>
      </w:tr>
      <w:tr w:rsidR="00DF7A84" w14:paraId="1BAC3EA1" w14:textId="77777777">
        <w:tc>
          <w:tcPr>
            <w:tcW w:w="1872" w:type="dxa"/>
            <w:tcMar>
              <w:top w:w="100" w:type="dxa"/>
              <w:left w:w="100" w:type="dxa"/>
              <w:bottom w:w="100" w:type="dxa"/>
              <w:right w:w="100" w:type="dxa"/>
            </w:tcMar>
          </w:tcPr>
          <w:p w14:paraId="627E17B6" w14:textId="77777777" w:rsidR="00DF7A84" w:rsidRDefault="00000000">
            <w:pPr>
              <w:widowControl w:val="0"/>
              <w:pBdr>
                <w:top w:val="nil"/>
                <w:left w:val="nil"/>
                <w:bottom w:val="nil"/>
                <w:right w:val="nil"/>
                <w:between w:val="nil"/>
              </w:pBdr>
              <w:spacing w:line="240" w:lineRule="auto"/>
              <w:jc w:val="center"/>
            </w:pPr>
            <w:r>
              <w:t>19 March, 2025</w:t>
            </w:r>
          </w:p>
        </w:tc>
        <w:tc>
          <w:tcPr>
            <w:tcW w:w="1872" w:type="dxa"/>
            <w:tcMar>
              <w:top w:w="100" w:type="dxa"/>
              <w:left w:w="100" w:type="dxa"/>
              <w:bottom w:w="100" w:type="dxa"/>
              <w:right w:w="100" w:type="dxa"/>
            </w:tcMar>
          </w:tcPr>
          <w:p w14:paraId="1A608034" w14:textId="77777777" w:rsidR="00DF7A84" w:rsidRDefault="00000000">
            <w:pPr>
              <w:widowControl w:val="0"/>
              <w:pBdr>
                <w:top w:val="nil"/>
                <w:left w:val="nil"/>
                <w:bottom w:val="nil"/>
                <w:right w:val="nil"/>
                <w:between w:val="nil"/>
              </w:pBdr>
              <w:spacing w:line="240" w:lineRule="auto"/>
              <w:jc w:val="center"/>
            </w:pPr>
            <w:proofErr w:type="spellStart"/>
            <w:r>
              <w:t>UserPal</w:t>
            </w:r>
            <w:proofErr w:type="spellEnd"/>
          </w:p>
        </w:tc>
        <w:tc>
          <w:tcPr>
            <w:tcW w:w="1872" w:type="dxa"/>
            <w:tcMar>
              <w:top w:w="100" w:type="dxa"/>
              <w:left w:w="100" w:type="dxa"/>
              <w:bottom w:w="100" w:type="dxa"/>
              <w:right w:w="100" w:type="dxa"/>
            </w:tcMar>
          </w:tcPr>
          <w:p w14:paraId="032311A1" w14:textId="77777777" w:rsidR="00DF7A84" w:rsidRDefault="00000000">
            <w:pPr>
              <w:widowControl w:val="0"/>
              <w:pBdr>
                <w:top w:val="nil"/>
                <w:left w:val="nil"/>
                <w:bottom w:val="nil"/>
                <w:right w:val="nil"/>
                <w:between w:val="nil"/>
              </w:pBdr>
              <w:spacing w:line="240" w:lineRule="auto"/>
              <w:jc w:val="center"/>
            </w:pPr>
            <w:r>
              <w:t>Model theft</w:t>
            </w:r>
          </w:p>
        </w:tc>
        <w:tc>
          <w:tcPr>
            <w:tcW w:w="1872" w:type="dxa"/>
            <w:tcMar>
              <w:top w:w="100" w:type="dxa"/>
              <w:left w:w="100" w:type="dxa"/>
              <w:bottom w:w="100" w:type="dxa"/>
              <w:right w:w="100" w:type="dxa"/>
            </w:tcMar>
          </w:tcPr>
          <w:p w14:paraId="7367EC95" w14:textId="77777777" w:rsidR="00DF7A84" w:rsidRDefault="00000000">
            <w:pPr>
              <w:widowControl w:val="0"/>
              <w:pBdr>
                <w:top w:val="nil"/>
                <w:left w:val="nil"/>
                <w:bottom w:val="nil"/>
                <w:right w:val="nil"/>
                <w:between w:val="nil"/>
              </w:pBdr>
              <w:spacing w:line="240" w:lineRule="auto"/>
              <w:jc w:val="center"/>
            </w:pPr>
            <w:r>
              <w:t>Leaked model details and training data</w:t>
            </w:r>
          </w:p>
        </w:tc>
        <w:tc>
          <w:tcPr>
            <w:tcW w:w="1872" w:type="dxa"/>
            <w:tcMar>
              <w:top w:w="100" w:type="dxa"/>
              <w:left w:w="100" w:type="dxa"/>
              <w:bottom w:w="100" w:type="dxa"/>
              <w:right w:w="100" w:type="dxa"/>
            </w:tcMar>
          </w:tcPr>
          <w:p w14:paraId="74EBF894" w14:textId="77777777" w:rsidR="00DF7A84" w:rsidRDefault="00000000">
            <w:pPr>
              <w:widowControl w:val="0"/>
              <w:pBdr>
                <w:top w:val="nil"/>
                <w:left w:val="nil"/>
                <w:bottom w:val="nil"/>
                <w:right w:val="nil"/>
                <w:between w:val="nil"/>
              </w:pBdr>
              <w:spacing w:line="240" w:lineRule="auto"/>
              <w:jc w:val="center"/>
            </w:pPr>
            <w:r>
              <w:t>Isolated the AI model as soon as the attack, forensics undergoing</w:t>
            </w:r>
          </w:p>
        </w:tc>
      </w:tr>
    </w:tbl>
    <w:p w14:paraId="39EB5984" w14:textId="77777777" w:rsidR="00DF7A84" w:rsidRDefault="00DF7A84"/>
    <w:p w14:paraId="14D5EB2E" w14:textId="77777777" w:rsidR="00DF7A84" w:rsidRDefault="00DF7A84"/>
    <w:p w14:paraId="6DAC0F76" w14:textId="77777777" w:rsidR="00DF7A84" w:rsidRDefault="00DF7A84"/>
    <w:p w14:paraId="7CDA1434" w14:textId="77777777" w:rsidR="00DF7A84" w:rsidRDefault="00000000">
      <w:pPr>
        <w:pStyle w:val="Heading1"/>
      </w:pPr>
      <w:bookmarkStart w:id="6" w:name="_rvmi8n2rceyk" w:colFirst="0" w:colLast="0"/>
      <w:bookmarkEnd w:id="6"/>
      <w:r>
        <w:t>Audits</w:t>
      </w:r>
    </w:p>
    <w:p w14:paraId="55461649" w14:textId="77777777" w:rsidR="00DF7A84" w:rsidRDefault="00000000">
      <w:r>
        <w:t>This table showcases the auditing efforts in the past quarter. Some sample records have been inserted for reference.</w:t>
      </w:r>
    </w:p>
    <w:p w14:paraId="7CD1D10C" w14:textId="77777777" w:rsidR="00DF7A84" w:rsidRDefault="00DF7A84"/>
    <w:p w14:paraId="184DB418" w14:textId="77777777" w:rsidR="00DF7A84" w:rsidRDefault="00DF7A84"/>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DF7A84" w14:paraId="4886B5E1" w14:textId="77777777">
        <w:tc>
          <w:tcPr>
            <w:tcW w:w="1560" w:type="dxa"/>
            <w:tcMar>
              <w:top w:w="100" w:type="dxa"/>
              <w:left w:w="100" w:type="dxa"/>
              <w:bottom w:w="100" w:type="dxa"/>
              <w:right w:w="100" w:type="dxa"/>
            </w:tcMar>
          </w:tcPr>
          <w:p w14:paraId="7802C492" w14:textId="77777777" w:rsidR="00DF7A84" w:rsidRDefault="00000000">
            <w:pPr>
              <w:widowControl w:val="0"/>
              <w:pBdr>
                <w:top w:val="nil"/>
                <w:left w:val="nil"/>
                <w:bottom w:val="nil"/>
                <w:right w:val="nil"/>
                <w:between w:val="nil"/>
              </w:pBdr>
              <w:spacing w:line="240" w:lineRule="auto"/>
              <w:jc w:val="center"/>
              <w:rPr>
                <w:b/>
              </w:rPr>
            </w:pPr>
            <w:r>
              <w:rPr>
                <w:b/>
              </w:rPr>
              <w:t>Date</w:t>
            </w:r>
          </w:p>
        </w:tc>
        <w:tc>
          <w:tcPr>
            <w:tcW w:w="1560" w:type="dxa"/>
            <w:tcMar>
              <w:top w:w="100" w:type="dxa"/>
              <w:left w:w="100" w:type="dxa"/>
              <w:bottom w:w="100" w:type="dxa"/>
              <w:right w:w="100" w:type="dxa"/>
            </w:tcMar>
          </w:tcPr>
          <w:p w14:paraId="1D3C1CA9" w14:textId="77777777" w:rsidR="00DF7A84" w:rsidRDefault="00000000">
            <w:pPr>
              <w:widowControl w:val="0"/>
              <w:pBdr>
                <w:top w:val="nil"/>
                <w:left w:val="nil"/>
                <w:bottom w:val="nil"/>
                <w:right w:val="nil"/>
                <w:between w:val="nil"/>
              </w:pBdr>
              <w:spacing w:line="240" w:lineRule="auto"/>
              <w:jc w:val="center"/>
              <w:rPr>
                <w:b/>
              </w:rPr>
            </w:pPr>
            <w:r>
              <w:rPr>
                <w:b/>
              </w:rPr>
              <w:t>Name</w:t>
            </w:r>
          </w:p>
        </w:tc>
        <w:tc>
          <w:tcPr>
            <w:tcW w:w="1560" w:type="dxa"/>
            <w:tcMar>
              <w:top w:w="100" w:type="dxa"/>
              <w:left w:w="100" w:type="dxa"/>
              <w:bottom w:w="100" w:type="dxa"/>
              <w:right w:w="100" w:type="dxa"/>
            </w:tcMar>
          </w:tcPr>
          <w:p w14:paraId="2624508B" w14:textId="77777777" w:rsidR="00DF7A84" w:rsidRDefault="00000000">
            <w:pPr>
              <w:widowControl w:val="0"/>
              <w:pBdr>
                <w:top w:val="nil"/>
                <w:left w:val="nil"/>
                <w:bottom w:val="nil"/>
                <w:right w:val="nil"/>
                <w:between w:val="nil"/>
              </w:pBdr>
              <w:spacing w:line="240" w:lineRule="auto"/>
              <w:jc w:val="center"/>
              <w:rPr>
                <w:b/>
              </w:rPr>
            </w:pPr>
            <w:r>
              <w:rPr>
                <w:b/>
              </w:rPr>
              <w:t>AI Model</w:t>
            </w:r>
          </w:p>
        </w:tc>
        <w:tc>
          <w:tcPr>
            <w:tcW w:w="1560" w:type="dxa"/>
            <w:tcMar>
              <w:top w:w="100" w:type="dxa"/>
              <w:left w:w="100" w:type="dxa"/>
              <w:bottom w:w="100" w:type="dxa"/>
              <w:right w:w="100" w:type="dxa"/>
            </w:tcMar>
          </w:tcPr>
          <w:p w14:paraId="5A32B378" w14:textId="77777777" w:rsidR="00DF7A84" w:rsidRDefault="00000000">
            <w:pPr>
              <w:widowControl w:val="0"/>
              <w:pBdr>
                <w:top w:val="nil"/>
                <w:left w:val="nil"/>
                <w:bottom w:val="nil"/>
                <w:right w:val="nil"/>
                <w:between w:val="nil"/>
              </w:pBdr>
              <w:spacing w:line="240" w:lineRule="auto"/>
              <w:jc w:val="center"/>
              <w:rPr>
                <w:b/>
              </w:rPr>
            </w:pPr>
            <w:r>
              <w:rPr>
                <w:b/>
              </w:rPr>
              <w:t>By</w:t>
            </w:r>
          </w:p>
        </w:tc>
        <w:tc>
          <w:tcPr>
            <w:tcW w:w="1560" w:type="dxa"/>
            <w:tcMar>
              <w:top w:w="100" w:type="dxa"/>
              <w:left w:w="100" w:type="dxa"/>
              <w:bottom w:w="100" w:type="dxa"/>
              <w:right w:w="100" w:type="dxa"/>
            </w:tcMar>
          </w:tcPr>
          <w:p w14:paraId="661BEDAA" w14:textId="77777777" w:rsidR="00DF7A84" w:rsidRDefault="00000000">
            <w:pPr>
              <w:widowControl w:val="0"/>
              <w:pBdr>
                <w:top w:val="nil"/>
                <w:left w:val="nil"/>
                <w:bottom w:val="nil"/>
                <w:right w:val="nil"/>
                <w:between w:val="nil"/>
              </w:pBdr>
              <w:spacing w:line="240" w:lineRule="auto"/>
              <w:jc w:val="center"/>
              <w:rPr>
                <w:b/>
              </w:rPr>
            </w:pPr>
            <w:r>
              <w:rPr>
                <w:b/>
              </w:rPr>
              <w:t>Findings</w:t>
            </w:r>
          </w:p>
        </w:tc>
        <w:tc>
          <w:tcPr>
            <w:tcW w:w="1560" w:type="dxa"/>
            <w:tcMar>
              <w:top w:w="100" w:type="dxa"/>
              <w:left w:w="100" w:type="dxa"/>
              <w:bottom w:w="100" w:type="dxa"/>
              <w:right w:w="100" w:type="dxa"/>
            </w:tcMar>
          </w:tcPr>
          <w:p w14:paraId="58798240" w14:textId="77777777" w:rsidR="00DF7A84" w:rsidRDefault="00000000">
            <w:pPr>
              <w:widowControl w:val="0"/>
              <w:pBdr>
                <w:top w:val="nil"/>
                <w:left w:val="nil"/>
                <w:bottom w:val="nil"/>
                <w:right w:val="nil"/>
                <w:between w:val="nil"/>
              </w:pBdr>
              <w:spacing w:line="240" w:lineRule="auto"/>
              <w:jc w:val="center"/>
              <w:rPr>
                <w:b/>
              </w:rPr>
            </w:pPr>
            <w:r>
              <w:rPr>
                <w:b/>
              </w:rPr>
              <w:t>Actions</w:t>
            </w:r>
          </w:p>
        </w:tc>
      </w:tr>
      <w:tr w:rsidR="00DF7A84" w14:paraId="55BA6B96" w14:textId="77777777">
        <w:tc>
          <w:tcPr>
            <w:tcW w:w="1560" w:type="dxa"/>
            <w:tcMar>
              <w:top w:w="100" w:type="dxa"/>
              <w:left w:w="100" w:type="dxa"/>
              <w:bottom w:w="100" w:type="dxa"/>
              <w:right w:w="100" w:type="dxa"/>
            </w:tcMar>
          </w:tcPr>
          <w:p w14:paraId="72FC5067" w14:textId="77777777" w:rsidR="00DF7A84" w:rsidRDefault="00000000">
            <w:pPr>
              <w:widowControl w:val="0"/>
              <w:pBdr>
                <w:top w:val="nil"/>
                <w:left w:val="nil"/>
                <w:bottom w:val="nil"/>
                <w:right w:val="nil"/>
                <w:between w:val="nil"/>
              </w:pBdr>
              <w:spacing w:line="240" w:lineRule="auto"/>
              <w:jc w:val="center"/>
            </w:pPr>
            <w:r>
              <w:t>02 March, 2025 - 15 March, 2025</w:t>
            </w:r>
          </w:p>
        </w:tc>
        <w:tc>
          <w:tcPr>
            <w:tcW w:w="1560" w:type="dxa"/>
            <w:tcMar>
              <w:top w:w="100" w:type="dxa"/>
              <w:left w:w="100" w:type="dxa"/>
              <w:bottom w:w="100" w:type="dxa"/>
              <w:right w:w="100" w:type="dxa"/>
            </w:tcMar>
          </w:tcPr>
          <w:p w14:paraId="54A56D30" w14:textId="77777777" w:rsidR="00DF7A84" w:rsidRDefault="00000000">
            <w:pPr>
              <w:widowControl w:val="0"/>
              <w:pBdr>
                <w:top w:val="nil"/>
                <w:left w:val="nil"/>
                <w:bottom w:val="nil"/>
                <w:right w:val="nil"/>
                <w:between w:val="nil"/>
              </w:pBdr>
              <w:spacing w:line="240" w:lineRule="auto"/>
              <w:jc w:val="center"/>
            </w:pPr>
            <w:r>
              <w:t>Transparency audit</w:t>
            </w:r>
          </w:p>
        </w:tc>
        <w:tc>
          <w:tcPr>
            <w:tcW w:w="1560" w:type="dxa"/>
            <w:tcMar>
              <w:top w:w="100" w:type="dxa"/>
              <w:left w:w="100" w:type="dxa"/>
              <w:bottom w:w="100" w:type="dxa"/>
              <w:right w:w="100" w:type="dxa"/>
            </w:tcMar>
          </w:tcPr>
          <w:p w14:paraId="695AA852" w14:textId="77777777" w:rsidR="00DF7A84" w:rsidRDefault="00000000">
            <w:pPr>
              <w:widowControl w:val="0"/>
              <w:pBdr>
                <w:top w:val="nil"/>
                <w:left w:val="nil"/>
                <w:bottom w:val="nil"/>
                <w:right w:val="nil"/>
                <w:between w:val="nil"/>
              </w:pBdr>
              <w:spacing w:line="240" w:lineRule="auto"/>
              <w:jc w:val="center"/>
            </w:pPr>
            <w:proofErr w:type="spellStart"/>
            <w:r>
              <w:t>UserPal</w:t>
            </w:r>
            <w:proofErr w:type="spellEnd"/>
          </w:p>
        </w:tc>
        <w:tc>
          <w:tcPr>
            <w:tcW w:w="1560" w:type="dxa"/>
            <w:tcMar>
              <w:top w:w="100" w:type="dxa"/>
              <w:left w:w="100" w:type="dxa"/>
              <w:bottom w:w="100" w:type="dxa"/>
              <w:right w:w="100" w:type="dxa"/>
            </w:tcMar>
          </w:tcPr>
          <w:p w14:paraId="55F8427B" w14:textId="77777777" w:rsidR="00DF7A84" w:rsidRDefault="00000000">
            <w:pPr>
              <w:widowControl w:val="0"/>
              <w:pBdr>
                <w:top w:val="nil"/>
                <w:left w:val="nil"/>
                <w:bottom w:val="nil"/>
                <w:right w:val="nil"/>
                <w:between w:val="nil"/>
              </w:pBdr>
              <w:spacing w:line="240" w:lineRule="auto"/>
              <w:jc w:val="center"/>
            </w:pPr>
            <w:r>
              <w:t>External Auditor</w:t>
            </w:r>
          </w:p>
        </w:tc>
        <w:tc>
          <w:tcPr>
            <w:tcW w:w="1560" w:type="dxa"/>
            <w:tcMar>
              <w:top w:w="100" w:type="dxa"/>
              <w:left w:w="100" w:type="dxa"/>
              <w:bottom w:w="100" w:type="dxa"/>
              <w:right w:w="100" w:type="dxa"/>
            </w:tcMar>
          </w:tcPr>
          <w:p w14:paraId="301B49B8" w14:textId="77777777" w:rsidR="00DF7A84" w:rsidRDefault="00000000">
            <w:pPr>
              <w:widowControl w:val="0"/>
              <w:pBdr>
                <w:top w:val="nil"/>
                <w:left w:val="nil"/>
                <w:bottom w:val="nil"/>
                <w:right w:val="nil"/>
                <w:between w:val="nil"/>
              </w:pBdr>
              <w:spacing w:line="240" w:lineRule="auto"/>
              <w:jc w:val="center"/>
            </w:pPr>
            <w:r>
              <w:t>AI system provides appropriate level of explainability to users</w:t>
            </w:r>
          </w:p>
        </w:tc>
        <w:tc>
          <w:tcPr>
            <w:tcW w:w="1560" w:type="dxa"/>
            <w:tcMar>
              <w:top w:w="100" w:type="dxa"/>
              <w:left w:w="100" w:type="dxa"/>
              <w:bottom w:w="100" w:type="dxa"/>
              <w:right w:w="100" w:type="dxa"/>
            </w:tcMar>
          </w:tcPr>
          <w:p w14:paraId="21E7D3F0" w14:textId="77777777" w:rsidR="00DF7A84" w:rsidRDefault="00000000">
            <w:pPr>
              <w:widowControl w:val="0"/>
              <w:pBdr>
                <w:top w:val="nil"/>
                <w:left w:val="nil"/>
                <w:bottom w:val="nil"/>
                <w:right w:val="nil"/>
                <w:between w:val="nil"/>
              </w:pBdr>
              <w:spacing w:line="240" w:lineRule="auto"/>
              <w:jc w:val="center"/>
            </w:pPr>
            <w:r>
              <w:t>Audit results forwarded to Board for review</w:t>
            </w:r>
          </w:p>
        </w:tc>
      </w:tr>
      <w:tr w:rsidR="00DF7A84" w14:paraId="6D893551" w14:textId="77777777">
        <w:tc>
          <w:tcPr>
            <w:tcW w:w="1560" w:type="dxa"/>
            <w:tcMar>
              <w:top w:w="100" w:type="dxa"/>
              <w:left w:w="100" w:type="dxa"/>
              <w:bottom w:w="100" w:type="dxa"/>
              <w:right w:w="100" w:type="dxa"/>
            </w:tcMar>
          </w:tcPr>
          <w:p w14:paraId="6BBE4BAE" w14:textId="77777777" w:rsidR="00DF7A84" w:rsidRDefault="00000000">
            <w:pPr>
              <w:widowControl w:val="0"/>
              <w:pBdr>
                <w:top w:val="nil"/>
                <w:left w:val="nil"/>
                <w:bottom w:val="nil"/>
                <w:right w:val="nil"/>
                <w:between w:val="nil"/>
              </w:pBdr>
              <w:spacing w:line="240" w:lineRule="auto"/>
              <w:jc w:val="center"/>
            </w:pPr>
            <w:r>
              <w:t>01 March, 2025 - 16 March, 2025</w:t>
            </w:r>
          </w:p>
        </w:tc>
        <w:tc>
          <w:tcPr>
            <w:tcW w:w="1560" w:type="dxa"/>
            <w:tcMar>
              <w:top w:w="100" w:type="dxa"/>
              <w:left w:w="100" w:type="dxa"/>
              <w:bottom w:w="100" w:type="dxa"/>
              <w:right w:w="100" w:type="dxa"/>
            </w:tcMar>
          </w:tcPr>
          <w:p w14:paraId="7E6A4B84" w14:textId="77777777" w:rsidR="00DF7A84" w:rsidRDefault="00000000">
            <w:pPr>
              <w:widowControl w:val="0"/>
              <w:pBdr>
                <w:top w:val="nil"/>
                <w:left w:val="nil"/>
                <w:bottom w:val="nil"/>
                <w:right w:val="nil"/>
                <w:between w:val="nil"/>
              </w:pBdr>
              <w:spacing w:line="240" w:lineRule="auto"/>
              <w:jc w:val="center"/>
            </w:pPr>
            <w:r>
              <w:t>Compliance Audit</w:t>
            </w:r>
          </w:p>
        </w:tc>
        <w:tc>
          <w:tcPr>
            <w:tcW w:w="1560" w:type="dxa"/>
            <w:tcMar>
              <w:top w:w="100" w:type="dxa"/>
              <w:left w:w="100" w:type="dxa"/>
              <w:bottom w:w="100" w:type="dxa"/>
              <w:right w:w="100" w:type="dxa"/>
            </w:tcMar>
          </w:tcPr>
          <w:p w14:paraId="4EE00A27" w14:textId="77777777" w:rsidR="00DF7A84" w:rsidRDefault="00000000">
            <w:pPr>
              <w:widowControl w:val="0"/>
              <w:pBdr>
                <w:top w:val="nil"/>
                <w:left w:val="nil"/>
                <w:bottom w:val="nil"/>
                <w:right w:val="nil"/>
                <w:between w:val="nil"/>
              </w:pBdr>
              <w:spacing w:line="240" w:lineRule="auto"/>
              <w:jc w:val="center"/>
            </w:pPr>
            <w:proofErr w:type="spellStart"/>
            <w:r>
              <w:t>FraudGuard</w:t>
            </w:r>
            <w:proofErr w:type="spellEnd"/>
          </w:p>
        </w:tc>
        <w:tc>
          <w:tcPr>
            <w:tcW w:w="1560" w:type="dxa"/>
            <w:tcMar>
              <w:top w:w="100" w:type="dxa"/>
              <w:left w:w="100" w:type="dxa"/>
              <w:bottom w:w="100" w:type="dxa"/>
              <w:right w:w="100" w:type="dxa"/>
            </w:tcMar>
          </w:tcPr>
          <w:p w14:paraId="03F2561C" w14:textId="77777777" w:rsidR="00DF7A84" w:rsidRDefault="00000000">
            <w:pPr>
              <w:widowControl w:val="0"/>
              <w:pBdr>
                <w:top w:val="nil"/>
                <w:left w:val="nil"/>
                <w:bottom w:val="nil"/>
                <w:right w:val="nil"/>
                <w:between w:val="nil"/>
              </w:pBdr>
              <w:spacing w:line="240" w:lineRule="auto"/>
              <w:jc w:val="center"/>
            </w:pPr>
            <w:r>
              <w:t>Legal</w:t>
            </w:r>
          </w:p>
        </w:tc>
        <w:tc>
          <w:tcPr>
            <w:tcW w:w="1560" w:type="dxa"/>
            <w:tcMar>
              <w:top w:w="100" w:type="dxa"/>
              <w:left w:w="100" w:type="dxa"/>
              <w:bottom w:w="100" w:type="dxa"/>
              <w:right w:w="100" w:type="dxa"/>
            </w:tcMar>
          </w:tcPr>
          <w:p w14:paraId="02DE1EC8" w14:textId="77777777" w:rsidR="00DF7A84" w:rsidRDefault="00000000">
            <w:pPr>
              <w:widowControl w:val="0"/>
              <w:pBdr>
                <w:top w:val="nil"/>
                <w:left w:val="nil"/>
                <w:bottom w:val="nil"/>
                <w:right w:val="nil"/>
                <w:between w:val="nil"/>
              </w:pBdr>
              <w:spacing w:line="240" w:lineRule="auto"/>
              <w:jc w:val="center"/>
            </w:pPr>
            <w:r>
              <w:t>PII exposure detected in logs</w:t>
            </w:r>
          </w:p>
        </w:tc>
        <w:tc>
          <w:tcPr>
            <w:tcW w:w="1560" w:type="dxa"/>
            <w:tcMar>
              <w:top w:w="100" w:type="dxa"/>
              <w:left w:w="100" w:type="dxa"/>
              <w:bottom w:w="100" w:type="dxa"/>
              <w:right w:w="100" w:type="dxa"/>
            </w:tcMar>
          </w:tcPr>
          <w:p w14:paraId="1E4F9163" w14:textId="77777777" w:rsidR="00DF7A84" w:rsidRDefault="00000000">
            <w:pPr>
              <w:widowControl w:val="0"/>
              <w:pBdr>
                <w:top w:val="nil"/>
                <w:left w:val="nil"/>
                <w:bottom w:val="nil"/>
                <w:right w:val="nil"/>
                <w:between w:val="nil"/>
              </w:pBdr>
              <w:spacing w:line="240" w:lineRule="auto"/>
              <w:jc w:val="center"/>
            </w:pPr>
            <w:r>
              <w:t>Audit results forwarded to AI Engineer Team 2</w:t>
            </w:r>
          </w:p>
        </w:tc>
      </w:tr>
    </w:tbl>
    <w:p w14:paraId="43CF57AA" w14:textId="77777777" w:rsidR="00DF7A84" w:rsidRDefault="00DF7A84"/>
    <w:p w14:paraId="0462FCB0" w14:textId="77777777" w:rsidR="00DF7A84" w:rsidRDefault="00DF7A84"/>
    <w:p w14:paraId="64849CF0" w14:textId="77777777" w:rsidR="00DF7A84" w:rsidRDefault="00DF7A84"/>
    <w:p w14:paraId="4E859B72" w14:textId="77777777" w:rsidR="00DF7A84" w:rsidRDefault="00DF7A84"/>
    <w:p w14:paraId="76A952B5" w14:textId="77777777" w:rsidR="00DF7A84" w:rsidRDefault="00000000">
      <w:pPr>
        <w:pStyle w:val="Heading1"/>
      </w:pPr>
      <w:bookmarkStart w:id="7" w:name="_mr9x7ssaujxg" w:colFirst="0" w:colLast="0"/>
      <w:bookmarkEnd w:id="7"/>
      <w:r>
        <w:lastRenderedPageBreak/>
        <w:t>Action Plan</w:t>
      </w:r>
    </w:p>
    <w:p w14:paraId="58D6D1FA" w14:textId="77777777" w:rsidR="00DF7A84" w:rsidRDefault="00000000">
      <w:r>
        <w:t>The action plan is a table of upcoming tasks and their deadlines for executives to keep track of.</w:t>
      </w:r>
    </w:p>
    <w:p w14:paraId="44425723" w14:textId="77777777" w:rsidR="00DF7A84" w:rsidRDefault="00000000">
      <w:r>
        <w:t>A sample action plan table is given below.</w:t>
      </w:r>
    </w:p>
    <w:p w14:paraId="4015A219" w14:textId="77777777" w:rsidR="00DF7A84" w:rsidRDefault="00DF7A84"/>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F7A84" w14:paraId="54C09244" w14:textId="77777777">
        <w:tc>
          <w:tcPr>
            <w:tcW w:w="2340" w:type="dxa"/>
            <w:tcMar>
              <w:top w:w="100" w:type="dxa"/>
              <w:left w:w="100" w:type="dxa"/>
              <w:bottom w:w="100" w:type="dxa"/>
              <w:right w:w="100" w:type="dxa"/>
            </w:tcMar>
          </w:tcPr>
          <w:p w14:paraId="18F85E65" w14:textId="77777777" w:rsidR="00DF7A84" w:rsidRDefault="00000000">
            <w:pPr>
              <w:widowControl w:val="0"/>
              <w:pBdr>
                <w:top w:val="nil"/>
                <w:left w:val="nil"/>
                <w:bottom w:val="nil"/>
                <w:right w:val="nil"/>
                <w:between w:val="nil"/>
              </w:pBdr>
              <w:spacing w:line="240" w:lineRule="auto"/>
            </w:pPr>
            <w:r>
              <w:t>Action</w:t>
            </w:r>
          </w:p>
        </w:tc>
        <w:tc>
          <w:tcPr>
            <w:tcW w:w="2340" w:type="dxa"/>
            <w:tcMar>
              <w:top w:w="100" w:type="dxa"/>
              <w:left w:w="100" w:type="dxa"/>
              <w:bottom w:w="100" w:type="dxa"/>
              <w:right w:w="100" w:type="dxa"/>
            </w:tcMar>
          </w:tcPr>
          <w:p w14:paraId="0B49FCD8" w14:textId="77777777" w:rsidR="00DF7A84" w:rsidRDefault="00000000">
            <w:pPr>
              <w:widowControl w:val="0"/>
              <w:pBdr>
                <w:top w:val="nil"/>
                <w:left w:val="nil"/>
                <w:bottom w:val="nil"/>
                <w:right w:val="nil"/>
                <w:between w:val="nil"/>
              </w:pBdr>
              <w:spacing w:line="240" w:lineRule="auto"/>
            </w:pPr>
            <w:r>
              <w:t>Purpose</w:t>
            </w:r>
          </w:p>
        </w:tc>
        <w:tc>
          <w:tcPr>
            <w:tcW w:w="2340" w:type="dxa"/>
            <w:tcMar>
              <w:top w:w="100" w:type="dxa"/>
              <w:left w:w="100" w:type="dxa"/>
              <w:bottom w:w="100" w:type="dxa"/>
              <w:right w:w="100" w:type="dxa"/>
            </w:tcMar>
          </w:tcPr>
          <w:p w14:paraId="3075AE21" w14:textId="77777777" w:rsidR="00DF7A84" w:rsidRDefault="00000000">
            <w:pPr>
              <w:widowControl w:val="0"/>
              <w:pBdr>
                <w:top w:val="nil"/>
                <w:left w:val="nil"/>
                <w:bottom w:val="nil"/>
                <w:right w:val="nil"/>
                <w:between w:val="nil"/>
              </w:pBdr>
              <w:spacing w:line="240" w:lineRule="auto"/>
            </w:pPr>
            <w:r>
              <w:t>Owner</w:t>
            </w:r>
          </w:p>
        </w:tc>
        <w:tc>
          <w:tcPr>
            <w:tcW w:w="2340" w:type="dxa"/>
            <w:tcMar>
              <w:top w:w="100" w:type="dxa"/>
              <w:left w:w="100" w:type="dxa"/>
              <w:bottom w:w="100" w:type="dxa"/>
              <w:right w:w="100" w:type="dxa"/>
            </w:tcMar>
          </w:tcPr>
          <w:p w14:paraId="2DA602A7" w14:textId="77777777" w:rsidR="00DF7A84" w:rsidRDefault="00000000">
            <w:pPr>
              <w:widowControl w:val="0"/>
              <w:pBdr>
                <w:top w:val="nil"/>
                <w:left w:val="nil"/>
                <w:bottom w:val="nil"/>
                <w:right w:val="nil"/>
                <w:between w:val="nil"/>
              </w:pBdr>
              <w:spacing w:line="240" w:lineRule="auto"/>
            </w:pPr>
            <w:r>
              <w:t>Deadline</w:t>
            </w:r>
          </w:p>
        </w:tc>
      </w:tr>
      <w:tr w:rsidR="00DF7A84" w14:paraId="1DD4389E" w14:textId="77777777">
        <w:tc>
          <w:tcPr>
            <w:tcW w:w="2340" w:type="dxa"/>
            <w:tcMar>
              <w:top w:w="100" w:type="dxa"/>
              <w:left w:w="100" w:type="dxa"/>
              <w:bottom w:w="100" w:type="dxa"/>
              <w:right w:w="100" w:type="dxa"/>
            </w:tcMar>
          </w:tcPr>
          <w:p w14:paraId="7AB80D1F" w14:textId="77777777" w:rsidR="00DF7A84" w:rsidRDefault="00000000">
            <w:pPr>
              <w:widowControl w:val="0"/>
              <w:pBdr>
                <w:top w:val="nil"/>
                <w:left w:val="nil"/>
                <w:bottom w:val="nil"/>
                <w:right w:val="nil"/>
                <w:between w:val="nil"/>
              </w:pBdr>
              <w:spacing w:line="240" w:lineRule="auto"/>
            </w:pPr>
            <w:r>
              <w:t>Conduct Algorithmic Bias Audit</w:t>
            </w:r>
          </w:p>
        </w:tc>
        <w:tc>
          <w:tcPr>
            <w:tcW w:w="2340" w:type="dxa"/>
            <w:tcMar>
              <w:top w:w="100" w:type="dxa"/>
              <w:left w:w="100" w:type="dxa"/>
              <w:bottom w:w="100" w:type="dxa"/>
              <w:right w:w="100" w:type="dxa"/>
            </w:tcMar>
          </w:tcPr>
          <w:p w14:paraId="01DC56FA" w14:textId="77777777" w:rsidR="00DF7A84" w:rsidRDefault="00000000">
            <w:pPr>
              <w:widowControl w:val="0"/>
              <w:pBdr>
                <w:top w:val="nil"/>
                <w:left w:val="nil"/>
                <w:bottom w:val="nil"/>
                <w:right w:val="nil"/>
                <w:between w:val="nil"/>
              </w:pBdr>
              <w:spacing w:line="240" w:lineRule="auto"/>
            </w:pPr>
            <w:r>
              <w:t>Evaluate Bias of AI Model</w:t>
            </w:r>
          </w:p>
        </w:tc>
        <w:tc>
          <w:tcPr>
            <w:tcW w:w="2340" w:type="dxa"/>
            <w:tcMar>
              <w:top w:w="100" w:type="dxa"/>
              <w:left w:w="100" w:type="dxa"/>
              <w:bottom w:w="100" w:type="dxa"/>
              <w:right w:w="100" w:type="dxa"/>
            </w:tcMar>
          </w:tcPr>
          <w:p w14:paraId="7D0159E8" w14:textId="77777777" w:rsidR="00DF7A84" w:rsidRDefault="00000000">
            <w:pPr>
              <w:widowControl w:val="0"/>
              <w:pBdr>
                <w:top w:val="nil"/>
                <w:left w:val="nil"/>
                <w:bottom w:val="nil"/>
                <w:right w:val="nil"/>
                <w:between w:val="nil"/>
              </w:pBdr>
              <w:spacing w:line="240" w:lineRule="auto"/>
            </w:pPr>
            <w:r>
              <w:t>AI Team 1</w:t>
            </w:r>
          </w:p>
        </w:tc>
        <w:tc>
          <w:tcPr>
            <w:tcW w:w="2340" w:type="dxa"/>
            <w:tcMar>
              <w:top w:w="100" w:type="dxa"/>
              <w:left w:w="100" w:type="dxa"/>
              <w:bottom w:w="100" w:type="dxa"/>
              <w:right w:w="100" w:type="dxa"/>
            </w:tcMar>
          </w:tcPr>
          <w:p w14:paraId="37E3161D" w14:textId="77777777" w:rsidR="00DF7A84" w:rsidRDefault="00000000">
            <w:pPr>
              <w:widowControl w:val="0"/>
              <w:pBdr>
                <w:top w:val="nil"/>
                <w:left w:val="nil"/>
                <w:bottom w:val="nil"/>
                <w:right w:val="nil"/>
                <w:between w:val="nil"/>
              </w:pBdr>
              <w:spacing w:line="240" w:lineRule="auto"/>
            </w:pPr>
            <w:r>
              <w:t>March 21, 2025</w:t>
            </w:r>
          </w:p>
        </w:tc>
      </w:tr>
      <w:tr w:rsidR="00DF7A84" w14:paraId="19CA67A2" w14:textId="77777777">
        <w:tc>
          <w:tcPr>
            <w:tcW w:w="2340" w:type="dxa"/>
            <w:tcMar>
              <w:top w:w="100" w:type="dxa"/>
              <w:left w:w="100" w:type="dxa"/>
              <w:bottom w:w="100" w:type="dxa"/>
              <w:right w:w="100" w:type="dxa"/>
            </w:tcMar>
          </w:tcPr>
          <w:p w14:paraId="718CD651" w14:textId="77777777" w:rsidR="00DF7A84" w:rsidRDefault="00000000">
            <w:pPr>
              <w:widowControl w:val="0"/>
              <w:pBdr>
                <w:top w:val="nil"/>
                <w:left w:val="nil"/>
                <w:bottom w:val="nil"/>
                <w:right w:val="nil"/>
                <w:between w:val="nil"/>
              </w:pBdr>
              <w:spacing w:line="240" w:lineRule="auto"/>
            </w:pPr>
            <w:r>
              <w:t>Annual Compliance Audit</w:t>
            </w:r>
          </w:p>
        </w:tc>
        <w:tc>
          <w:tcPr>
            <w:tcW w:w="2340" w:type="dxa"/>
            <w:tcMar>
              <w:top w:w="100" w:type="dxa"/>
              <w:left w:w="100" w:type="dxa"/>
              <w:bottom w:w="100" w:type="dxa"/>
              <w:right w:w="100" w:type="dxa"/>
            </w:tcMar>
          </w:tcPr>
          <w:p w14:paraId="4306E839" w14:textId="77777777" w:rsidR="00DF7A84" w:rsidRDefault="00000000">
            <w:pPr>
              <w:widowControl w:val="0"/>
              <w:pBdr>
                <w:top w:val="nil"/>
                <w:left w:val="nil"/>
                <w:bottom w:val="nil"/>
                <w:right w:val="nil"/>
                <w:between w:val="nil"/>
              </w:pBdr>
              <w:spacing w:line="240" w:lineRule="auto"/>
            </w:pPr>
            <w:r>
              <w:t>Ensure regulatory compliance in the business</w:t>
            </w:r>
          </w:p>
        </w:tc>
        <w:tc>
          <w:tcPr>
            <w:tcW w:w="2340" w:type="dxa"/>
            <w:tcMar>
              <w:top w:w="100" w:type="dxa"/>
              <w:left w:w="100" w:type="dxa"/>
              <w:bottom w:w="100" w:type="dxa"/>
              <w:right w:w="100" w:type="dxa"/>
            </w:tcMar>
          </w:tcPr>
          <w:p w14:paraId="7B07A3DA" w14:textId="77777777" w:rsidR="00DF7A84" w:rsidRDefault="00000000">
            <w:pPr>
              <w:widowControl w:val="0"/>
              <w:pBdr>
                <w:top w:val="nil"/>
                <w:left w:val="nil"/>
                <w:bottom w:val="nil"/>
                <w:right w:val="nil"/>
                <w:between w:val="nil"/>
              </w:pBdr>
              <w:spacing w:line="240" w:lineRule="auto"/>
            </w:pPr>
            <w:r>
              <w:t>AI Manager, External Auditor</w:t>
            </w:r>
          </w:p>
        </w:tc>
        <w:tc>
          <w:tcPr>
            <w:tcW w:w="2340" w:type="dxa"/>
            <w:tcMar>
              <w:top w:w="100" w:type="dxa"/>
              <w:left w:w="100" w:type="dxa"/>
              <w:bottom w:w="100" w:type="dxa"/>
              <w:right w:w="100" w:type="dxa"/>
            </w:tcMar>
          </w:tcPr>
          <w:p w14:paraId="6F25D788" w14:textId="77777777" w:rsidR="00DF7A84" w:rsidRDefault="00000000">
            <w:pPr>
              <w:widowControl w:val="0"/>
              <w:pBdr>
                <w:top w:val="nil"/>
                <w:left w:val="nil"/>
                <w:bottom w:val="nil"/>
                <w:right w:val="nil"/>
                <w:between w:val="nil"/>
              </w:pBdr>
              <w:spacing w:line="240" w:lineRule="auto"/>
            </w:pPr>
            <w:r>
              <w:t>June 25, 2025</w:t>
            </w:r>
          </w:p>
        </w:tc>
      </w:tr>
    </w:tbl>
    <w:p w14:paraId="04F662A2" w14:textId="77777777" w:rsidR="00DF7A84" w:rsidRDefault="00DF7A84"/>
    <w:p w14:paraId="7B329DD7" w14:textId="77777777" w:rsidR="00DF7A84" w:rsidRDefault="00DF7A84">
      <w:pPr>
        <w:pStyle w:val="Heading1"/>
      </w:pPr>
      <w:bookmarkStart w:id="8" w:name="_x7xqdx8bykto" w:colFirst="0" w:colLast="0"/>
      <w:bookmarkEnd w:id="8"/>
    </w:p>
    <w:p w14:paraId="5FDE3BC3" w14:textId="77777777" w:rsidR="00DF7A84" w:rsidRDefault="00000000">
      <w:pPr>
        <w:pStyle w:val="Heading1"/>
      </w:pPr>
      <w:bookmarkStart w:id="9" w:name="_hl2eux911go4" w:colFirst="0" w:colLast="0"/>
      <w:bookmarkEnd w:id="9"/>
      <w:r>
        <w:t>Appendix</w:t>
      </w:r>
    </w:p>
    <w:p w14:paraId="6BA78F04" w14:textId="77777777" w:rsidR="00DF7A84" w:rsidRDefault="00000000">
      <w:r>
        <w:t>The appendix would contain relevant helpful information for the stakeholders. The content of this appendix depends on each company’s requirements.</w:t>
      </w:r>
    </w:p>
    <w:p w14:paraId="16266ADE" w14:textId="77777777" w:rsidR="00DF7A84" w:rsidRDefault="00DF7A84"/>
    <w:p w14:paraId="5ADE7507" w14:textId="77777777" w:rsidR="00DF7A84" w:rsidRDefault="00DF7A84"/>
    <w:p w14:paraId="233C7818" w14:textId="77777777" w:rsidR="00DF7A84" w:rsidRDefault="00DF7A84"/>
    <w:p w14:paraId="61D7EF6F" w14:textId="77777777" w:rsidR="00DF7A84" w:rsidRDefault="00DF7A84"/>
    <w:p w14:paraId="34095070" w14:textId="77777777" w:rsidR="00DF7A84" w:rsidRDefault="00DF7A84"/>
    <w:p w14:paraId="645FADBB" w14:textId="77777777" w:rsidR="00DF7A84" w:rsidRDefault="00DF7A84"/>
    <w:p w14:paraId="4598BEFE" w14:textId="77777777" w:rsidR="00DF7A84" w:rsidRDefault="00DF7A84"/>
    <w:p w14:paraId="0FE3EADF" w14:textId="77777777" w:rsidR="00DF7A84" w:rsidRDefault="00DF7A84"/>
    <w:p w14:paraId="27F10682" w14:textId="77777777" w:rsidR="00AF1BFC" w:rsidRDefault="00AF1BFC"/>
    <w:p w14:paraId="099F3A48" w14:textId="77777777" w:rsidR="00AF1BFC" w:rsidRDefault="00AF1BFC"/>
    <w:p w14:paraId="53F1EA6A" w14:textId="77777777" w:rsidR="00AF1BFC" w:rsidRDefault="00AF1BFC"/>
    <w:p w14:paraId="53F3CDAC" w14:textId="77777777" w:rsidR="00AF1BFC" w:rsidRDefault="00AF1BFC"/>
    <w:p w14:paraId="1069E509" w14:textId="77777777" w:rsidR="00AF1BFC" w:rsidRDefault="00AF1BFC"/>
    <w:p w14:paraId="73D3DC71" w14:textId="77777777" w:rsidR="00AF1BFC" w:rsidRDefault="00AF1BFC"/>
    <w:p w14:paraId="61B066EA" w14:textId="77777777" w:rsidR="00AF1BFC" w:rsidRDefault="00AF1BFC"/>
    <w:p w14:paraId="20FA1030" w14:textId="77777777" w:rsidR="00AF1BFC" w:rsidRDefault="00AF1BFC"/>
    <w:p w14:paraId="599E8D34" w14:textId="77777777" w:rsidR="00AF1BFC" w:rsidRDefault="00AF1BFC"/>
    <w:p w14:paraId="1F964C1E" w14:textId="77777777" w:rsidR="00AF1BFC" w:rsidRDefault="00AF1BFC"/>
    <w:p w14:paraId="330A4C9A" w14:textId="77777777" w:rsidR="00AF1BFC" w:rsidRDefault="00AF1BFC"/>
    <w:p w14:paraId="35B62343" w14:textId="77777777" w:rsidR="00DF7A84" w:rsidRDefault="00DF7A84"/>
    <w:p w14:paraId="2773884C" w14:textId="77777777" w:rsidR="00DF7A84" w:rsidRPr="00AF1BFC" w:rsidRDefault="00000000">
      <w:pPr>
        <w:jc w:val="center"/>
        <w:rPr>
          <w:rFonts w:ascii="Playfair Display" w:eastAsia="Playfair Display" w:hAnsi="Playfair Display" w:cs="Playfair Display"/>
          <w:b/>
          <w:sz w:val="32"/>
          <w:szCs w:val="32"/>
        </w:rPr>
      </w:pPr>
      <w:r w:rsidRPr="00AF1BFC">
        <w:rPr>
          <w:rFonts w:ascii="Playfair Display" w:eastAsia="Playfair Display" w:hAnsi="Playfair Display" w:cs="Playfair Display"/>
          <w:b/>
          <w:sz w:val="32"/>
          <w:szCs w:val="32"/>
        </w:rPr>
        <w:t>END</w:t>
      </w:r>
    </w:p>
    <w:p w14:paraId="1640A5FA" w14:textId="77777777" w:rsidR="00DF7A84" w:rsidRDefault="00DF7A84"/>
    <w:p w14:paraId="492C1D8B" w14:textId="77777777" w:rsidR="00DF7A84" w:rsidRDefault="00DF7A84"/>
    <w:p w14:paraId="3C764067" w14:textId="77777777" w:rsidR="00DF7A84" w:rsidRDefault="00DF7A84"/>
    <w:sectPr w:rsidR="00DF7A84">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61A1E" w14:textId="77777777" w:rsidR="00560084" w:rsidRDefault="00560084">
      <w:pPr>
        <w:spacing w:line="240" w:lineRule="auto"/>
      </w:pPr>
      <w:r>
        <w:separator/>
      </w:r>
    </w:p>
  </w:endnote>
  <w:endnote w:type="continuationSeparator" w:id="0">
    <w:p w14:paraId="5BCB40E6" w14:textId="77777777" w:rsidR="00560084" w:rsidRDefault="005600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w:charset w:val="00"/>
    <w:family w:val="auto"/>
    <w:pitch w:val="variable"/>
    <w:sig w:usb0="20000207" w:usb1="00000000" w:usb2="00000000" w:usb3="00000000" w:csb0="00000197" w:csb1="00000000"/>
    <w:embedRegular r:id="rId1" w:fontKey="{EBFC9104-AAA0-4C50-9D94-E0B62BCBEDD7}"/>
    <w:embedBold r:id="rId2" w:fontKey="{FE16EA63-258E-4C17-8BB6-6E62BC57B684}"/>
  </w:font>
  <w:font w:name="Calibri">
    <w:panose1 w:val="020F0502020204030204"/>
    <w:charset w:val="00"/>
    <w:family w:val="swiss"/>
    <w:pitch w:val="variable"/>
    <w:sig w:usb0="E4002EFF" w:usb1="C200247B" w:usb2="00000009" w:usb3="00000000" w:csb0="000001FF" w:csb1="00000000"/>
    <w:embedRegular r:id="rId3" w:fontKey="{A97B2E82-1F5A-4061-9049-AE5B66F4DDE4}"/>
  </w:font>
  <w:font w:name="Cambria">
    <w:panose1 w:val="02040503050406030204"/>
    <w:charset w:val="00"/>
    <w:family w:val="roman"/>
    <w:pitch w:val="variable"/>
    <w:sig w:usb0="E00006FF" w:usb1="420024FF" w:usb2="02000000" w:usb3="00000000" w:csb0="0000019F" w:csb1="00000000"/>
    <w:embedRegular r:id="rId4" w:fontKey="{1F2B9BA8-180F-4C71-A7A7-F935F59A3B7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1104D4" w14:textId="77777777" w:rsidR="00560084" w:rsidRDefault="00560084">
      <w:pPr>
        <w:spacing w:line="240" w:lineRule="auto"/>
      </w:pPr>
      <w:r>
        <w:separator/>
      </w:r>
    </w:p>
  </w:footnote>
  <w:footnote w:type="continuationSeparator" w:id="0">
    <w:p w14:paraId="4FC3CDD3" w14:textId="77777777" w:rsidR="00560084" w:rsidRDefault="005600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BB0DB" w14:textId="77777777" w:rsidR="00DF7A84" w:rsidRDefault="00000000">
    <w:pPr>
      <w:jc w:val="right"/>
    </w:pPr>
    <w:r>
      <w:fldChar w:fldCharType="begin"/>
    </w:r>
    <w:r>
      <w:instrText>PAGE</w:instrText>
    </w:r>
    <w:r>
      <w:fldChar w:fldCharType="separate"/>
    </w:r>
    <w:r w:rsidR="00FF5F2F">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23553"/>
    <w:multiLevelType w:val="multilevel"/>
    <w:tmpl w:val="9BEE5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6009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A84"/>
    <w:rsid w:val="00560084"/>
    <w:rsid w:val="00AF1BFC"/>
    <w:rsid w:val="00C60229"/>
    <w:rsid w:val="00D804F9"/>
    <w:rsid w:val="00DF7A84"/>
    <w:rsid w:val="00FF5F2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CD5CF"/>
  <w15:docId w15:val="{7C1FCA5C-659E-431F-A023-BD7AA7CD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492</Words>
  <Characters>2805</Characters>
  <Application>Microsoft Office Word</Application>
  <DocSecurity>0</DocSecurity>
  <Lines>23</Lines>
  <Paragraphs>6</Paragraphs>
  <ScaleCrop>false</ScaleCrop>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Ahsan Hummayoun</cp:lastModifiedBy>
  <cp:revision>4</cp:revision>
  <dcterms:created xsi:type="dcterms:W3CDTF">2025-08-29T08:11:00Z</dcterms:created>
  <dcterms:modified xsi:type="dcterms:W3CDTF">2025-08-29T08:11:00Z</dcterms:modified>
</cp:coreProperties>
</file>