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2A51B" w14:textId="77777777" w:rsidR="00636CFC" w:rsidRDefault="004F1069">
      <w:r>
        <w:t xml:space="preserve">Today we have completed the input portion of the program. When getting the movement input the research we did pointed to using the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 function but we found researched a way around this. Our teamwork is excellent.</w:t>
      </w:r>
      <w:bookmarkStart w:id="0" w:name="_GoBack"/>
      <w:bookmarkEnd w:id="0"/>
    </w:p>
    <w:sectPr w:rsidR="00636CFC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69"/>
    <w:rsid w:val="000D7A02"/>
    <w:rsid w:val="004F1069"/>
    <w:rsid w:val="00B25ED7"/>
    <w:rsid w:val="00BC43C0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459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Macintosh Word</Application>
  <DocSecurity>0</DocSecurity>
  <Lines>1</Lines>
  <Paragraphs>1</Paragraphs>
  <ScaleCrop>false</ScaleCrop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</cp:revision>
  <dcterms:created xsi:type="dcterms:W3CDTF">2018-05-03T16:33:00Z</dcterms:created>
  <dcterms:modified xsi:type="dcterms:W3CDTF">2018-05-03T16:36:00Z</dcterms:modified>
</cp:coreProperties>
</file>