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149E2" w14:textId="0FD15B58" w:rsidR="00C1403F" w:rsidRDefault="00722E25" w:rsidP="00722E25">
      <w:pPr>
        <w:pStyle w:val="Titre"/>
        <w:rPr>
          <w:u w:val="single"/>
        </w:rPr>
      </w:pPr>
      <w:r w:rsidRPr="00722E25">
        <w:rPr>
          <w:u w:val="single"/>
        </w:rPr>
        <w:t>Bilan personnel Vincent ONFRAY</w:t>
      </w:r>
      <w:r>
        <w:rPr>
          <w:u w:val="single"/>
        </w:rPr>
        <w:t> :</w:t>
      </w:r>
    </w:p>
    <w:p w14:paraId="47433B90" w14:textId="7950EDC8" w:rsidR="00722E25" w:rsidRDefault="00722E25" w:rsidP="00722E25"/>
    <w:p w14:paraId="30BF1621" w14:textId="44F8C449" w:rsidR="00722E25" w:rsidRDefault="00722E25" w:rsidP="00722E25"/>
    <w:p w14:paraId="168F0209" w14:textId="0FAC0E65" w:rsidR="00722E25" w:rsidRDefault="00722E25" w:rsidP="00722E25">
      <w:pPr>
        <w:pStyle w:val="Titre1"/>
      </w:pPr>
      <w:r>
        <w:t>Sujet :</w:t>
      </w:r>
    </w:p>
    <w:p w14:paraId="56B0E92B" w14:textId="14F213EC" w:rsidR="00722E25" w:rsidRDefault="00722E25" w:rsidP="00722E25">
      <w:r>
        <w:t xml:space="preserve">Le sujet est intéressant et permet de mieux s’imaginer ce que l’on attend de nous, la plupart d’entre nous ayant été plus souvent à des évènements de LAN que dans la gestion de réseau dans une entreprise. Il est cependant trop vague sur certains objectifs et éléments. (Exemples : le nombre de places déjà présentes, la nécessité d’administrer le réseau Wi-Fi général, niveaux de sécurité exigés…). </w:t>
      </w:r>
    </w:p>
    <w:p w14:paraId="508EE4F3" w14:textId="25F30FD0" w:rsidR="00722E25" w:rsidRDefault="00722E25" w:rsidP="00722E25"/>
    <w:p w14:paraId="78B2788C" w14:textId="7077F049" w:rsidR="00722E25" w:rsidRDefault="00722E25" w:rsidP="00722E25">
      <w:r>
        <w:t xml:space="preserve">Enfin, le projet nous pousse à nous servir grandement de </w:t>
      </w:r>
      <w:proofErr w:type="spellStart"/>
      <w:r>
        <w:t>packet</w:t>
      </w:r>
      <w:proofErr w:type="spellEnd"/>
      <w:r>
        <w:t xml:space="preserve"> tracer, ce qui permet à ceux qui s’occupent de cette partie de s’améliorer dans tous les domaines du réseau, mais cela soulève 2 problèmes :</w:t>
      </w:r>
    </w:p>
    <w:p w14:paraId="444A05E6" w14:textId="66D1302E" w:rsidR="00722E25" w:rsidRDefault="00722E25" w:rsidP="00722E25"/>
    <w:p w14:paraId="02323692" w14:textId="2132F777" w:rsidR="00722E25" w:rsidRDefault="00722E25" w:rsidP="00722E25">
      <w:pPr>
        <w:pStyle w:val="Paragraphedeliste"/>
        <w:numPr>
          <w:ilvl w:val="0"/>
          <w:numId w:val="1"/>
        </w:numPr>
      </w:pPr>
      <w:r>
        <w:t xml:space="preserve">Le peu de pratique sur le logiciel précédant ce projet ne suffit pas pour mettre en place un réseau de 500 joueurs sans </w:t>
      </w:r>
      <w:r w:rsidR="00875574">
        <w:t xml:space="preserve">faire face à de grosses difficultés dés qu’une tâche doit être effectuée. </w:t>
      </w:r>
    </w:p>
    <w:p w14:paraId="3B4C4B33" w14:textId="32023BB7" w:rsidR="00875574" w:rsidRDefault="00875574" w:rsidP="00722E25">
      <w:pPr>
        <w:pStyle w:val="Paragraphedeliste"/>
        <w:numPr>
          <w:ilvl w:val="0"/>
          <w:numId w:val="1"/>
        </w:numPr>
      </w:pPr>
      <w:r>
        <w:t>Ceux qui ne sont pas chargés dans le groupe de s’occuper de la maquette CISCO seront probablement désavantagés dans le futur.</w:t>
      </w:r>
    </w:p>
    <w:p w14:paraId="1AB9988D" w14:textId="3C16149D" w:rsidR="00875574" w:rsidRDefault="00875574" w:rsidP="00875574">
      <w:r>
        <w:t>Globalement un projet très intéressant comme le 1</w:t>
      </w:r>
      <w:r w:rsidRPr="00875574">
        <w:rPr>
          <w:vertAlign w:val="superscript"/>
        </w:rPr>
        <w:t>er</w:t>
      </w:r>
      <w:r>
        <w:t>, mais qui nécessiterait une meilleure préparation pratique</w:t>
      </w:r>
      <w:bookmarkStart w:id="0" w:name="_GoBack"/>
      <w:bookmarkEnd w:id="0"/>
      <w:r>
        <w:t>, l’UE ayant été très théorique.</w:t>
      </w:r>
    </w:p>
    <w:p w14:paraId="0C9383DC" w14:textId="092991F3" w:rsidR="00875574" w:rsidRDefault="00875574" w:rsidP="00875574"/>
    <w:p w14:paraId="1AD0C609" w14:textId="564A07EE" w:rsidR="00875574" w:rsidRDefault="00875574" w:rsidP="00875574"/>
    <w:p w14:paraId="711F2C4B" w14:textId="53F33C98" w:rsidR="00875574" w:rsidRDefault="00875574" w:rsidP="00875574"/>
    <w:p w14:paraId="35687D18" w14:textId="7CC4D4A0" w:rsidR="00875574" w:rsidRDefault="00875574" w:rsidP="00875574">
      <w:pPr>
        <w:pStyle w:val="Titre1"/>
      </w:pPr>
      <w:r>
        <w:t>Groupe :</w:t>
      </w:r>
    </w:p>
    <w:p w14:paraId="261DFA82" w14:textId="672014C8" w:rsidR="00875574" w:rsidRDefault="00875574" w:rsidP="00875574"/>
    <w:p w14:paraId="54CA2867" w14:textId="2E273AA9" w:rsidR="00875574" w:rsidRPr="00875574" w:rsidRDefault="00875574" w:rsidP="00875574">
      <w:r>
        <w:t xml:space="preserve">Le groupe 3 a très bien fonctionné, et n’a pas attendu le dernier moment pour se mettre au travail, donc je n’ai rien </w:t>
      </w:r>
      <w:proofErr w:type="gramStart"/>
      <w:r>
        <w:t>a</w:t>
      </w:r>
      <w:proofErr w:type="gramEnd"/>
      <w:r>
        <w:t xml:space="preserve"> redire sur ce sujet.</w:t>
      </w:r>
    </w:p>
    <w:p w14:paraId="58DA9260" w14:textId="77777777" w:rsidR="00722E25" w:rsidRPr="00722E25" w:rsidRDefault="00722E25" w:rsidP="00722E25"/>
    <w:sectPr w:rsidR="00722E25" w:rsidRPr="00722E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33205"/>
    <w:multiLevelType w:val="hybridMultilevel"/>
    <w:tmpl w:val="0592ECD6"/>
    <w:lvl w:ilvl="0" w:tplc="DB4EF0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53D"/>
    <w:rsid w:val="000325C5"/>
    <w:rsid w:val="000A664A"/>
    <w:rsid w:val="001E3A35"/>
    <w:rsid w:val="001E5862"/>
    <w:rsid w:val="00352871"/>
    <w:rsid w:val="004F1A7B"/>
    <w:rsid w:val="005447A4"/>
    <w:rsid w:val="00722E25"/>
    <w:rsid w:val="007C153D"/>
    <w:rsid w:val="008465DC"/>
    <w:rsid w:val="00875574"/>
    <w:rsid w:val="00956EA9"/>
    <w:rsid w:val="00A3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DF9A0"/>
  <w15:chartTrackingRefBased/>
  <w15:docId w15:val="{DAC740A3-8117-4039-87A2-F1A13C2DD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2E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22E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22E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722E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22E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722E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22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ONFRAY</dc:creator>
  <cp:keywords/>
  <dc:description/>
  <cp:lastModifiedBy>Vincent ONFRAY</cp:lastModifiedBy>
  <cp:revision>2</cp:revision>
  <dcterms:created xsi:type="dcterms:W3CDTF">2017-12-21T13:19:00Z</dcterms:created>
  <dcterms:modified xsi:type="dcterms:W3CDTF">2017-12-21T13:35:00Z</dcterms:modified>
</cp:coreProperties>
</file>