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01B7" w14:textId="625DC295" w:rsidR="004943BC" w:rsidRDefault="00EB71E8" w:rsidP="00145685">
      <w:pPr>
        <w:pStyle w:val="Titre"/>
      </w:pPr>
      <w:r>
        <w:t>Planification</w:t>
      </w:r>
      <w:r w:rsidR="00C77019">
        <w:t xml:space="preserve"> du budget</w:t>
      </w:r>
    </w:p>
    <w:p w14:paraId="0B00F4D8" w14:textId="3EBDB618" w:rsidR="00C77019" w:rsidRDefault="00C77019" w:rsidP="00145685"/>
    <w:p w14:paraId="0EFF9655" w14:textId="66183776" w:rsidR="00C77019" w:rsidRDefault="00270C52" w:rsidP="00145685">
      <w:pPr>
        <w:pStyle w:val="Titre1"/>
      </w:pPr>
      <w:r>
        <w:t>Détail</w:t>
      </w:r>
      <w:r w:rsidR="005B50FC" w:rsidRPr="005B50FC">
        <w:t xml:space="preserve"> des dépenses :</w:t>
      </w:r>
    </w:p>
    <w:p w14:paraId="6627F818" w14:textId="59162AB8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Achat </w:t>
      </w:r>
      <w:r w:rsidR="009F43C7">
        <w:t>des ponts</w:t>
      </w:r>
      <w:r w:rsidR="00B25116">
        <w:t xml:space="preserve"> pour protéger les fils</w:t>
      </w:r>
    </w:p>
    <w:p w14:paraId="4271A83D" w14:textId="17F048FB" w:rsidR="004B1B42" w:rsidRPr="009F3930" w:rsidRDefault="007877C3" w:rsidP="00145685">
      <w:pPr>
        <w:pStyle w:val="Paragraphedeliste"/>
        <w:numPr>
          <w:ilvl w:val="0"/>
          <w:numId w:val="1"/>
        </w:numPr>
        <w:contextualSpacing w:val="0"/>
      </w:pPr>
      <w:r>
        <w:t>Location de la salle (</w:t>
      </w:r>
      <w:r w:rsidR="009F3930">
        <w:t xml:space="preserve">20 952 </w:t>
      </w:r>
      <w:r w:rsidR="009F3930" w:rsidRPr="009F0E62">
        <w:t>€)</w:t>
      </w:r>
    </w:p>
    <w:p w14:paraId="782C9594" w14:textId="7601F1F7" w:rsidR="009F3930" w:rsidRDefault="009F3930" w:rsidP="00145685">
      <w:pPr>
        <w:pStyle w:val="Paragraphedeliste"/>
        <w:numPr>
          <w:ilvl w:val="0"/>
          <w:numId w:val="1"/>
        </w:numPr>
        <w:contextualSpacing w:val="0"/>
      </w:pPr>
      <w:r>
        <w:t>Payement électricité (</w:t>
      </w:r>
      <w:r w:rsidR="004F5023">
        <w:t xml:space="preserve">3 216 </w:t>
      </w:r>
      <w:r w:rsidR="004F5023" w:rsidRPr="009F0E62">
        <w:t>€</w:t>
      </w:r>
      <w:r w:rsidR="004F5023">
        <w:t>)</w:t>
      </w:r>
    </w:p>
    <w:p w14:paraId="289AC448" w14:textId="13E50486" w:rsidR="009F0E62" w:rsidRDefault="009F0E62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Récompense (15 000 </w:t>
      </w:r>
      <w:r w:rsidRPr="009F0E62">
        <w:t>€)</w:t>
      </w:r>
    </w:p>
    <w:p w14:paraId="50236449" w14:textId="4389CFC5" w:rsidR="00C248CD" w:rsidRDefault="00495063" w:rsidP="00270C52">
      <w:pPr>
        <w:pStyle w:val="Paragraphedeliste"/>
        <w:numPr>
          <w:ilvl w:val="0"/>
          <w:numId w:val="1"/>
        </w:numPr>
        <w:contextualSpacing w:val="0"/>
      </w:pPr>
      <w:r>
        <w:t xml:space="preserve">Fibre (3 850 </w:t>
      </w:r>
      <w:r w:rsidRPr="009F0E62">
        <w:t>€</w:t>
      </w:r>
      <w:r>
        <w:t>)</w:t>
      </w:r>
    </w:p>
    <w:tbl>
      <w:tblPr>
        <w:tblStyle w:val="TableauGrille5Fonc-Accentuation5"/>
        <w:tblpPr w:leftFromText="141" w:rightFromText="141" w:vertAnchor="text" w:horzAnchor="page" w:tblpX="797" w:tblpY="434"/>
        <w:tblW w:w="5823" w:type="pct"/>
        <w:tblLook w:val="04A0" w:firstRow="1" w:lastRow="0" w:firstColumn="1" w:lastColumn="0" w:noHBand="0" w:noVBand="1"/>
      </w:tblPr>
      <w:tblGrid>
        <w:gridCol w:w="2638"/>
        <w:gridCol w:w="2638"/>
        <w:gridCol w:w="2639"/>
        <w:gridCol w:w="2639"/>
      </w:tblGrid>
      <w:tr w:rsidR="00F73FE7" w14:paraId="3D72999C" w14:textId="77777777" w:rsidTr="00B51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3F83DAD0" w14:textId="72BCFC01" w:rsidR="00F73FE7" w:rsidRDefault="00A029D9" w:rsidP="00AC1E07">
            <w:pPr>
              <w:jc w:val="center"/>
            </w:pPr>
            <w:r>
              <w:t>Matériel</w:t>
            </w:r>
          </w:p>
        </w:tc>
        <w:tc>
          <w:tcPr>
            <w:tcW w:w="1250" w:type="pct"/>
            <w:shd w:val="clear" w:color="auto" w:fill="4472C4" w:themeFill="accent1"/>
            <w:vAlign w:val="center"/>
          </w:tcPr>
          <w:p w14:paraId="406E31DB" w14:textId="18CCBFF8" w:rsidR="00F73FE7" w:rsidRDefault="00A029D9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 unitaire</w:t>
            </w:r>
          </w:p>
        </w:tc>
        <w:tc>
          <w:tcPr>
            <w:tcW w:w="1250" w:type="pct"/>
            <w:shd w:val="clear" w:color="auto" w:fill="4472C4" w:themeFill="accent1"/>
            <w:vAlign w:val="center"/>
          </w:tcPr>
          <w:p w14:paraId="5E7B85A9" w14:textId="4E3765EC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</w:t>
            </w:r>
          </w:p>
        </w:tc>
        <w:tc>
          <w:tcPr>
            <w:tcW w:w="1250" w:type="pct"/>
            <w:shd w:val="clear" w:color="auto" w:fill="4472C4" w:themeFill="accent1"/>
            <w:vAlign w:val="center"/>
          </w:tcPr>
          <w:p w14:paraId="43C37BD6" w14:textId="7B62FE99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C1E07">
              <w:t>rix total</w:t>
            </w:r>
          </w:p>
        </w:tc>
      </w:tr>
      <w:tr w:rsidR="00A110F5" w14:paraId="37202695" w14:textId="77777777" w:rsidTr="00950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3EE6BC2B" w14:textId="63092717" w:rsidR="00A110F5" w:rsidRDefault="00A110F5" w:rsidP="00AC1E07">
            <w:pPr>
              <w:jc w:val="center"/>
            </w:pPr>
            <w:r>
              <w:t>Matériel à acheter</w:t>
            </w:r>
          </w:p>
        </w:tc>
        <w:tc>
          <w:tcPr>
            <w:tcW w:w="3750" w:type="pct"/>
            <w:gridSpan w:val="3"/>
            <w:shd w:val="clear" w:color="auto" w:fill="B4C6E7" w:themeFill="accent1" w:themeFillTint="66"/>
            <w:vAlign w:val="center"/>
          </w:tcPr>
          <w:p w14:paraId="72D02B75" w14:textId="77777777" w:rsidR="00A110F5" w:rsidRDefault="00A110F5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FE7" w14:paraId="230F172A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07BB97B" w14:textId="1D5E2257" w:rsidR="00F73FE7" w:rsidRDefault="00AC1E07" w:rsidP="00AC1E07">
            <w:pPr>
              <w:jc w:val="center"/>
            </w:pPr>
            <w:r>
              <w:t>Serveur</w:t>
            </w:r>
          </w:p>
        </w:tc>
        <w:tc>
          <w:tcPr>
            <w:tcW w:w="1250" w:type="pct"/>
            <w:vAlign w:val="center"/>
          </w:tcPr>
          <w:p w14:paraId="55878C48" w14:textId="6EF70E9B" w:rsidR="00F73FE7" w:rsidRDefault="00BB7D86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  <w:r w:rsidR="00743776">
              <w:t xml:space="preserve"> </w:t>
            </w:r>
            <w:r w:rsidR="00306FFF" w:rsidRPr="00306FFF">
              <w:t>€</w:t>
            </w:r>
          </w:p>
        </w:tc>
        <w:tc>
          <w:tcPr>
            <w:tcW w:w="1250" w:type="pct"/>
            <w:vAlign w:val="center"/>
          </w:tcPr>
          <w:p w14:paraId="4C1D95E0" w14:textId="28E973E7" w:rsidR="00F73FE7" w:rsidRDefault="00866D34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260B858C" w14:textId="4A5BEBA5" w:rsidR="00F73FE7" w:rsidRDefault="00743776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  <w:r w:rsidR="00A61D67">
              <w:t xml:space="preserve"> </w:t>
            </w:r>
            <w:r w:rsidR="00A61D67" w:rsidRPr="00306FFF">
              <w:t>€</w:t>
            </w:r>
          </w:p>
        </w:tc>
      </w:tr>
      <w:tr w:rsidR="00AC1E07" w14:paraId="755FDB34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59C42E2" w14:textId="190C5DE8" w:rsidR="00AC1E07" w:rsidRDefault="00866D34" w:rsidP="00AC1E07">
            <w:pPr>
              <w:jc w:val="center"/>
            </w:pPr>
            <w:r>
              <w:t>Switches</w:t>
            </w:r>
            <w:r w:rsidR="00AE20EF">
              <w:t xml:space="preserve"> </w:t>
            </w:r>
            <w:r w:rsidR="0057412F">
              <w:t>3650 – 24PS</w:t>
            </w:r>
          </w:p>
        </w:tc>
        <w:tc>
          <w:tcPr>
            <w:tcW w:w="1250" w:type="pct"/>
            <w:vAlign w:val="center"/>
          </w:tcPr>
          <w:p w14:paraId="46BE9984" w14:textId="1AB73506" w:rsidR="00AC1E07" w:rsidRDefault="00F94C88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306FFF">
              <w:t>300 €</w:t>
            </w:r>
          </w:p>
        </w:tc>
        <w:tc>
          <w:tcPr>
            <w:tcW w:w="1250" w:type="pct"/>
            <w:vAlign w:val="center"/>
          </w:tcPr>
          <w:p w14:paraId="19142663" w14:textId="5228A541" w:rsidR="00AC1E07" w:rsidRDefault="00697B95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50" w:type="pct"/>
            <w:vAlign w:val="center"/>
          </w:tcPr>
          <w:p w14:paraId="351157BE" w14:textId="5230F92E" w:rsidR="00AC1E07" w:rsidRDefault="0005376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A61D67">
              <w:t xml:space="preserve"> </w:t>
            </w:r>
            <w:r>
              <w:t>6</w:t>
            </w:r>
            <w:r w:rsidR="00A61D67">
              <w:t xml:space="preserve">00 </w:t>
            </w:r>
            <w:r w:rsidR="00A61D67" w:rsidRPr="00306FFF">
              <w:t>€</w:t>
            </w:r>
          </w:p>
        </w:tc>
      </w:tr>
      <w:tr w:rsidR="0053270E" w14:paraId="10984F0B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8BD2FF4" w14:textId="284A2638" w:rsidR="0053270E" w:rsidRDefault="0053270E" w:rsidP="00AC1E07">
            <w:pPr>
              <w:jc w:val="center"/>
            </w:pPr>
            <w:r>
              <w:t xml:space="preserve">Switches </w:t>
            </w:r>
            <w:r w:rsidR="00C96A8E">
              <w:t>2950T</w:t>
            </w:r>
          </w:p>
        </w:tc>
        <w:tc>
          <w:tcPr>
            <w:tcW w:w="1250" w:type="pct"/>
            <w:vAlign w:val="center"/>
          </w:tcPr>
          <w:p w14:paraId="2CE55120" w14:textId="517EFFF9" w:rsidR="0053270E" w:rsidRDefault="00025BE0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BE0">
              <w:t>588,73 €</w:t>
            </w:r>
          </w:p>
        </w:tc>
        <w:tc>
          <w:tcPr>
            <w:tcW w:w="1250" w:type="pct"/>
            <w:vAlign w:val="center"/>
          </w:tcPr>
          <w:p w14:paraId="7465F5EA" w14:textId="5DDD1AA6" w:rsidR="0053270E" w:rsidRDefault="008C553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4473D3">
              <w:t xml:space="preserve"> + 2</w:t>
            </w:r>
          </w:p>
        </w:tc>
        <w:tc>
          <w:tcPr>
            <w:tcW w:w="1250" w:type="pct"/>
            <w:vAlign w:val="center"/>
          </w:tcPr>
          <w:p w14:paraId="0698022E" w14:textId="6E06623D" w:rsidR="0053270E" w:rsidRDefault="00326D40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2F42AD">
              <w:t>4 800</w:t>
            </w:r>
            <w:r>
              <w:t xml:space="preserve"> </w:t>
            </w:r>
            <w:r w:rsidRPr="00306FFF">
              <w:t>€</w:t>
            </w:r>
            <w:r w:rsidR="005E5C75">
              <w:t xml:space="preserve"> + 1200 </w:t>
            </w:r>
            <w:r w:rsidR="005E5C75" w:rsidRPr="00306FFF">
              <w:t>€</w:t>
            </w:r>
          </w:p>
        </w:tc>
      </w:tr>
      <w:tr w:rsidR="00AC1E07" w14:paraId="2BCA3C4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92B1CFE" w14:textId="1B4D5328" w:rsidR="00AC1E07" w:rsidRDefault="00683624" w:rsidP="00AC1E07">
            <w:pPr>
              <w:jc w:val="center"/>
            </w:pPr>
            <w:r>
              <w:t>Routeurs</w:t>
            </w:r>
          </w:p>
        </w:tc>
        <w:tc>
          <w:tcPr>
            <w:tcW w:w="1250" w:type="pct"/>
            <w:vAlign w:val="center"/>
          </w:tcPr>
          <w:p w14:paraId="160413F1" w14:textId="02D9AEBF" w:rsidR="00AC1E07" w:rsidRDefault="00D2171D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1 000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357DCBF5" w14:textId="22080407" w:rsidR="00AC1E07" w:rsidRDefault="00EB183C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E5C75">
              <w:t xml:space="preserve"> + </w:t>
            </w:r>
            <w:r>
              <w:t>1</w:t>
            </w:r>
          </w:p>
        </w:tc>
        <w:tc>
          <w:tcPr>
            <w:tcW w:w="1250" w:type="pct"/>
            <w:vAlign w:val="center"/>
          </w:tcPr>
          <w:p w14:paraId="360653D1" w14:textId="47854CD8" w:rsidR="00AC1E07" w:rsidRDefault="00EB183C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9327E">
              <w:t xml:space="preserve"> 000 </w:t>
            </w:r>
            <w:r w:rsidR="0079327E" w:rsidRPr="00306FFF">
              <w:t>€</w:t>
            </w:r>
            <w:r w:rsidR="005E5C75">
              <w:t xml:space="preserve"> + </w:t>
            </w:r>
            <w:r w:rsidR="00372451">
              <w:t xml:space="preserve">1 </w:t>
            </w:r>
            <w:r w:rsidR="005E5C75">
              <w:t xml:space="preserve">000 </w:t>
            </w:r>
            <w:r w:rsidR="005E5C75" w:rsidRPr="00306FFF">
              <w:t>€</w:t>
            </w:r>
          </w:p>
        </w:tc>
      </w:tr>
      <w:tr w:rsidR="00F72476" w14:paraId="58C232E2" w14:textId="77777777" w:rsidTr="002533A5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264D690" w14:textId="77777777" w:rsidR="00F72476" w:rsidRDefault="00BD0F1A" w:rsidP="00AC1E07">
            <w:pPr>
              <w:jc w:val="center"/>
              <w:rPr>
                <w:b w:val="0"/>
                <w:bCs w:val="0"/>
              </w:rPr>
            </w:pPr>
            <w:r>
              <w:t>Routeur wifi</w:t>
            </w:r>
          </w:p>
          <w:p w14:paraId="7250C414" w14:textId="6F0FBCDB" w:rsidR="00BD0F1A" w:rsidRDefault="00994478" w:rsidP="00AC1E07">
            <w:pPr>
              <w:jc w:val="center"/>
            </w:pPr>
            <w:proofErr w:type="spellStart"/>
            <w:r>
              <w:t>WRT</w:t>
            </w:r>
            <w:proofErr w:type="spellEnd"/>
            <w:r>
              <w:t xml:space="preserve"> 300n</w:t>
            </w:r>
          </w:p>
        </w:tc>
        <w:tc>
          <w:tcPr>
            <w:tcW w:w="1250" w:type="pct"/>
            <w:vAlign w:val="center"/>
          </w:tcPr>
          <w:p w14:paraId="1F7F2E4D" w14:textId="3156A2B2" w:rsidR="00F72476" w:rsidRDefault="0099447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</w:t>
            </w:r>
            <w:r w:rsidR="003832D8">
              <w:t xml:space="preserve">,24 </w:t>
            </w:r>
            <w:r w:rsidR="003832D8" w:rsidRPr="00306FFF">
              <w:t>€</w:t>
            </w:r>
          </w:p>
        </w:tc>
        <w:tc>
          <w:tcPr>
            <w:tcW w:w="1250" w:type="pct"/>
            <w:vAlign w:val="center"/>
          </w:tcPr>
          <w:p w14:paraId="6D1FFD56" w14:textId="37FF572D" w:rsidR="00F72476" w:rsidRDefault="007571D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7F46C360" w14:textId="634F5B98" w:rsidR="00F72476" w:rsidRDefault="003832D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133,24 </w:t>
            </w:r>
            <w:r w:rsidRPr="00306FFF">
              <w:t>€</w:t>
            </w:r>
          </w:p>
        </w:tc>
      </w:tr>
      <w:tr w:rsidR="00372451" w14:paraId="66BDA69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2AE3856" w14:textId="0CC27365" w:rsidR="00372451" w:rsidRDefault="003832D8" w:rsidP="00AC1E07">
            <w:pPr>
              <w:jc w:val="center"/>
            </w:pPr>
            <w:r>
              <w:t>Switch wifi</w:t>
            </w:r>
          </w:p>
        </w:tc>
        <w:tc>
          <w:tcPr>
            <w:tcW w:w="1250" w:type="pct"/>
            <w:vAlign w:val="center"/>
          </w:tcPr>
          <w:p w14:paraId="30B41409" w14:textId="306124CD" w:rsidR="00372451" w:rsidRDefault="003801DB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0771711E" w14:textId="3D8E9CCD" w:rsidR="00372451" w:rsidRDefault="003801DB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260D4931" w14:textId="3595B45B" w:rsidR="00372451" w:rsidRDefault="003801DB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</w:t>
            </w:r>
            <w:r w:rsidRPr="00306FFF">
              <w:t>€</w:t>
            </w:r>
          </w:p>
        </w:tc>
      </w:tr>
      <w:tr w:rsidR="00AC1E07" w14:paraId="70E57FC1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B39C94" w14:textId="77777777" w:rsidR="00AC1E07" w:rsidRDefault="00E21E70" w:rsidP="00AC1E07">
            <w:pPr>
              <w:jc w:val="center"/>
              <w:rPr>
                <w:b w:val="0"/>
                <w:bCs w:val="0"/>
              </w:rPr>
            </w:pPr>
            <w:r>
              <w:t>Câbles Ethernet</w:t>
            </w:r>
          </w:p>
          <w:p w14:paraId="29D41C87" w14:textId="09FC6896" w:rsidR="00E21E70" w:rsidRDefault="00E21E70" w:rsidP="00AC1E07">
            <w:pPr>
              <w:jc w:val="center"/>
            </w:pPr>
            <w:r>
              <w:t>(</w:t>
            </w:r>
            <w:r w:rsidR="00E45A35">
              <w:t xml:space="preserve">Catégorie </w:t>
            </w:r>
            <w:r w:rsidR="00605309">
              <w:t>5</w:t>
            </w:r>
            <w:r w:rsidR="00E45A35">
              <w:t>)</w:t>
            </w:r>
          </w:p>
        </w:tc>
        <w:tc>
          <w:tcPr>
            <w:tcW w:w="1250" w:type="pct"/>
            <w:vAlign w:val="center"/>
          </w:tcPr>
          <w:p w14:paraId="49572F0C" w14:textId="40DB6E91" w:rsidR="00AC1E07" w:rsidRDefault="00BF5EB1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38,80</w:t>
            </w:r>
            <w:r w:rsidR="00C74B0D">
              <w:t xml:space="preserve"> pour 30 m</w:t>
            </w:r>
          </w:p>
        </w:tc>
        <w:tc>
          <w:tcPr>
            <w:tcW w:w="1250" w:type="pct"/>
            <w:vAlign w:val="center"/>
          </w:tcPr>
          <w:p w14:paraId="30B4CE8E" w14:textId="0BACB063" w:rsidR="00AC1E07" w:rsidRDefault="003801DB" w:rsidP="00C74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m</w:t>
            </w:r>
          </w:p>
        </w:tc>
        <w:tc>
          <w:tcPr>
            <w:tcW w:w="1250" w:type="pct"/>
            <w:vAlign w:val="center"/>
          </w:tcPr>
          <w:p w14:paraId="2364E658" w14:textId="77777777" w:rsidR="00AC1E07" w:rsidRDefault="00AC1E0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E07" w14:paraId="5FD7EB7F" w14:textId="77777777" w:rsidTr="00574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4472C4" w:themeFill="accent1"/>
            <w:vAlign w:val="center"/>
          </w:tcPr>
          <w:p w14:paraId="6D4DED68" w14:textId="157CEBEF" w:rsidR="00AC1E07" w:rsidRDefault="00876DBD" w:rsidP="00AC1E07">
            <w:pPr>
              <w:jc w:val="center"/>
            </w:pPr>
            <w:r>
              <w:t>Sous-</w:t>
            </w:r>
            <w:r w:rsidR="00D0185D">
              <w:t>t</w:t>
            </w:r>
            <w:r w:rsidR="00AC1E07">
              <w:t>otal</w:t>
            </w:r>
          </w:p>
        </w:tc>
        <w:tc>
          <w:tcPr>
            <w:tcW w:w="1250" w:type="pct"/>
            <w:vAlign w:val="center"/>
          </w:tcPr>
          <w:p w14:paraId="6199AEE8" w14:textId="6772CF01" w:rsidR="00AC1E07" w:rsidRDefault="00EA33D3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30 600</w:t>
            </w:r>
            <w:r w:rsidR="00AC1CFB">
              <w:t xml:space="preserve"> </w:t>
            </w:r>
            <w:r w:rsidR="00AC1CFB" w:rsidRPr="00306FFF">
              <w:t>€</w:t>
            </w:r>
          </w:p>
        </w:tc>
      </w:tr>
      <w:tr w:rsidR="006F62E2" w14:paraId="54D207A9" w14:textId="77777777" w:rsidTr="00AD6B4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58B7A451" w14:textId="1495036F" w:rsidR="006F62E2" w:rsidRPr="00AD6B4D" w:rsidRDefault="006F62E2" w:rsidP="00AC1E07">
            <w:pPr>
              <w:jc w:val="center"/>
              <w:rPr>
                <w:bCs w:val="0"/>
              </w:rPr>
            </w:pPr>
            <w:r w:rsidRPr="00AD6B4D">
              <w:rPr>
                <w:bCs w:val="0"/>
              </w:rPr>
              <w:t>Frais de location</w:t>
            </w:r>
          </w:p>
        </w:tc>
        <w:tc>
          <w:tcPr>
            <w:tcW w:w="3750" w:type="pct"/>
            <w:gridSpan w:val="3"/>
            <w:shd w:val="clear" w:color="auto" w:fill="B4C6E7" w:themeFill="accent1" w:themeFillTint="66"/>
            <w:vAlign w:val="center"/>
          </w:tcPr>
          <w:p w14:paraId="77D22B3F" w14:textId="77777777" w:rsidR="006F62E2" w:rsidRDefault="006F62E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185D" w14:paraId="2748B162" w14:textId="77777777" w:rsidTr="00D0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693FB6DA" w14:textId="406F2EC2" w:rsidR="00D0185D" w:rsidRPr="00AD6B4D" w:rsidRDefault="00AD6B4D" w:rsidP="00AC1E07">
            <w:pPr>
              <w:jc w:val="center"/>
              <w:rPr>
                <w:bCs w:val="0"/>
              </w:rPr>
            </w:pPr>
            <w:r>
              <w:rPr>
                <w:bCs w:val="0"/>
              </w:rPr>
              <w:t>Salle</w:t>
            </w:r>
          </w:p>
        </w:tc>
        <w:tc>
          <w:tcPr>
            <w:tcW w:w="1250" w:type="pct"/>
            <w:vAlign w:val="center"/>
          </w:tcPr>
          <w:p w14:paraId="4C56C6A0" w14:textId="77777777" w:rsidR="00D0185D" w:rsidRDefault="00D0185D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1250" w:type="pct"/>
            <w:vAlign w:val="center"/>
          </w:tcPr>
          <w:p w14:paraId="642EE412" w14:textId="2FC9BC0B" w:rsidR="00D0185D" w:rsidRDefault="00D0185D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75F085C4" w14:textId="0A374A18" w:rsidR="00D0185D" w:rsidRDefault="008E2D44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20 952 </w:t>
            </w:r>
            <w:r w:rsidRPr="00306FFF">
              <w:t>€</w:t>
            </w:r>
          </w:p>
        </w:tc>
      </w:tr>
      <w:tr w:rsidR="00D0185D" w14:paraId="19150B13" w14:textId="77777777" w:rsidTr="00D0185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CEA269F" w14:textId="1507A396" w:rsidR="00D0185D" w:rsidRPr="00AD6B4D" w:rsidRDefault="008E2D44" w:rsidP="00AC1E07">
            <w:pPr>
              <w:jc w:val="center"/>
              <w:rPr>
                <w:bCs w:val="0"/>
              </w:rPr>
            </w:pPr>
            <w:r>
              <w:rPr>
                <w:bCs w:val="0"/>
              </w:rPr>
              <w:t>Électricité</w:t>
            </w:r>
          </w:p>
        </w:tc>
        <w:tc>
          <w:tcPr>
            <w:tcW w:w="1250" w:type="pct"/>
            <w:vAlign w:val="center"/>
          </w:tcPr>
          <w:p w14:paraId="0DD86C3E" w14:textId="77777777" w:rsidR="00D0185D" w:rsidRDefault="00D0185D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1250" w:type="pct"/>
            <w:vAlign w:val="center"/>
          </w:tcPr>
          <w:p w14:paraId="55020044" w14:textId="2820C9CB" w:rsidR="00D0185D" w:rsidRDefault="00D0185D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48D11B67" w14:textId="6A9532C5" w:rsidR="00D0185D" w:rsidRDefault="006117B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3 216 </w:t>
            </w:r>
            <w:r w:rsidRPr="00306FFF">
              <w:t>€</w:t>
            </w:r>
          </w:p>
        </w:tc>
      </w:tr>
      <w:tr w:rsidR="00D0185D" w14:paraId="0C41E293" w14:textId="77777777" w:rsidTr="00D0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5947BAFF" w14:textId="77777777" w:rsidR="00D0185D" w:rsidRPr="00AD6B4D" w:rsidRDefault="00D0185D" w:rsidP="00AC1E07">
            <w:pPr>
              <w:jc w:val="center"/>
              <w:rPr>
                <w:bCs w:val="0"/>
              </w:rPr>
            </w:pPr>
            <w:bookmarkStart w:id="0" w:name="_GoBack"/>
            <w:bookmarkEnd w:id="0"/>
          </w:p>
        </w:tc>
        <w:tc>
          <w:tcPr>
            <w:tcW w:w="1250" w:type="pct"/>
            <w:vAlign w:val="center"/>
          </w:tcPr>
          <w:p w14:paraId="2FDD9D3B" w14:textId="77777777" w:rsidR="00D0185D" w:rsidRDefault="00D0185D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1250" w:type="pct"/>
            <w:vAlign w:val="center"/>
          </w:tcPr>
          <w:p w14:paraId="20792134" w14:textId="1A44B7B1" w:rsidR="00D0185D" w:rsidRDefault="00D0185D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61FB99A3" w14:textId="77777777" w:rsidR="00D0185D" w:rsidRDefault="00D0185D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185D" w14:paraId="4E33B2D3" w14:textId="77777777" w:rsidTr="00D0185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6BAE1ED" w14:textId="77777777" w:rsidR="00D0185D" w:rsidRPr="00AD6B4D" w:rsidRDefault="00D0185D" w:rsidP="00AC1E07">
            <w:pPr>
              <w:jc w:val="center"/>
              <w:rPr>
                <w:bCs w:val="0"/>
              </w:rPr>
            </w:pPr>
          </w:p>
        </w:tc>
        <w:tc>
          <w:tcPr>
            <w:tcW w:w="1250" w:type="pct"/>
            <w:vAlign w:val="center"/>
          </w:tcPr>
          <w:p w14:paraId="3A7A0548" w14:textId="77777777" w:rsidR="00D0185D" w:rsidRDefault="00D0185D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1250" w:type="pct"/>
            <w:vAlign w:val="center"/>
          </w:tcPr>
          <w:p w14:paraId="2DDAB984" w14:textId="3E615306" w:rsidR="00D0185D" w:rsidRDefault="00D0185D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3B0BC93B" w14:textId="77777777" w:rsidR="00D0185D" w:rsidRDefault="00D0185D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4FD3FA" w14:textId="77777777" w:rsidR="00F73FE7" w:rsidRPr="00F73FE7" w:rsidRDefault="00F73FE7" w:rsidP="00F73FE7"/>
    <w:p w14:paraId="5C7663CA" w14:textId="597EF243" w:rsidR="00C248CD" w:rsidRDefault="00C248CD" w:rsidP="00145685"/>
    <w:p w14:paraId="7620DBC6" w14:textId="33EFFC94" w:rsidR="00390EA4" w:rsidRDefault="00D2171D" w:rsidP="00145685">
      <w:r>
        <w:t xml:space="preserve">Total : </w:t>
      </w:r>
      <w:r w:rsidR="003B23D4">
        <w:t xml:space="preserve">25 933, 24 </w:t>
      </w:r>
      <w:r w:rsidR="003B23D4" w:rsidRPr="00306FFF">
        <w:t>€</w:t>
      </w:r>
      <w:r w:rsidR="003B23D4">
        <w:t xml:space="preserve"> + </w:t>
      </w:r>
      <w:r w:rsidR="005243E6">
        <w:t xml:space="preserve">43 018 = </w:t>
      </w:r>
      <w:r w:rsidR="00714ECB" w:rsidRPr="00714ECB">
        <w:t>68</w:t>
      </w:r>
      <w:r w:rsidR="00CC075C">
        <w:t xml:space="preserve"> </w:t>
      </w:r>
      <w:r w:rsidR="00714ECB" w:rsidRPr="00714ECB">
        <w:t>951,24</w:t>
      </w:r>
      <w:r w:rsidR="00714ECB">
        <w:t xml:space="preserve"> </w:t>
      </w:r>
      <w:r w:rsidR="0050537C" w:rsidRPr="00306FFF">
        <w:t>€</w:t>
      </w:r>
    </w:p>
    <w:p w14:paraId="370DE83C" w14:textId="77777777" w:rsidR="00390EA4" w:rsidRDefault="00390EA4" w:rsidP="00145685"/>
    <w:p w14:paraId="1A773C68" w14:textId="671FE7D4" w:rsidR="002C4E02" w:rsidRDefault="00145685" w:rsidP="00145685">
      <w:pPr>
        <w:pStyle w:val="Titre1"/>
      </w:pPr>
      <w:r>
        <w:lastRenderedPageBreak/>
        <w:t>Liste des rentrées d’argent possibles</w:t>
      </w:r>
    </w:p>
    <w:p w14:paraId="4E0DB071" w14:textId="5F12FF5D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t>Sponsoring</w:t>
      </w:r>
      <w:r w:rsidR="00F10201">
        <w:t xml:space="preserve"> écran, T-shirt</w:t>
      </w:r>
    </w:p>
    <w:p w14:paraId="73C3A8F5" w14:textId="4405C734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t>Publicité sur l’écran géant</w:t>
      </w:r>
    </w:p>
    <w:p w14:paraId="2CB7E59E" w14:textId="2643815E" w:rsidR="00145685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>Ticket d’entrée pour les joueurs et le publique</w:t>
      </w:r>
      <w:r w:rsidR="00CB5823">
        <w:t xml:space="preserve"> (500 </w:t>
      </w:r>
      <w:r w:rsidR="00382D0A">
        <w:t>joueurs</w:t>
      </w:r>
      <w:r w:rsidR="00297456">
        <w:t xml:space="preserve"> </w:t>
      </w:r>
      <w:r w:rsidR="001879E3">
        <w:t xml:space="preserve">x 10 </w:t>
      </w:r>
      <w:r w:rsidR="001879E3" w:rsidRPr="00306FFF">
        <w:t>€</w:t>
      </w:r>
      <w:r w:rsidR="00CB5823">
        <w:t xml:space="preserve"> &amp; </w:t>
      </w:r>
      <w:r w:rsidR="008E2138">
        <w:t xml:space="preserve">2500 </w:t>
      </w:r>
      <w:r w:rsidR="00297456">
        <w:t xml:space="preserve">x 15 </w:t>
      </w:r>
      <w:r w:rsidR="00297456" w:rsidRPr="00306FFF">
        <w:t>€</w:t>
      </w:r>
      <w:r w:rsidR="00297456">
        <w:t xml:space="preserve"> </w:t>
      </w:r>
      <w:r w:rsidR="008E2138">
        <w:t>visiteurs)</w:t>
      </w:r>
      <w:r w:rsidR="001879E3">
        <w:t xml:space="preserve"> </w:t>
      </w:r>
      <w:r w:rsidR="001879E3">
        <w:sym w:font="Wingdings" w:char="F0E0"/>
      </w:r>
      <w:r w:rsidR="001879E3">
        <w:t xml:space="preserve"> </w:t>
      </w:r>
      <w:r w:rsidR="00AD004D">
        <w:t xml:space="preserve">42 500 </w:t>
      </w:r>
      <w:r w:rsidR="00AD004D" w:rsidRPr="00306FFF">
        <w:t>€</w:t>
      </w:r>
    </w:p>
    <w:p w14:paraId="2EC77163" w14:textId="6E22A005" w:rsidR="00F10201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>Pourcentages</w:t>
      </w:r>
      <w:r w:rsidR="005D6723">
        <w:t xml:space="preserve"> sur les ventes des</w:t>
      </w:r>
      <w:r>
        <w:t xml:space="preserve"> stand</w:t>
      </w:r>
      <w:r w:rsidR="005D6723">
        <w:t>s</w:t>
      </w:r>
    </w:p>
    <w:p w14:paraId="4161C5F2" w14:textId="07D74C01" w:rsidR="005E2AFB" w:rsidRDefault="005E2AFB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CESI (2500 </w:t>
      </w:r>
      <w:r w:rsidRPr="00306FFF">
        <w:t>€</w:t>
      </w:r>
      <w:r>
        <w:t>) +</w:t>
      </w:r>
      <w:r w:rsidR="00010D50">
        <w:t xml:space="preserve"> </w:t>
      </w:r>
      <w:proofErr w:type="spellStart"/>
      <w:r w:rsidR="00C765D9">
        <w:t>BDE</w:t>
      </w:r>
      <w:proofErr w:type="spellEnd"/>
      <w:r w:rsidR="00C765D9">
        <w:t xml:space="preserve"> (1000 </w:t>
      </w:r>
      <w:r w:rsidR="00C765D9" w:rsidRPr="00306FFF">
        <w:t>€</w:t>
      </w:r>
      <w:r w:rsidR="00C765D9">
        <w:t xml:space="preserve">) </w:t>
      </w:r>
      <w:r w:rsidR="00C765D9">
        <w:sym w:font="Wingdings" w:char="F0E0"/>
      </w:r>
      <w:r w:rsidR="00C765D9">
        <w:t xml:space="preserve"> 3 500 </w:t>
      </w:r>
      <w:r w:rsidR="00C765D9" w:rsidRPr="00306FFF">
        <w:t>€</w:t>
      </w:r>
    </w:p>
    <w:p w14:paraId="4790F57F" w14:textId="698B79BC" w:rsidR="00791E7B" w:rsidRDefault="00791E7B" w:rsidP="00791E7B"/>
    <w:p w14:paraId="26CA040E" w14:textId="790C63F0" w:rsidR="00C765D9" w:rsidRPr="00145685" w:rsidRDefault="00C765D9" w:rsidP="00791E7B">
      <w:r>
        <w:t xml:space="preserve">Total : 49 000 </w:t>
      </w:r>
      <w:r w:rsidRPr="00306FFF">
        <w:t>€</w:t>
      </w:r>
    </w:p>
    <w:sectPr w:rsidR="00C765D9" w:rsidRPr="0014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7290D"/>
    <w:multiLevelType w:val="hybridMultilevel"/>
    <w:tmpl w:val="DECE16E6"/>
    <w:lvl w:ilvl="0" w:tplc="CA1C1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3"/>
    <w:rsid w:val="00003C2C"/>
    <w:rsid w:val="00010D50"/>
    <w:rsid w:val="00025BE0"/>
    <w:rsid w:val="0005376E"/>
    <w:rsid w:val="00136756"/>
    <w:rsid w:val="00145685"/>
    <w:rsid w:val="001879E3"/>
    <w:rsid w:val="001B7D71"/>
    <w:rsid w:val="001D79E7"/>
    <w:rsid w:val="002533A5"/>
    <w:rsid w:val="00270C52"/>
    <w:rsid w:val="00291997"/>
    <w:rsid w:val="00297456"/>
    <w:rsid w:val="002C4E02"/>
    <w:rsid w:val="002F42AD"/>
    <w:rsid w:val="00306FFF"/>
    <w:rsid w:val="00326D40"/>
    <w:rsid w:val="00372451"/>
    <w:rsid w:val="003801DB"/>
    <w:rsid w:val="00382D0A"/>
    <w:rsid w:val="003832D8"/>
    <w:rsid w:val="00390EA4"/>
    <w:rsid w:val="003B23D4"/>
    <w:rsid w:val="003B57D4"/>
    <w:rsid w:val="003C01A5"/>
    <w:rsid w:val="004473D3"/>
    <w:rsid w:val="004564CE"/>
    <w:rsid w:val="004943BC"/>
    <w:rsid w:val="00495063"/>
    <w:rsid w:val="004B1B42"/>
    <w:rsid w:val="004F5023"/>
    <w:rsid w:val="0050537C"/>
    <w:rsid w:val="00514829"/>
    <w:rsid w:val="005243E6"/>
    <w:rsid w:val="0053270E"/>
    <w:rsid w:val="0054427E"/>
    <w:rsid w:val="0057412F"/>
    <w:rsid w:val="00574371"/>
    <w:rsid w:val="005B50FC"/>
    <w:rsid w:val="005D6723"/>
    <w:rsid w:val="005E2AFB"/>
    <w:rsid w:val="005E5C75"/>
    <w:rsid w:val="0060222A"/>
    <w:rsid w:val="00605309"/>
    <w:rsid w:val="006117B7"/>
    <w:rsid w:val="00683624"/>
    <w:rsid w:val="00697B95"/>
    <w:rsid w:val="006A6673"/>
    <w:rsid w:val="006B1BC7"/>
    <w:rsid w:val="006F62E2"/>
    <w:rsid w:val="00714ECB"/>
    <w:rsid w:val="007320F8"/>
    <w:rsid w:val="00743776"/>
    <w:rsid w:val="00744BC4"/>
    <w:rsid w:val="007571DE"/>
    <w:rsid w:val="007877C3"/>
    <w:rsid w:val="00791E7B"/>
    <w:rsid w:val="0079327E"/>
    <w:rsid w:val="007D2725"/>
    <w:rsid w:val="007F47FC"/>
    <w:rsid w:val="00866D34"/>
    <w:rsid w:val="00876DBD"/>
    <w:rsid w:val="008A61E2"/>
    <w:rsid w:val="008A7CD6"/>
    <w:rsid w:val="008C5538"/>
    <w:rsid w:val="008E2138"/>
    <w:rsid w:val="008E2D44"/>
    <w:rsid w:val="009503EB"/>
    <w:rsid w:val="00956F3D"/>
    <w:rsid w:val="00994478"/>
    <w:rsid w:val="009F0E62"/>
    <w:rsid w:val="009F3930"/>
    <w:rsid w:val="009F43C7"/>
    <w:rsid w:val="00A029D9"/>
    <w:rsid w:val="00A05F10"/>
    <w:rsid w:val="00A110F5"/>
    <w:rsid w:val="00A61D67"/>
    <w:rsid w:val="00AC1CFB"/>
    <w:rsid w:val="00AC1E07"/>
    <w:rsid w:val="00AD004D"/>
    <w:rsid w:val="00AD6B4D"/>
    <w:rsid w:val="00AE20EF"/>
    <w:rsid w:val="00B24B5D"/>
    <w:rsid w:val="00B25116"/>
    <w:rsid w:val="00B30C3B"/>
    <w:rsid w:val="00B517A2"/>
    <w:rsid w:val="00BB7D86"/>
    <w:rsid w:val="00BD0F1A"/>
    <w:rsid w:val="00BF5EB1"/>
    <w:rsid w:val="00C248CD"/>
    <w:rsid w:val="00C45F1F"/>
    <w:rsid w:val="00C74B0D"/>
    <w:rsid w:val="00C765D9"/>
    <w:rsid w:val="00C77019"/>
    <w:rsid w:val="00C96A8E"/>
    <w:rsid w:val="00CB5823"/>
    <w:rsid w:val="00CC075C"/>
    <w:rsid w:val="00D0185D"/>
    <w:rsid w:val="00D2171D"/>
    <w:rsid w:val="00D37403"/>
    <w:rsid w:val="00D54833"/>
    <w:rsid w:val="00DC1490"/>
    <w:rsid w:val="00E00085"/>
    <w:rsid w:val="00E21432"/>
    <w:rsid w:val="00E21E70"/>
    <w:rsid w:val="00E45A35"/>
    <w:rsid w:val="00EA33D3"/>
    <w:rsid w:val="00EB183C"/>
    <w:rsid w:val="00EB71E8"/>
    <w:rsid w:val="00F10201"/>
    <w:rsid w:val="00F17B7E"/>
    <w:rsid w:val="00F72476"/>
    <w:rsid w:val="00F73FE7"/>
    <w:rsid w:val="00F9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1445"/>
  <w15:chartTrackingRefBased/>
  <w15:docId w15:val="{8DE8ACDC-2996-401F-8A68-85B3CBD2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1E8"/>
    <w:pPr>
      <w:jc w:val="both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B50FC"/>
    <w:pPr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3FE7"/>
    <w:pPr>
      <w:ind w:left="709"/>
      <w:outlineLvl w:val="1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B50F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7F47FC"/>
    <w:pPr>
      <w:ind w:left="720"/>
      <w:contextualSpacing/>
    </w:pPr>
  </w:style>
  <w:style w:type="table" w:styleId="Grilledutableau">
    <w:name w:val="Table Grid"/>
    <w:basedOn w:val="TableauNormal"/>
    <w:uiPriority w:val="39"/>
    <w:rsid w:val="006A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73FE7"/>
    <w:rPr>
      <w:sz w:val="28"/>
      <w:u w:val="single"/>
    </w:rPr>
  </w:style>
  <w:style w:type="table" w:styleId="TableauGrille5Fonc-Accentuation5">
    <w:name w:val="Grid Table 5 Dark Accent 5"/>
    <w:basedOn w:val="TableauNormal"/>
    <w:uiPriority w:val="50"/>
    <w:rsid w:val="00AC1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45F1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45F1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45F1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5F1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5F1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5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5F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16DFA-351F-49E8-986C-F27D068D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148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Liste des dépenses :</vt:lpstr>
      <vt:lpstr>    Détail des achats nécessaires :</vt:lpstr>
      <vt:lpstr>Liste des rentrées d’argent possibles</vt:lpstr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111</cp:revision>
  <dcterms:created xsi:type="dcterms:W3CDTF">2017-12-18T10:25:00Z</dcterms:created>
  <dcterms:modified xsi:type="dcterms:W3CDTF">2017-12-19T14:28:00Z</dcterms:modified>
</cp:coreProperties>
</file>