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1EF195" w14:textId="684D37C3" w:rsidR="00AB1399" w:rsidRDefault="00AB1399">
      <w:r>
        <w:t>EJERCICIO MODELO E/R ARTÍCULOS Y ENCARGOS</w:t>
      </w:r>
    </w:p>
    <w:p w14:paraId="3F7DF26A" w14:textId="43F75905" w:rsidR="00AB1399" w:rsidRDefault="00AB1399">
      <w:r>
        <w:t xml:space="preserve">Una base de datos para una pequeña empresa debe contener información acerca de clientes, artículos y pedidos. Hasta el momento se registran los siguientes datos en documentos varios: </w:t>
      </w:r>
    </w:p>
    <w:p w14:paraId="1C24D453" w14:textId="77777777" w:rsidR="00AB1399" w:rsidRDefault="00AB1399">
      <w:r>
        <w:t xml:space="preserve">• Para cada </w:t>
      </w:r>
      <w:r w:rsidRPr="00CF54C9">
        <w:rPr>
          <w:highlight w:val="red"/>
        </w:rPr>
        <w:t>cliente</w:t>
      </w:r>
      <w:r>
        <w:t xml:space="preserve">: </w:t>
      </w:r>
      <w:r w:rsidRPr="00B67588">
        <w:rPr>
          <w:u w:val="single"/>
        </w:rPr>
        <w:t>Número de cliente</w:t>
      </w:r>
      <w:r>
        <w:t xml:space="preserve"> (único), Direcciones de envío (varias por cliente), Saldo, Límite de crédito (depende del cliente, pero en ningún caso debe superar los 3.000.000 </w:t>
      </w:r>
      <w:proofErr w:type="spellStart"/>
      <w:r>
        <w:t>pts</w:t>
      </w:r>
      <w:proofErr w:type="spellEnd"/>
      <w:r>
        <w:t xml:space="preserve">), Descuento. </w:t>
      </w:r>
    </w:p>
    <w:p w14:paraId="274E15FA" w14:textId="77777777" w:rsidR="00AB1399" w:rsidRDefault="00AB1399">
      <w:r>
        <w:t xml:space="preserve">• Para cada </w:t>
      </w:r>
      <w:r w:rsidRPr="00CF54C9">
        <w:rPr>
          <w:highlight w:val="red"/>
        </w:rPr>
        <w:t>artículo</w:t>
      </w:r>
      <w:r>
        <w:t xml:space="preserve">: </w:t>
      </w:r>
      <w:r w:rsidRPr="002C6605">
        <w:rPr>
          <w:u w:val="single"/>
        </w:rPr>
        <w:t>Número de artículo</w:t>
      </w:r>
      <w:r>
        <w:t xml:space="preserve"> (único), Fábricas que lo distribuyen, Existencias de ese artículo en cada fábrica, Descripción del artículo. </w:t>
      </w:r>
    </w:p>
    <w:p w14:paraId="1DE3B72F" w14:textId="77777777" w:rsidR="00AB1399" w:rsidRDefault="00AB1399">
      <w:r>
        <w:t xml:space="preserve">• Para cada </w:t>
      </w:r>
      <w:r w:rsidRPr="00CF54C9">
        <w:rPr>
          <w:highlight w:val="red"/>
        </w:rPr>
        <w:t>pedido</w:t>
      </w:r>
      <w:r>
        <w:t xml:space="preserve">: Cada pedido tiene una cabecera y el cuerpo del pedido. La cabecera está formada por el </w:t>
      </w:r>
      <w:r w:rsidRPr="002C6605">
        <w:rPr>
          <w:b/>
        </w:rPr>
        <w:t>número de cliente</w:t>
      </w:r>
      <w:r>
        <w:t xml:space="preserve">, </w:t>
      </w:r>
      <w:r w:rsidRPr="002C6605">
        <w:rPr>
          <w:b/>
        </w:rPr>
        <w:t>dirección de envío</w:t>
      </w:r>
      <w:r>
        <w:t xml:space="preserve"> y </w:t>
      </w:r>
      <w:r w:rsidRPr="0010219D">
        <w:rPr>
          <w:b/>
          <w:i/>
        </w:rPr>
        <w:t>fecha del pedido</w:t>
      </w:r>
      <w:r>
        <w:t xml:space="preserve">. El cuerpo del pedido son varias líneas, en cada línea se especifican el </w:t>
      </w:r>
      <w:r w:rsidRPr="002C6605">
        <w:rPr>
          <w:b/>
        </w:rPr>
        <w:t xml:space="preserve">número del artículo pedido </w:t>
      </w:r>
      <w:r w:rsidRPr="002C6605">
        <w:t xml:space="preserve">y </w:t>
      </w:r>
      <w:r w:rsidRPr="002C6605">
        <w:rPr>
          <w:b/>
        </w:rPr>
        <w:t>la cantidad.</w:t>
      </w:r>
      <w:r>
        <w:t xml:space="preserve"> </w:t>
      </w:r>
    </w:p>
    <w:p w14:paraId="09BCE453" w14:textId="79ADDC27" w:rsidR="00AB1399" w:rsidRDefault="00AB1399">
      <w:r>
        <w:t xml:space="preserve">Además, se ha determinado que se debe almacenar la información de las </w:t>
      </w:r>
      <w:r w:rsidRPr="000D4F79">
        <w:rPr>
          <w:highlight w:val="red"/>
        </w:rPr>
        <w:t>fábricas</w:t>
      </w:r>
      <w:r>
        <w:t xml:space="preserve">. Sin embargo, dado el uso de distribuidores, se usará: </w:t>
      </w:r>
      <w:r w:rsidRPr="002C6605">
        <w:rPr>
          <w:u w:val="single"/>
        </w:rPr>
        <w:t>Número de la fábrica</w:t>
      </w:r>
      <w:r>
        <w:t xml:space="preserve"> (único) y Teléfono de contacto. Y se desean ver cuántos artículos (en total) provee la fábrica. También, por información estratégica, se podría incluir información de fábricas alternativas respecto de las que ya fabrican artículos para esta empresa. Nota: Una direcc</w:t>
      </w:r>
      <w:bookmarkStart w:id="0" w:name="_GoBack"/>
      <w:bookmarkEnd w:id="0"/>
      <w:r>
        <w:t xml:space="preserve">ión se entenderá como </w:t>
      </w:r>
      <w:proofErr w:type="spellStart"/>
      <w:r>
        <w:t>Nº</w:t>
      </w:r>
      <w:proofErr w:type="spellEnd"/>
      <w:r>
        <w:t>, Calle, Comuna y Ciudad. Una fecha incluye hora. Se pide hacer el diagrama ER para la base de datos que represente esta información.</w:t>
      </w:r>
    </w:p>
    <w:sectPr w:rsidR="00AB139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399"/>
    <w:rsid w:val="000D4F79"/>
    <w:rsid w:val="0010219D"/>
    <w:rsid w:val="00192A3C"/>
    <w:rsid w:val="002C6605"/>
    <w:rsid w:val="00AB1399"/>
    <w:rsid w:val="00B67588"/>
    <w:rsid w:val="00CF54C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24AB3"/>
  <w15:chartTrackingRefBased/>
  <w15:docId w15:val="{5314B3B9-D7EA-4B3C-8D2E-65780001D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221</Words>
  <Characters>1218</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Lopez</dc:creator>
  <cp:keywords/>
  <dc:description/>
  <cp:lastModifiedBy>FP</cp:lastModifiedBy>
  <cp:revision>8</cp:revision>
  <dcterms:created xsi:type="dcterms:W3CDTF">2023-09-25T10:54:00Z</dcterms:created>
  <dcterms:modified xsi:type="dcterms:W3CDTF">2023-09-25T11:30:00Z</dcterms:modified>
</cp:coreProperties>
</file>