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Subscription and Billing Terms - Drumless Studio</w:t>
      </w:r>
    </w:p>
    <w:p>
      <w:pPr>
        <w:pStyle w:val="LegalMeta"/>
        <w:keepLines/>
      </w:pPr>
      <w:r>
        <w:rPr>
          <w:b/>
        </w:rPr>
        <w:t>Publisher:</w:t>
      </w:r>
      <w:r>
        <w:t xml:space="preserve"> TristanDumesny ("Publisher", "we", "us", "our")</w:t>
      </w:r>
    </w:p>
    <w:p>
      <w:pPr>
        <w:pStyle w:val="LegalMeta"/>
        <w:keepLines/>
      </w:pPr>
      <w:r>
        <w:rPr>
          <w:b/>
        </w:rPr>
        <w:t>Application:</w:t>
      </w:r>
      <w:r>
        <w:t xml:space="preserve"> Drumless Studio (the "App")</w:t>
      </w:r>
    </w:p>
    <w:p>
      <w:pPr>
        <w:pStyle w:val="LegalMeta"/>
        <w:keepLines/>
      </w:pPr>
      <w:r>
        <w:rPr>
          <w:b/>
        </w:rPr>
        <w:t>Contact:</w:t>
      </w:r>
      <w:r>
        <w:t xml:space="preserve"> </w:t>
      </w:r>
      <w:r>
        <w:rPr>
          <w:color w:val="7C3AED"/>
          <w:u w:val="single"/>
        </w:rPr>
        <w:t>drumlessstudio@gmail.com</w:t>
      </w:r>
    </w:p>
    <w:p>
      <w:pPr>
        <w:pStyle w:val="LegalMeta"/>
        <w:keepLines/>
      </w:pPr>
      <w:r>
        <w:rPr>
          <w:b/>
        </w:rPr>
        <w:t>Last updated:</w:t>
      </w:r>
      <w:r>
        <w:t xml:space="preserve"> 22 August 2026</w:t>
      </w:r>
    </w:p>
    <w:p>
      <w:pPr>
        <w:keepLines/>
      </w:pPr>
      <w:r>
        <w:t>These terms explain the monthly and annual subscriptions offered for Drumless Studio. They supplement the End User Licence Agreement, the Microsoft Store terms shown at purchase, and rights that cannot lawfully be excluded.</w:t>
      </w:r>
    </w:p>
    <w:p>
      <w:pPr>
        <w:pStyle w:val="Heading1"/>
      </w:pPr>
      <w:r>
        <w:t>1. Free download and preview</w:t>
      </w:r>
    </w:p>
    <w:p>
      <w:pPr>
        <w:keepLines/>
      </w:pPr>
      <w:r>
        <w:t>The App is free to download. Without an active paid or complimentary entitlement, each newly processed project is limited to the first 60 seconds. Playback of that preview is available, but mix and stem export is locked.</w:t>
      </w:r>
    </w:p>
    <w:p>
      <w:pPr>
        <w:pStyle w:val="Heading1"/>
      </w:pPr>
      <w:r>
        <w:t>2. Subscription options</w:t>
      </w:r>
    </w:p>
    <w:p>
      <w:pPr>
        <w:keepLines/>
      </w:pPr>
      <w:r>
        <w:t>Drumless Studio offers two Microsoft Store-managed subscription options:</w:t>
      </w:r>
    </w:p>
    <w:p>
      <w:pPr>
        <w:pStyle w:val="ListBullet"/>
        <w:keepLines/>
      </w:pPr>
      <w:r>
        <w:t>a monthly subscription; and</w:t>
      </w:r>
    </w:p>
    <w:p>
      <w:pPr>
        <w:pStyle w:val="ListBullet"/>
        <w:keepLines/>
      </w:pPr>
      <w:r>
        <w:t>an annual subscription.</w:t>
      </w:r>
    </w:p>
    <w:p>
      <w:pPr>
        <w:keepLines/>
      </w:pPr>
      <w:r>
        <w:t>The Microsoft Store displays the current price, currency, taxes, billing period, renewal terms and any promotion before purchase. Australian launch pricing is configured as AU$4.95 per month and AU$49.45 per year, but localized prices and future permitted changes are those displayed by Microsoft.</w:t>
      </w:r>
    </w:p>
    <w:p>
      <w:pPr>
        <w:keepLines/>
      </w:pPr>
      <w:r>
        <w:t>No free trial is offered unless the Microsoft Store purchase screen expressly shows one. Do not rely on promotional wording outside that purchase screen.</w:t>
      </w:r>
    </w:p>
    <w:p>
      <w:pPr>
        <w:pStyle w:val="Heading1"/>
      </w:pPr>
      <w:r>
        <w:t>3. What an active subscription includes</w:t>
      </w:r>
    </w:p>
    <w:p>
      <w:pPr>
        <w:keepLines/>
      </w:pPr>
      <w:r>
        <w:t>While the subscription is active, you may create unlimited new complete-song projects, subject to ordinary device, storage, file-format and processing limits. "Unlimited" means there is no publisher-imposed monthly project, credit or minute quota. It does not mean simultaneous or instantaneous processing.</w:t>
      </w:r>
    </w:p>
    <w:p>
      <w:pPr>
        <w:keepLines/>
      </w:pPr>
      <w:r>
        <w:t>An active subscription includes complete-song stem separation, full playback, click-track creation and editing, mix export and stem export for projects processed or upgraded while the entitlement is active.</w:t>
      </w:r>
    </w:p>
    <w:p>
      <w:pPr>
        <w:keepLines/>
      </w:pPr>
      <w:r>
        <w:t>Automated separation and click detection results vary between recordings and are not guaranteed to be perfect.</w:t>
      </w:r>
    </w:p>
    <w:p>
      <w:pPr>
        <w:pStyle w:val="Heading1"/>
      </w:pPr>
      <w:r>
        <w:t>4. Access after a subscription ends</w:t>
      </w:r>
    </w:p>
    <w:p>
      <w:pPr>
        <w:keepLines/>
      </w:pPr>
      <w:r>
        <w:t>A project completed or upgraded to full access while a subscription is active receives a local full-access grant. That local project remains fully playable and exportable on the device after the subscription ends.</w:t>
      </w:r>
    </w:p>
    <w:p>
      <w:pPr>
        <w:keepLines/>
      </w:pPr>
      <w:r>
        <w:t>Subscription expiry does not unlock new projects and does not upgrade previews that were never completed while an entitlement was active. Those new or locked projects remain subject to the 60-second preview until another entitlement is active.</w:t>
      </w:r>
    </w:p>
    <w:p>
      <w:pPr>
        <w:keepLines/>
      </w:pPr>
      <w:r>
        <w:t>Permanent project access depends on retaining the local project data. Drumless Studio is not a cloud storage or backup service. Keep backups of important projects and exports. Reinstalling Windows, uninstalling the App, deleting a project or losing local files may remove data that the Publisher cannot recover.</w:t>
      </w:r>
    </w:p>
    <w:p>
      <w:pPr>
        <w:pStyle w:val="Heading1"/>
      </w:pPr>
      <w:r>
        <w:t>5. Renewal, management and cancellation</w:t>
      </w:r>
    </w:p>
    <w:p>
      <w:pPr>
        <w:keepLines/>
      </w:pPr>
      <w:r>
        <w:t>Microsoft processes purchases, renewals, payment methods and cancellations. A recurring subscription renews under the terms shown by Microsoft at purchase unless it is cancelled through the relevant Microsoft account.</w:t>
      </w:r>
    </w:p>
    <w:p>
      <w:pPr>
        <w:keepLines/>
      </w:pPr>
      <w:r>
        <w:t xml:space="preserve">Manage or cancel at: </w:t>
      </w:r>
      <w:r>
        <w:rPr>
          <w:color w:val="7C3AED"/>
          <w:u w:val="single"/>
        </w:rPr>
        <w:t>https://account.microsoft.com/services</w:t>
      </w:r>
    </w:p>
    <w:p>
      <w:pPr>
        <w:keepLines/>
      </w:pPr>
      <w:r>
        <w:t>Cancellation normally stops future renewal and does not by itself erase local projects. The exact end date and any immediate effect are those shown by Microsoft for the account and market.</w:t>
      </w:r>
    </w:p>
    <w:p>
      <w:pPr>
        <w:pStyle w:val="Heading1"/>
      </w:pPr>
      <w:r>
        <w:t>6. Refunds and consumer rights</w:t>
      </w:r>
    </w:p>
    <w:p>
      <w:pPr>
        <w:keepLines/>
      </w:pPr>
      <w:r>
        <w:t>Refund eligibility and processing are handled by Microsoft under the Store offer, Microsoft terms and applicable law. Contact Microsoft Store support for Store transaction and refund requests.</w:t>
      </w:r>
    </w:p>
    <w:p>
      <w:pPr>
        <w:keepLines/>
      </w:pPr>
      <w:r>
        <w:t>Nothing in these terms excludes, restricts or modifies a consumer guarantee, refund right or other remedy that cannot lawfully be excluded, including rights under the Australian Consumer Law.</w:t>
      </w:r>
    </w:p>
    <w:p>
      <w:pPr>
        <w:pStyle w:val="Heading1"/>
      </w:pPr>
      <w:r>
        <w:t>7. Complimentary access</w:t>
      </w:r>
    </w:p>
    <w:p>
      <w:pPr>
        <w:keepLines/>
      </w:pPr>
      <w:r>
        <w:t>The Publisher may provide a non-expiring complimentary entitlement through the Microsoft Store. It is not sold publicly in the App, has no cash value and may be subject to the terms attached to the publisher-issued code.</w:t>
      </w:r>
    </w:p>
    <w:p>
      <w:pPr>
        <w:pStyle w:val="Heading1"/>
      </w:pPr>
      <w:r>
        <w:t>8. Changes</w:t>
      </w:r>
    </w:p>
    <w:p>
      <w:pPr>
        <w:keepLines/>
      </w:pPr>
      <w:r>
        <w:t>We may update these terms prospectively to reflect App, Store, security, legal or business changes. A change will not remove access already granted to a completed local project except where required by law, security or applicable Microsoft Store terms.</w:t>
      </w:r>
    </w:p>
    <w:p>
      <w:pPr>
        <w:pStyle w:val="Heading1"/>
      </w:pPr>
      <w:r>
        <w:t>9. Contact</w:t>
      </w:r>
    </w:p>
    <w:p>
      <w:pPr>
        <w:keepLines/>
      </w:pPr>
      <w:r>
        <w:t xml:space="preserve">For Drumless Studio product support: </w:t>
      </w:r>
      <w:r>
        <w:rPr>
          <w:color w:val="7C3AED"/>
          <w:u w:val="single"/>
        </w:rPr>
        <w:t>drumlessstudio@gmail.com</w:t>
      </w:r>
    </w:p>
    <w:p>
      <w:pPr>
        <w:keepLines/>
      </w:pPr>
      <w:r>
        <w:t>For billing, cancellation and refund transactions, use Microsoft account or Microsoft Store support.</w:t>
      </w:r>
    </w:p>
    <w:sectPr w:rsidR="00FC693F" w:rsidRPr="0006063C" w:rsidSect="00034616">
      <w:headerReference w:type="default" r:id="rId9"/>
      <w:footerReference w:type="default" r:id="rId10"/>
      <w:pgSz w:w="12240" w:h="15840"/>
      <w:pgMar w:top="1123" w:right="1238" w:bottom="1037" w:left="123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63" w:val="right"/>
      </w:tabs>
      <w:spacing w:after="0"/>
    </w:pPr>
    <w:r>
      <w:rPr>
        <w:color w:val="627089"/>
        <w:sz w:val="17"/>
      </w:rPr>
      <w:t>Version 1.0.0 - 22 August 2026</w:t>
      <w:tab/>
    </w:r>
    <w:r>
      <w:rPr>
        <w:color w:val="627089"/>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7C3AED"/>
        <w:sz w:val="17"/>
      </w:rPr>
      <w:t>DRUMLESS STUDIO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20"/>
      <w:outlineLvl w:val="0"/>
    </w:pPr>
    <w:rPr>
      <w:rFonts w:asciiTheme="majorHAnsi" w:eastAsiaTheme="majorEastAsia" w:hAnsiTheme="majorHAnsi" w:cstheme="majorBidi" w:ascii="Calibri" w:hAnsi="Calibri"/>
      <w:b/>
      <w:bCs/>
      <w:color w:val="7C3AED"/>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00"/>
      <w:outlineLvl w:val="1"/>
    </w:pPr>
    <w:rPr>
      <w:rFonts w:asciiTheme="majorHAnsi" w:eastAsiaTheme="majorEastAsia" w:hAnsiTheme="majorHAnsi" w:cstheme="majorBidi" w:ascii="Calibri" w:hAnsi="Calibri"/>
      <w:b/>
      <w:bCs/>
      <w:color w:val="172033"/>
      <w:sz w:val="26"/>
      <w:szCs w:val="26"/>
    </w:rPr>
  </w:style>
  <w:style w:type="paragraph" w:styleId="Heading3">
    <w:name w:val="heading 3"/>
    <w:basedOn w:val="Normal"/>
    <w:next w:val="Normal"/>
    <w:link w:val="Heading3Char"/>
    <w:uiPriority w:val="9"/>
    <w:unhideWhenUsed/>
    <w:qFormat/>
    <w:rsid w:val="00FC693F"/>
    <w:pPr>
      <w:keepNext/>
      <w:keepLines/>
      <w:widowControl/>
      <w:spacing w:before="220" w:after="80"/>
      <w:outlineLvl w:val="2"/>
    </w:pPr>
    <w:rPr>
      <w:rFonts w:asciiTheme="majorHAnsi" w:eastAsiaTheme="majorEastAsia" w:hAnsiTheme="majorHAnsi" w:cstheme="majorBidi" w:ascii="Calibri" w:hAnsi="Calibri"/>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240"/>
      <w:contextualSpacing/>
    </w:pPr>
    <w:rPr>
      <w:rFonts w:asciiTheme="majorHAnsi" w:eastAsiaTheme="majorEastAsia" w:hAnsiTheme="majorHAnsi" w:cstheme="majorBidi" w:ascii="Calibri" w:hAnsi="Calibri"/>
      <w:b/>
      <w:color w:val="7C3AE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ind w:left="490" w:hanging="259"/>
      <w:contextualSpacing/>
    </w:pPr>
    <w:rPr>
      <w:rFonts w:ascii="Calibri" w:hAnsi="Calibri"/>
      <w:color w:val="1720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ind w:left="490" w:hanging="259"/>
      <w:contextualSpacing/>
    </w:pPr>
    <w:rPr>
      <w:rFonts w:ascii="Calibri" w:hAnsi="Calibri"/>
      <w:color w:val="1720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
    <w:name w:val="Legal Meta"/>
    <w:basedOn w:val="Normal"/>
    <w:pPr>
      <w:spacing w:after="60"/>
    </w:pPr>
    <w:rPr>
      <w:rFonts w:ascii="Calibri" w:hAnsi="Calibri"/>
      <w:color w:val="62708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and Billing Terms</dc:title>
  <dc:subject>Drumless Studio legal document</dc:subject>
  <dc:creator>TristanDumesny</dc:creator>
  <cp:keywords>Drumless Studio, legal, Microsoft Store</cp:keywords>
  <dc:description>Publication copy generated from the repository's canonical legal source.</dc:description>
  <cp:lastModifiedBy>TristanDumesny</cp:lastModifiedBy>
  <cp:revision>1</cp:revision>
  <dcterms:created xsi:type="dcterms:W3CDTF">2026-08-15T00:00:00Z</dcterms:created>
  <dcterms:modified xsi:type="dcterms:W3CDTF">2026-08-15T00:00:00Z</dcterms:modified>
  <cp:category/>
</cp:coreProperties>
</file>