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Website Terms of Use - Drumless Studio</w:t>
      </w:r>
    </w:p>
    <w:p>
      <w:pPr>
        <w:keepLines/>
      </w:pPr>
      <w:r>
        <w:rPr>
          <w:b/>
        </w:rPr>
        <w:t>Website operator:</w:t>
      </w:r>
      <w:r>
        <w:t xml:space="preserve"> TristanDumesny ("Publisher", "we", "us", "our") </w:t>
      </w:r>
      <w:r>
        <w:rPr>
          <w:b/>
        </w:rPr>
        <w:t>Website:</w:t>
      </w:r>
      <w:r>
        <w:t xml:space="preserve"> Drumless Studio public information and legal-document website</w:t>
      </w:r>
    </w:p>
    <w:p>
      <w:pPr>
        <w:pStyle w:val="LegalMeta"/>
        <w:keepLines/>
      </w:pPr>
      <w:r>
        <w:rPr>
          <w:b/>
        </w:rPr>
        <w:t>Contact:</w:t>
      </w:r>
      <w:r>
        <w:t xml:space="preserve"> </w:t>
      </w:r>
      <w:r>
        <w:rPr>
          <w:color w:val="7C3AED"/>
          <w:u w:val="single"/>
        </w:rPr>
        <w:t>drumlessstudio@gmail.com</w:t>
      </w:r>
    </w:p>
    <w:p>
      <w:pPr>
        <w:pStyle w:val="LegalMeta"/>
        <w:keepLines/>
      </w:pPr>
      <w:r>
        <w:rPr>
          <w:b/>
        </w:rPr>
        <w:t>Last updated:</w:t>
      </w:r>
      <w:r>
        <w:t xml:space="preserve"> 22 August 2026</w:t>
      </w:r>
    </w:p>
    <w:p>
      <w:pPr>
        <w:keepLines/>
      </w:pPr>
      <w:r>
        <w:t>By using the Drumless Studio website, you agree to these Website Terms of Use. If you use the App, the End User Licence Agreement and Microsoft Store terms also apply.</w:t>
      </w:r>
    </w:p>
    <w:p>
      <w:pPr>
        <w:pStyle w:val="Heading1"/>
      </w:pPr>
      <w:r>
        <w:t>1. Purpose of the website</w:t>
      </w:r>
    </w:p>
    <w:p>
      <w:pPr>
        <w:keepLines/>
      </w:pPr>
      <w:r>
        <w:t>The website provides information about Drumless Studio, support contact details, Store-listing material and downloadable legal documents. It does not itself process songs, sell subscriptions, manage Microsoft accounts or provide cloud project storage.</w:t>
      </w:r>
    </w:p>
    <w:p>
      <w:pPr>
        <w:pStyle w:val="Heading1"/>
      </w:pPr>
      <w:r>
        <w:t>2. Acceptable use</w:t>
      </w:r>
    </w:p>
    <w:p>
      <w:pPr>
        <w:keepLines/>
      </w:pPr>
      <w:r>
        <w:t>You must not use the website to:</w:t>
      </w:r>
    </w:p>
    <w:p>
      <w:pPr>
        <w:pStyle w:val="ListBullet"/>
        <w:keepLines/>
      </w:pPr>
      <w:r>
        <w:t>break any law or infringe another person's rights;</w:t>
      </w:r>
    </w:p>
    <w:p>
      <w:pPr>
        <w:pStyle w:val="ListBullet"/>
        <w:keepLines/>
      </w:pPr>
      <w:r>
        <w:t>interfere with the website, hosting platform or another person's access;</w:t>
      </w:r>
    </w:p>
    <w:p>
      <w:pPr>
        <w:pStyle w:val="ListBullet"/>
        <w:keepLines/>
      </w:pPr>
      <w:r>
        <w:t>introduce malicious code, probe security without authorization or attempt to</w:t>
      </w:r>
      <w:r>
        <w:t xml:space="preserve"> gain unauthorized access;</w:t>
      </w:r>
    </w:p>
    <w:p>
      <w:pPr>
        <w:pStyle w:val="ListBullet"/>
        <w:keepLines/>
      </w:pPr>
      <w:r>
        <w:t>misrepresent your relationship with Drumless Studio or the Publisher; or</w:t>
      </w:r>
    </w:p>
    <w:p>
      <w:pPr>
        <w:pStyle w:val="ListBullet"/>
        <w:keepLines/>
      </w:pPr>
      <w:r>
        <w:t>copy or reuse the Drumless Studio name, logo or website content in a way that</w:t>
      </w:r>
      <w:r>
        <w:t xml:space="preserve"> falsely suggests endorsement, affiliation or ownership.</w:t>
      </w:r>
    </w:p>
    <w:p>
      <w:pPr>
        <w:keepLines/>
      </w:pPr>
      <w:r>
        <w:t>Ordinary browsing, linking to public pages and downloading the legal documents for personal reference are permitted.</w:t>
      </w:r>
    </w:p>
    <w:p>
      <w:pPr>
        <w:pStyle w:val="Heading1"/>
      </w:pPr>
      <w:r>
        <w:t>3. Intellectual property</w:t>
      </w:r>
    </w:p>
    <w:p>
      <w:pPr>
        <w:keepLines/>
      </w:pPr>
      <w:r>
        <w:t>The Drumless Studio name, logo, original website design, App screenshots and Publisher-authored text are owned by or licensed to the Publisher. Except as allowed by law or expressly stated, no right to reproduce, modify, distribute, sell, sublicense or create misleading derivative branding is granted.</w:t>
      </w:r>
    </w:p>
    <w:p>
      <w:pPr>
        <w:keepLines/>
      </w:pPr>
      <w:r>
        <w:t>Third-party names, software and licence texts remain the property of their respective owners and are identified in the Third-Party Notices.</w:t>
      </w:r>
    </w:p>
    <w:p>
      <w:pPr>
        <w:pStyle w:val="Heading1"/>
      </w:pPr>
      <w:r>
        <w:t>4. App and subscription information</w:t>
      </w:r>
    </w:p>
    <w:p>
      <w:pPr>
        <w:keepLines/>
      </w:pPr>
      <w:r>
        <w:t>The website may summarize App features, pricing and subscriptions. The Microsoft Store purchase screen controls the current localized price, billing period, availability, taxes and renewal terms. The App's EULA and Subscription and Billing Terms control product use and entitlement behaviour.</w:t>
      </w:r>
    </w:p>
    <w:p>
      <w:pPr>
        <w:pStyle w:val="Heading1"/>
      </w:pPr>
      <w:r>
        <w:t>5. External links and hosting</w:t>
      </w:r>
    </w:p>
    <w:p>
      <w:pPr>
        <w:keepLines/>
      </w:pPr>
      <w:r>
        <w:t>The website may link to Microsoft, GitHub and other third-party services. Those services are controlled by their operators and have their own terms and privacy practices. A link does not necessarily mean that the Publisher endorses every statement, product or service on the linked site.</w:t>
      </w:r>
    </w:p>
    <w:p>
      <w:pPr>
        <w:keepLines/>
      </w:pPr>
      <w:r>
        <w:t>The website is hosted through GitHub Pages. Availability, security and technical delivery may depend on GitHub infrastructure outside the Publisher's control.</w:t>
      </w:r>
    </w:p>
    <w:p>
      <w:pPr>
        <w:pStyle w:val="Heading1"/>
      </w:pPr>
      <w:r>
        <w:t>6. Accuracy and availability</w:t>
      </w:r>
    </w:p>
    <w:p>
      <w:pPr>
        <w:keepLines/>
      </w:pPr>
      <w:r>
        <w:t>We aim to keep the website accurate and current, but App features, prices, compatibility, Store availability and third-party information may change. The Microsoft Store listing and purchase screen should be checked before purchasing.</w:t>
      </w:r>
    </w:p>
    <w:p>
      <w:pPr>
        <w:keepLines/>
      </w:pPr>
      <w:r>
        <w:t>We do not promise uninterrupted website availability. We may correct, replace or remove website material where reasonably necessary.</w:t>
      </w:r>
    </w:p>
    <w:p>
      <w:pPr>
        <w:pStyle w:val="Heading1"/>
      </w:pPr>
      <w:r>
        <w:t>7. Consumer rights and liability</w:t>
      </w:r>
    </w:p>
    <w:p>
      <w:pPr>
        <w:keepLines/>
      </w:pPr>
      <w:r>
        <w:t>Nothing in these terms excludes, restricts or modifies rights or remedies that cannot lawfully be excluded, including rights under the Australian Consumer Law.</w:t>
      </w:r>
    </w:p>
    <w:p>
      <w:pPr>
        <w:keepLines/>
      </w:pPr>
      <w:r>
        <w:t>Subject to those rights, and to the maximum extent permitted by law, the website is provided for general information and we are not liable for indirect or consequential loss caused solely by reliance on outdated website material where the current Store or App information was reasonably available.</w:t>
      </w:r>
    </w:p>
    <w:p>
      <w:pPr>
        <w:pStyle w:val="Heading1"/>
      </w:pPr>
      <w:r>
        <w:t>8. Privacy</w:t>
      </w:r>
    </w:p>
    <w:p>
      <w:pPr>
        <w:keepLines/>
      </w:pPr>
      <w:r>
        <w:t>The Privacy Policy explains App, website-hosting and support-email data handling. The website does not add Publisher analytics or advertising, but GitHub may process standard website information as its hosting provider.</w:t>
      </w:r>
    </w:p>
    <w:p>
      <w:pPr>
        <w:pStyle w:val="Heading1"/>
      </w:pPr>
      <w:r>
        <w:t>9. Changes to these terms</w:t>
      </w:r>
    </w:p>
    <w:p>
      <w:pPr>
        <w:keepLines/>
      </w:pPr>
      <w:r>
        <w:t>We may update these terms prospectively when the website, App, hosting, law or business practices change. The current version will show its last-updated date.</w:t>
      </w:r>
    </w:p>
    <w:p>
      <w:pPr>
        <w:pStyle w:val="Heading1"/>
      </w:pPr>
      <w:r>
        <w:t>10. Governing law</w:t>
      </w:r>
    </w:p>
    <w:p>
      <w:pPr>
        <w:keepLines/>
      </w:pPr>
      <w:r>
        <w:t>These terms are governed by the laws of Victoria, Australia. Courts of Victoria and the Commonwealth of Australia have non-exclusive jurisdiction. Mandatory consumer laws in a visitor's place of residence may also apply.</w:t>
      </w:r>
    </w:p>
    <w:p>
      <w:pPr>
        <w:pStyle w:val="Heading1"/>
      </w:pPr>
      <w:r>
        <w:t>11. Contact</w:t>
      </w:r>
    </w:p>
    <w:p>
      <w:pPr>
        <w:keepLines/>
      </w:pPr>
      <w:r>
        <w:rPr>
          <w:color w:val="7C3AED"/>
          <w:u w:val="single"/>
        </w:rPr>
        <w:t>drumlessstudio@gmail.com</w:t>
      </w:r>
    </w:p>
    <w:sectPr w:rsidR="00FC693F" w:rsidRPr="0006063C" w:rsidSect="00034616">
      <w:headerReference w:type="default" r:id="rId9"/>
      <w:footerReference w:type="default" r:id="rId10"/>
      <w:pgSz w:w="12240" w:h="15840"/>
      <w:pgMar w:top="1123" w:right="1238" w:bottom="1037" w:left="1238"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63" w:val="right"/>
      </w:tabs>
      <w:spacing w:after="0"/>
    </w:pPr>
    <w:r>
      <w:rPr>
        <w:color w:val="627089"/>
        <w:sz w:val="17"/>
      </w:rPr>
      <w:t>Version 1.0.0 - 22 August 2026</w:t>
      <w:tab/>
    </w:r>
    <w:r>
      <w:rPr>
        <w:color w:val="627089"/>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7C3AED"/>
        <w:sz w:val="17"/>
      </w:rPr>
      <w:t>DRUMLESS STUDIO  |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20"/>
      <w:outlineLvl w:val="0"/>
    </w:pPr>
    <w:rPr>
      <w:rFonts w:asciiTheme="majorHAnsi" w:eastAsiaTheme="majorEastAsia" w:hAnsiTheme="majorHAnsi" w:cstheme="majorBidi" w:ascii="Calibri" w:hAnsi="Calibri"/>
      <w:b/>
      <w:bCs/>
      <w:color w:val="7C3AED"/>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00"/>
      <w:outlineLvl w:val="1"/>
    </w:pPr>
    <w:rPr>
      <w:rFonts w:asciiTheme="majorHAnsi" w:eastAsiaTheme="majorEastAsia" w:hAnsiTheme="majorHAnsi" w:cstheme="majorBidi" w:ascii="Calibri" w:hAnsi="Calibri"/>
      <w:b/>
      <w:bCs/>
      <w:color w:val="172033"/>
      <w:sz w:val="26"/>
      <w:szCs w:val="26"/>
    </w:rPr>
  </w:style>
  <w:style w:type="paragraph" w:styleId="Heading3">
    <w:name w:val="heading 3"/>
    <w:basedOn w:val="Normal"/>
    <w:next w:val="Normal"/>
    <w:link w:val="Heading3Char"/>
    <w:uiPriority w:val="9"/>
    <w:unhideWhenUsed/>
    <w:qFormat/>
    <w:rsid w:val="00FC693F"/>
    <w:pPr>
      <w:keepNext/>
      <w:keepLines/>
      <w:widowControl/>
      <w:spacing w:before="220" w:after="80"/>
      <w:outlineLvl w:val="2"/>
    </w:pPr>
    <w:rPr>
      <w:rFonts w:asciiTheme="majorHAnsi" w:eastAsiaTheme="majorEastAsia" w:hAnsiTheme="majorHAnsi" w:cstheme="majorBidi" w:ascii="Calibri" w:hAnsi="Calibri"/>
      <w:b/>
      <w:bCs/>
      <w:color w:val="1720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60" w:line="240" w:lineRule="auto" w:before="240"/>
      <w:contextualSpacing/>
    </w:pPr>
    <w:rPr>
      <w:rFonts w:asciiTheme="majorHAnsi" w:eastAsiaTheme="majorEastAsia" w:hAnsiTheme="majorHAnsi" w:cstheme="majorBidi" w:ascii="Calibri" w:hAnsi="Calibri"/>
      <w:b/>
      <w:color w:val="7C3AE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64" w:lineRule="auto"/>
      <w:ind w:left="490" w:hanging="259"/>
      <w:contextualSpacing/>
    </w:pPr>
    <w:rPr>
      <w:rFonts w:ascii="Calibri" w:hAnsi="Calibri"/>
      <w:color w:val="1720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64" w:lineRule="auto"/>
      <w:ind w:left="490" w:hanging="259"/>
      <w:contextualSpacing/>
    </w:pPr>
    <w:rPr>
      <w:rFonts w:ascii="Calibri" w:hAnsi="Calibri"/>
      <w:color w:val="1720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Meta">
    <w:name w:val="Legal Meta"/>
    <w:basedOn w:val="Normal"/>
    <w:pPr>
      <w:spacing w:after="60"/>
    </w:pPr>
    <w:rPr>
      <w:rFonts w:ascii="Calibri" w:hAnsi="Calibri"/>
      <w:color w:val="62708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Terms of Use</dc:title>
  <dc:subject>Drumless Studio legal document</dc:subject>
  <dc:creator>TristanDumesny</dc:creator>
  <cp:keywords>Drumless Studio, legal, Microsoft Store</cp:keywords>
  <dc:description>Publication copy generated from the repository's canonical legal source.</dc:description>
  <cp:lastModifiedBy>TristanDumesny</cp:lastModifiedBy>
  <cp:revision>1</cp:revision>
  <dcterms:created xsi:type="dcterms:W3CDTF">2026-08-15T00:00:00Z</dcterms:created>
  <dcterms:modified xsi:type="dcterms:W3CDTF">2026-08-15T00:00:00Z</dcterms:modified>
  <cp:category/>
</cp:coreProperties>
</file>