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CDA55" w14:textId="368210C7" w:rsidR="00766739" w:rsidRPr="006D4363" w:rsidRDefault="00766739">
      <w:pPr>
        <w:rPr>
          <w:b/>
          <w:bCs/>
          <w:u w:val="single"/>
        </w:rPr>
      </w:pPr>
      <w:r w:rsidRPr="006D4363">
        <w:rPr>
          <w:b/>
          <w:bCs/>
          <w:u w:val="single"/>
        </w:rPr>
        <w:t>Kleines Environment:</w:t>
      </w:r>
    </w:p>
    <w:p w14:paraId="21E923CB" w14:textId="77777777" w:rsidR="00730CE1" w:rsidRPr="00730CE1" w:rsidRDefault="00730CE1" w:rsidP="00730CE1">
      <w:pPr>
        <w:rPr>
          <w:i/>
          <w:iCs/>
        </w:rPr>
      </w:pPr>
      <w:r w:rsidRPr="00730CE1">
        <w:rPr>
          <w:i/>
          <w:iCs/>
        </w:rPr>
        <w:t>2025-05-11 21:40:42,055 - __main__ - INFO - Metric                    Heuristic ACA        RL-based ACA         Improvement</w:t>
      </w:r>
    </w:p>
    <w:p w14:paraId="080EE0F1" w14:textId="77777777" w:rsidR="00730CE1" w:rsidRPr="00730CE1" w:rsidRDefault="00730CE1" w:rsidP="00730CE1">
      <w:pPr>
        <w:rPr>
          <w:i/>
          <w:iCs/>
        </w:rPr>
      </w:pPr>
      <w:r w:rsidRPr="00730CE1">
        <w:rPr>
          <w:i/>
          <w:iCs/>
        </w:rPr>
        <w:t>2025-05-11 21:40:42,056 - __main__ - INFO - ----------------------------------------------------------------------</w:t>
      </w:r>
    </w:p>
    <w:p w14:paraId="3DD827E3" w14:textId="77777777" w:rsidR="00730CE1" w:rsidRPr="00730CE1" w:rsidRDefault="00730CE1" w:rsidP="00730CE1">
      <w:pPr>
        <w:rPr>
          <w:i/>
          <w:iCs/>
        </w:rPr>
      </w:pPr>
      <w:r w:rsidRPr="00730CE1">
        <w:rPr>
          <w:i/>
          <w:iCs/>
        </w:rPr>
        <w:t>2025-05-11 21:40:42,056 - __main__ - INFO - Average Reward            -176.42              -171.38              2.85           %</w:t>
      </w:r>
    </w:p>
    <w:p w14:paraId="287EFAFF" w14:textId="77777777" w:rsidR="00730CE1" w:rsidRPr="00730CE1" w:rsidRDefault="00730CE1" w:rsidP="00730CE1">
      <w:pPr>
        <w:rPr>
          <w:i/>
          <w:iCs/>
        </w:rPr>
      </w:pPr>
      <w:r w:rsidRPr="00730CE1">
        <w:rPr>
          <w:i/>
          <w:iCs/>
        </w:rPr>
        <w:t>2025-05-11 21:40:42,056 - __main__ - INFO - Average Total Delay       176.42               171.38               2.85           %</w:t>
      </w:r>
    </w:p>
    <w:p w14:paraId="2A6FBFB6" w14:textId="77777777" w:rsidR="00730CE1" w:rsidRPr="00730CE1" w:rsidRDefault="00730CE1" w:rsidP="00730CE1">
      <w:pPr>
        <w:rPr>
          <w:i/>
          <w:iCs/>
        </w:rPr>
      </w:pPr>
      <w:r w:rsidRPr="00730CE1">
        <w:rPr>
          <w:i/>
          <w:iCs/>
        </w:rPr>
        <w:t>2025-05-11 21:40:42,057 - __main__ - INFO - Average On-Time Rate      37.30               % 40.11               % 2.81           pp</w:t>
      </w:r>
    </w:p>
    <w:p w14:paraId="7751D683" w14:textId="1C1A7000" w:rsidR="00730CE1" w:rsidRDefault="00730CE1" w:rsidP="00730CE1">
      <w:r w:rsidRPr="00730CE1">
        <w:rPr>
          <w:i/>
          <w:iCs/>
        </w:rPr>
        <w:t>2025-05-11 21:40:42,057 - __main__ - INFO - Postponement Rate         0.00                % 45.84               % 45.84          pp</w:t>
      </w:r>
    </w:p>
    <w:p w14:paraId="10AC71C5" w14:textId="77777777" w:rsidR="00730CE1" w:rsidRDefault="00730CE1"/>
    <w:p w14:paraId="7758DB60" w14:textId="77777777" w:rsidR="00730CE1" w:rsidRPr="00516E34" w:rsidRDefault="00730CE1"/>
    <w:p w14:paraId="0F381E22" w14:textId="477646DB" w:rsidR="00766739" w:rsidRPr="006D4363" w:rsidRDefault="00766739">
      <w:pPr>
        <w:rPr>
          <w:b/>
          <w:bCs/>
          <w:u w:val="single"/>
        </w:rPr>
      </w:pPr>
      <w:proofErr w:type="spellStart"/>
      <w:r w:rsidRPr="006D4363">
        <w:rPr>
          <w:b/>
          <w:bCs/>
          <w:u w:val="single"/>
        </w:rPr>
        <w:t>Mittleres</w:t>
      </w:r>
      <w:proofErr w:type="spellEnd"/>
      <w:r w:rsidRPr="006D4363">
        <w:rPr>
          <w:b/>
          <w:bCs/>
          <w:u w:val="single"/>
        </w:rPr>
        <w:t xml:space="preserve"> Environment:</w:t>
      </w:r>
    </w:p>
    <w:p w14:paraId="3B854C9D" w14:textId="0D829288" w:rsidR="00766739" w:rsidRPr="006D4363" w:rsidRDefault="00766739">
      <w:r w:rsidRPr="006D4363">
        <w:t>ACA:</w:t>
      </w:r>
    </w:p>
    <w:p w14:paraId="2A469B15" w14:textId="5E5F6A6C" w:rsidR="00766739" w:rsidRPr="006D4363" w:rsidRDefault="00766739">
      <w:r w:rsidRPr="006D4363">
        <w:t>72.6 %</w:t>
      </w:r>
    </w:p>
    <w:p w14:paraId="33EEABA1" w14:textId="03C685BF" w:rsidR="00766739" w:rsidRPr="006D4363" w:rsidRDefault="00516E34">
      <w:r w:rsidRPr="006D4363">
        <w:t>-1082.18</w:t>
      </w:r>
    </w:p>
    <w:p w14:paraId="5DD3A24D" w14:textId="77777777" w:rsidR="00516E34" w:rsidRPr="006D4363" w:rsidRDefault="00516E34"/>
    <w:p w14:paraId="02B7EF2B" w14:textId="2A517679" w:rsidR="00766739" w:rsidRPr="00516E34" w:rsidRDefault="00766739">
      <w:r w:rsidRPr="00516E34">
        <w:t>RL-ACA</w:t>
      </w:r>
      <w:r w:rsidR="00516E34" w:rsidRPr="00516E34">
        <w:t xml:space="preserve"> </w:t>
      </w:r>
      <w:r w:rsidR="00516E34" w:rsidRPr="00516E34">
        <w:rPr>
          <w:i/>
          <w:iCs/>
        </w:rPr>
        <w:t>(</w:t>
      </w:r>
      <w:proofErr w:type="spellStart"/>
      <w:r w:rsidR="00516E34" w:rsidRPr="00516E34">
        <w:rPr>
          <w:i/>
          <w:iCs/>
        </w:rPr>
        <w:t>trainiert</w:t>
      </w:r>
      <w:proofErr w:type="spellEnd"/>
      <w:r w:rsidR="00516E34" w:rsidRPr="00516E34">
        <w:rPr>
          <w:i/>
          <w:iCs/>
        </w:rPr>
        <w:t xml:space="preserve"> 500 episodes small environment)</w:t>
      </w:r>
      <w:r w:rsidRPr="00516E34">
        <w:t>:</w:t>
      </w:r>
    </w:p>
    <w:p w14:paraId="19D12052" w14:textId="77777777" w:rsidR="00516E34" w:rsidRPr="00516E34" w:rsidRDefault="00516E34"/>
    <w:p w14:paraId="32B34991" w14:textId="77777777" w:rsidR="00516E34" w:rsidRPr="00516E34" w:rsidRDefault="00516E34"/>
    <w:p w14:paraId="385AD0C5" w14:textId="7C16827E" w:rsidR="00516E34" w:rsidRPr="00516E34" w:rsidRDefault="00516E34">
      <w:pPr>
        <w:rPr>
          <w:b/>
          <w:bCs/>
          <w:u w:val="single"/>
        </w:rPr>
      </w:pPr>
      <w:proofErr w:type="spellStart"/>
      <w:r w:rsidRPr="00516E34">
        <w:rPr>
          <w:b/>
          <w:bCs/>
          <w:u w:val="single"/>
        </w:rPr>
        <w:t>Großes</w:t>
      </w:r>
      <w:proofErr w:type="spellEnd"/>
      <w:r w:rsidRPr="00516E34">
        <w:rPr>
          <w:b/>
          <w:bCs/>
          <w:u w:val="single"/>
        </w:rPr>
        <w:t xml:space="preserve"> Environment:</w:t>
      </w:r>
    </w:p>
    <w:p w14:paraId="73086210" w14:textId="77777777" w:rsidR="00516E34" w:rsidRPr="00F97CDB" w:rsidRDefault="00516E34" w:rsidP="00516E34">
      <w:r w:rsidRPr="00F97CDB">
        <w:t>ACA:</w:t>
      </w:r>
    </w:p>
    <w:p w14:paraId="399CA589" w14:textId="0F7BE6EF" w:rsidR="00516E34" w:rsidRDefault="00F97CDB">
      <w:r>
        <w:t>72.5 %</w:t>
      </w:r>
    </w:p>
    <w:p w14:paraId="6DDE1DAE" w14:textId="4D2E1287" w:rsidR="00F97CDB" w:rsidRDefault="00F97CDB">
      <w:r w:rsidRPr="00F97CDB">
        <w:t>-4385.36</w:t>
      </w:r>
    </w:p>
    <w:p w14:paraId="25C08DE9" w14:textId="77777777" w:rsidR="00F97CDB" w:rsidRPr="00516E34" w:rsidRDefault="00F97CDB"/>
    <w:p w14:paraId="4568243F" w14:textId="77777777" w:rsidR="00516E34" w:rsidRPr="00516E34" w:rsidRDefault="00516E34" w:rsidP="00516E34">
      <w:r w:rsidRPr="00516E34">
        <w:t xml:space="preserve">RL-ACA </w:t>
      </w:r>
      <w:r w:rsidRPr="00516E34">
        <w:rPr>
          <w:i/>
          <w:iCs/>
        </w:rPr>
        <w:t>(</w:t>
      </w:r>
      <w:proofErr w:type="spellStart"/>
      <w:r w:rsidRPr="00516E34">
        <w:rPr>
          <w:i/>
          <w:iCs/>
        </w:rPr>
        <w:t>trainiert</w:t>
      </w:r>
      <w:proofErr w:type="spellEnd"/>
      <w:r w:rsidRPr="00516E34">
        <w:rPr>
          <w:i/>
          <w:iCs/>
        </w:rPr>
        <w:t xml:space="preserve"> 500 episodes small environment)</w:t>
      </w:r>
      <w:r w:rsidRPr="00516E34">
        <w:t>:</w:t>
      </w:r>
    </w:p>
    <w:p w14:paraId="207F8B50" w14:textId="136F3713" w:rsidR="000C2C58" w:rsidRDefault="000C2C58">
      <w:r>
        <w:t>73.8 %</w:t>
      </w:r>
    </w:p>
    <w:p w14:paraId="27EBE997" w14:textId="69CEABA2" w:rsidR="000C2C58" w:rsidRDefault="000C2C58">
      <w:r w:rsidRPr="000C2C58">
        <w:t>-4392.85</w:t>
      </w:r>
    </w:p>
    <w:p w14:paraId="6764A8F1" w14:textId="77777777" w:rsidR="007660DF" w:rsidRDefault="007660DF"/>
    <w:p w14:paraId="1B623A2B" w14:textId="77777777" w:rsidR="007660DF" w:rsidRDefault="007660DF"/>
    <w:p w14:paraId="0886BCCF" w14:textId="77777777" w:rsidR="007660DF" w:rsidRDefault="007660DF">
      <w:r>
        <w:t>Ein Vehicle Tests:</w:t>
      </w:r>
    </w:p>
    <w:p w14:paraId="15FE2E87" w14:textId="6527D098" w:rsidR="007660DF" w:rsidRDefault="007660DF">
      <w:r>
        <w:t>Mit 0.99</w:t>
      </w:r>
      <w:r>
        <w:br/>
      </w:r>
    </w:p>
    <w:p w14:paraId="3AE3FC92" w14:textId="77777777" w:rsidR="007660DF" w:rsidRDefault="007660DF" w:rsidP="007660DF">
      <w:r>
        <w:t>025-05-11 17:26:59,117 - __main__ - INFO - Metric                    Heuristic ACA        RL-based ACA         Improvement</w:t>
      </w:r>
    </w:p>
    <w:p w14:paraId="575D4348" w14:textId="77777777" w:rsidR="007660DF" w:rsidRDefault="007660DF" w:rsidP="007660DF">
      <w:r>
        <w:t>2025-05-11 17:26:59,117 - __main__ - INFO - ----------------------------------------------------------------------</w:t>
      </w:r>
    </w:p>
    <w:p w14:paraId="2FEAFD9E" w14:textId="77777777" w:rsidR="007660DF" w:rsidRDefault="007660DF" w:rsidP="007660DF">
      <w:r>
        <w:t>2025-05-11 17:26:59,117 - __main__ - INFO - Average Reward            -176.42              -180.28              -2.19          %</w:t>
      </w:r>
    </w:p>
    <w:p w14:paraId="651075C8" w14:textId="77777777" w:rsidR="007660DF" w:rsidRDefault="007660DF" w:rsidP="007660DF">
      <w:r>
        <w:t>2025-05-11 17:26:59,118 - __main__ - INFO - Average Total Delay       176.42               180.28               -2.19          %</w:t>
      </w:r>
    </w:p>
    <w:p w14:paraId="43835C43" w14:textId="77777777" w:rsidR="007660DF" w:rsidRDefault="007660DF" w:rsidP="007660DF">
      <w:r>
        <w:t>2025-05-11 17:26:59,118 - __main__ - INFO - Average On-Time Rate      37.30               % 40.96               % 3.65           pp</w:t>
      </w:r>
    </w:p>
    <w:p w14:paraId="4FFBC88C" w14:textId="217751AE" w:rsidR="007660DF" w:rsidRDefault="007660DF" w:rsidP="007660DF">
      <w:r>
        <w:t>2025-05-11 17:26:59,118 - __main__ - INFO - Postponement Rate         0.00                % 45.11               % 45.11          pp</w:t>
      </w:r>
    </w:p>
    <w:p w14:paraId="45145774" w14:textId="77777777" w:rsidR="007660DF" w:rsidRDefault="007660DF" w:rsidP="007660DF"/>
    <w:p w14:paraId="1B629586" w14:textId="77777777" w:rsidR="007660DF" w:rsidRDefault="007660DF" w:rsidP="007660DF"/>
    <w:p w14:paraId="482488EB" w14:textId="4DDFEBD3" w:rsidR="007660DF" w:rsidRPr="00516E34" w:rsidRDefault="007660DF" w:rsidP="007660DF">
      <w:r>
        <w:t>Mit 0.999</w:t>
      </w:r>
    </w:p>
    <w:sectPr w:rsidR="007660DF" w:rsidRPr="00516E3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739"/>
    <w:rsid w:val="000C2C58"/>
    <w:rsid w:val="001651C6"/>
    <w:rsid w:val="001672EC"/>
    <w:rsid w:val="00296520"/>
    <w:rsid w:val="002A1C15"/>
    <w:rsid w:val="003C43FD"/>
    <w:rsid w:val="00516E34"/>
    <w:rsid w:val="0058603D"/>
    <w:rsid w:val="006D4363"/>
    <w:rsid w:val="00730CE1"/>
    <w:rsid w:val="007660DF"/>
    <w:rsid w:val="00766465"/>
    <w:rsid w:val="00766739"/>
    <w:rsid w:val="007E1141"/>
    <w:rsid w:val="00C062EB"/>
    <w:rsid w:val="00DE4FEC"/>
    <w:rsid w:val="00F97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36A90"/>
  <w15:chartTrackingRefBased/>
  <w15:docId w15:val="{50FFC10F-C690-40E6-B4DE-AA092C622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- Deckblatt"/>
    <w:qFormat/>
    <w:rsid w:val="00516E34"/>
    <w:pPr>
      <w:widowControl w:val="0"/>
      <w:autoSpaceDE w:val="0"/>
      <w:autoSpaceDN w:val="0"/>
      <w:spacing w:after="0" w:line="240" w:lineRule="auto"/>
    </w:pPr>
    <w:rPr>
      <w:rFonts w:ascii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6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7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7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7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73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73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73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73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73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73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739"/>
    <w:rPr>
      <w:rFonts w:eastAsiaTheme="majorEastAsia" w:cstheme="majorBidi"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739"/>
    <w:rPr>
      <w:rFonts w:eastAsiaTheme="majorEastAsia" w:cstheme="majorBidi"/>
      <w:i/>
      <w:iCs/>
      <w:color w:val="2F5496" w:themeColor="accent1" w:themeShade="BF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739"/>
    <w:rPr>
      <w:rFonts w:eastAsiaTheme="majorEastAsia" w:cstheme="majorBidi"/>
      <w:color w:val="2F5496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739"/>
    <w:rPr>
      <w:rFonts w:eastAsiaTheme="majorEastAsia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739"/>
    <w:rPr>
      <w:rFonts w:eastAsiaTheme="majorEastAsia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739"/>
    <w:rPr>
      <w:rFonts w:eastAsiaTheme="majorEastAsia" w:cstheme="majorBidi"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739"/>
    <w:rPr>
      <w:rFonts w:eastAsiaTheme="majorEastAsia" w:cstheme="majorBidi"/>
      <w:color w:val="272727" w:themeColor="text1" w:themeTint="D8"/>
      <w:kern w:val="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667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73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73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73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667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739"/>
    <w:rPr>
      <w:rFonts w:ascii="Calibri" w:hAnsi="Calibri" w:cs="Calibri"/>
      <w:i/>
      <w:iCs/>
      <w:color w:val="404040" w:themeColor="text1" w:themeTint="BF"/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66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7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7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739"/>
    <w:rPr>
      <w:rFonts w:ascii="Calibri" w:hAnsi="Calibri" w:cs="Calibri"/>
      <w:i/>
      <w:iCs/>
      <w:color w:val="2F5496" w:themeColor="accent1" w:themeShade="BF"/>
      <w:kern w:val="0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667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Kruse</dc:creator>
  <cp:keywords/>
  <dc:description/>
  <cp:lastModifiedBy>Tristan Kruse</cp:lastModifiedBy>
  <cp:revision>5</cp:revision>
  <dcterms:created xsi:type="dcterms:W3CDTF">2025-05-10T08:56:00Z</dcterms:created>
  <dcterms:modified xsi:type="dcterms:W3CDTF">2025-05-11T19:43:00Z</dcterms:modified>
</cp:coreProperties>
</file>