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A935" w14:textId="5069E43D" w:rsidR="00161D5A" w:rsidRDefault="00161D5A">
      <w:r w:rsidRPr="00161D5A">
        <w:t xml:space="preserve">Betreff: Research </w:t>
      </w:r>
      <w:proofErr w:type="spellStart"/>
      <w:r w:rsidRPr="00161D5A">
        <w:t>Proposal</w:t>
      </w:r>
      <w:proofErr w:type="spellEnd"/>
      <w:r w:rsidRPr="00161D5A">
        <w:t xml:space="preserve"> für </w:t>
      </w:r>
      <w:r>
        <w:t xml:space="preserve">die </w:t>
      </w:r>
      <w:r w:rsidRPr="00161D5A">
        <w:t>Masterarbeit</w:t>
      </w:r>
    </w:p>
    <w:p w14:paraId="4888BD8D" w14:textId="77777777" w:rsidR="00161D5A" w:rsidRPr="00161D5A" w:rsidRDefault="00161D5A" w:rsidP="00161D5A">
      <w:r w:rsidRPr="00161D5A">
        <w:t xml:space="preserve">Sehr geehrter Herr Prof. </w:t>
      </w:r>
      <w:proofErr w:type="spellStart"/>
      <w:r w:rsidRPr="00161D5A">
        <w:t>Hornik</w:t>
      </w:r>
      <w:proofErr w:type="spellEnd"/>
      <w:r w:rsidRPr="00161D5A">
        <w:t>,</w:t>
      </w:r>
    </w:p>
    <w:p w14:paraId="40DCA14A" w14:textId="77777777" w:rsidR="00161D5A" w:rsidRPr="00161D5A" w:rsidRDefault="00161D5A" w:rsidP="00161D5A">
      <w:r w:rsidRPr="00161D5A">
        <w:t xml:space="preserve">in Vorbereitung auf unser morgiges Meeting habe ich ein Research </w:t>
      </w:r>
      <w:proofErr w:type="spellStart"/>
      <w:r w:rsidRPr="00161D5A">
        <w:t>Proposal</w:t>
      </w:r>
      <w:proofErr w:type="spellEnd"/>
      <w:r w:rsidRPr="00161D5A">
        <w:t xml:space="preserve"> erarbeitet, mit dem ich Ihnen gerne einen konkreten Themenvorschlag präsentieren möchte.</w:t>
      </w:r>
    </w:p>
    <w:p w14:paraId="6B247044" w14:textId="77777777" w:rsidR="00161D5A" w:rsidRPr="00161D5A" w:rsidRDefault="00161D5A" w:rsidP="00161D5A">
      <w:r w:rsidRPr="00161D5A">
        <w:t xml:space="preserve">Der Hintergrund meiner Idee stützt sich auf die empirische Publikation „The </w:t>
      </w:r>
      <w:proofErr w:type="spellStart"/>
      <w:r w:rsidRPr="00161D5A">
        <w:t>Agony</w:t>
      </w:r>
      <w:proofErr w:type="spellEnd"/>
      <w:r w:rsidRPr="00161D5A">
        <w:t xml:space="preserve"> &amp; The Ecstasy – The </w:t>
      </w:r>
      <w:proofErr w:type="spellStart"/>
      <w:r w:rsidRPr="00161D5A">
        <w:t>Risks</w:t>
      </w:r>
      <w:proofErr w:type="spellEnd"/>
      <w:r w:rsidRPr="00161D5A">
        <w:t xml:space="preserve"> and </w:t>
      </w:r>
      <w:proofErr w:type="spellStart"/>
      <w:r w:rsidRPr="00161D5A">
        <w:t>Rewards</w:t>
      </w:r>
      <w:proofErr w:type="spellEnd"/>
      <w:r w:rsidRPr="00161D5A">
        <w:t xml:space="preserve"> </w:t>
      </w:r>
      <w:proofErr w:type="spellStart"/>
      <w:r w:rsidRPr="00161D5A">
        <w:t>of</w:t>
      </w:r>
      <w:proofErr w:type="spellEnd"/>
      <w:r w:rsidRPr="00161D5A">
        <w:t xml:space="preserve"> a </w:t>
      </w:r>
      <w:proofErr w:type="spellStart"/>
      <w:r w:rsidRPr="00161D5A">
        <w:t>Concentrated</w:t>
      </w:r>
      <w:proofErr w:type="spellEnd"/>
      <w:r w:rsidRPr="00161D5A">
        <w:t xml:space="preserve"> Stock Position“ von J.P. Morgan Asset Management. Darin (sowie im 2021 veröffentlichten Update) wird aufgezeigt, dass rund 40 % aller jemals im Russell 3000 Index gelisteten Unternehmen einen permanenten Kursverlust von mehr als 70 % verzeichneten.</w:t>
      </w:r>
    </w:p>
    <w:p w14:paraId="6FF3DF7B" w14:textId="77777777" w:rsidR="00161D5A" w:rsidRPr="00161D5A" w:rsidRDefault="00161D5A" w:rsidP="00161D5A">
      <w:r w:rsidRPr="00161D5A">
        <w:t>Durch meine Arbeit am OeNB-ILAB Projekt entstand die Idee, solche Aktien mit hohen permanenten Kursverlusten probabilistisch zu modellieren. Dabei bin ich auf das 2024 veröffentlichte Paper „</w:t>
      </w:r>
      <w:proofErr w:type="spellStart"/>
      <w:r w:rsidRPr="00161D5A">
        <w:t>Predicting</w:t>
      </w:r>
      <w:proofErr w:type="spellEnd"/>
      <w:r w:rsidRPr="00161D5A">
        <w:t xml:space="preserve"> </w:t>
      </w:r>
      <w:proofErr w:type="spellStart"/>
      <w:r w:rsidRPr="00161D5A">
        <w:t>Catastrophic</w:t>
      </w:r>
      <w:proofErr w:type="spellEnd"/>
      <w:r w:rsidRPr="00161D5A">
        <w:t xml:space="preserve"> Stock </w:t>
      </w:r>
      <w:proofErr w:type="spellStart"/>
      <w:r w:rsidRPr="00161D5A">
        <w:t>Implosions</w:t>
      </w:r>
      <w:proofErr w:type="spellEnd"/>
      <w:r w:rsidRPr="00161D5A">
        <w:t xml:space="preserve">: A </w:t>
      </w:r>
      <w:proofErr w:type="spellStart"/>
      <w:r w:rsidRPr="00161D5A">
        <w:t>Machine</w:t>
      </w:r>
      <w:proofErr w:type="spellEnd"/>
      <w:r w:rsidRPr="00161D5A">
        <w:t xml:space="preserve"> Learning Approach“ von </w:t>
      </w:r>
      <w:proofErr w:type="spellStart"/>
      <w:r w:rsidRPr="00161D5A">
        <w:t>Tewari</w:t>
      </w:r>
      <w:proofErr w:type="spellEnd"/>
      <w:r w:rsidRPr="00161D5A">
        <w:t xml:space="preserve"> et al. (2024) gestoßen. Die Autoren verwenden </w:t>
      </w:r>
      <w:proofErr w:type="spellStart"/>
      <w:r w:rsidRPr="00161D5A">
        <w:t>Machine</w:t>
      </w:r>
      <w:proofErr w:type="spellEnd"/>
      <w:r w:rsidRPr="00161D5A">
        <w:t xml:space="preserve">-Learning-Methoden, um diese extremen Kursverluste zu modellieren, und zeigen, dass mithilfe von </w:t>
      </w:r>
      <w:proofErr w:type="spellStart"/>
      <w:r w:rsidRPr="00161D5A">
        <w:t>XGBoost</w:t>
      </w:r>
      <w:proofErr w:type="spellEnd"/>
      <w:r w:rsidRPr="00161D5A">
        <w:t xml:space="preserve"> rund 61 % der Implosionen im Testdatensatz bei einer Falsch-Positiv-Rate von weniger als 3 % richtig klassifiziert werden konnten.</w:t>
      </w:r>
    </w:p>
    <w:p w14:paraId="79D15868" w14:textId="77777777" w:rsidR="00161D5A" w:rsidRPr="00161D5A" w:rsidRDefault="00161D5A" w:rsidP="00161D5A">
      <w:r w:rsidRPr="00161D5A">
        <w:t>Dementsprechend möchte ich mich gerne bei Ihnen erkundigen, ob dieses Thema für Sie als Masterarbeit in Frage kommt.</w:t>
      </w:r>
    </w:p>
    <w:p w14:paraId="6F398F2E" w14:textId="77777777" w:rsidR="00161D5A" w:rsidRPr="00161D5A" w:rsidRDefault="00161D5A" w:rsidP="00161D5A">
      <w:r w:rsidRPr="00161D5A">
        <w:t xml:space="preserve">Meine grobe Idee ist es, der Methodologie von </w:t>
      </w:r>
      <w:proofErr w:type="spellStart"/>
      <w:r w:rsidRPr="00161D5A">
        <w:t>Tewari</w:t>
      </w:r>
      <w:proofErr w:type="spellEnd"/>
      <w:r w:rsidRPr="00161D5A">
        <w:t xml:space="preserve"> et al. (2024) zu folgen und </w:t>
      </w:r>
      <w:proofErr w:type="gramStart"/>
      <w:r w:rsidRPr="00161D5A">
        <w:t>diese</w:t>
      </w:r>
      <w:proofErr w:type="gramEnd"/>
      <w:r w:rsidRPr="00161D5A">
        <w:t xml:space="preserve"> um Deep-Learning-Methoden zu erweitern, um schlussendlich einen „Crash-gefilterten“ Aktienindex zu erstellen und per Backtesting zu überprüfen. Genauere Informationen dazu finden Sie im beigelegten Dokument.</w:t>
      </w:r>
    </w:p>
    <w:p w14:paraId="0E36CC3A" w14:textId="77777777" w:rsidR="00161D5A" w:rsidRPr="00161D5A" w:rsidRDefault="00161D5A" w:rsidP="00161D5A">
      <w:r w:rsidRPr="00161D5A">
        <w:t>Ich freue mich auf das morgige Meeting.</w:t>
      </w:r>
    </w:p>
    <w:p w14:paraId="674591ED" w14:textId="77777777" w:rsidR="00161D5A" w:rsidRPr="00161D5A" w:rsidRDefault="00161D5A" w:rsidP="00161D5A">
      <w:r w:rsidRPr="00161D5A">
        <w:t>Mit freundlichen Grüßen</w:t>
      </w:r>
    </w:p>
    <w:p w14:paraId="72FC2E86" w14:textId="77777777" w:rsidR="00161D5A" w:rsidRPr="00161D5A" w:rsidRDefault="00161D5A" w:rsidP="00161D5A">
      <w:r w:rsidRPr="00161D5A">
        <w:t>Tristan Leiter</w:t>
      </w:r>
    </w:p>
    <w:p w14:paraId="37092CA8" w14:textId="77777777" w:rsidR="00161D5A" w:rsidRPr="00161D5A" w:rsidRDefault="00161D5A"/>
    <w:sectPr w:rsidR="00161D5A" w:rsidRPr="00161D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8FF6" w14:textId="77777777" w:rsidR="00353832" w:rsidRDefault="00353832" w:rsidP="002465E1">
      <w:pPr>
        <w:spacing w:after="0" w:line="240" w:lineRule="auto"/>
      </w:pPr>
      <w:r>
        <w:separator/>
      </w:r>
    </w:p>
  </w:endnote>
  <w:endnote w:type="continuationSeparator" w:id="0">
    <w:p w14:paraId="1C70D5BE" w14:textId="77777777" w:rsidR="00353832" w:rsidRDefault="00353832" w:rsidP="0024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08C0C" w14:textId="77777777" w:rsidR="00353832" w:rsidRDefault="00353832" w:rsidP="002465E1">
      <w:pPr>
        <w:spacing w:after="0" w:line="240" w:lineRule="auto"/>
      </w:pPr>
      <w:r>
        <w:separator/>
      </w:r>
    </w:p>
  </w:footnote>
  <w:footnote w:type="continuationSeparator" w:id="0">
    <w:p w14:paraId="241F8DF2" w14:textId="77777777" w:rsidR="00353832" w:rsidRDefault="00353832" w:rsidP="002465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9A"/>
    <w:rsid w:val="00161D5A"/>
    <w:rsid w:val="002465E1"/>
    <w:rsid w:val="00353832"/>
    <w:rsid w:val="005643D3"/>
    <w:rsid w:val="0081012B"/>
    <w:rsid w:val="00A379E5"/>
    <w:rsid w:val="00B55504"/>
    <w:rsid w:val="00C3109A"/>
    <w:rsid w:val="00C54A7E"/>
    <w:rsid w:val="00CF0617"/>
    <w:rsid w:val="00F5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03CDA"/>
  <w15:chartTrackingRefBased/>
  <w15:docId w15:val="{2C607F27-9F86-49EE-811E-F61B1AF1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10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10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10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10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10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10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10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10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10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10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109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465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465E1"/>
  </w:style>
  <w:style w:type="paragraph" w:styleId="Fuzeile">
    <w:name w:val="footer"/>
    <w:basedOn w:val="Standard"/>
    <w:link w:val="FuzeileZchn"/>
    <w:uiPriority w:val="99"/>
    <w:unhideWhenUsed/>
    <w:rsid w:val="002465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46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3</cp:revision>
  <dcterms:created xsi:type="dcterms:W3CDTF">2025-12-03T13:05:00Z</dcterms:created>
  <dcterms:modified xsi:type="dcterms:W3CDTF">2025-12-03T15:37:00Z</dcterms:modified>
</cp:coreProperties>
</file>