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82E3" w14:textId="071A00D4" w:rsidR="002131C6" w:rsidRDefault="00824C96">
      <w:pPr>
        <w:rPr>
          <w:lang w:val="en-GB"/>
        </w:rPr>
      </w:pPr>
      <w:r w:rsidRPr="00824C96">
        <w:rPr>
          <w:lang w:val="en-GB"/>
        </w:rPr>
        <w:t xml:space="preserve">Code exclusively in </w:t>
      </w:r>
      <w:r w:rsidRPr="00824C96">
        <w:rPr>
          <w:lang w:val="en-GB"/>
        </w:rPr>
        <w:t>C:\Users\Tristan Leiter\Documents\MV-Factor-Stochastic-Volatility-Models\01_Code\Pipeline</w:t>
      </w:r>
      <w:r>
        <w:rPr>
          <w:lang w:val="en-GB"/>
        </w:rPr>
        <w:t xml:space="preserve"> in the R coding language.</w:t>
      </w:r>
      <w:r>
        <w:rPr>
          <w:lang w:val="en-GB"/>
        </w:rPr>
        <w:br/>
        <w:t>The code must be clearly structured and readable by a proficient R-coding user.</w:t>
      </w:r>
      <w:r>
        <w:rPr>
          <w:lang w:val="en-GB"/>
        </w:rPr>
        <w:br/>
        <w:t>Make useful comments about the code lines right next to the implemented code.</w:t>
      </w:r>
      <w:r>
        <w:rPr>
          <w:lang w:val="en-GB"/>
        </w:rPr>
        <w:br/>
        <w:t>Separate coding sections cleanly. Outline when the code implementation deviates from the packages.</w:t>
      </w:r>
      <w:r>
        <w:rPr>
          <w:lang w:val="en-GB"/>
        </w:rPr>
        <w:br/>
      </w:r>
    </w:p>
    <w:p w14:paraId="59226FB6" w14:textId="421C88A6" w:rsidR="00824C96" w:rsidRDefault="00824C96">
      <w:pPr>
        <w:rPr>
          <w:lang w:val="en-GB"/>
        </w:rPr>
      </w:pPr>
      <w:r>
        <w:rPr>
          <w:lang w:val="en-GB"/>
        </w:rPr>
        <w:t>Implementation tasks (separate models with results so we can compare how well they work:</w:t>
      </w:r>
    </w:p>
    <w:p w14:paraId="5437975E" w14:textId="5277A5C0" w:rsidR="00824C96" w:rsidRDefault="00824C96" w:rsidP="00824C9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With the default implementation using the Gaussian Assumptions of the paper.</w:t>
      </w:r>
    </w:p>
    <w:p w14:paraId="55112B60" w14:textId="524E051A" w:rsidR="00824C96" w:rsidRDefault="00824C96" w:rsidP="00824C9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Filtered historical simulations.</w:t>
      </w:r>
    </w:p>
    <w:p w14:paraId="619F4500" w14:textId="15A4726C" w:rsidR="00824C96" w:rsidRDefault="00824C96" w:rsidP="00824C9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EVT on standardized residuals as robustness check.</w:t>
      </w:r>
      <w:r>
        <w:rPr>
          <w:lang w:val="en-GB"/>
        </w:rPr>
        <w:br/>
      </w:r>
    </w:p>
    <w:p w14:paraId="311DE370" w14:textId="64AE9368" w:rsidR="00824C96" w:rsidRPr="00824C96" w:rsidRDefault="00824C96" w:rsidP="00824C96">
      <w:pPr>
        <w:ind w:left="360"/>
        <w:rPr>
          <w:lang w:val="en-GB"/>
        </w:rPr>
      </w:pPr>
      <w:r>
        <w:rPr>
          <w:lang w:val="en-GB"/>
        </w:rPr>
        <w:t xml:space="preserve">Use </w:t>
      </w:r>
      <w:proofErr w:type="spellStart"/>
      <w:r>
        <w:rPr>
          <w:lang w:val="en-GB"/>
        </w:rPr>
        <w:t>quantmod</w:t>
      </w:r>
      <w:proofErr w:type="spellEnd"/>
      <w:r>
        <w:rPr>
          <w:lang w:val="en-GB"/>
        </w:rPr>
        <w:t xml:space="preserve"> to download the yahoo finance data. We use the SPY, QQQ (80% and 20% of the equity share), TLT and SHY (50/50 share) and gold (100% share).</w:t>
      </w:r>
      <w:r>
        <w:rPr>
          <w:lang w:val="en-GB"/>
        </w:rPr>
        <w:br/>
      </w:r>
      <w:r>
        <w:rPr>
          <w:lang w:val="en-GB"/>
        </w:rPr>
        <w:br/>
        <w:t>We test the following portfolios in terms of risk contribution (45,45,10), (50,50,0).</w:t>
      </w:r>
      <w:r>
        <w:rPr>
          <w:lang w:val="en-GB"/>
        </w:rPr>
        <w:br/>
        <w:t>First, before coding, outline the coding pipeline. Separate the scripts by task.</w:t>
      </w:r>
    </w:p>
    <w:sectPr w:rsidR="00824C96" w:rsidRPr="00824C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F0304"/>
    <w:multiLevelType w:val="hybridMultilevel"/>
    <w:tmpl w:val="D0D866CC"/>
    <w:lvl w:ilvl="0" w:tplc="F70636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28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21"/>
    <w:rsid w:val="000A6DD2"/>
    <w:rsid w:val="00116F52"/>
    <w:rsid w:val="00146B1B"/>
    <w:rsid w:val="002131C6"/>
    <w:rsid w:val="00453E2A"/>
    <w:rsid w:val="004A0239"/>
    <w:rsid w:val="004B0B21"/>
    <w:rsid w:val="0051179C"/>
    <w:rsid w:val="00570DB8"/>
    <w:rsid w:val="0064798B"/>
    <w:rsid w:val="00782AF7"/>
    <w:rsid w:val="00824C96"/>
    <w:rsid w:val="00B53AD7"/>
    <w:rsid w:val="00B6278B"/>
    <w:rsid w:val="00C911C1"/>
    <w:rsid w:val="00F55BB1"/>
    <w:rsid w:val="00F7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06ABA"/>
  <w15:chartTrackingRefBased/>
  <w15:docId w15:val="{91812391-167C-4F21-A4A7-41A12487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834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Leiter, Tristan Kilian</dc:creator>
  <cp:keywords/>
  <dc:description/>
  <cp:lastModifiedBy>Leiter, Tristan Kilian</cp:lastModifiedBy>
  <cp:revision>2</cp:revision>
  <dcterms:created xsi:type="dcterms:W3CDTF">2026-04-14T09:55:00Z</dcterms:created>
  <dcterms:modified xsi:type="dcterms:W3CDTF">2026-04-14T10:02:00Z</dcterms:modified>
</cp:coreProperties>
</file>