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744"/>
        <w:gridCol w:w="1016"/>
        <w:gridCol w:w="4928"/>
      </w:tblGrid>
      <w:tr w:rsidR="00270D50" w:rsidRPr="00910B56" w14:paraId="4A736E0A" w14:textId="77777777" w:rsidTr="00270D50">
        <w:tc>
          <w:tcPr>
            <w:tcW w:w="3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08" w14:textId="77777777" w:rsidR="00270D50" w:rsidRPr="00910B56" w:rsidRDefault="00270D50" w:rsidP="00270D50">
            <w:pPr>
              <w:rPr>
                <w:rFonts w:ascii="Arial" w:hAnsi="Arial" w:cs="Arial"/>
                <w:b/>
              </w:rPr>
            </w:pPr>
            <w:bookmarkStart w:id="0" w:name="_GoBack"/>
            <w:r w:rsidRPr="00910B56">
              <w:rPr>
                <w:rFonts w:ascii="Arial" w:hAnsi="Arial" w:cs="Arial"/>
                <w:b/>
              </w:rPr>
              <w:t>PROGRESS REPORT NO.:</w:t>
            </w:r>
          </w:p>
        </w:tc>
        <w:tc>
          <w:tcPr>
            <w:tcW w:w="5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09" w14:textId="77777777" w:rsidR="00270D50" w:rsidRPr="00910B56" w:rsidRDefault="00270D50" w:rsidP="00270D50">
            <w:pPr>
              <w:rPr>
                <w:rFonts w:ascii="Arial" w:hAnsi="Arial" w:cs="Arial"/>
                <w:b/>
              </w:rPr>
            </w:pPr>
            <w:r w:rsidRPr="00910B56">
              <w:rPr>
                <w:rFonts w:ascii="Arial" w:hAnsi="Arial" w:cs="Arial"/>
                <w:color w:val="0000FF"/>
                <w:sz w:val="20"/>
              </w:rPr>
              <w:t>  </w:t>
            </w:r>
          </w:p>
        </w:tc>
      </w:tr>
      <w:bookmarkEnd w:id="0"/>
      <w:tr w:rsidR="005C6048" w:rsidRPr="00910B56" w14:paraId="4A736E0D" w14:textId="77777777" w:rsidTr="00E8657F">
        <w:tc>
          <w:tcPr>
            <w:tcW w:w="3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0B" w14:textId="77777777" w:rsidR="005C6048" w:rsidRPr="00910B56" w:rsidRDefault="005C6048" w:rsidP="00270D50">
            <w:pPr>
              <w:rPr>
                <w:rFonts w:ascii="Arial" w:hAnsi="Arial" w:cs="Arial"/>
                <w:b/>
              </w:rPr>
            </w:pPr>
            <w:r w:rsidRPr="00910B56">
              <w:rPr>
                <w:rFonts w:ascii="Arial" w:hAnsi="Arial" w:cs="Arial"/>
                <w:b/>
              </w:rPr>
              <w:t>PROJECT:</w:t>
            </w:r>
          </w:p>
        </w:tc>
        <w:tc>
          <w:tcPr>
            <w:tcW w:w="5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0C" w14:textId="77777777" w:rsidR="005C6048" w:rsidRPr="00910B56" w:rsidRDefault="005C6048" w:rsidP="00270D50">
            <w:pPr>
              <w:rPr>
                <w:rFonts w:ascii="Arial" w:hAnsi="Arial" w:cs="Arial"/>
                <w:b/>
              </w:rPr>
            </w:pPr>
            <w:r w:rsidRPr="00910B56">
              <w:rPr>
                <w:rFonts w:ascii="Arial" w:hAnsi="Arial" w:cs="Arial"/>
              </w:rPr>
              <w:t xml:space="preserve">  </w:t>
            </w:r>
          </w:p>
        </w:tc>
      </w:tr>
      <w:tr w:rsidR="00270D50" w:rsidRPr="00910B56" w14:paraId="4A736E11" w14:textId="77777777" w:rsidTr="00270D50">
        <w:tc>
          <w:tcPr>
            <w:tcW w:w="3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0E" w14:textId="77777777" w:rsidR="00270D50" w:rsidRPr="00910B56" w:rsidRDefault="00270D50" w:rsidP="00270D50">
            <w:pPr>
              <w:rPr>
                <w:rFonts w:ascii="Arial" w:hAnsi="Arial" w:cs="Arial"/>
              </w:rPr>
            </w:pPr>
            <w:r w:rsidRPr="00910B56">
              <w:rPr>
                <w:rStyle w:val="Strong"/>
                <w:rFonts w:ascii="Arial" w:hAnsi="Arial" w:cs="Arial"/>
                <w:sz w:val="20"/>
              </w:rPr>
              <w:t>Sub</w:t>
            </w:r>
            <w:r w:rsidR="00884F86">
              <w:rPr>
                <w:rStyle w:val="Strong"/>
                <w:rFonts w:ascii="Arial" w:hAnsi="Arial" w:cs="Arial"/>
                <w:sz w:val="20"/>
              </w:rPr>
              <w:t>-</w:t>
            </w:r>
            <w:r w:rsidRPr="00910B56">
              <w:rPr>
                <w:rStyle w:val="Strong"/>
                <w:rFonts w:ascii="Arial" w:hAnsi="Arial" w:cs="Arial"/>
                <w:sz w:val="20"/>
              </w:rPr>
              <w:t>project</w:t>
            </w:r>
            <w:r w:rsidRPr="00910B56">
              <w:rPr>
                <w:rFonts w:ascii="Arial" w:hAnsi="Arial" w:cs="Arial"/>
                <w:color w:val="0000FF"/>
                <w:sz w:val="20"/>
              </w:rPr>
              <w:t> </w:t>
            </w:r>
            <w:r w:rsidRPr="00910B56">
              <w:rPr>
                <w:rStyle w:val="Strong"/>
                <w:rFonts w:ascii="Arial" w:hAnsi="Arial" w:cs="Arial"/>
                <w:color w:val="000000"/>
                <w:sz w:val="20"/>
              </w:rPr>
              <w:t>:</w:t>
            </w:r>
            <w:r w:rsidRPr="00910B56">
              <w:rPr>
                <w:rFonts w:ascii="Arial" w:hAnsi="Arial" w:cs="Arial"/>
                <w:color w:val="0000FF"/>
                <w:sz w:val="20"/>
              </w:rPr>
              <w:t> </w:t>
            </w:r>
            <w:r w:rsidRPr="00910B56">
              <w:rPr>
                <w:rStyle w:val="Strong"/>
                <w:rFonts w:ascii="Arial" w:hAnsi="Arial" w:cs="Arial"/>
                <w:color w:val="000000"/>
                <w:sz w:val="20"/>
              </w:rPr>
              <w:t> </w:t>
            </w:r>
            <w:r w:rsidRPr="00910B56">
              <w:rPr>
                <w:rFonts w:ascii="Arial" w:hAnsi="Arial" w:cs="Arial"/>
                <w:color w:val="0000FF"/>
                <w:sz w:val="20"/>
              </w:rPr>
              <w:t>  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0F" w14:textId="77777777" w:rsidR="00270D50" w:rsidRPr="00884F86" w:rsidRDefault="00270D50" w:rsidP="00270D50">
            <w:pPr>
              <w:rPr>
                <w:rFonts w:ascii="Arial" w:hAnsi="Arial" w:cs="Arial"/>
                <w:b/>
              </w:rPr>
            </w:pPr>
            <w:r w:rsidRPr="00910B56">
              <w:rPr>
                <w:rFonts w:ascii="Arial" w:hAnsi="Arial" w:cs="Arial"/>
              </w:rPr>
              <w:t> </w:t>
            </w:r>
            <w:r w:rsidRPr="00884F86">
              <w:rPr>
                <w:rFonts w:ascii="Arial" w:hAnsi="Arial" w:cs="Arial"/>
                <w:b/>
                <w:sz w:val="20"/>
              </w:rPr>
              <w:t>From:</w:t>
            </w:r>
            <w:r w:rsidRPr="00884F86">
              <w:rPr>
                <w:rFonts w:ascii="Arial" w:hAnsi="Arial" w:cs="Arial"/>
                <w:b/>
                <w:color w:val="0000FF"/>
                <w:sz w:val="20"/>
              </w:rPr>
              <w:t> 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10" w14:textId="77777777" w:rsidR="00270D50" w:rsidRPr="00910B56" w:rsidRDefault="00270D50" w:rsidP="00270D50">
            <w:pPr>
              <w:rPr>
                <w:rFonts w:ascii="Arial" w:hAnsi="Arial" w:cs="Arial"/>
              </w:rPr>
            </w:pPr>
          </w:p>
        </w:tc>
      </w:tr>
      <w:tr w:rsidR="00270D50" w:rsidRPr="00910B56" w14:paraId="4A736E14" w14:textId="77777777" w:rsidTr="00270D5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12" w14:textId="77777777" w:rsidR="00270D50" w:rsidRPr="00910B56" w:rsidRDefault="00270D50" w:rsidP="00270D50">
            <w:pPr>
              <w:rPr>
                <w:rFonts w:ascii="Arial" w:hAnsi="Arial" w:cs="Arial"/>
                <w:b/>
              </w:rPr>
            </w:pPr>
            <w:r w:rsidRPr="00910B56">
              <w:rPr>
                <w:rFonts w:ascii="Arial" w:hAnsi="Arial" w:cs="Arial"/>
                <w:b/>
              </w:rPr>
              <w:t>Period:</w:t>
            </w:r>
          </w:p>
        </w:tc>
        <w:tc>
          <w:tcPr>
            <w:tcW w:w="7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13" w14:textId="77777777" w:rsidR="00270D50" w:rsidRPr="00910B56" w:rsidRDefault="00270D50" w:rsidP="00270D50">
            <w:pPr>
              <w:rPr>
                <w:rFonts w:ascii="Arial" w:hAnsi="Arial" w:cs="Arial"/>
                <w:lang w:val="en-US"/>
              </w:rPr>
            </w:pPr>
            <w:r w:rsidRPr="00910B56">
              <w:rPr>
                <w:rFonts w:ascii="Arial" w:hAnsi="Arial" w:cs="Arial"/>
                <w:color w:val="0000FF"/>
                <w:sz w:val="20"/>
              </w:rPr>
              <w:t>   </w:t>
            </w:r>
          </w:p>
        </w:tc>
      </w:tr>
      <w:tr w:rsidR="00270D50" w:rsidRPr="00910B56" w14:paraId="4A736E17" w14:textId="77777777" w:rsidTr="00270D5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15" w14:textId="77777777" w:rsidR="00270D50" w:rsidRPr="00910B56" w:rsidRDefault="00270D50" w:rsidP="00270D50">
            <w:pPr>
              <w:rPr>
                <w:rFonts w:ascii="Arial" w:hAnsi="Arial" w:cs="Arial"/>
                <w:b/>
              </w:rPr>
            </w:pPr>
            <w:r w:rsidRPr="00910B56">
              <w:rPr>
                <w:rFonts w:ascii="Arial" w:hAnsi="Arial" w:cs="Arial"/>
                <w:b/>
              </w:rPr>
              <w:t>To:</w:t>
            </w:r>
          </w:p>
        </w:tc>
        <w:tc>
          <w:tcPr>
            <w:tcW w:w="7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16" w14:textId="3FE6E6F6" w:rsidR="00270D50" w:rsidRPr="00910B56" w:rsidRDefault="00F748E2" w:rsidP="00F748E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&lt;Crisplant </w:t>
            </w:r>
            <w:r w:rsidR="005C6048">
              <w:rPr>
                <w:rFonts w:ascii="Arial" w:hAnsi="Arial" w:cs="Arial"/>
                <w:lang w:val="en-US"/>
              </w:rPr>
              <w:t>Project Manager</w:t>
            </w:r>
            <w:r>
              <w:rPr>
                <w:rFonts w:ascii="Arial" w:hAnsi="Arial" w:cs="Arial"/>
                <w:lang w:val="en-US"/>
              </w:rPr>
              <w:t>&gt;</w:t>
            </w:r>
          </w:p>
        </w:tc>
      </w:tr>
    </w:tbl>
    <w:p w14:paraId="4A736E19" w14:textId="77777777" w:rsidR="005C6048" w:rsidRPr="00910B56" w:rsidRDefault="005C6048" w:rsidP="00270D50">
      <w:pPr>
        <w:rPr>
          <w:rFonts w:ascii="Arial" w:hAnsi="Arial" w:cs="Arial"/>
          <w:sz w:val="12"/>
        </w:rPr>
      </w:pPr>
    </w:p>
    <w:tbl>
      <w:tblPr>
        <w:tblW w:w="9360" w:type="dxa"/>
        <w:tblLayout w:type="fixed"/>
        <w:tblLook w:val="0000" w:firstRow="0" w:lastRow="0" w:firstColumn="0" w:lastColumn="0" w:noHBand="0" w:noVBand="0"/>
      </w:tblPr>
      <w:tblGrid>
        <w:gridCol w:w="675"/>
        <w:gridCol w:w="8685"/>
      </w:tblGrid>
      <w:tr w:rsidR="00270D50" w:rsidRPr="00910B56" w14:paraId="4A736E1C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1A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1B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</w:rPr>
            </w:pPr>
          </w:p>
        </w:tc>
      </w:tr>
      <w:tr w:rsidR="00270D50" w:rsidRPr="00910B56" w14:paraId="4A736E1F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1D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  <w:r w:rsidRPr="00910B56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1E" w14:textId="77777777" w:rsidR="00270D50" w:rsidRPr="00910B56" w:rsidRDefault="003E720A" w:rsidP="00270D50">
            <w:pPr>
              <w:spacing w:before="54" w:after="5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Executive Summary </w:t>
            </w:r>
          </w:p>
        </w:tc>
      </w:tr>
      <w:tr w:rsidR="00270D50" w:rsidRPr="00910B56" w14:paraId="4A736E23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20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21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color w:val="0000FF"/>
                <w:sz w:val="20"/>
              </w:rPr>
            </w:pPr>
            <w:r w:rsidRPr="00910B56">
              <w:rPr>
                <w:rFonts w:ascii="Arial" w:hAnsi="Arial" w:cs="Arial"/>
                <w:sz w:val="15"/>
                <w:szCs w:val="15"/>
              </w:rPr>
              <w:t>(Describe the state</w:t>
            </w:r>
            <w:r w:rsidR="005C6048">
              <w:rPr>
                <w:rFonts w:ascii="Arial" w:hAnsi="Arial" w:cs="Arial"/>
                <w:sz w:val="15"/>
                <w:szCs w:val="15"/>
              </w:rPr>
              <w:t xml:space="preserve"> and progress</w:t>
            </w:r>
            <w:r w:rsidRPr="00910B56">
              <w:rPr>
                <w:rFonts w:ascii="Arial" w:hAnsi="Arial" w:cs="Arial"/>
                <w:sz w:val="15"/>
                <w:szCs w:val="15"/>
              </w:rPr>
              <w:t xml:space="preserve"> of the project in a short </w:t>
            </w:r>
            <w:r w:rsidRPr="00910B56">
              <w:rPr>
                <w:rFonts w:ascii="Arial" w:hAnsi="Arial" w:cs="Arial"/>
                <w:b/>
                <w:sz w:val="15"/>
                <w:szCs w:val="15"/>
              </w:rPr>
              <w:t xml:space="preserve">summary. </w:t>
            </w:r>
            <w:r w:rsidRPr="00910B56">
              <w:rPr>
                <w:rFonts w:ascii="Arial" w:hAnsi="Arial" w:cs="Arial"/>
                <w:sz w:val="15"/>
                <w:szCs w:val="15"/>
              </w:rPr>
              <w:t>Comment on the project time schedule</w:t>
            </w:r>
            <w:r w:rsidR="005C6048">
              <w:rPr>
                <w:rFonts w:ascii="Arial" w:hAnsi="Arial" w:cs="Arial"/>
                <w:sz w:val="15"/>
                <w:szCs w:val="15"/>
              </w:rPr>
              <w:t>, risks, finance</w:t>
            </w:r>
            <w:r w:rsidRPr="00910B56">
              <w:rPr>
                <w:rFonts w:ascii="Arial" w:hAnsi="Arial" w:cs="Arial"/>
                <w:sz w:val="15"/>
                <w:szCs w:val="15"/>
              </w:rPr>
              <w:t xml:space="preserve"> and </w:t>
            </w:r>
            <w:r w:rsidRPr="00910B56">
              <w:rPr>
                <w:rFonts w:ascii="Arial" w:hAnsi="Arial" w:cs="Arial"/>
                <w:b/>
                <w:sz w:val="15"/>
                <w:szCs w:val="15"/>
              </w:rPr>
              <w:t>milestones</w:t>
            </w:r>
            <w:r w:rsidRPr="00910B56">
              <w:rPr>
                <w:rFonts w:ascii="Arial" w:hAnsi="Arial" w:cs="Arial"/>
                <w:sz w:val="15"/>
                <w:szCs w:val="15"/>
              </w:rPr>
              <w:t>.)</w:t>
            </w:r>
            <w:r w:rsidRPr="00910B56">
              <w:rPr>
                <w:rFonts w:ascii="Arial" w:hAnsi="Arial" w:cs="Arial"/>
                <w:color w:val="0000FF"/>
                <w:sz w:val="20"/>
              </w:rPr>
              <w:t> </w:t>
            </w:r>
            <w:r w:rsidRPr="00910B56">
              <w:rPr>
                <w:rFonts w:ascii="Arial" w:hAnsi="Arial" w:cs="Arial"/>
                <w:sz w:val="20"/>
              </w:rPr>
              <w:t> </w:t>
            </w:r>
            <w:r w:rsidRPr="00910B56">
              <w:rPr>
                <w:rFonts w:ascii="Arial" w:hAnsi="Arial" w:cs="Arial"/>
                <w:color w:val="0000FF"/>
                <w:sz w:val="20"/>
              </w:rPr>
              <w:t> </w:t>
            </w:r>
          </w:p>
          <w:p w14:paraId="4A736E22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</w:rPr>
            </w:pPr>
          </w:p>
        </w:tc>
      </w:tr>
      <w:tr w:rsidR="00270D50" w:rsidRPr="00202AFB" w14:paraId="4A736E26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24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  <w:r w:rsidRPr="00910B56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25" w14:textId="77777777" w:rsidR="00270D50" w:rsidRPr="00AB1FE3" w:rsidRDefault="003E720A" w:rsidP="00270D50">
            <w:pPr>
              <w:spacing w:before="54" w:after="54"/>
              <w:rPr>
                <w:rFonts w:ascii="Arial" w:hAnsi="Arial" w:cs="Arial"/>
                <w:b/>
              </w:rPr>
            </w:pPr>
            <w:r w:rsidRPr="00AB1FE3">
              <w:rPr>
                <w:rFonts w:ascii="Arial" w:hAnsi="Arial" w:cs="Arial"/>
                <w:b/>
              </w:rPr>
              <w:t>Milestones</w:t>
            </w:r>
          </w:p>
        </w:tc>
      </w:tr>
      <w:tr w:rsidR="00270D50" w:rsidRPr="00910B56" w14:paraId="4A736E3B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27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28" w14:textId="77777777" w:rsidR="00AB1FE3" w:rsidRPr="00AB1FE3" w:rsidRDefault="00AB1FE3">
            <w:pPr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720"/>
              <w:gridCol w:w="1800"/>
              <w:gridCol w:w="1800"/>
            </w:tblGrid>
            <w:tr w:rsidR="00AB1FE3" w14:paraId="4A736E2C" w14:textId="77777777" w:rsidTr="00AB1FE3">
              <w:tc>
                <w:tcPr>
                  <w:tcW w:w="4720" w:type="dxa"/>
                </w:tcPr>
                <w:p w14:paraId="4A736E29" w14:textId="77777777" w:rsidR="00AB1FE3" w:rsidRDefault="00AB1FE3" w:rsidP="00270D50">
                  <w:pPr>
                    <w:spacing w:before="54" w:after="54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Milestone</w:t>
                  </w:r>
                  <w:r w:rsidR="00BC5148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</w:p>
              </w:tc>
              <w:tc>
                <w:tcPr>
                  <w:tcW w:w="1800" w:type="dxa"/>
                </w:tcPr>
                <w:p w14:paraId="4A736E2A" w14:textId="77777777" w:rsidR="00AB1FE3" w:rsidRDefault="00AB1FE3" w:rsidP="00270D50">
                  <w:pPr>
                    <w:spacing w:before="54" w:after="54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Date</w:t>
                  </w:r>
                </w:p>
              </w:tc>
              <w:tc>
                <w:tcPr>
                  <w:tcW w:w="1800" w:type="dxa"/>
                </w:tcPr>
                <w:p w14:paraId="4A736E2B" w14:textId="71854365" w:rsidR="00AB1FE3" w:rsidRPr="00AB1FE3" w:rsidRDefault="00F534B3" w:rsidP="00270D50">
                  <w:pPr>
                    <w:spacing w:before="54" w:after="54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 wp14:anchorId="4A736E68" wp14:editId="7411FF8A">
                            <wp:simplePos x="0" y="0"/>
                            <wp:positionH relativeFrom="column">
                              <wp:posOffset>629285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54305" cy="161290"/>
                            <wp:effectExtent l="635" t="3810" r="6985" b="6350"/>
                            <wp:wrapNone/>
                            <wp:docPr id="3" name="Oval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4305" cy="1612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FF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5DAFBF1" id="Oval 2" o:spid="_x0000_s1026" style="position:absolute;margin-left:49.55pt;margin-top:1.05pt;width:12.15pt;height:1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" fillcolor="yellow" stroked="f" strokecolor="lime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4A736E69" wp14:editId="02284C2B">
                            <wp:simplePos x="0" y="0"/>
                            <wp:positionH relativeFrom="column">
                              <wp:posOffset>859790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154305" cy="160655"/>
                            <wp:effectExtent l="2540" t="3810" r="5080" b="6985"/>
                            <wp:wrapNone/>
                            <wp:docPr id="2" name="Oval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4305" cy="16065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FF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DDCC8D4" id="Oval 3" o:spid="_x0000_s1026" style="position:absolute;margin-left:67.7pt;margin-top:1.05pt;width:12.15pt;height:1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" fillcolor="red" stroked="f" strokecolor="lime"/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 wp14:anchorId="4A736E6A" wp14:editId="0CAB5C84">
                            <wp:simplePos x="0" y="0"/>
                            <wp:positionH relativeFrom="column">
                              <wp:posOffset>427355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146050" cy="139700"/>
                            <wp:effectExtent l="8255" t="13335" r="7620" b="8890"/>
                            <wp:wrapNone/>
                            <wp:docPr id="1" name="Oval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6050" cy="1397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FF00"/>
                                    </a:solidFill>
                                    <a:ln w="9525">
                                      <a:solidFill>
                                        <a:srgbClr val="00FF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64CBF69" id="Oval 4" o:spid="_x0000_s1026" style="position:absolute;margin-left:33.65pt;margin-top:1.8pt;width:11.5pt;height:1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" fillcolor="lime" strokecolor="lime"/>
                        </w:pict>
                      </mc:Fallback>
                    </mc:AlternateContent>
                  </w:r>
                  <w:r w:rsidR="00AB1FE3">
                    <w:rPr>
                      <w:rFonts w:ascii="Arial" w:hAnsi="Arial" w:cs="Arial"/>
                      <w:b/>
                      <w:sz w:val="20"/>
                    </w:rPr>
                    <w:t xml:space="preserve">Status </w:t>
                  </w:r>
                </w:p>
              </w:tc>
            </w:tr>
            <w:tr w:rsidR="00AB1FE3" w14:paraId="4A736E30" w14:textId="77777777" w:rsidTr="00AB1FE3">
              <w:tc>
                <w:tcPr>
                  <w:tcW w:w="4720" w:type="dxa"/>
                </w:tcPr>
                <w:p w14:paraId="4A736E2D" w14:textId="77777777" w:rsidR="00AB1FE3" w:rsidRPr="00AB1FE3" w:rsidRDefault="00AB1FE3" w:rsidP="00270D50">
                  <w:pPr>
                    <w:spacing w:before="54" w:after="54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800" w:type="dxa"/>
                </w:tcPr>
                <w:p w14:paraId="4A736E2E" w14:textId="77777777" w:rsidR="00AB1FE3" w:rsidRPr="00AB1FE3" w:rsidRDefault="00AB1FE3" w:rsidP="00270D50">
                  <w:pPr>
                    <w:spacing w:before="54" w:after="54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800" w:type="dxa"/>
                </w:tcPr>
                <w:p w14:paraId="4A736E2F" w14:textId="77777777" w:rsidR="00AB1FE3" w:rsidRPr="00AB1FE3" w:rsidRDefault="00AB1FE3" w:rsidP="00270D50">
                  <w:pPr>
                    <w:spacing w:before="54" w:after="54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B1FE3" w14:paraId="4A736E34" w14:textId="77777777" w:rsidTr="00AB1FE3">
              <w:tc>
                <w:tcPr>
                  <w:tcW w:w="4720" w:type="dxa"/>
                </w:tcPr>
                <w:p w14:paraId="4A736E31" w14:textId="77777777" w:rsidR="00AB1FE3" w:rsidRPr="00AB1FE3" w:rsidRDefault="00AB1FE3" w:rsidP="00270D50">
                  <w:pPr>
                    <w:spacing w:before="54" w:after="54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800" w:type="dxa"/>
                </w:tcPr>
                <w:p w14:paraId="4A736E32" w14:textId="77777777" w:rsidR="00AB1FE3" w:rsidRPr="00AB1FE3" w:rsidRDefault="00AB1FE3" w:rsidP="00270D50">
                  <w:pPr>
                    <w:spacing w:before="54" w:after="54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800" w:type="dxa"/>
                </w:tcPr>
                <w:p w14:paraId="4A736E33" w14:textId="77777777" w:rsidR="00AB1FE3" w:rsidRPr="00AB1FE3" w:rsidRDefault="00AB1FE3" w:rsidP="00270D50">
                  <w:pPr>
                    <w:spacing w:before="54" w:after="54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4A736E39" w14:textId="77777777" w:rsidR="00AB1FE3" w:rsidRPr="00AB1FE3" w:rsidRDefault="005C6048" w:rsidP="005C6048">
            <w:pPr>
              <w:spacing w:before="54" w:after="54"/>
              <w:rPr>
                <w:rFonts w:ascii="Arial" w:hAnsi="Arial" w:cs="Arial"/>
                <w:b/>
                <w:sz w:val="8"/>
                <w:szCs w:val="8"/>
              </w:rPr>
            </w:pPr>
            <w:r w:rsidRPr="00910B56">
              <w:rPr>
                <w:rFonts w:ascii="Arial" w:hAnsi="Arial" w:cs="Arial"/>
                <w:sz w:val="15"/>
                <w:szCs w:val="15"/>
              </w:rPr>
              <w:t>(</w:t>
            </w:r>
            <w:r>
              <w:rPr>
                <w:rFonts w:ascii="Arial" w:hAnsi="Arial" w:cs="Arial"/>
                <w:sz w:val="15"/>
                <w:szCs w:val="15"/>
              </w:rPr>
              <w:t>Key milestones for the project at present)</w:t>
            </w:r>
            <w:r w:rsidRPr="00910B56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  <w:p w14:paraId="4A736E3A" w14:textId="77777777" w:rsidR="00AB1FE3" w:rsidRPr="00AB1FE3" w:rsidRDefault="00AB1FE3" w:rsidP="00270D50">
            <w:pPr>
              <w:spacing w:before="54" w:after="54"/>
              <w:ind w:left="360"/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270D50" w:rsidRPr="00910B56" w14:paraId="4A736E3E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3C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3D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</w:rPr>
            </w:pPr>
          </w:p>
        </w:tc>
      </w:tr>
      <w:tr w:rsidR="00270D50" w:rsidRPr="00910B56" w14:paraId="4A736E41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3F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  <w:r w:rsidRPr="00910B56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40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  <w:r w:rsidRPr="00910B56">
              <w:rPr>
                <w:rFonts w:ascii="Arial" w:hAnsi="Arial" w:cs="Arial"/>
                <w:b/>
              </w:rPr>
              <w:t>Financial state</w:t>
            </w:r>
          </w:p>
        </w:tc>
      </w:tr>
      <w:tr w:rsidR="00270D50" w:rsidRPr="00910B56" w14:paraId="4A736E44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42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43" w14:textId="4E8282A1" w:rsidR="00EA240E" w:rsidRPr="00AE0C2A" w:rsidRDefault="00AE0C2A" w:rsidP="00AE0C2A">
            <w:pPr>
              <w:rPr>
                <w:rFonts w:ascii="Arial" w:hAnsi="Arial" w:cs="Arial"/>
              </w:rPr>
            </w:pPr>
            <w:bookmarkStart w:id="1" w:name="_MON_1287830614"/>
            <w:bookmarkStart w:id="2" w:name="_MON_1287830622"/>
            <w:bookmarkStart w:id="3" w:name="_MON_1287830630"/>
            <w:bookmarkStart w:id="4" w:name="_MON_1287830635"/>
            <w:bookmarkStart w:id="5" w:name="_MON_1287830650"/>
            <w:bookmarkStart w:id="6" w:name="_MON_1287830667"/>
            <w:bookmarkStart w:id="7" w:name="_MON_1287830682"/>
            <w:bookmarkStart w:id="8" w:name="_MON_1287830759"/>
            <w:bookmarkStart w:id="9" w:name="_MON_1287830875"/>
            <w:bookmarkStart w:id="10" w:name="_MON_1287830885"/>
            <w:bookmarkStart w:id="11" w:name="_MON_1287831008"/>
            <w:bookmarkStart w:id="12" w:name="_MON_1287831164"/>
            <w:bookmarkStart w:id="13" w:name="_MON_1287831312"/>
            <w:bookmarkStart w:id="14" w:name="_MON_1287831711"/>
            <w:bookmarkStart w:id="15" w:name="_MON_1287830320"/>
            <w:bookmarkStart w:id="16" w:name="_MON_1287830512"/>
            <w:bookmarkStart w:id="17" w:name="_MON_1287830579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r w:rsidRPr="00910B56">
              <w:rPr>
                <w:rFonts w:ascii="Arial" w:hAnsi="Arial" w:cs="Arial"/>
                <w:sz w:val="15"/>
                <w:szCs w:val="15"/>
              </w:rPr>
              <w:t>(</w:t>
            </w:r>
            <w:r>
              <w:rPr>
                <w:rFonts w:ascii="Arial" w:hAnsi="Arial" w:cs="Arial"/>
                <w:sz w:val="15"/>
                <w:szCs w:val="15"/>
              </w:rPr>
              <w:t>If relevant make statements about the financial state of the project</w:t>
            </w:r>
            <w:r w:rsidRPr="00910B56">
              <w:rPr>
                <w:rFonts w:ascii="Arial" w:hAnsi="Arial" w:cs="Arial"/>
                <w:sz w:val="15"/>
                <w:szCs w:val="15"/>
              </w:rPr>
              <w:t>)</w:t>
            </w:r>
            <w:r w:rsidRPr="00910B56">
              <w:rPr>
                <w:rFonts w:ascii="Arial" w:hAnsi="Arial" w:cs="Arial"/>
                <w:sz w:val="20"/>
              </w:rPr>
              <w:t> </w:t>
            </w:r>
          </w:p>
        </w:tc>
      </w:tr>
      <w:tr w:rsidR="00270D50" w:rsidRPr="00910B56" w14:paraId="4A736E47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45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46" w14:textId="77777777" w:rsidR="00270D50" w:rsidRPr="00AE0C2A" w:rsidRDefault="00270D50" w:rsidP="00AE0C2A">
            <w:pPr>
              <w:rPr>
                <w:rFonts w:ascii="Arial" w:hAnsi="Arial" w:cs="Arial"/>
              </w:rPr>
            </w:pPr>
          </w:p>
        </w:tc>
      </w:tr>
      <w:tr w:rsidR="00270D50" w:rsidRPr="00910B56" w14:paraId="4A736E4A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48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  <w:r w:rsidRPr="00910B56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49" w14:textId="77777777" w:rsidR="00270D50" w:rsidRPr="00910B56" w:rsidRDefault="005C6048" w:rsidP="00270D50">
            <w:pPr>
              <w:spacing w:before="54" w:after="5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Risks</w:t>
            </w:r>
            <w:r w:rsidR="00270D50" w:rsidRPr="00910B56">
              <w:rPr>
                <w:rFonts w:ascii="Arial" w:hAnsi="Arial" w:cs="Arial"/>
                <w:b/>
              </w:rPr>
              <w:t xml:space="preserve"> and solutions</w:t>
            </w:r>
          </w:p>
        </w:tc>
      </w:tr>
      <w:tr w:rsidR="00270D50" w:rsidRPr="00910B56" w14:paraId="4A736E4D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4B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4C" w14:textId="77777777" w:rsidR="00270D50" w:rsidRPr="00202AFB" w:rsidRDefault="00270D50" w:rsidP="00270D50">
            <w:pPr>
              <w:spacing w:before="54" w:after="54"/>
              <w:rPr>
                <w:rFonts w:ascii="Arial" w:hAnsi="Arial" w:cs="Arial"/>
                <w:lang w:val="en-US"/>
              </w:rPr>
            </w:pPr>
            <w:r w:rsidRPr="00910B56">
              <w:rPr>
                <w:rFonts w:ascii="Arial" w:hAnsi="Arial" w:cs="Arial"/>
                <w:sz w:val="15"/>
                <w:szCs w:val="15"/>
              </w:rPr>
              <w:t xml:space="preserve">(List the 2-3 most important </w:t>
            </w:r>
            <w:r w:rsidR="005C6048">
              <w:rPr>
                <w:rFonts w:ascii="Arial" w:hAnsi="Arial" w:cs="Arial"/>
                <w:sz w:val="15"/>
                <w:szCs w:val="15"/>
              </w:rPr>
              <w:t>risks</w:t>
            </w:r>
            <w:r w:rsidRPr="00910B56">
              <w:rPr>
                <w:rFonts w:ascii="Arial" w:hAnsi="Arial" w:cs="Arial"/>
                <w:sz w:val="15"/>
                <w:szCs w:val="15"/>
              </w:rPr>
              <w:t xml:space="preserve"> to the project and present your suggested solutions )</w:t>
            </w:r>
            <w:r w:rsidRPr="00910B56">
              <w:rPr>
                <w:rFonts w:ascii="Arial" w:hAnsi="Arial" w:cs="Arial"/>
                <w:sz w:val="20"/>
              </w:rPr>
              <w:t> </w:t>
            </w:r>
          </w:p>
        </w:tc>
      </w:tr>
      <w:tr w:rsidR="00270D50" w:rsidRPr="00910B56" w14:paraId="4A736E51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4E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50" w14:textId="77777777" w:rsidR="00270D50" w:rsidRPr="00910B56" w:rsidRDefault="00270D50" w:rsidP="00270D50">
            <w:pPr>
              <w:rPr>
                <w:rFonts w:ascii="Arial" w:hAnsi="Arial" w:cs="Arial"/>
                <w:color w:val="0000FF"/>
                <w:sz w:val="20"/>
                <w:lang w:val="en-US"/>
              </w:rPr>
            </w:pPr>
            <w:r w:rsidRPr="00910B56">
              <w:rPr>
                <w:rFonts w:ascii="Arial" w:hAnsi="Arial" w:cs="Arial"/>
                <w:color w:val="0000FF"/>
                <w:sz w:val="20"/>
                <w:lang w:val="en-US"/>
              </w:rPr>
              <w:t> </w:t>
            </w:r>
          </w:p>
        </w:tc>
      </w:tr>
      <w:tr w:rsidR="00270D50" w:rsidRPr="00910B56" w14:paraId="4A736E54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52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  <w:r w:rsidRPr="00910B56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53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lang w:val="en-US"/>
              </w:rPr>
            </w:pPr>
            <w:r w:rsidRPr="00910B56">
              <w:rPr>
                <w:rFonts w:ascii="Arial" w:hAnsi="Arial" w:cs="Arial"/>
                <w:b/>
              </w:rPr>
              <w:t>Opportunities</w:t>
            </w:r>
          </w:p>
        </w:tc>
      </w:tr>
      <w:tr w:rsidR="00270D50" w:rsidRPr="00910B56" w14:paraId="4A736E57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55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56" w14:textId="77777777" w:rsidR="00270D50" w:rsidRPr="00202AFB" w:rsidRDefault="00270D50" w:rsidP="00270D50">
            <w:pPr>
              <w:spacing w:before="54" w:after="54"/>
              <w:rPr>
                <w:rFonts w:ascii="Arial" w:hAnsi="Arial" w:cs="Arial"/>
                <w:lang w:val="en-US"/>
              </w:rPr>
            </w:pPr>
            <w:r w:rsidRPr="00910B56">
              <w:rPr>
                <w:rFonts w:ascii="Arial" w:hAnsi="Arial" w:cs="Arial"/>
                <w:sz w:val="15"/>
                <w:szCs w:val="15"/>
              </w:rPr>
              <w:t>(List Opportunities that you see in the project</w:t>
            </w:r>
            <w:r w:rsidR="005C6048">
              <w:rPr>
                <w:rFonts w:ascii="Arial" w:hAnsi="Arial" w:cs="Arial"/>
                <w:sz w:val="15"/>
                <w:szCs w:val="15"/>
              </w:rPr>
              <w:t xml:space="preserve"> and actions taken</w:t>
            </w:r>
            <w:r w:rsidRPr="00910B56">
              <w:rPr>
                <w:rFonts w:ascii="Arial" w:hAnsi="Arial" w:cs="Arial"/>
                <w:sz w:val="15"/>
                <w:szCs w:val="15"/>
              </w:rPr>
              <w:t>)</w:t>
            </w:r>
            <w:r w:rsidRPr="00910B56">
              <w:rPr>
                <w:rFonts w:ascii="Arial" w:hAnsi="Arial" w:cs="Arial"/>
                <w:sz w:val="20"/>
              </w:rPr>
              <w:t> </w:t>
            </w:r>
          </w:p>
        </w:tc>
      </w:tr>
      <w:tr w:rsidR="00270D50" w:rsidRPr="00910B56" w14:paraId="4A736E5A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58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59" w14:textId="77777777" w:rsidR="00270D50" w:rsidRPr="00884F86" w:rsidRDefault="00270D50" w:rsidP="00270D50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70D50" w:rsidRPr="00910B56" w14:paraId="4A736E5D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5B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  <w:r w:rsidRPr="00910B56">
              <w:rPr>
                <w:rFonts w:ascii="Arial" w:hAnsi="Arial" w:cs="Arial"/>
                <w:b/>
              </w:rPr>
              <w:t>6.</w:t>
            </w: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5C" w14:textId="77777777" w:rsidR="00270D50" w:rsidRPr="00910B56" w:rsidRDefault="00AB1FE3" w:rsidP="00270D50">
            <w:pPr>
              <w:spacing w:before="54" w:after="5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Scope Changes</w:t>
            </w:r>
          </w:p>
        </w:tc>
      </w:tr>
      <w:tr w:rsidR="00270D50" w:rsidRPr="00910B56" w14:paraId="4A736E60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5E" w14:textId="77777777" w:rsidR="00270D50" w:rsidRPr="00910B56" w:rsidRDefault="00270D50" w:rsidP="00270D50">
            <w:pPr>
              <w:spacing w:before="54" w:after="54"/>
              <w:rPr>
                <w:rFonts w:ascii="Arial" w:hAnsi="Arial" w:cs="Arial"/>
                <w:b/>
              </w:rPr>
            </w:pP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5F" w14:textId="4CE12096" w:rsidR="00270D50" w:rsidRPr="00910B56" w:rsidRDefault="00AB1FE3" w:rsidP="00270D50">
            <w:pPr>
              <w:spacing w:before="54" w:after="54"/>
              <w:rPr>
                <w:rFonts w:ascii="Arial" w:hAnsi="Arial" w:cs="Arial"/>
                <w:lang w:val="en-US"/>
              </w:rPr>
            </w:pPr>
            <w:r w:rsidRPr="00910B56">
              <w:rPr>
                <w:rFonts w:ascii="Arial" w:hAnsi="Arial" w:cs="Arial"/>
                <w:sz w:val="20"/>
              </w:rPr>
              <w:t> </w:t>
            </w:r>
            <w:r w:rsidR="005C6048" w:rsidRPr="00910B56">
              <w:rPr>
                <w:rFonts w:ascii="Arial" w:hAnsi="Arial" w:cs="Arial"/>
                <w:sz w:val="15"/>
                <w:szCs w:val="15"/>
              </w:rPr>
              <w:t xml:space="preserve">(List </w:t>
            </w:r>
            <w:r w:rsidR="005C6048">
              <w:rPr>
                <w:rFonts w:ascii="Arial" w:hAnsi="Arial" w:cs="Arial"/>
                <w:sz w:val="15"/>
                <w:szCs w:val="15"/>
              </w:rPr>
              <w:t>any scope changes and</w:t>
            </w:r>
            <w:r w:rsidR="00AE0C2A">
              <w:rPr>
                <w:rFonts w:ascii="Arial" w:hAnsi="Arial" w:cs="Arial"/>
                <w:sz w:val="15"/>
                <w:szCs w:val="15"/>
              </w:rPr>
              <w:t xml:space="preserve"> indicate</w:t>
            </w:r>
            <w:r w:rsidR="005C6048">
              <w:rPr>
                <w:rFonts w:ascii="Arial" w:hAnsi="Arial" w:cs="Arial"/>
                <w:sz w:val="15"/>
                <w:szCs w:val="15"/>
              </w:rPr>
              <w:t xml:space="preserve"> how these are being dealt with)</w:t>
            </w:r>
          </w:p>
        </w:tc>
      </w:tr>
      <w:tr w:rsidR="00AE0C2A" w:rsidRPr="00910B56" w14:paraId="509DB2CC" w14:textId="77777777" w:rsidTr="00AE0C2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9AB9" w14:textId="77777777" w:rsidR="00AE0C2A" w:rsidRPr="00910B56" w:rsidRDefault="00AE0C2A" w:rsidP="0069247F">
            <w:pPr>
              <w:spacing w:before="54" w:after="54"/>
              <w:rPr>
                <w:rFonts w:ascii="Arial" w:hAnsi="Arial" w:cs="Arial"/>
                <w:b/>
              </w:rPr>
            </w:pP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5DC8" w14:textId="77777777" w:rsidR="00AE0C2A" w:rsidRPr="00AE0C2A" w:rsidRDefault="00AE0C2A" w:rsidP="00AE0C2A">
            <w:pPr>
              <w:spacing w:before="54" w:after="54"/>
              <w:rPr>
                <w:rFonts w:ascii="Arial" w:hAnsi="Arial" w:cs="Arial"/>
                <w:sz w:val="20"/>
              </w:rPr>
            </w:pPr>
          </w:p>
        </w:tc>
      </w:tr>
      <w:tr w:rsidR="00270D50" w:rsidRPr="00910B56" w14:paraId="4A736E63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61" w14:textId="77777777" w:rsidR="00270D50" w:rsidRPr="00910B56" w:rsidRDefault="00AB1FE3" w:rsidP="00270D50">
            <w:pPr>
              <w:spacing w:before="54" w:after="5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7.</w:t>
            </w: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62" w14:textId="77777777" w:rsidR="00270D50" w:rsidRPr="00884F86" w:rsidRDefault="00884F86" w:rsidP="00270D50">
            <w:pPr>
              <w:spacing w:before="54" w:after="54"/>
              <w:rPr>
                <w:rFonts w:ascii="Arial" w:hAnsi="Arial" w:cs="Arial"/>
                <w:b/>
                <w:sz w:val="20"/>
              </w:rPr>
            </w:pPr>
            <w:r w:rsidRPr="00884F86">
              <w:rPr>
                <w:rFonts w:ascii="Arial" w:hAnsi="Arial" w:cs="Arial"/>
                <w:b/>
              </w:rPr>
              <w:t>Other Comments</w:t>
            </w:r>
          </w:p>
        </w:tc>
      </w:tr>
      <w:tr w:rsidR="00AB1FE3" w:rsidRPr="00910B56" w14:paraId="4A736E66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64" w14:textId="77777777" w:rsidR="00AB1FE3" w:rsidRPr="00910B56" w:rsidRDefault="00AB1FE3" w:rsidP="00270D50">
            <w:pPr>
              <w:spacing w:before="54" w:after="54"/>
              <w:rPr>
                <w:rFonts w:ascii="Arial" w:hAnsi="Arial" w:cs="Arial"/>
                <w:b/>
              </w:rPr>
            </w:pP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6E65" w14:textId="77777777" w:rsidR="00AB1FE3" w:rsidRPr="00884F86" w:rsidRDefault="00884F86" w:rsidP="00270D50">
            <w:pPr>
              <w:spacing w:before="54" w:after="54"/>
              <w:rPr>
                <w:rFonts w:ascii="Arial" w:hAnsi="Arial" w:cs="Arial"/>
                <w:sz w:val="15"/>
                <w:szCs w:val="15"/>
              </w:rPr>
            </w:pPr>
            <w:r w:rsidRPr="00884F86">
              <w:rPr>
                <w:rFonts w:ascii="Arial" w:hAnsi="Arial" w:cs="Arial"/>
                <w:sz w:val="15"/>
                <w:szCs w:val="15"/>
              </w:rPr>
              <w:t xml:space="preserve">(Customer relations, open points, etc.) </w:t>
            </w:r>
          </w:p>
        </w:tc>
      </w:tr>
      <w:tr w:rsidR="00AE0C2A" w:rsidRPr="00910B56" w14:paraId="0B054194" w14:textId="77777777" w:rsidTr="00270D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FE36" w14:textId="77777777" w:rsidR="00AE0C2A" w:rsidRPr="00910B56" w:rsidRDefault="00AE0C2A" w:rsidP="00270D50">
            <w:pPr>
              <w:spacing w:before="54" w:after="54"/>
              <w:rPr>
                <w:rFonts w:ascii="Arial" w:hAnsi="Arial" w:cs="Arial"/>
                <w:b/>
              </w:rPr>
            </w:pPr>
          </w:p>
        </w:tc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555B" w14:textId="77777777" w:rsidR="00AE0C2A" w:rsidRPr="00884F86" w:rsidRDefault="00AE0C2A" w:rsidP="00270D50">
            <w:pPr>
              <w:spacing w:before="54" w:after="54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4A736E67" w14:textId="77777777" w:rsidR="00270D50" w:rsidRPr="00575557" w:rsidRDefault="00270D50" w:rsidP="00575557">
      <w:pPr>
        <w:pStyle w:val="Heading1"/>
        <w:ind w:left="0" w:firstLine="0"/>
        <w:rPr>
          <w:lang w:val="en-GB"/>
        </w:rPr>
      </w:pPr>
    </w:p>
    <w:sectPr w:rsidR="00270D50" w:rsidRPr="00575557" w:rsidSect="009529FD">
      <w:headerReference w:type="default" r:id="rId10"/>
      <w:footerReference w:type="default" r:id="rId11"/>
      <w:pgSz w:w="11906" w:h="16838" w:code="9"/>
      <w:pgMar w:top="2098" w:right="2726" w:bottom="1440" w:left="1361" w:header="476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36E6E" w14:textId="77777777" w:rsidR="00FC324F" w:rsidRDefault="00FC324F">
      <w:r>
        <w:separator/>
      </w:r>
    </w:p>
  </w:endnote>
  <w:endnote w:type="continuationSeparator" w:id="0">
    <w:p w14:paraId="4A736E6F" w14:textId="77777777" w:rsidR="00FC324F" w:rsidRDefault="00FC3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36E74" w14:textId="77777777" w:rsidR="00B07906" w:rsidRPr="007C382A" w:rsidRDefault="00B07906" w:rsidP="00CB15AF">
    <w:pPr>
      <w:pStyle w:val="Copyright"/>
      <w:tabs>
        <w:tab w:val="clear" w:pos="9441"/>
        <w:tab w:val="right" w:pos="9199"/>
      </w:tabs>
      <w:ind w:right="-1380"/>
    </w:pPr>
    <w:r>
      <w:fldChar w:fldCharType="begin"/>
    </w:r>
    <w:r w:rsidRPr="007C382A">
      <w:instrText xml:space="preserve"> DOCPROPERTY "CopyrightInfo" \* MERGEFORMAT </w:instrText>
    </w:r>
    <w:r>
      <w:fldChar w:fldCharType="separate"/>
    </w:r>
    <w:r w:rsidR="00EF0A2B" w:rsidRPr="007C382A">
      <w:rPr>
        <w:b w:val="0"/>
        <w:bCs w:val="0"/>
      </w:rPr>
      <w:t> </w:t>
    </w:r>
    <w:r>
      <w:fldChar w:fldCharType="end"/>
    </w:r>
  </w:p>
  <w:p w14:paraId="4A736E75" w14:textId="0F032267" w:rsidR="00B07906" w:rsidRPr="00F748E2" w:rsidRDefault="00B07906" w:rsidP="008160A9">
    <w:pPr>
      <w:ind w:left="720" w:right="-1380" w:firstLine="720"/>
      <w:rPr>
        <w:sz w:val="20"/>
      </w:rPr>
    </w:pPr>
    <w:r w:rsidRPr="00441855">
      <w:rPr>
        <w:sz w:val="20"/>
      </w:rPr>
      <w:fldChar w:fldCharType="begin"/>
    </w:r>
    <w:r w:rsidRPr="007C382A">
      <w:rPr>
        <w:sz w:val="20"/>
        <w:lang w:val="en-US"/>
      </w:rPr>
      <w:instrText xml:space="preserve"> </w:instrText>
    </w:r>
    <w:r w:rsidRPr="007C382A">
      <w:rPr>
        <w:b/>
        <w:bCs/>
        <w:sz w:val="20"/>
        <w:lang w:val="en-US"/>
      </w:rPr>
      <w:instrText>DOCPROPERTY "f5" \* MERGEFORMAT</w:instrText>
    </w:r>
    <w:r w:rsidRPr="007C382A">
      <w:rPr>
        <w:sz w:val="20"/>
        <w:lang w:val="en-US"/>
      </w:rPr>
      <w:instrText xml:space="preserve"> </w:instrText>
    </w:r>
    <w:r w:rsidRPr="00441855">
      <w:rPr>
        <w:sz w:val="20"/>
      </w:rPr>
      <w:fldChar w:fldCharType="separate"/>
    </w:r>
    <w:r w:rsidR="00EF0A2B" w:rsidRPr="007C382A">
      <w:rPr>
        <w:b/>
        <w:bCs/>
        <w:sz w:val="20"/>
        <w:lang w:val="en-US"/>
      </w:rPr>
      <w:t> </w:t>
    </w:r>
    <w:r w:rsidRPr="00441855">
      <w:rPr>
        <w:sz w:val="20"/>
      </w:rPr>
      <w:fldChar w:fldCharType="end"/>
    </w:r>
    <w:r w:rsidRPr="007C382A">
      <w:rPr>
        <w:sz w:val="20"/>
        <w:lang w:val="en-US"/>
      </w:rPr>
      <w:tab/>
    </w:r>
    <w:r w:rsidRPr="007C382A">
      <w:rPr>
        <w:sz w:val="20"/>
        <w:lang w:val="en-US"/>
      </w:rPr>
      <w:tab/>
    </w:r>
    <w:r w:rsidRPr="007C382A">
      <w:rPr>
        <w:sz w:val="20"/>
        <w:lang w:val="en-US"/>
      </w:rPr>
      <w:tab/>
    </w:r>
    <w:r w:rsidRPr="007C382A">
      <w:rPr>
        <w:sz w:val="20"/>
        <w:lang w:val="en-US"/>
      </w:rPr>
      <w:tab/>
    </w:r>
    <w:r w:rsidRPr="007C382A">
      <w:rPr>
        <w:sz w:val="20"/>
        <w:lang w:val="en-US"/>
      </w:rPr>
      <w:tab/>
    </w:r>
    <w:r w:rsidR="00F748E2" w:rsidRPr="007C382A">
      <w:rPr>
        <w:sz w:val="20"/>
        <w:lang w:val="en-US"/>
      </w:rPr>
      <w:tab/>
    </w:r>
    <w:r w:rsidR="00F748E2" w:rsidRPr="007C382A">
      <w:rPr>
        <w:sz w:val="20"/>
        <w:lang w:val="en-US"/>
      </w:rPr>
      <w:tab/>
    </w:r>
    <w:r w:rsidR="00F748E2" w:rsidRPr="007C382A">
      <w:rPr>
        <w:sz w:val="20"/>
        <w:lang w:val="en-US"/>
      </w:rPr>
      <w:tab/>
    </w:r>
    <w:r w:rsidR="00F748E2" w:rsidRPr="007C382A">
      <w:rPr>
        <w:sz w:val="20"/>
        <w:lang w:val="en-US"/>
      </w:rPr>
      <w:tab/>
    </w:r>
    <w:r w:rsidRPr="007C382A">
      <w:rPr>
        <w:sz w:val="20"/>
        <w:lang w:val="en-US"/>
      </w:rPr>
      <w:tab/>
    </w:r>
    <w:r w:rsidRPr="00441855">
      <w:rPr>
        <w:rStyle w:val="PageNumber"/>
        <w:sz w:val="20"/>
      </w:rPr>
      <w:fldChar w:fldCharType="begin"/>
    </w:r>
    <w:r w:rsidRPr="007C382A">
      <w:rPr>
        <w:rStyle w:val="PageNumber"/>
        <w:sz w:val="20"/>
        <w:lang w:val="en-US"/>
      </w:rPr>
      <w:instrText xml:space="preserve"> PAGE </w:instrText>
    </w:r>
    <w:r w:rsidRPr="00441855">
      <w:rPr>
        <w:rStyle w:val="PageNumber"/>
        <w:sz w:val="20"/>
      </w:rPr>
      <w:fldChar w:fldCharType="separate"/>
    </w:r>
    <w:r w:rsidR="00FB191C">
      <w:rPr>
        <w:rStyle w:val="PageNumber"/>
        <w:noProof/>
        <w:sz w:val="20"/>
        <w:lang w:val="en-US"/>
      </w:rPr>
      <w:t>1</w:t>
    </w:r>
    <w:r w:rsidRPr="00441855">
      <w:rPr>
        <w:rStyle w:val="PageNumber"/>
        <w:sz w:val="20"/>
      </w:rPr>
      <w:fldChar w:fldCharType="end"/>
    </w:r>
    <w:r w:rsidRPr="007C382A">
      <w:rPr>
        <w:rStyle w:val="PageNumber"/>
        <w:sz w:val="20"/>
        <w:lang w:val="en-US"/>
      </w:rPr>
      <w:t>/</w:t>
    </w:r>
    <w:r w:rsidRPr="00441855">
      <w:rPr>
        <w:rStyle w:val="PageNumber"/>
        <w:sz w:val="20"/>
      </w:rPr>
      <w:fldChar w:fldCharType="begin"/>
    </w:r>
    <w:r w:rsidRPr="007C382A">
      <w:rPr>
        <w:rStyle w:val="PageNumber"/>
        <w:sz w:val="20"/>
        <w:lang w:val="en-US"/>
      </w:rPr>
      <w:instrText xml:space="preserve"> NUMPAGES </w:instrText>
    </w:r>
    <w:r w:rsidRPr="00441855">
      <w:rPr>
        <w:rStyle w:val="PageNumber"/>
        <w:sz w:val="20"/>
      </w:rPr>
      <w:fldChar w:fldCharType="separate"/>
    </w:r>
    <w:r w:rsidR="00FB191C">
      <w:rPr>
        <w:rStyle w:val="PageNumber"/>
        <w:noProof/>
        <w:sz w:val="20"/>
        <w:lang w:val="en-US"/>
      </w:rPr>
      <w:t>1</w:t>
    </w:r>
    <w:r w:rsidRPr="00441855">
      <w:rPr>
        <w:rStyle w:val="PageNumber"/>
        <w:sz w:val="20"/>
      </w:rPr>
      <w:fldChar w:fldCharType="end"/>
    </w:r>
  </w:p>
  <w:p w14:paraId="4A736E76" w14:textId="03FF82BE" w:rsidR="00B07906" w:rsidRPr="008160A9" w:rsidRDefault="00B07906" w:rsidP="00CB15AF">
    <w:pPr>
      <w:pStyle w:val="Footer"/>
      <w:tabs>
        <w:tab w:val="clear" w:pos="9441"/>
        <w:tab w:val="right" w:pos="9199"/>
      </w:tabs>
      <w:ind w:right="-1380"/>
      <w:rPr>
        <w:rStyle w:val="PageNumber"/>
        <w:rFonts w:ascii="Arial" w:hAnsi="Arial" w:cs="Arial"/>
        <w:sz w:val="16"/>
        <w:szCs w:val="16"/>
      </w:rPr>
    </w:pPr>
    <w:r w:rsidRPr="00F748E2">
      <w:tab/>
    </w:r>
    <w:r>
      <w:fldChar w:fldCharType="begin"/>
    </w:r>
    <w:r w:rsidRPr="00F748E2">
      <w:instrText xml:space="preserve"> </w:instrText>
    </w:r>
    <w:r w:rsidRPr="00F748E2">
      <w:rPr>
        <w:b/>
        <w:bCs/>
      </w:rPr>
      <w:instrText xml:space="preserve">DOCPROPERTY "f6" \* MERGEFORMAT </w:instrText>
    </w:r>
    <w:r>
      <w:fldChar w:fldCharType="separate"/>
    </w:r>
    <w:r w:rsidR="00EF0A2B" w:rsidRPr="00F748E2">
      <w:rPr>
        <w:b/>
        <w:bCs/>
      </w:rPr>
      <w:t> </w:t>
    </w:r>
    <w:r>
      <w:fldChar w:fldCharType="end"/>
    </w:r>
    <w:r w:rsidRPr="00F748E2">
      <w:tab/>
    </w:r>
    <w:r w:rsidR="008160A9" w:rsidRPr="008160A9">
      <w:rPr>
        <w:rFonts w:ascii="Arial" w:hAnsi="Arial" w:cs="Arial"/>
        <w:sz w:val="16"/>
        <w:szCs w:val="16"/>
      </w:rPr>
      <w:t>Template version 1 of 1 Jul 2016</w:t>
    </w:r>
  </w:p>
  <w:p w14:paraId="4A736E77" w14:textId="2111CF78" w:rsidR="00B07906" w:rsidRPr="00F748E2" w:rsidRDefault="007C382A" w:rsidP="00CB15AF">
    <w:pPr>
      <w:pStyle w:val="FileFooter"/>
      <w:tabs>
        <w:tab w:val="right" w:pos="9199"/>
      </w:tabs>
      <w:ind w:right="-1380"/>
    </w:pPr>
    <w:r w:rsidRPr="007C382A">
      <w:rPr>
        <w:rStyle w:val="PageNumber"/>
      </w:rPr>
      <w:t>http://extranet.crisplant.com/Site/HLCProcesses/20/Assets/Release</w:t>
    </w:r>
    <w:r>
      <w:rPr>
        <w:rStyle w:val="PageNumber"/>
      </w:rPr>
      <w:t xml:space="preserve"> </w:t>
    </w:r>
    <w:r w:rsidR="0043637C">
      <w:rPr>
        <w:rStyle w:val="PageNumber"/>
      </w:rPr>
      <w:t>2</w:t>
    </w:r>
    <w:r w:rsidR="00DC44E5">
      <w:rPr>
        <w:rStyle w:val="PageNumber"/>
      </w:rPr>
      <w:t>.1</w:t>
    </w:r>
    <w:r>
      <w:rPr>
        <w:rStyle w:val="PageNumber"/>
      </w:rPr>
      <w:t xml:space="preserve">/Supplier Progress Report </w:t>
    </w:r>
    <w:r w:rsidRPr="007C382A">
      <w:rPr>
        <w:rStyle w:val="PageNumber"/>
      </w:rPr>
      <w:t>(SW).docx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36E6C" w14:textId="77777777" w:rsidR="00FC324F" w:rsidRDefault="00FC324F">
      <w:r>
        <w:separator/>
      </w:r>
    </w:p>
  </w:footnote>
  <w:footnote w:type="continuationSeparator" w:id="0">
    <w:p w14:paraId="4A736E6D" w14:textId="77777777" w:rsidR="00FC324F" w:rsidRDefault="00FC3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36E70" w14:textId="4DC79CD3" w:rsidR="00B07906" w:rsidRPr="003E720A" w:rsidRDefault="001434C4" w:rsidP="00CB15AF">
    <w:pPr>
      <w:pStyle w:val="Header"/>
      <w:tabs>
        <w:tab w:val="clear" w:pos="8306"/>
        <w:tab w:val="right" w:pos="8100"/>
      </w:tabs>
      <w:ind w:right="-1380"/>
      <w:rPr>
        <w:rFonts w:ascii="Verdana" w:hAnsi="Verdana"/>
        <w:b/>
        <w:bCs/>
        <w:szCs w:val="24"/>
        <w:lang w:val="en-US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3FE16796" wp14:editId="2C7243B6">
          <wp:simplePos x="0" y="0"/>
          <wp:positionH relativeFrom="margin">
            <wp:posOffset>4274680</wp:posOffset>
          </wp:positionH>
          <wp:positionV relativeFrom="margin">
            <wp:posOffset>-1024064</wp:posOffset>
          </wp:positionV>
          <wp:extent cx="1641475" cy="372110"/>
          <wp:effectExtent l="0" t="0" r="0" b="8890"/>
          <wp:wrapSquare wrapText="bothSides"/>
          <wp:docPr id="6" name="Picture 6" descr="BEUMER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EUMER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475" cy="37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8E2">
      <w:rPr>
        <w:rFonts w:ascii="Verdana" w:hAnsi="Verdana"/>
        <w:b/>
        <w:szCs w:val="24"/>
        <w:lang w:val="en-US"/>
      </w:rPr>
      <w:t>Operations – Software</w:t>
    </w:r>
  </w:p>
  <w:p w14:paraId="4A736E71" w14:textId="2A5D064E" w:rsidR="00B07906" w:rsidRPr="00270D50" w:rsidRDefault="00B07906" w:rsidP="00CB15AF">
    <w:pPr>
      <w:pStyle w:val="Header"/>
      <w:ind w:right="-1380"/>
      <w:rPr>
        <w:rFonts w:ascii="Verdana" w:hAnsi="Verdana"/>
        <w:szCs w:val="24"/>
        <w:lang w:val="en-US"/>
      </w:rPr>
    </w:pPr>
  </w:p>
  <w:p w14:paraId="4A736E72" w14:textId="220AADFC" w:rsidR="00B07906" w:rsidRPr="00270D50" w:rsidRDefault="00F748E2" w:rsidP="00CB15AF">
    <w:pPr>
      <w:pStyle w:val="Header"/>
      <w:ind w:right="-1380"/>
      <w:rPr>
        <w:rFonts w:ascii="Verdana" w:hAnsi="Verdana"/>
        <w:szCs w:val="24"/>
        <w:lang w:val="en-US"/>
      </w:rPr>
    </w:pPr>
    <w:r>
      <w:rPr>
        <w:rFonts w:ascii="Verdana" w:hAnsi="Verdana"/>
        <w:szCs w:val="24"/>
        <w:lang w:val="en-US"/>
      </w:rPr>
      <w:t>Supplier Progress Report</w:t>
    </w:r>
  </w:p>
  <w:p w14:paraId="4A736E73" w14:textId="77777777" w:rsidR="00B07906" w:rsidRDefault="00B07906" w:rsidP="00CB15AF">
    <w:pPr>
      <w:pStyle w:val="HeaderLine"/>
      <w:ind w:right="-138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BC80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DF9870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C3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6A25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3CC57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B020333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3.%1.%2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4.%1.%2.%3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5.%1.%2.%3.%4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6.%1.%2.%3.%4.%5.%7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7.%1.%2.%3.%4.%5.%6.%8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4032" w:hanging="1440"/>
      </w:pPr>
      <w:rPr>
        <w:rFonts w:hint="default"/>
      </w:rPr>
    </w:lvl>
  </w:abstractNum>
  <w:abstractNum w:abstractNumId="6" w15:restartNumberingAfterBreak="0">
    <w:nsid w:val="FFFFFFFE"/>
    <w:multiLevelType w:val="singleLevel"/>
    <w:tmpl w:val="76C286F2"/>
    <w:lvl w:ilvl="0">
      <w:numFmt w:val="decimal"/>
      <w:lvlText w:val="*"/>
      <w:lvlJc w:val="left"/>
    </w:lvl>
  </w:abstractNum>
  <w:abstractNum w:abstractNumId="7" w15:restartNumberingAfterBreak="0">
    <w:nsid w:val="0AA5191F"/>
    <w:multiLevelType w:val="hybridMultilevel"/>
    <w:tmpl w:val="82CC3B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FFE2E21"/>
    <w:multiLevelType w:val="multilevel"/>
    <w:tmpl w:val="1A1AC4D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color w:val="auto"/>
        <w:sz w:val="24"/>
      </w:rPr>
    </w:lvl>
  </w:abstractNum>
  <w:abstractNum w:abstractNumId="9" w15:restartNumberingAfterBreak="0">
    <w:nsid w:val="20366E23"/>
    <w:multiLevelType w:val="hybridMultilevel"/>
    <w:tmpl w:val="82CC3B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4DA489C"/>
    <w:multiLevelType w:val="hybridMultilevel"/>
    <w:tmpl w:val="82CC3B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74A4D4F"/>
    <w:multiLevelType w:val="multilevel"/>
    <w:tmpl w:val="95FA0BC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11"/>
  </w:num>
  <w:num w:numId="12">
    <w:abstractNumId w:val="4"/>
  </w:num>
  <w:num w:numId="13">
    <w:abstractNumId w:val="3"/>
  </w:num>
  <w:num w:numId="14">
    <w:abstractNumId w:val="2"/>
  </w:num>
  <w:num w:numId="15">
    <w:abstractNumId w:val="0"/>
  </w:num>
  <w:num w:numId="16">
    <w:abstractNumId w:val="6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1565" w:hanging="284"/>
        </w:pPr>
        <w:rPr>
          <w:rFonts w:ascii="Symbol" w:hAnsi="Symbol" w:hint="default"/>
        </w:rPr>
      </w:lvl>
    </w:lvlOverride>
  </w:num>
  <w:num w:numId="17">
    <w:abstractNumId w:val="10"/>
  </w:num>
  <w:num w:numId="18">
    <w:abstractNumId w:val="9"/>
  </w:num>
  <w:num w:numId="19">
    <w:abstractNumId w:val="7"/>
  </w:num>
  <w:num w:numId="20">
    <w:abstractNumId w:val="6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1">
    <w:abstractNumId w:val="6"/>
    <w:lvlOverride w:ilvl="0">
      <w:lvl w:ilvl="0">
        <w:start w:val="1"/>
        <w:numFmt w:val="bullet"/>
        <w:lvlText w:val="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color w:val="000000"/>
        </w:rPr>
      </w:lvl>
    </w:lvlOverride>
  </w:num>
  <w:num w:numId="22">
    <w:abstractNumId w:val="6"/>
    <w:lvlOverride w:ilvl="0">
      <w:lvl w:ilvl="0">
        <w:start w:val="1"/>
        <w:numFmt w:val="bullet"/>
        <w:lvlText w:val=""/>
        <w:legacy w:legacy="1" w:legacySpace="57" w:legacyIndent="284"/>
        <w:lvlJc w:val="left"/>
        <w:pPr>
          <w:ind w:left="284" w:hanging="284"/>
        </w:pPr>
        <w:rPr>
          <w:rFonts w:ascii="Wingdings" w:hAnsi="Wingdings" w:hint="default"/>
          <w:color w:val="000000"/>
        </w:rPr>
      </w:lvl>
    </w:lvlOverride>
  </w:num>
  <w:num w:numId="23">
    <w:abstractNumId w:val="6"/>
    <w:lvlOverride w:ilvl="0">
      <w:lvl w:ilvl="0">
        <w:start w:val="1"/>
        <w:numFmt w:val="bullet"/>
        <w:lvlText w:val="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color w:val="000000"/>
        </w:rPr>
      </w:lvl>
    </w:lvlOverride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4577" fillcolor="red" stroke="f" strokecolor="lime">
      <v:fill color="red"/>
      <v:stroke color="lim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610"/>
    <w:rsid w:val="001434C4"/>
    <w:rsid w:val="001457E4"/>
    <w:rsid w:val="001C3345"/>
    <w:rsid w:val="002324F1"/>
    <w:rsid w:val="00270D50"/>
    <w:rsid w:val="002C631D"/>
    <w:rsid w:val="002D35CB"/>
    <w:rsid w:val="003B1A7E"/>
    <w:rsid w:val="003E720A"/>
    <w:rsid w:val="0043637C"/>
    <w:rsid w:val="00441855"/>
    <w:rsid w:val="00466482"/>
    <w:rsid w:val="00575557"/>
    <w:rsid w:val="005A26A2"/>
    <w:rsid w:val="005C6048"/>
    <w:rsid w:val="00626D5B"/>
    <w:rsid w:val="00663B26"/>
    <w:rsid w:val="006B3507"/>
    <w:rsid w:val="006B631F"/>
    <w:rsid w:val="006D148B"/>
    <w:rsid w:val="007C382A"/>
    <w:rsid w:val="008160A9"/>
    <w:rsid w:val="00884F86"/>
    <w:rsid w:val="008C4666"/>
    <w:rsid w:val="009529FD"/>
    <w:rsid w:val="00991745"/>
    <w:rsid w:val="00AB1FE3"/>
    <w:rsid w:val="00AE0C2A"/>
    <w:rsid w:val="00B07906"/>
    <w:rsid w:val="00B55EFE"/>
    <w:rsid w:val="00BC5148"/>
    <w:rsid w:val="00C57AF9"/>
    <w:rsid w:val="00CB15AF"/>
    <w:rsid w:val="00DB2610"/>
    <w:rsid w:val="00DC44E5"/>
    <w:rsid w:val="00DE2686"/>
    <w:rsid w:val="00E06298"/>
    <w:rsid w:val="00E813BC"/>
    <w:rsid w:val="00E8657F"/>
    <w:rsid w:val="00EA240E"/>
    <w:rsid w:val="00EF0A2B"/>
    <w:rsid w:val="00F50B50"/>
    <w:rsid w:val="00F534B3"/>
    <w:rsid w:val="00F748E2"/>
    <w:rsid w:val="00F764C6"/>
    <w:rsid w:val="00FB191C"/>
    <w:rsid w:val="00FC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 fillcolor="red" stroke="f" strokecolor="lime">
      <v:fill color="red"/>
      <v:stroke color="lime" on="f"/>
    </o:shapedefaults>
    <o:shapelayout v:ext="edit">
      <o:idmap v:ext="edit" data="1"/>
    </o:shapelayout>
  </w:shapeDefaults>
  <w:decimalSymbol w:val=","/>
  <w:listSeparator w:val=";"/>
  <w14:docId w14:val="4A736E08"/>
  <w15:docId w15:val="{B3001129-FEF9-4619-A44E-00096B8E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keepLines/>
      <w:overflowPunct w:val="0"/>
      <w:autoSpaceDE w:val="0"/>
      <w:autoSpaceDN w:val="0"/>
      <w:adjustRightInd w:val="0"/>
      <w:spacing w:before="60" w:after="60"/>
      <w:textAlignment w:val="baseline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962"/>
        <w:tab w:val="left" w:pos="3119"/>
        <w:tab w:val="left" w:pos="5296"/>
        <w:tab w:val="left" w:pos="5687"/>
      </w:tabs>
      <w:spacing w:before="360" w:after="120"/>
      <w:ind w:left="1276" w:hanging="1276"/>
      <w:outlineLvl w:val="0"/>
    </w:pPr>
    <w:rPr>
      <w:b/>
      <w:noProof/>
      <w:sz w:val="28"/>
      <w:lang w:val="da-DK"/>
    </w:rPr>
  </w:style>
  <w:style w:type="paragraph" w:styleId="Heading2">
    <w:name w:val="heading 2"/>
    <w:basedOn w:val="Heading1"/>
    <w:next w:val="Normal"/>
    <w:qFormat/>
    <w:pPr>
      <w:spacing w:before="240"/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pPr>
      <w:outlineLvl w:val="2"/>
    </w:p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  <w:rPr>
      <w:b w:val="0"/>
    </w:rPr>
  </w:style>
  <w:style w:type="paragraph" w:styleId="Heading6">
    <w:name w:val="heading 6"/>
    <w:basedOn w:val="Heading2"/>
    <w:next w:val="Normal"/>
    <w:qFormat/>
    <w:pPr>
      <w:spacing w:after="60"/>
      <w:outlineLvl w:val="5"/>
    </w:pPr>
    <w:rPr>
      <w:b w:val="0"/>
    </w:rPr>
  </w:style>
  <w:style w:type="paragraph" w:styleId="Heading7">
    <w:name w:val="heading 7"/>
    <w:basedOn w:val="Heading2"/>
    <w:next w:val="Normal"/>
    <w:qFormat/>
    <w:pPr>
      <w:spacing w:after="60"/>
      <w:outlineLvl w:val="6"/>
    </w:pPr>
    <w:rPr>
      <w:b w:val="0"/>
    </w:rPr>
  </w:style>
  <w:style w:type="paragraph" w:styleId="Heading8">
    <w:name w:val="heading 8"/>
    <w:basedOn w:val="Heading2"/>
    <w:next w:val="Normal"/>
    <w:qFormat/>
    <w:pPr>
      <w:outlineLvl w:val="7"/>
    </w:pPr>
    <w:rPr>
      <w:b w:val="0"/>
    </w:rPr>
  </w:style>
  <w:style w:type="paragraph" w:styleId="Heading9">
    <w:name w:val="heading 9"/>
    <w:basedOn w:val="Heading2"/>
    <w:next w:val="Normal"/>
    <w:qFormat/>
    <w:pPr>
      <w:spacing w:after="60"/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left" w:pos="3827"/>
        <w:tab w:val="right" w:pos="9441"/>
      </w:tabs>
      <w:spacing w:before="0" w:after="0"/>
    </w:pPr>
    <w:rPr>
      <w:sz w:val="20"/>
    </w:rPr>
  </w:style>
  <w:style w:type="paragraph" w:customStyle="1" w:styleId="DocDate">
    <w:name w:val="DocDate"/>
    <w:basedOn w:val="Normal"/>
    <w:pPr>
      <w:tabs>
        <w:tab w:val="left" w:pos="3119"/>
        <w:tab w:val="left" w:pos="5296"/>
        <w:tab w:val="left" w:pos="5687"/>
      </w:tabs>
      <w:ind w:left="709"/>
    </w:pPr>
    <w:rPr>
      <w:noProof/>
    </w:rPr>
  </w:style>
  <w:style w:type="paragraph" w:customStyle="1" w:styleId="Figur">
    <w:name w:val="Figur"/>
    <w:basedOn w:val="Normal"/>
    <w:next w:val="Normal"/>
    <w:pPr>
      <w:keepNext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tabs>
        <w:tab w:val="left" w:pos="0"/>
        <w:tab w:val="left" w:pos="720"/>
        <w:tab w:val="left" w:pos="1440"/>
        <w:tab w:val="left" w:pos="1962"/>
        <w:tab w:val="left" w:pos="2160"/>
        <w:tab w:val="left" w:pos="2880"/>
        <w:tab w:val="left" w:pos="3119"/>
        <w:tab w:val="left" w:pos="3600"/>
        <w:tab w:val="left" w:pos="4320"/>
        <w:tab w:val="left" w:pos="5040"/>
        <w:tab w:val="left" w:pos="5296"/>
        <w:tab w:val="left" w:pos="5687"/>
        <w:tab w:val="left" w:pos="5760"/>
        <w:tab w:val="left" w:pos="6480"/>
        <w:tab w:val="left" w:pos="7200"/>
      </w:tabs>
      <w:suppressAutoHyphens/>
      <w:jc w:val="center"/>
    </w:pPr>
    <w:rPr>
      <w:spacing w:val="-2"/>
      <w:lang w:val="da-DK"/>
    </w:rPr>
  </w:style>
  <w:style w:type="paragraph" w:customStyle="1" w:styleId="FileFooter">
    <w:name w:val="FileFooter"/>
    <w:basedOn w:val="Normal"/>
    <w:rPr>
      <w:rFonts w:ascii="Arial" w:hAnsi="Arial"/>
      <w:noProof/>
      <w:sz w:val="12"/>
    </w:rPr>
  </w:style>
  <w:style w:type="paragraph" w:customStyle="1" w:styleId="HangingIndent">
    <w:name w:val="Hanging Indent"/>
    <w:basedOn w:val="Normal"/>
    <w:pPr>
      <w:tabs>
        <w:tab w:val="left" w:pos="3022"/>
      </w:tabs>
      <w:ind w:left="1389" w:hanging="1389"/>
    </w:pPr>
    <w:rPr>
      <w:lang w:val="da-DK"/>
    </w:rPr>
  </w:style>
  <w:style w:type="paragraph" w:customStyle="1" w:styleId="HangingIndent2">
    <w:name w:val="Hanging Indent 2"/>
    <w:basedOn w:val="Normal"/>
    <w:pPr>
      <w:tabs>
        <w:tab w:val="left" w:pos="3589"/>
      </w:tabs>
      <w:ind w:left="1956" w:hanging="1956"/>
    </w:pPr>
    <w:rPr>
      <w:lang w:val="da-DK"/>
    </w:rPr>
  </w:style>
  <w:style w:type="paragraph" w:customStyle="1" w:styleId="HangingIndent3">
    <w:name w:val="Hanging Indent 3"/>
    <w:basedOn w:val="HangingIndent"/>
    <w:pPr>
      <w:tabs>
        <w:tab w:val="clear" w:pos="3022"/>
        <w:tab w:val="left" w:pos="4156"/>
      </w:tabs>
      <w:ind w:left="2523" w:hanging="2523"/>
    </w:pPr>
  </w:style>
  <w:style w:type="paragraph" w:customStyle="1" w:styleId="HangingIndenti1">
    <w:name w:val="Hanging Indent i1"/>
    <w:basedOn w:val="HangingIndent"/>
    <w:pPr>
      <w:ind w:left="2671" w:hanging="1032"/>
    </w:pPr>
  </w:style>
  <w:style w:type="paragraph" w:customStyle="1" w:styleId="HangingIndenti2">
    <w:name w:val="Hanging Indent i2"/>
    <w:basedOn w:val="Normal"/>
    <w:pPr>
      <w:tabs>
        <w:tab w:val="left" w:pos="3589"/>
      </w:tabs>
      <w:ind w:left="3238" w:hanging="1599"/>
    </w:pPr>
    <w:rPr>
      <w:noProof/>
    </w:rPr>
  </w:style>
  <w:style w:type="paragraph" w:customStyle="1" w:styleId="HangingIndenti3">
    <w:name w:val="Hanging Indent i3"/>
    <w:basedOn w:val="HangingIndent"/>
    <w:pPr>
      <w:tabs>
        <w:tab w:val="clear" w:pos="3022"/>
      </w:tabs>
      <w:ind w:left="3805" w:hanging="2166"/>
    </w:pPr>
  </w:style>
  <w:style w:type="paragraph" w:customStyle="1" w:styleId="HangingIndentii1">
    <w:name w:val="Hanging Indent ii1"/>
    <w:basedOn w:val="HangingIndenti1"/>
    <w:pPr>
      <w:tabs>
        <w:tab w:val="clear" w:pos="3022"/>
      </w:tabs>
      <w:ind w:hanging="675"/>
    </w:pPr>
  </w:style>
  <w:style w:type="paragraph" w:customStyle="1" w:styleId="HangingIndentii2">
    <w:name w:val="Hanging Indent ii2"/>
    <w:basedOn w:val="HangingIndentii1"/>
    <w:pPr>
      <w:ind w:left="3238" w:hanging="1242"/>
    </w:pPr>
  </w:style>
  <w:style w:type="paragraph" w:customStyle="1" w:styleId="HangingIndentii3">
    <w:name w:val="Hanging Indent ii3"/>
    <w:basedOn w:val="HangingIndentii1"/>
    <w:pPr>
      <w:ind w:left="3805" w:hanging="1809"/>
    </w:pPr>
  </w:style>
  <w:style w:type="paragraph" w:customStyle="1" w:styleId="HangingIndentNo">
    <w:name w:val="Hanging Indent No."/>
    <w:basedOn w:val="HangingIndent"/>
    <w:pPr>
      <w:ind w:left="357" w:hanging="357"/>
    </w:pPr>
  </w:style>
  <w:style w:type="paragraph" w:customStyle="1" w:styleId="Indent">
    <w:name w:val="Indent"/>
    <w:basedOn w:val="Normal"/>
    <w:pPr>
      <w:tabs>
        <w:tab w:val="left" w:pos="1962"/>
        <w:tab w:val="left" w:pos="3119"/>
        <w:tab w:val="left" w:pos="5296"/>
        <w:tab w:val="left" w:pos="5687"/>
      </w:tabs>
      <w:ind w:left="357"/>
    </w:pPr>
    <w:rPr>
      <w:lang w:val="da-DK"/>
    </w:rPr>
  </w:style>
  <w:style w:type="paragraph" w:customStyle="1" w:styleId="Indent1">
    <w:name w:val="Indent 1"/>
    <w:basedOn w:val="Normal"/>
    <w:pPr>
      <w:tabs>
        <w:tab w:val="left" w:pos="1962"/>
        <w:tab w:val="left" w:pos="3119"/>
        <w:tab w:val="left" w:pos="5296"/>
        <w:tab w:val="left" w:pos="5687"/>
      </w:tabs>
      <w:ind w:left="1639"/>
    </w:pPr>
    <w:rPr>
      <w:noProof/>
    </w:rPr>
  </w:style>
  <w:style w:type="paragraph" w:customStyle="1" w:styleId="Indent2">
    <w:name w:val="Indent 2"/>
    <w:basedOn w:val="Indent"/>
    <w:pPr>
      <w:ind w:left="720"/>
    </w:pPr>
  </w:style>
  <w:style w:type="paragraph" w:customStyle="1" w:styleId="Indent3">
    <w:name w:val="Indent 3"/>
    <w:basedOn w:val="Indent"/>
    <w:next w:val="Indent2"/>
    <w:pPr>
      <w:ind w:left="1077"/>
    </w:pPr>
  </w:style>
  <w:style w:type="paragraph" w:customStyle="1" w:styleId="InstuctBegin">
    <w:name w:val="InstuctBegin"/>
    <w:basedOn w:val="Normal"/>
    <w:pPr>
      <w:tabs>
        <w:tab w:val="left" w:pos="357"/>
      </w:tabs>
      <w:spacing w:before="120" w:after="120"/>
      <w:ind w:hanging="357"/>
    </w:pPr>
    <w:rPr>
      <w:rFonts w:ascii="Times" w:hAnsi="Times"/>
      <w:b/>
      <w:noProof/>
      <w:sz w:val="22"/>
    </w:rPr>
  </w:style>
  <w:style w:type="paragraph" w:customStyle="1" w:styleId="NumberBullets">
    <w:name w:val="Number&amp;Bullets"/>
    <w:basedOn w:val="Normal"/>
    <w:pPr>
      <w:tabs>
        <w:tab w:val="left" w:pos="1962"/>
        <w:tab w:val="left" w:pos="3119"/>
        <w:tab w:val="left" w:pos="5296"/>
        <w:tab w:val="left" w:pos="5687"/>
      </w:tabs>
      <w:spacing w:after="240"/>
      <w:ind w:left="567" w:hanging="567"/>
    </w:pPr>
    <w:rPr>
      <w:noProof/>
    </w:rPr>
  </w:style>
  <w:style w:type="paragraph" w:customStyle="1" w:styleId="NumberHanging">
    <w:name w:val="Number&amp;Hanging"/>
    <w:basedOn w:val="Normal"/>
    <w:pPr>
      <w:tabs>
        <w:tab w:val="left" w:pos="1962"/>
        <w:tab w:val="left" w:pos="3119"/>
        <w:tab w:val="left" w:pos="5296"/>
        <w:tab w:val="left" w:pos="5687"/>
      </w:tabs>
      <w:spacing w:after="240"/>
      <w:ind w:left="567" w:hanging="567"/>
    </w:pPr>
    <w:rPr>
      <w:noProof/>
    </w:rPr>
  </w:style>
  <w:style w:type="paragraph" w:customStyle="1" w:styleId="NumList">
    <w:name w:val="NumList"/>
    <w:basedOn w:val="Normal"/>
    <w:pPr>
      <w:ind w:left="357" w:hanging="357"/>
    </w:pPr>
  </w:style>
  <w:style w:type="paragraph" w:customStyle="1" w:styleId="NumList2">
    <w:name w:val="NumList 2"/>
    <w:basedOn w:val="NumList"/>
    <w:pPr>
      <w:ind w:left="714"/>
    </w:pPr>
  </w:style>
  <w:style w:type="paragraph" w:customStyle="1" w:styleId="NumList3">
    <w:name w:val="NumList 3"/>
    <w:basedOn w:val="NumList"/>
    <w:pPr>
      <w:ind w:left="1077"/>
    </w:pPr>
  </w:style>
  <w:style w:type="paragraph" w:customStyle="1" w:styleId="NumListAlpha">
    <w:name w:val="NumListAlpha"/>
    <w:basedOn w:val="NumList"/>
  </w:style>
  <w:style w:type="paragraph" w:styleId="TableofFigures">
    <w:name w:val="table of figures"/>
    <w:basedOn w:val="Normal"/>
    <w:next w:val="Normal"/>
    <w:semiHidden/>
    <w:pPr>
      <w:keepLines w:val="0"/>
      <w:tabs>
        <w:tab w:val="left" w:pos="1962"/>
        <w:tab w:val="left" w:pos="3119"/>
        <w:tab w:val="left" w:pos="5296"/>
        <w:tab w:val="left" w:pos="5687"/>
        <w:tab w:val="right" w:pos="6520"/>
      </w:tabs>
      <w:ind w:left="440" w:hanging="440"/>
    </w:pPr>
    <w:rPr>
      <w:sz w:val="20"/>
    </w:rPr>
  </w:style>
  <w:style w:type="paragraph" w:styleId="TOC1">
    <w:name w:val="toc 1"/>
    <w:basedOn w:val="Normal"/>
    <w:next w:val="Normal"/>
    <w:autoRedefine/>
    <w:semiHidden/>
    <w:pPr>
      <w:pBdr>
        <w:between w:val="double" w:sz="6" w:space="0" w:color="auto"/>
      </w:pBdr>
      <w:tabs>
        <w:tab w:val="right" w:pos="8787"/>
      </w:tabs>
      <w:spacing w:before="120" w:after="120"/>
      <w:jc w:val="center"/>
    </w:pPr>
    <w:rPr>
      <w:b/>
      <w:i/>
    </w:rPr>
  </w:style>
  <w:style w:type="paragraph" w:customStyle="1" w:styleId="TOC3cp">
    <w:name w:val="TOC3cp"/>
    <w:basedOn w:val="Normal"/>
    <w:pPr>
      <w:tabs>
        <w:tab w:val="left" w:pos="1701"/>
        <w:tab w:val="right" w:leader="dot" w:pos="9072"/>
      </w:tabs>
      <w:ind w:left="1701" w:hanging="1701"/>
    </w:pPr>
    <w:rPr>
      <w:noProof/>
    </w:rPr>
  </w:style>
  <w:style w:type="paragraph" w:customStyle="1" w:styleId="TOC4cp">
    <w:name w:val="TOC4cp"/>
    <w:basedOn w:val="TOC3cp"/>
  </w:style>
  <w:style w:type="paragraph" w:customStyle="1" w:styleId="TOC5cp">
    <w:name w:val="TOC5cp"/>
    <w:basedOn w:val="TOC4cp"/>
  </w:style>
  <w:style w:type="paragraph" w:customStyle="1" w:styleId="TOC6cp">
    <w:name w:val="TOC6cp"/>
    <w:basedOn w:val="TOC5cp"/>
  </w:style>
  <w:style w:type="paragraph" w:customStyle="1" w:styleId="TOC7cp">
    <w:name w:val="TOC7cp"/>
    <w:basedOn w:val="TOC6cp"/>
  </w:style>
  <w:style w:type="paragraph" w:customStyle="1" w:styleId="TOC8cp">
    <w:name w:val="TOC8cp"/>
    <w:basedOn w:val="TOC7cp"/>
  </w:style>
  <w:style w:type="paragraph" w:customStyle="1" w:styleId="TOC9cp">
    <w:name w:val="TOC9cp"/>
    <w:basedOn w:val="TOC8cp"/>
  </w:style>
  <w:style w:type="paragraph" w:customStyle="1" w:styleId="TOC9cpRes">
    <w:name w:val="TOC9cpRes"/>
    <w:basedOn w:val="TOC9cp"/>
    <w:pPr>
      <w:tabs>
        <w:tab w:val="left" w:pos="4820"/>
      </w:tabs>
    </w:pPr>
  </w:style>
  <w:style w:type="paragraph" w:customStyle="1" w:styleId="TOC9Res">
    <w:name w:val="TOC9Res"/>
    <w:basedOn w:val="Normal"/>
    <w:pPr>
      <w:tabs>
        <w:tab w:val="left" w:pos="1962"/>
        <w:tab w:val="left" w:pos="3119"/>
        <w:tab w:val="left" w:pos="5296"/>
        <w:tab w:val="left" w:pos="5687"/>
      </w:tabs>
      <w:ind w:left="1281"/>
    </w:pPr>
    <w:rPr>
      <w:noProof/>
    </w:rPr>
  </w:style>
  <w:style w:type="paragraph" w:customStyle="1" w:styleId="TocHeadChapt">
    <w:name w:val="TocHeadChapt"/>
    <w:basedOn w:val="Heading4"/>
    <w:pPr>
      <w:ind w:left="1281" w:firstLine="0"/>
      <w:outlineLvl w:val="9"/>
    </w:pPr>
    <w:rPr>
      <w:lang w:val="en-GB"/>
    </w:rPr>
  </w:style>
  <w:style w:type="paragraph" w:customStyle="1" w:styleId="TOCHeadChapt0">
    <w:name w:val="TOCHeadChapt"/>
    <w:basedOn w:val="Heading4"/>
    <w:pPr>
      <w:ind w:left="1281" w:firstLine="0"/>
      <w:outlineLvl w:val="9"/>
    </w:pPr>
    <w:rPr>
      <w:lang w:val="en-GB"/>
    </w:rPr>
  </w:style>
  <w:style w:type="paragraph" w:customStyle="1" w:styleId="TocTitleRes">
    <w:name w:val="TocTitleRes"/>
    <w:basedOn w:val="Normal"/>
    <w:pPr>
      <w:keepNext/>
      <w:tabs>
        <w:tab w:val="left" w:pos="1962"/>
        <w:tab w:val="left" w:pos="3119"/>
        <w:tab w:val="left" w:pos="5296"/>
        <w:tab w:val="left" w:pos="5687"/>
      </w:tabs>
      <w:spacing w:before="360" w:after="120"/>
      <w:ind w:left="1559"/>
    </w:pPr>
    <w:rPr>
      <w:b/>
      <w:noProof/>
      <w:spacing w:val="40"/>
      <w:sz w:val="28"/>
      <w:u w:val="single"/>
    </w:rPr>
  </w:style>
  <w:style w:type="paragraph" w:customStyle="1" w:styleId="TOCTopic">
    <w:name w:val="TOCTopic"/>
    <w:basedOn w:val="Normal"/>
    <w:pPr>
      <w:tabs>
        <w:tab w:val="left" w:pos="1962"/>
        <w:tab w:val="left" w:pos="3119"/>
        <w:tab w:val="left" w:pos="5296"/>
        <w:tab w:val="left" w:pos="5687"/>
      </w:tabs>
      <w:ind w:left="1281"/>
    </w:pPr>
    <w:rPr>
      <w:b/>
      <w:noProof/>
    </w:rPr>
  </w:style>
  <w:style w:type="paragraph" w:customStyle="1" w:styleId="TocTopic2">
    <w:name w:val="TocTopic2"/>
    <w:basedOn w:val="TOCTopic"/>
    <w:pPr>
      <w:ind w:left="1083"/>
    </w:pPr>
  </w:style>
  <w:style w:type="character" w:customStyle="1" w:styleId="TopId">
    <w:name w:val="TopId"/>
    <w:basedOn w:val="DefaultParagraphFont"/>
    <w:rPr>
      <w:vanish/>
      <w:color w:val="0000FF"/>
    </w:rPr>
  </w:style>
  <w:style w:type="character" w:customStyle="1" w:styleId="TopKey">
    <w:name w:val="TopKey"/>
    <w:basedOn w:val="DefaultParagraphFont"/>
    <w:rPr>
      <w:vanish/>
      <w:color w:val="FF00FF"/>
    </w:rPr>
  </w:style>
  <w:style w:type="character" w:customStyle="1" w:styleId="TopSeq">
    <w:name w:val="TopSeq"/>
    <w:basedOn w:val="TopKey"/>
    <w:rPr>
      <w:vanish/>
      <w:color w:val="FF0000"/>
    </w:rPr>
  </w:style>
  <w:style w:type="character" w:customStyle="1" w:styleId="TopTitle">
    <w:name w:val="TopTitle"/>
    <w:basedOn w:val="TopId"/>
    <w:rPr>
      <w:vanish/>
      <w:color w:val="00FF00"/>
    </w:rPr>
  </w:style>
  <w:style w:type="paragraph" w:customStyle="1" w:styleId="Xmp">
    <w:name w:val="Xmp"/>
    <w:basedOn w:val="Normal"/>
    <w:pPr>
      <w:tabs>
        <w:tab w:val="left" w:pos="1962"/>
        <w:tab w:val="left" w:pos="3119"/>
        <w:tab w:val="left" w:pos="5296"/>
        <w:tab w:val="left" w:pos="5687"/>
      </w:tabs>
      <w:spacing w:before="0" w:after="0"/>
      <w:ind w:left="1281"/>
    </w:pPr>
    <w:rPr>
      <w:rFonts w:ascii="Courier" w:hAnsi="Courier"/>
      <w:noProof/>
      <w:sz w:val="18"/>
    </w:rPr>
  </w:style>
  <w:style w:type="paragraph" w:customStyle="1" w:styleId="Xmp0">
    <w:name w:val="Xmp 0"/>
    <w:basedOn w:val="Xmp"/>
    <w:pPr>
      <w:spacing w:before="20" w:after="20"/>
      <w:ind w:left="-1701"/>
    </w:pPr>
  </w:style>
  <w:style w:type="paragraph" w:customStyle="1" w:styleId="Xmp2">
    <w:name w:val="Xmp 2"/>
    <w:basedOn w:val="Xmp"/>
    <w:pPr>
      <w:ind w:left="1922"/>
    </w:pPr>
  </w:style>
  <w:style w:type="paragraph" w:customStyle="1" w:styleId="Xmp3">
    <w:name w:val="Xmp 3"/>
    <w:basedOn w:val="Xmp2"/>
    <w:pPr>
      <w:ind w:left="2285"/>
    </w:pPr>
  </w:style>
  <w:style w:type="character" w:customStyle="1" w:styleId="XR">
    <w:name w:val="XR"/>
    <w:basedOn w:val="DefaultParagraphFont"/>
    <w:rPr>
      <w:i/>
      <w:color w:val="FF000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0" w:after="0"/>
      <w:ind w:right="1304"/>
    </w:pPr>
    <w:rPr>
      <w:noProof/>
      <w:lang w:val="da-DK"/>
    </w:rPr>
  </w:style>
  <w:style w:type="character" w:styleId="PageNumber">
    <w:name w:val="page number"/>
    <w:basedOn w:val="DefaultParagraphFont"/>
  </w:style>
  <w:style w:type="paragraph" w:customStyle="1" w:styleId="Copyright">
    <w:name w:val="Copyright"/>
    <w:basedOn w:val="Footer"/>
    <w:next w:val="Footer"/>
    <w:pPr>
      <w:pBdr>
        <w:bottom w:val="single" w:sz="8" w:space="3" w:color="auto"/>
      </w:pBdr>
      <w:ind w:right="-2098"/>
    </w:pPr>
    <w:rPr>
      <w:b/>
      <w:bCs/>
      <w:sz w:val="12"/>
      <w:lang w:val="en-US"/>
    </w:rPr>
  </w:style>
  <w:style w:type="paragraph" w:styleId="Date">
    <w:name w:val="Date"/>
    <w:basedOn w:val="Normal"/>
    <w:next w:val="Normal"/>
    <w:rsid w:val="00270D50"/>
  </w:style>
  <w:style w:type="paragraph" w:customStyle="1" w:styleId="LineDrawDumps">
    <w:name w:val="LineDrawDumps"/>
    <w:basedOn w:val="Normal"/>
    <w:pPr>
      <w:tabs>
        <w:tab w:val="left" w:pos="862"/>
        <w:tab w:val="left" w:pos="1733"/>
        <w:tab w:val="left" w:pos="1954"/>
        <w:tab w:val="left" w:pos="2237"/>
        <w:tab w:val="left" w:pos="2615"/>
        <w:tab w:val="left" w:pos="3119"/>
        <w:tab w:val="left" w:pos="5292"/>
        <w:tab w:val="left" w:pos="5681"/>
      </w:tabs>
      <w:spacing w:line="140" w:lineRule="exact"/>
      <w:ind w:left="1565"/>
    </w:pPr>
    <w:rPr>
      <w:rFonts w:ascii="Courier New" w:hAnsi="Courier New"/>
      <w:spacing w:val="-1"/>
      <w:sz w:val="14"/>
      <w:lang w:val="da-DK"/>
    </w:rPr>
  </w:style>
  <w:style w:type="paragraph" w:styleId="MacroTex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G Times" w:hAnsi="CG Times"/>
      <w:lang w:eastAsia="en-US"/>
    </w:rPr>
  </w:style>
  <w:style w:type="paragraph" w:customStyle="1" w:styleId="ReportStdText">
    <w:name w:val="ReportStdText"/>
    <w:basedOn w:val="Normal"/>
    <w:next w:val="Normal"/>
    <w:pPr>
      <w:spacing w:before="120" w:after="0"/>
    </w:pPr>
    <w:rPr>
      <w:rFonts w:ascii="Arial" w:hAnsi="Arial"/>
      <w:b/>
      <w:sz w:val="16"/>
    </w:rPr>
  </w:style>
  <w:style w:type="paragraph" w:customStyle="1" w:styleId="ReportTxt">
    <w:name w:val="ReportTxt"/>
    <w:basedOn w:val="Normal"/>
  </w:style>
  <w:style w:type="paragraph" w:customStyle="1" w:styleId="SalesTableText">
    <w:name w:val="Sales Table Text"/>
    <w:basedOn w:val="Normal"/>
    <w:pPr>
      <w:keepLines w:val="0"/>
      <w:spacing w:before="0" w:after="120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8787"/>
      </w:tabs>
      <w:ind w:left="240" w:hanging="240"/>
    </w:pPr>
  </w:style>
  <w:style w:type="paragraph" w:styleId="Title">
    <w:name w:val="Title"/>
    <w:basedOn w:val="Normal"/>
    <w:qFormat/>
    <w:pPr>
      <w:spacing w:before="240"/>
      <w:jc w:val="center"/>
    </w:pPr>
    <w:rPr>
      <w:b/>
      <w:kern w:val="32"/>
      <w:sz w:val="36"/>
    </w:rPr>
  </w:style>
  <w:style w:type="paragraph" w:styleId="TOC2">
    <w:name w:val="toc 2"/>
    <w:basedOn w:val="Normal"/>
    <w:next w:val="Normal"/>
    <w:autoRedefine/>
    <w:semiHidden/>
    <w:pPr>
      <w:pBdr>
        <w:between w:val="double" w:sz="6" w:space="0" w:color="auto"/>
      </w:pBdr>
      <w:tabs>
        <w:tab w:val="right" w:pos="8787"/>
      </w:tabs>
      <w:spacing w:before="120" w:after="120"/>
      <w:jc w:val="center"/>
    </w:pPr>
    <w:rPr>
      <w:i/>
      <w:sz w:val="20"/>
    </w:rPr>
  </w:style>
  <w:style w:type="paragraph" w:styleId="TOC3">
    <w:name w:val="toc 3"/>
    <w:basedOn w:val="Normal"/>
    <w:next w:val="Normal"/>
    <w:autoRedefine/>
    <w:semiHidden/>
    <w:pPr>
      <w:pBdr>
        <w:between w:val="double" w:sz="6" w:space="0" w:color="auto"/>
      </w:pBdr>
      <w:tabs>
        <w:tab w:val="right" w:pos="8787"/>
      </w:tabs>
      <w:spacing w:before="120" w:after="120"/>
      <w:jc w:val="center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pBdr>
        <w:between w:val="double" w:sz="6" w:space="0" w:color="auto"/>
      </w:pBdr>
      <w:tabs>
        <w:tab w:val="right" w:pos="8787"/>
      </w:tabs>
      <w:spacing w:before="120" w:after="120"/>
      <w:jc w:val="center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pBdr>
        <w:between w:val="double" w:sz="6" w:space="0" w:color="auto"/>
      </w:pBdr>
      <w:tabs>
        <w:tab w:val="right" w:pos="8787"/>
      </w:tabs>
      <w:spacing w:before="120" w:after="120"/>
      <w:jc w:val="center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pBdr>
        <w:between w:val="double" w:sz="6" w:space="0" w:color="auto"/>
      </w:pBdr>
      <w:tabs>
        <w:tab w:val="right" w:pos="8787"/>
      </w:tabs>
      <w:spacing w:before="120" w:after="120"/>
      <w:jc w:val="center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pBdr>
        <w:between w:val="double" w:sz="6" w:space="0" w:color="auto"/>
      </w:pBdr>
      <w:tabs>
        <w:tab w:val="right" w:pos="8787"/>
      </w:tabs>
      <w:spacing w:before="120" w:after="120"/>
      <w:jc w:val="center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pBdr>
        <w:between w:val="double" w:sz="6" w:space="0" w:color="auto"/>
      </w:pBdr>
      <w:tabs>
        <w:tab w:val="right" w:pos="8787"/>
      </w:tabs>
      <w:spacing w:before="120" w:after="120"/>
      <w:jc w:val="center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pBdr>
        <w:between w:val="double" w:sz="6" w:space="0" w:color="auto"/>
      </w:pBdr>
      <w:tabs>
        <w:tab w:val="right" w:pos="8787"/>
      </w:tabs>
      <w:spacing w:before="120" w:after="120"/>
      <w:jc w:val="center"/>
    </w:pPr>
    <w:rPr>
      <w:sz w:val="20"/>
    </w:rPr>
  </w:style>
  <w:style w:type="paragraph" w:customStyle="1" w:styleId="HeaderLine">
    <w:name w:val="HeaderLine"/>
    <w:basedOn w:val="Normal"/>
    <w:pPr>
      <w:pBdr>
        <w:bottom w:val="single" w:sz="8" w:space="14" w:color="auto"/>
      </w:pBdr>
      <w:ind w:right="-2155"/>
    </w:pPr>
  </w:style>
  <w:style w:type="character" w:styleId="Strong">
    <w:name w:val="Strong"/>
    <w:basedOn w:val="DefaultParagraphFont"/>
    <w:qFormat/>
    <w:rsid w:val="00270D50"/>
    <w:rPr>
      <w:b/>
      <w:bCs/>
    </w:rPr>
  </w:style>
  <w:style w:type="table" w:styleId="TableGrid">
    <w:name w:val="Table Grid"/>
    <w:basedOn w:val="TableNormal"/>
    <w:rsid w:val="00AB1FE3"/>
    <w:pPr>
      <w:keepLines/>
      <w:overflowPunct w:val="0"/>
      <w:autoSpaceDE w:val="0"/>
      <w:autoSpaceDN w:val="0"/>
      <w:adjustRightInd w:val="0"/>
      <w:spacing w:before="60" w:after="6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C38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ss_x0020_group xmlns="9d0e6e10-86eb-4b8d-aa8f-ed636149769e">
      <Value>Monitoring &amp; Controlling</Value>
    </Process_x0020_group>
    <Knowledge_x0020_Area xmlns="9d0e6e10-86eb-4b8d-aa8f-ed636149769e">
      <Value>Procurement</Value>
    </Knowledge_x0020_Area>
    <Involvement xmlns="9d0e6e10-86eb-4b8d-aa8f-ed636149769e">
      <Value>Responsible</Value>
    </Involvement>
    <SW_x0020_Role xmlns="9d0e6e10-86eb-4b8d-aa8f-ed636149769e">
      <Value>SW.PM</Value>
    </SW_x0020_Role>
    <Release_x0020_version xmlns="4553fc4f-5c76-4b30-b1d5-d6a64c130583">2.0</Release_x0020_version>
    <Asset_x0020_Type xmlns="4553fc4f-5c76-4b30-b1d5-d6a64c130583">Template</Asset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3453FAE59D5949922A402DE82F0155" ma:contentTypeVersion="7" ma:contentTypeDescription="Create a new document." ma:contentTypeScope="" ma:versionID="c6d9760848c33af0f355adfd6ff800ea">
  <xsd:schema xmlns:xsd="http://www.w3.org/2001/XMLSchema" xmlns:p="http://schemas.microsoft.com/office/2006/metadata/properties" xmlns:ns2="9d0e6e10-86eb-4b8d-aa8f-ed636149769e" xmlns:ns3="4553fc4f-5c76-4b30-b1d5-d6a64c130583" targetNamespace="http://schemas.microsoft.com/office/2006/metadata/properties" ma:root="true" ma:fieldsID="2d33ee25e792e688a51fd1d391af408d" ns2:_="" ns3:_="">
    <xsd:import namespace="9d0e6e10-86eb-4b8d-aa8f-ed636149769e"/>
    <xsd:import namespace="4553fc4f-5c76-4b30-b1d5-d6a64c130583"/>
    <xsd:element name="properties">
      <xsd:complexType>
        <xsd:sequence>
          <xsd:element name="documentManagement">
            <xsd:complexType>
              <xsd:all>
                <xsd:element ref="ns2:Knowledge_x0020_Area" minOccurs="0"/>
                <xsd:element ref="ns2:Process_x0020_group" minOccurs="0"/>
                <xsd:element ref="ns2:SW_x0020_Role" minOccurs="0"/>
                <xsd:element ref="ns2:Involvement" minOccurs="0"/>
                <xsd:element ref="ns3:Asset_x0020_Type"/>
                <xsd:element ref="ns3:Release_x0020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d0e6e10-86eb-4b8d-aa8f-ed636149769e" elementFormDefault="qualified">
    <xsd:import namespace="http://schemas.microsoft.com/office/2006/documentManagement/types"/>
    <xsd:element name="Knowledge_x0020_Area" ma:index="2" nillable="true" ma:displayName="Process area" ma:internalName="Knowledge_x0020_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cope"/>
                    <xsd:enumeration value="Schedule"/>
                    <xsd:enumeration value="Cost"/>
                    <xsd:enumeration value="Quality"/>
                    <xsd:enumeration value="Resource Management"/>
                    <xsd:enumeration value="Stakeholder"/>
                    <xsd:enumeration value="Risk"/>
                    <xsd:enumeration value="Procurement"/>
                    <xsd:enumeration value="Configuration Management"/>
                    <xsd:enumeration value="Technical Solution"/>
                    <xsd:enumeration value="Implementation"/>
                    <xsd:enumeration value="Test"/>
                    <xsd:enumeration value="Interface Management"/>
                    <xsd:enumeration value="Integration"/>
                    <xsd:enumeration value="Organisational Measurement and Analyse"/>
                    <xsd:enumeration value="Organisational Process Improvement"/>
                    <xsd:enumeration value="Decision Analysis and Resolution"/>
                    <xsd:enumeration value="Review"/>
                  </xsd:restriction>
                </xsd:simpleType>
              </xsd:element>
            </xsd:sequence>
          </xsd:extension>
        </xsd:complexContent>
      </xsd:complexType>
    </xsd:element>
    <xsd:element name="Process_x0020_group" ma:index="3" nillable="true" ma:displayName="Process group" ma:internalName="Process_x0020_group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ng"/>
                    <xsd:enumeration value="Planning"/>
                    <xsd:enumeration value="Executing"/>
                    <xsd:enumeration value="Monitoring &amp; Controlling"/>
                    <xsd:enumeration value="Closing"/>
                  </xsd:restriction>
                </xsd:simpleType>
              </xsd:element>
            </xsd:sequence>
          </xsd:extension>
        </xsd:complexContent>
      </xsd:complexType>
    </xsd:element>
    <xsd:element name="SW_x0020_Role" ma:index="4" nillable="true" ma:displayName="SW Role" ma:default="SW.PM" ma:internalName="SW_x0020_Rol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W.PM"/>
                    <xsd:enumeration value="SW.SA"/>
                    <xsd:enumeration value="SW.SM"/>
                    <xsd:enumeration value="SW.AR"/>
                  </xsd:restriction>
                </xsd:simpleType>
              </xsd:element>
            </xsd:sequence>
          </xsd:extension>
        </xsd:complexContent>
      </xsd:complexType>
    </xsd:element>
    <xsd:element name="Involvement" ma:index="5" nillable="true" ma:displayName="Involvement" ma:default="Responsible" ma:internalName="Involvemen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Responsible"/>
                    <xsd:enumeration value="Accountable"/>
                    <xsd:enumeration value="Consulted"/>
                    <xsd:enumeration value="Informed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4553fc4f-5c76-4b30-b1d5-d6a64c130583" elementFormDefault="qualified">
    <xsd:import namespace="http://schemas.microsoft.com/office/2006/documentManagement/types"/>
    <xsd:element name="Asset_x0020_Type" ma:index="6" ma:displayName="Asset type" ma:default="Policy" ma:format="Dropdown" ma:internalName="Asset_x0020_Type">
      <xsd:simpleType>
        <xsd:restriction base="dms:Choice">
          <xsd:enumeration value="Policy"/>
          <xsd:enumeration value="Process"/>
          <xsd:enumeration value="Instructions"/>
          <xsd:enumeration value="Template"/>
          <xsd:enumeration value="Measurements"/>
          <xsd:enumeration value="Lifecycles"/>
          <xsd:enumeration value="Tailoring"/>
          <xsd:enumeration value="Organisation"/>
          <xsd:enumeration value="Process Experience"/>
          <xsd:enumeration value="Training"/>
        </xsd:restriction>
      </xsd:simpleType>
    </xsd:element>
    <xsd:element name="Release_x0020_version" ma:index="13" nillable="true" ma:displayName="Release version" ma:default="1.0" ma:internalName="Release_x0020_ver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11312DA-E1BA-4CF6-9331-E25D2E565162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4553fc4f-5c76-4b30-b1d5-d6a64c130583"/>
    <ds:schemaRef ds:uri="9d0e6e10-86eb-4b8d-aa8f-ed636149769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FCEC50A-6803-4A75-9AFF-F16F2026CA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D78D92-6F19-409D-9938-3D8F6B0D9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e6e10-86eb-4b8d-aa8f-ed636149769e"/>
    <ds:schemaRef ds:uri="4553fc4f-5c76-4b30-b1d5-d6a64c13058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721</Characters>
  <Application>Microsoft Office Word</Application>
  <DocSecurity>0</DocSecurity>
  <Lines>80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(SW)</vt:lpstr>
    </vt:vector>
  </TitlesOfParts>
  <Company>Crisplant</Company>
  <LinksUpToDate>false</LinksUpToDate>
  <CharactersWithSpaces>813</CharactersWithSpaces>
  <SharedDoc>false</SharedDoc>
  <HyperlinkBase>http://crisnet/Site/QHSE/Publishing_Source/CQMS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Supplier Progress Report</dc:title>
  <cp:lastModifiedBy>Sloth, Poul</cp:lastModifiedBy>
  <cp:revision>12</cp:revision>
  <cp:lastPrinted>1900-12-31T23:00:00Z</cp:lastPrinted>
  <dcterms:created xsi:type="dcterms:W3CDTF">2016-04-01T12:19:00Z</dcterms:created>
  <dcterms:modified xsi:type="dcterms:W3CDTF">2019-05-06T10:38:00Z</dcterms:modified>
  <cp:category>StandardSheet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T12001</vt:lpwstr>
  </property>
  <property fmtid="{D5CDD505-2E9C-101B-9397-08002B2CF9AE}" pid="3" name="DocRelease">
    <vt:lpwstr>3</vt:lpwstr>
  </property>
  <property fmtid="{D5CDD505-2E9C-101B-9397-08002B2CF9AE}" pid="4" name="DocRevision">
    <vt:lpwstr>1</vt:lpwstr>
  </property>
  <property fmtid="{D5CDD505-2E9C-101B-9397-08002B2CF9AE}" pid="5" name="DocVersion">
    <vt:lpwstr>0</vt:lpwstr>
  </property>
  <property fmtid="{D5CDD505-2E9C-101B-9397-08002B2CF9AE}" pid="6" name="DocVersionComments">
    <vt:lpwstr>New release with colour coding.</vt:lpwstr>
  </property>
  <property fmtid="{D5CDD505-2E9C-101B-9397-08002B2CF9AE}" pid="7" name="DocVersionDate">
    <vt:lpwstr>21-11-2011</vt:lpwstr>
  </property>
  <property fmtid="{D5CDD505-2E9C-101B-9397-08002B2CF9AE}" pid="8" name="Gender">
    <vt:lpwstr>Female</vt:lpwstr>
  </property>
  <property fmtid="{D5CDD505-2E9C-101B-9397-08002B2CF9AE}" pid="9" name="DepartmentalSignaturePresent">
    <vt:lpwstr>False</vt:lpwstr>
  </property>
  <property fmtid="{D5CDD505-2E9C-101B-9397-08002B2CF9AE}" pid="10" name="Department">
    <vt:lpwstr>QHSE</vt:lpwstr>
  </property>
  <property fmtid="{D5CDD505-2E9C-101B-9397-08002B2CF9AE}" pid="11" name="JobTitle">
    <vt:lpwstr>Kvalitetscontroller</vt:lpwstr>
  </property>
  <property fmtid="{D5CDD505-2E9C-101B-9397-08002B2CF9AE}" pid="12" name="Name">
    <vt:lpwstr>Lizbeth Jensen</vt:lpwstr>
  </property>
  <property fmtid="{D5CDD505-2E9C-101B-9397-08002B2CF9AE}" pid="13" name="DocumentType">
    <vt:lpwstr>StandardSheet</vt:lpwstr>
  </property>
  <property fmtid="{D5CDD505-2E9C-101B-9397-08002B2CF9AE}" pid="14" name="f1">
    <vt:lpwstr>Software Engineering</vt:lpwstr>
  </property>
  <property fmtid="{D5CDD505-2E9C-101B-9397-08002B2CF9AE}" pid="15" name="f2">
    <vt:lpwstr>Progress Report (SW)</vt:lpwstr>
  </property>
  <property fmtid="{D5CDD505-2E9C-101B-9397-08002B2CF9AE}" pid="16" name="f4">
    <vt:lpwstr>LIJ</vt:lpwstr>
  </property>
  <property fmtid="{D5CDD505-2E9C-101B-9397-08002B2CF9AE}" pid="17" name="f5">
    <vt:lpwstr> </vt:lpwstr>
  </property>
  <property fmtid="{D5CDD505-2E9C-101B-9397-08002B2CF9AE}" pid="18" name="f6">
    <vt:lpwstr> </vt:lpwstr>
  </property>
  <property fmtid="{D5CDD505-2E9C-101B-9397-08002B2CF9AE}" pid="19" name="f7">
    <vt:lpwstr>8281980216</vt:lpwstr>
  </property>
  <property fmtid="{D5CDD505-2E9C-101B-9397-08002B2CF9AE}" pid="20" name="Location">
    <vt:lpwstr>Denmark</vt:lpwstr>
  </property>
  <property fmtid="{D5CDD505-2E9C-101B-9397-08002B2CF9AE}" pid="21" name="Division">
    <vt:lpwstr>Administration</vt:lpwstr>
  </property>
  <property fmtid="{D5CDD505-2E9C-101B-9397-08002B2CF9AE}" pid="22" name="Subtitle">
    <vt:lpwstr>Progress Report (SW)</vt:lpwstr>
  </property>
  <property fmtid="{D5CDD505-2E9C-101B-9397-08002B2CF9AE}" pid="23" name="Date">
    <vt:lpwstr>2007-11-02T00:00:00Z</vt:lpwstr>
  </property>
  <property fmtid="{D5CDD505-2E9C-101B-9397-08002B2CF9AE}" pid="24" name="DisplayDate">
    <vt:lpwstr>2 Nov 2007</vt:lpwstr>
  </property>
  <property fmtid="{D5CDD505-2E9C-101B-9397-08002B2CF9AE}" pid="25" name="Initials">
    <vt:lpwstr>LIJ</vt:lpwstr>
  </property>
  <property fmtid="{D5CDD505-2E9C-101B-9397-08002B2CF9AE}" pid="26" name="FooterTitle">
    <vt:lpwstr> </vt:lpwstr>
  </property>
  <property fmtid="{D5CDD505-2E9C-101B-9397-08002B2CF9AE}" pid="27" name="FooterSubtite">
    <vt:lpwstr> </vt:lpwstr>
  </property>
  <property fmtid="{D5CDD505-2E9C-101B-9397-08002B2CF9AE}" pid="28" name="DocId">
    <vt:lpwstr>8281980216</vt:lpwstr>
  </property>
  <property fmtid="{D5CDD505-2E9C-101B-9397-08002B2CF9AE}" pid="29" name="Language">
    <vt:lpwstr>English</vt:lpwstr>
  </property>
  <property fmtid="{D5CDD505-2E9C-101B-9397-08002B2CF9AE}" pid="30" name="DivisionName">
    <vt:lpwstr>Crisplant a/s</vt:lpwstr>
  </property>
  <property fmtid="{D5CDD505-2E9C-101B-9397-08002B2CF9AE}" pid="31" name="CopyrightInfo">
    <vt:lpwstr> </vt:lpwstr>
  </property>
  <property fmtid="{D5CDD505-2E9C-101B-9397-08002B2CF9AE}" pid="32" name="FirstRun">
    <vt:lpwstr>False</vt:lpwstr>
  </property>
  <property fmtid="{D5CDD505-2E9C-101B-9397-08002B2CF9AE}" pid="33" name="CQMSID">
    <vt:lpwstr>T12001</vt:lpwstr>
  </property>
  <property fmtid="{D5CDD505-2E9C-101B-9397-08002B2CF9AE}" pid="34" name="DocApprovedby">
    <vt:lpwstr>FLP</vt:lpwstr>
  </property>
  <property fmtid="{D5CDD505-2E9C-101B-9397-08002B2CF9AE}" pid="35" name="DocCreatedBy">
    <vt:lpwstr>POS</vt:lpwstr>
  </property>
  <property fmtid="{D5CDD505-2E9C-101B-9397-08002B2CF9AE}" pid="36" name="DocVersionId">
    <vt:lpwstr>3.1.0</vt:lpwstr>
  </property>
  <property fmtid="{D5CDD505-2E9C-101B-9397-08002B2CF9AE}" pid="37" name="Logo">
    <vt:bool>true</vt:bool>
  </property>
  <property fmtid="{D5CDD505-2E9C-101B-9397-08002B2CF9AE}" pid="38" name="Published">
    <vt:lpwstr>21-11-2011</vt:lpwstr>
  </property>
  <property fmtid="{D5CDD505-2E9C-101B-9397-08002B2CF9AE}" pid="39" name="DocAuthorizedBy">
    <vt:lpwstr>FLP</vt:lpwstr>
  </property>
  <property fmtid="{D5CDD505-2E9C-101B-9397-08002B2CF9AE}" pid="40" name="ContentTypeId">
    <vt:lpwstr>0x0101008E3453FAE59D5949922A402DE82F0155</vt:lpwstr>
  </property>
  <property fmtid="{D5CDD505-2E9C-101B-9397-08002B2CF9AE}" pid="41" name="Order">
    <vt:r8>105600</vt:r8>
  </property>
  <property fmtid="{D5CDD505-2E9C-101B-9397-08002B2CF9AE}" pid="42" name="PAT status">
    <vt:lpwstr>Initial</vt:lpwstr>
  </property>
  <property fmtid="{D5CDD505-2E9C-101B-9397-08002B2CF9AE}" pid="43" name="Assets type">
    <vt:lpwstr>Template</vt:lpwstr>
  </property>
  <property fmtid="{D5CDD505-2E9C-101B-9397-08002B2CF9AE}" pid="44" name="Asset Type">
    <vt:lpwstr>Template</vt:lpwstr>
  </property>
</Properties>
</file>