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E12D1">
              <w:rPr>
                <w:b/>
                <w:sz w:val="24"/>
              </w:rPr>
              <w:t xml:space="preserve">req.body.date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req.body.processus_integration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req.body.objectif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req.body.fournisseur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req.body.client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FE12D1">
        <w:tc>
          <w:tcPr>
            <w:tcW w:w="3936" w:type="dxa"/>
            <w:gridSpan w:val="2"/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Représenter la confédération auprès des adhérents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Accompagner les Junior-Créations pour déterminer leur structure. </w:t>
            </w:r>
          </w:p>
        </w:tc>
        <w:tc>
          <w:tcPr>
            <w:tcW w:w="5352" w:type="dxa"/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Représenter la confédération auprès des adhérents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Accompagner les Junior-Créations pour déterminer leur structure.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3402EB" w:rsidRDefault="00C02849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5210E0" w:rsidRPr="006B4254" w:rsidRDefault="005210E0" w:rsidP="005210E0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:rsidR="003F33E9" w:rsidRDefault="003F33E9" w:rsidP="001F5CA3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997B07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  <w:p w:rsidR="003F33E9" w:rsidRPr="003F33E9" w:rsidRDefault="003F33E9" w:rsidP="001F5CA3">
            <w:pPr>
              <w:ind w:left="66"/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Représenter la confédération auprès des adhérents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  <w:r w:rsidRPr="00997B07">
              <w:t/>
            </w:r>
            <w:r w:rsidR="00997B07" w:rsidRPr="00997B07">
              <w:t/>
            </w:r>
          </w:p>
          <w:p w:rsidR="00867718" w:rsidRPr="00997B07" w:rsidRDefault="0056141D" w:rsidP="00997B07">
            <w:pPr>
              <w:numPr>
                <w:ilvl w:val="0"/>
                <w:numId w:val="32"/>
              </w:numPr>
              <w:spacing w:after="200" w:line="276" w:lineRule="auto"/>
            </w:pPr>
            <w:r>
              <w:t xml:space="preserve">Accompagner les Junior-Créations pour déterminer leur structure. </w:t>
            </w:r>
            <w:r w:rsidRPr="00997B07">
              <w:t/>
            </w:r>
            <w:r w:rsidR="00997B07" w:rsidRPr="00997B07">
              <w:t/>
            </w:r>
          </w:p>
        </w:tc>
      </w:tr>
      <w:tr w:rsidR="004360A0" w:rsidRPr="0056141D" w:rsidTr="00FE12D1">
        <w:trPr>
          <w:trHeight w:val="444"/>
        </w:trPr>
        <w:tc>
          <w:tcPr>
            <w:tcW w:w="3645" w:type="dxa"/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4360A0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  <w:tc>
          <w:tcPr>
            <w:tcW w:w="5643" w:type="dxa"/>
            <w:gridSpan w:val="2"/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56141D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Perofo1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Faire la).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Accompagner les Junior-tructure.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Représenter la confédération auprès des adhérents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Accompagner les Junior-Créations pour déterminer leur structure.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619" w:rsidRDefault="00A81619" w:rsidP="003E4071">
      <w:pPr>
        <w:spacing w:after="0" w:line="240" w:lineRule="auto"/>
      </w:pPr>
      <w:r>
        <w:separator/>
      </w:r>
    </w:p>
  </w:endnote>
  <w:end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9E4E66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9E4E66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ED2652" w:rsidRPr="00ED2652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619" w:rsidRDefault="00A81619" w:rsidP="003E4071">
      <w:pPr>
        <w:spacing w:after="0" w:line="240" w:lineRule="auto"/>
      </w:pPr>
      <w:r>
        <w:separator/>
      </w:r>
    </w:p>
  </w:footnote>
  <w:footnote w:type="continuationSeparator" w:id="1">
    <w:p w:rsidR="00A81619" w:rsidRDefault="00A81619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8</cp:revision>
  <dcterms:created xsi:type="dcterms:W3CDTF">2019-01-28T10:14:00Z</dcterms:created>
  <dcterms:modified xsi:type="dcterms:W3CDTF">2019-06-25T19:49:00Z</dcterms:modified>
</cp:coreProperties>
</file>