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1E128" w14:textId="47E4ACFA" w:rsidR="00141490" w:rsidRDefault="00D1576E" w:rsidP="00190167">
      <w:pPr>
        <w:pStyle w:val="NoSpacing"/>
        <w:jc w:val="right"/>
      </w:pPr>
      <w:r>
        <w:t>Tristin Glunt</w:t>
      </w:r>
    </w:p>
    <w:p w14:paraId="2ACCCFCF" w14:textId="6F391531" w:rsidR="00D1576E" w:rsidRDefault="00D1576E" w:rsidP="00190167">
      <w:pPr>
        <w:pStyle w:val="NoSpacing"/>
        <w:jc w:val="right"/>
      </w:pPr>
      <w:r>
        <w:t>EX. 5</w:t>
      </w:r>
    </w:p>
    <w:p w14:paraId="7BEEDA94" w14:textId="78A8031C" w:rsidR="00847AB9" w:rsidRDefault="00847AB9" w:rsidP="00190167">
      <w:pPr>
        <w:pStyle w:val="NoSpacing"/>
        <w:jc w:val="right"/>
      </w:pPr>
      <w:r>
        <w:t>Winner-Takes-All</w:t>
      </w:r>
    </w:p>
    <w:p w14:paraId="608C32F8" w14:textId="7D8C4036" w:rsidR="007E0745" w:rsidRDefault="007E0745" w:rsidP="007E0745">
      <w:pPr>
        <w:pStyle w:val="NoSpacing"/>
      </w:pPr>
    </w:p>
    <w:p w14:paraId="0BD872FB" w14:textId="54588952" w:rsidR="007E0745" w:rsidRDefault="007E0745" w:rsidP="007E0745">
      <w:pPr>
        <w:pStyle w:val="NoSpacing"/>
      </w:pPr>
      <w:r>
        <w:t>From experimenting with different inhibitory values for y3 and y4, you can quickly tell that the magnitude of these values greatly impacts the speed at which the winning neuron will dominate the other, completely inhibiting it. If we increase the magnitude, the winning neuron is clear even quicker, if we decrease it enough, the winning neuron never completely inhibits the other (when y3 &amp; y4 =: -1.2). However, slightly higher magnitude, y3 &amp; y4 = -1.35 and we still see a winner-takes-all scenario even if it does take longer.</w:t>
      </w:r>
    </w:p>
    <w:p w14:paraId="1D3A621E" w14:textId="77777777" w:rsidR="007E0745" w:rsidRDefault="007E0745" w:rsidP="007E0745">
      <w:pPr>
        <w:pStyle w:val="NoSpacing"/>
        <w:jc w:val="center"/>
      </w:pPr>
    </w:p>
    <w:p w14:paraId="08885BF2" w14:textId="09BFC6CD" w:rsidR="007E0745" w:rsidRDefault="007E0745" w:rsidP="007E0745">
      <w:pPr>
        <w:pStyle w:val="NoSpacing"/>
        <w:jc w:val="center"/>
      </w:pPr>
      <w:r>
        <w:rPr>
          <w:noProof/>
        </w:rPr>
        <w:drawing>
          <wp:inline distT="0" distB="0" distL="0" distR="0" wp14:anchorId="4B71CD68" wp14:editId="67E1E5B2">
            <wp:extent cx="5035827" cy="37768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ner_takes_all_-1.5.png"/>
                    <pic:cNvPicPr/>
                  </pic:nvPicPr>
                  <pic:blipFill>
                    <a:blip r:embed="rId4">
                      <a:extLst>
                        <a:ext uri="{28A0092B-C50C-407E-A947-70E740481C1C}">
                          <a14:useLocalDpi xmlns:a14="http://schemas.microsoft.com/office/drawing/2010/main" val="0"/>
                        </a:ext>
                      </a:extLst>
                    </a:blip>
                    <a:stretch>
                      <a:fillRect/>
                    </a:stretch>
                  </pic:blipFill>
                  <pic:spPr>
                    <a:xfrm>
                      <a:off x="0" y="0"/>
                      <a:ext cx="5073184" cy="3804888"/>
                    </a:xfrm>
                    <a:prstGeom prst="rect">
                      <a:avLst/>
                    </a:prstGeom>
                  </pic:spPr>
                </pic:pic>
              </a:graphicData>
            </a:graphic>
          </wp:inline>
        </w:drawing>
      </w:r>
    </w:p>
    <w:p w14:paraId="67F55E90" w14:textId="000444F7" w:rsidR="008B73DA" w:rsidRDefault="008B73DA" w:rsidP="008B73DA">
      <w:pPr>
        <w:pStyle w:val="NoSpacing"/>
        <w:jc w:val="center"/>
      </w:pPr>
      <w:r>
        <w:rPr>
          <w:noProof/>
        </w:rPr>
        <w:lastRenderedPageBreak/>
        <w:drawing>
          <wp:inline distT="0" distB="0" distL="0" distR="0" wp14:anchorId="0487D34B" wp14:editId="2CC70E5F">
            <wp:extent cx="4717775" cy="3538331"/>
            <wp:effectExtent l="0" t="0" r="6985"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ner_takes_all_-2.5.png"/>
                    <pic:cNvPicPr/>
                  </pic:nvPicPr>
                  <pic:blipFill>
                    <a:blip r:embed="rId5">
                      <a:extLst>
                        <a:ext uri="{28A0092B-C50C-407E-A947-70E740481C1C}">
                          <a14:useLocalDpi xmlns:a14="http://schemas.microsoft.com/office/drawing/2010/main" val="0"/>
                        </a:ext>
                      </a:extLst>
                    </a:blip>
                    <a:stretch>
                      <a:fillRect/>
                    </a:stretch>
                  </pic:blipFill>
                  <pic:spPr>
                    <a:xfrm>
                      <a:off x="0" y="0"/>
                      <a:ext cx="4818997" cy="3614247"/>
                    </a:xfrm>
                    <a:prstGeom prst="rect">
                      <a:avLst/>
                    </a:prstGeom>
                  </pic:spPr>
                </pic:pic>
              </a:graphicData>
            </a:graphic>
          </wp:inline>
        </w:drawing>
      </w:r>
    </w:p>
    <w:p w14:paraId="37F0A154" w14:textId="079D8259" w:rsidR="008B73DA" w:rsidRDefault="008B73DA" w:rsidP="008B73DA">
      <w:pPr>
        <w:pStyle w:val="NoSpacing"/>
      </w:pPr>
    </w:p>
    <w:p w14:paraId="6B0AFC66" w14:textId="6560A2AF" w:rsidR="008B73DA" w:rsidRDefault="008B73DA" w:rsidP="007E0745">
      <w:pPr>
        <w:pStyle w:val="NoSpacing"/>
        <w:jc w:val="center"/>
      </w:pPr>
      <w:r>
        <w:rPr>
          <w:noProof/>
        </w:rPr>
        <w:drawing>
          <wp:inline distT="0" distB="0" distL="0" distR="0" wp14:anchorId="63514DC1" wp14:editId="0D7E59EB">
            <wp:extent cx="4921857" cy="3691393"/>
            <wp:effectExtent l="0" t="0" r="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ner_takes_all_-1.35.png"/>
                    <pic:cNvPicPr/>
                  </pic:nvPicPr>
                  <pic:blipFill>
                    <a:blip r:embed="rId6">
                      <a:extLst>
                        <a:ext uri="{28A0092B-C50C-407E-A947-70E740481C1C}">
                          <a14:useLocalDpi xmlns:a14="http://schemas.microsoft.com/office/drawing/2010/main" val="0"/>
                        </a:ext>
                      </a:extLst>
                    </a:blip>
                    <a:stretch>
                      <a:fillRect/>
                    </a:stretch>
                  </pic:blipFill>
                  <pic:spPr>
                    <a:xfrm>
                      <a:off x="0" y="0"/>
                      <a:ext cx="4934172" cy="3700629"/>
                    </a:xfrm>
                    <a:prstGeom prst="rect">
                      <a:avLst/>
                    </a:prstGeom>
                  </pic:spPr>
                </pic:pic>
              </a:graphicData>
            </a:graphic>
          </wp:inline>
        </w:drawing>
      </w:r>
    </w:p>
    <w:p w14:paraId="474E0E9B" w14:textId="1A838BCA" w:rsidR="008B73DA" w:rsidRDefault="00446407" w:rsidP="007E0745">
      <w:pPr>
        <w:pStyle w:val="NoSpacing"/>
        <w:jc w:val="center"/>
      </w:pPr>
      <w:bookmarkStart w:id="0" w:name="_GoBack"/>
      <w:r>
        <w:rPr>
          <w:noProof/>
        </w:rPr>
        <w:lastRenderedPageBreak/>
        <w:drawing>
          <wp:inline distT="0" distB="0" distL="0" distR="0" wp14:anchorId="4396795B" wp14:editId="37DEE4DD">
            <wp:extent cx="4296410" cy="3222308"/>
            <wp:effectExtent l="0" t="0" r="889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ner_takes_all_-1.2.png"/>
                    <pic:cNvPicPr/>
                  </pic:nvPicPr>
                  <pic:blipFill>
                    <a:blip r:embed="rId7">
                      <a:extLst>
                        <a:ext uri="{28A0092B-C50C-407E-A947-70E740481C1C}">
                          <a14:useLocalDpi xmlns:a14="http://schemas.microsoft.com/office/drawing/2010/main" val="0"/>
                        </a:ext>
                      </a:extLst>
                    </a:blip>
                    <a:stretch>
                      <a:fillRect/>
                    </a:stretch>
                  </pic:blipFill>
                  <pic:spPr>
                    <a:xfrm>
                      <a:off x="0" y="0"/>
                      <a:ext cx="4307390" cy="3230543"/>
                    </a:xfrm>
                    <a:prstGeom prst="rect">
                      <a:avLst/>
                    </a:prstGeom>
                  </pic:spPr>
                </pic:pic>
              </a:graphicData>
            </a:graphic>
          </wp:inline>
        </w:drawing>
      </w:r>
      <w:bookmarkEnd w:id="0"/>
    </w:p>
    <w:sectPr w:rsidR="008B7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CD"/>
    <w:rsid w:val="001730C7"/>
    <w:rsid w:val="00190167"/>
    <w:rsid w:val="002E5774"/>
    <w:rsid w:val="00407A1B"/>
    <w:rsid w:val="00446407"/>
    <w:rsid w:val="006518C8"/>
    <w:rsid w:val="007E0745"/>
    <w:rsid w:val="00847AB9"/>
    <w:rsid w:val="008B73DA"/>
    <w:rsid w:val="00AB054B"/>
    <w:rsid w:val="00D1576E"/>
    <w:rsid w:val="00FC0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9F38"/>
  <w15:chartTrackingRefBased/>
  <w15:docId w15:val="{3B2BCD5D-841E-42A3-84D5-B4B8D415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1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tristin glunt</dc:creator>
  <cp:keywords/>
  <dc:description/>
  <cp:lastModifiedBy>tristin glunt</cp:lastModifiedBy>
  <cp:revision>5</cp:revision>
  <dcterms:created xsi:type="dcterms:W3CDTF">2018-11-10T18:23:00Z</dcterms:created>
  <dcterms:modified xsi:type="dcterms:W3CDTF">2018-11-11T18:33:00Z</dcterms:modified>
</cp:coreProperties>
</file>