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7D6E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F5226B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396779" w14:textId="2A61845F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Sell Online Courses on Wix</w:t>
      </w:r>
    </w:p>
    <w:p w14:paraId="35F53790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104A1F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A722AD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732068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FF0A01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DE3A80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60029E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9A05D8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301BFC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3BBB3C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3EEE97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020D85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2B69D7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D026BA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4F1C7F" w14:textId="77777777" w:rsidR="00BD0087" w:rsidRDefault="00BD0087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DF424A" w14:textId="3A6A97D2" w:rsidR="00A4772A" w:rsidRPr="00A06854" w:rsidRDefault="00311A6B" w:rsidP="00ED39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Introduction</w:t>
      </w:r>
    </w:p>
    <w:p w14:paraId="4AF02BDB" w14:textId="3FDA15F6" w:rsidR="00551A53" w:rsidRPr="00A06854" w:rsidRDefault="00551A53" w:rsidP="00ED39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Wix.com.ltd is a </w:t>
      </w:r>
      <w:r w:rsidR="00ED39AC" w:rsidRPr="00A06854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development company based in Israel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9AC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it allows 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D39AC" w:rsidRPr="00A06854">
        <w:rPr>
          <w:rFonts w:ascii="Times New Roman" w:hAnsi="Times New Roman" w:cs="Times New Roman"/>
          <w:sz w:val="24"/>
          <w:szCs w:val="24"/>
          <w:lang w:val="en-US"/>
        </w:rPr>
        <w:t>creation of websites and mobile apps by utilizing its highly efficient drag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-and-</w:t>
      </w:r>
      <w:r w:rsidR="00ED39AC" w:rsidRPr="00A06854">
        <w:rPr>
          <w:rFonts w:ascii="Times New Roman" w:hAnsi="Times New Roman" w:cs="Times New Roman"/>
          <w:sz w:val="24"/>
          <w:szCs w:val="24"/>
          <w:lang w:val="en-US"/>
        </w:rPr>
        <w:t>drop tools</w:t>
      </w:r>
      <w:r w:rsidR="00C5652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6521" w:rsidRPr="00A06854">
        <w:rPr>
          <w:rFonts w:ascii="Times New Roman" w:hAnsi="Times New Roman" w:cs="Times New Roman"/>
          <w:sz w:val="24"/>
          <w:szCs w:val="24"/>
        </w:rPr>
        <w:t>(Zukerman, 2012)</w:t>
      </w:r>
      <w:r w:rsidR="00FE711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. The company has numerous offices 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E711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other parts of the globe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E711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such as; Singapore, Japan, India, Germany, and 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D1B75" w:rsidRPr="00A06854">
        <w:rPr>
          <w:rFonts w:ascii="Times New Roman" w:hAnsi="Times New Roman" w:cs="Times New Roman"/>
          <w:sz w:val="24"/>
          <w:szCs w:val="24"/>
          <w:lang w:val="en-US"/>
        </w:rPr>
        <w:t>United States</w:t>
      </w:r>
      <w:r w:rsidR="002E215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154" w:rsidRPr="00A06854">
        <w:rPr>
          <w:rFonts w:ascii="Times New Roman" w:hAnsi="Times New Roman" w:cs="Times New Roman"/>
          <w:sz w:val="24"/>
          <w:szCs w:val="24"/>
        </w:rPr>
        <w:t>(Wix, n.d.)</w:t>
      </w:r>
      <w:r w:rsidR="004D1B75" w:rsidRPr="00A0685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43E8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39D6" w:rsidRPr="00A06854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3E43E8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platform is suitable for creating web and mobile applications that cover the following areas; </w:t>
      </w:r>
      <w:r w:rsidR="0015764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Community forums, </w:t>
      </w:r>
      <w:r w:rsidR="00AD39D6" w:rsidRPr="00A06854">
        <w:rPr>
          <w:rFonts w:ascii="Times New Roman" w:hAnsi="Times New Roman" w:cs="Times New Roman"/>
          <w:sz w:val="24"/>
          <w:szCs w:val="24"/>
          <w:lang w:val="en-US"/>
        </w:rPr>
        <w:t>social</w:t>
      </w:r>
      <w:r w:rsidR="0015764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media apps, </w:t>
      </w:r>
      <w:r w:rsidR="00E70B8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157641" w:rsidRPr="00A06854">
        <w:rPr>
          <w:rFonts w:ascii="Times New Roman" w:hAnsi="Times New Roman" w:cs="Times New Roman"/>
          <w:sz w:val="24"/>
          <w:szCs w:val="24"/>
          <w:lang w:val="en-US"/>
        </w:rPr>
        <w:t>E-commerce platforms</w:t>
      </w:r>
      <w:r w:rsidR="00132577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. It is estimated that the platform </w:t>
      </w:r>
      <w:r w:rsidR="00B31ECD" w:rsidRPr="00A0685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132577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currently used by approximately 2.4 per</w:t>
      </w:r>
      <w:r w:rsidR="00350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2577" w:rsidRPr="00A06854">
        <w:rPr>
          <w:rFonts w:ascii="Times New Roman" w:hAnsi="Times New Roman" w:cs="Times New Roman"/>
          <w:sz w:val="24"/>
          <w:szCs w:val="24"/>
          <w:lang w:val="en-US"/>
        </w:rPr>
        <w:t>cent of all major ten million websites on th</w:t>
      </w:r>
      <w:r w:rsidR="0086264B" w:rsidRPr="00A0685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32577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globe</w:t>
      </w:r>
      <w:r w:rsidR="00A0685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6854" w:rsidRPr="00A06854">
        <w:rPr>
          <w:rFonts w:ascii="Times New Roman" w:hAnsi="Times New Roman" w:cs="Times New Roman"/>
          <w:sz w:val="24"/>
          <w:szCs w:val="24"/>
        </w:rPr>
        <w:t>(W3Techs, n.d.)</w:t>
      </w:r>
      <w:r w:rsidR="00132577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31ECD" w:rsidRPr="00A0685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F23E1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offers hundreds of beautiful templates that make application development simpler by saving developers </w:t>
      </w:r>
      <w:r w:rsidR="00703C4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extended page styling hours. </w:t>
      </w:r>
      <w:r w:rsidR="00001C45" w:rsidRPr="00A06854">
        <w:rPr>
          <w:rFonts w:ascii="Times New Roman" w:hAnsi="Times New Roman" w:cs="Times New Roman"/>
          <w:sz w:val="24"/>
          <w:szCs w:val="24"/>
          <w:lang w:val="en-US"/>
        </w:rPr>
        <w:t>This article seeks to explain how to sell online courses in Wix</w:t>
      </w:r>
      <w:r w:rsidR="0016257E" w:rsidRPr="00A068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D4A2EB" w14:textId="543B1137" w:rsidR="0016257E" w:rsidRPr="00A06854" w:rsidRDefault="00671DAC" w:rsidP="009A53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One: </w:t>
      </w:r>
      <w:r w:rsidR="009A5398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Installing Wix Online Programs</w:t>
      </w:r>
    </w:p>
    <w:p w14:paraId="5F5FB6BB" w14:textId="77777777" w:rsidR="00A06854" w:rsidRDefault="002C6C1C" w:rsidP="009A53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17E0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From the Wix editor page, </w:t>
      </w:r>
      <w:r w:rsidR="00176BA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="00176BAD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+ Add</w:t>
      </w:r>
      <w:r w:rsidR="00176BA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A37BB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r w:rsidR="009A37BB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Wix App Market</w:t>
      </w:r>
      <w:r w:rsidR="009A37BB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search bar, search for </w:t>
      </w:r>
      <w:r w:rsidR="009A37BB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Online Programs. </w:t>
      </w:r>
      <w:r w:rsidR="005A7218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From the search result, identify </w:t>
      </w:r>
      <w:r w:rsidR="005A7218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Wix Online Programs </w:t>
      </w:r>
      <w:r w:rsidR="005A7218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by Wix. </w:t>
      </w:r>
      <w:r w:rsidR="00EA2C13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To install the app on 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A2C13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Wix editor, click the </w:t>
      </w:r>
      <w:r w:rsidR="008406B5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to site</w:t>
      </w:r>
      <w:r w:rsidR="008406B5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Button. </w:t>
      </w:r>
      <w:r w:rsidR="008A11FC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Upon successful addition of the </w:t>
      </w:r>
      <w:r w:rsidR="008A11FC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Wix Online Programs </w:t>
      </w:r>
      <w:r w:rsidR="008A11FC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app, the Wix editor will load the available programs as shown below. </w:t>
      </w:r>
    </w:p>
    <w:p w14:paraId="6F1FE414" w14:textId="4B1E2AE0" w:rsidR="002C6C1C" w:rsidRPr="00A06854" w:rsidRDefault="003024D8" w:rsidP="009A53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F84E72" wp14:editId="70286803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8"/>
                    <a:stretch/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4C3E1" w14:textId="4F13A627" w:rsidR="006A7C53" w:rsidRPr="00A06854" w:rsidRDefault="006E4508" w:rsidP="009A53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Click the </w:t>
      </w:r>
      <w:r w:rsidR="00516FCA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anage </w:t>
      </w:r>
      <w:r w:rsidR="00516FCA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rogram</w:t>
      </w:r>
      <w:r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option</w:t>
      </w:r>
      <w:r w:rsidR="00516FCA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from the Wix editor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516FCA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this will allow you to configure the available templates based on what suits </w:t>
      </w:r>
      <w:r w:rsidR="00CE6D8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your application. </w:t>
      </w:r>
      <w:r w:rsidR="00B6621C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Starting from scratch always gives one the </w:t>
      </w:r>
      <w:r w:rsidR="00C2477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necessary flexibility in choosing features in the website. </w:t>
      </w:r>
      <w:r w:rsidR="00F66EF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To create an online course program, click the </w:t>
      </w:r>
      <w:r w:rsidR="00775CDD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 Fresh</w:t>
      </w:r>
      <w:r w:rsidR="00F66EF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Template present on the getting started web page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75CD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then click </w:t>
      </w:r>
      <w:r w:rsidR="00775CDD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Next. </w:t>
      </w:r>
      <w:r w:rsidR="009400B7" w:rsidRPr="00A06854">
        <w:rPr>
          <w:rFonts w:ascii="Times New Roman" w:hAnsi="Times New Roman" w:cs="Times New Roman"/>
          <w:sz w:val="24"/>
          <w:szCs w:val="24"/>
          <w:lang w:val="en-US"/>
        </w:rPr>
        <w:t>This will redi</w:t>
      </w:r>
      <w:r w:rsidR="004D61A2" w:rsidRPr="00A06854">
        <w:rPr>
          <w:rFonts w:ascii="Times New Roman" w:hAnsi="Times New Roman" w:cs="Times New Roman"/>
          <w:sz w:val="24"/>
          <w:szCs w:val="24"/>
          <w:lang w:val="en-US"/>
        </w:rPr>
        <w:t>rect you to the program title page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4D61A2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r w:rsidR="004D61A2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1A385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text area</w:t>
      </w:r>
      <w:r w:rsidR="00FE446E" w:rsidRPr="00A068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A385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provide the name that </w:t>
      </w:r>
      <w:r w:rsidR="00626BF5" w:rsidRPr="00A0685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1A385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would like to call </w:t>
      </w:r>
      <w:r w:rsidR="00626BF5" w:rsidRPr="00A06854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1A385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16A23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then click </w:t>
      </w:r>
      <w:r w:rsidR="00F16A23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Next.</w:t>
      </w:r>
      <w:r w:rsidR="00374999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r w:rsidR="00374999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Pace</w:t>
      </w:r>
      <w:r w:rsidR="00374999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web page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74999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2E0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select the most </w:t>
      </w:r>
      <w:proofErr w:type="spellStart"/>
      <w:r w:rsidR="007122E0" w:rsidRPr="00A06854">
        <w:rPr>
          <w:rFonts w:ascii="Times New Roman" w:hAnsi="Times New Roman" w:cs="Times New Roman"/>
          <w:sz w:val="24"/>
          <w:szCs w:val="24"/>
          <w:lang w:val="en-US"/>
        </w:rPr>
        <w:t>favo</w:t>
      </w:r>
      <w:r w:rsidR="0035087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122E0" w:rsidRPr="00A06854">
        <w:rPr>
          <w:rFonts w:ascii="Times New Roman" w:hAnsi="Times New Roman" w:cs="Times New Roman"/>
          <w:sz w:val="24"/>
          <w:szCs w:val="24"/>
          <w:lang w:val="en-US"/>
        </w:rPr>
        <w:t>rable</w:t>
      </w:r>
      <w:proofErr w:type="spellEnd"/>
      <w:r w:rsidR="007122E0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pace that you would like to have learners follow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122E0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0C9B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Wix offers only two options; </w:t>
      </w:r>
      <w:r w:rsidR="00B50C9B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Self-Paced</w:t>
      </w:r>
      <w:r w:rsidR="00B50C9B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B2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91B21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Scheduled</w:t>
      </w:r>
      <w:r w:rsidR="00B50C9B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B50C9B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B21" w:rsidRPr="00A06854">
        <w:rPr>
          <w:rFonts w:ascii="Times New Roman" w:hAnsi="Times New Roman" w:cs="Times New Roman"/>
          <w:sz w:val="24"/>
          <w:szCs w:val="24"/>
          <w:lang w:val="en-US"/>
        </w:rPr>
        <w:t>The scheduled option places learners on a tight learning schedule covering a specific number of days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05C8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whereas the self-paced option allows learners to start and finish </w:t>
      </w:r>
      <w:r w:rsidR="00E66BD6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the online course 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E66BD6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any given day. </w:t>
      </w:r>
    </w:p>
    <w:p w14:paraId="4D033B3D" w14:textId="14DC0024" w:rsidR="006A7C53" w:rsidRPr="00A06854" w:rsidRDefault="006A7C53" w:rsidP="00805B8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Creating </w:t>
      </w:r>
      <w:r w:rsidR="00660CBF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Selling </w:t>
      </w:r>
      <w:r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Online Course</w:t>
      </w:r>
    </w:p>
    <w:p w14:paraId="4771A795" w14:textId="79C97BA0" w:rsidR="00805B87" w:rsidRPr="00A06854" w:rsidRDefault="00671DAC" w:rsidP="00805B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One: </w:t>
      </w:r>
      <w:r w:rsidR="00805B87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Cover Page </w:t>
      </w:r>
    </w:p>
    <w:p w14:paraId="0073DA57" w14:textId="2C895882" w:rsidR="006A7C53" w:rsidRPr="00A06854" w:rsidRDefault="006A7C53" w:rsidP="009A53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1C0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Upon selecting the most </w:t>
      </w:r>
      <w:proofErr w:type="spellStart"/>
      <w:r w:rsidR="00891C01" w:rsidRPr="00A06854">
        <w:rPr>
          <w:rFonts w:ascii="Times New Roman" w:hAnsi="Times New Roman" w:cs="Times New Roman"/>
          <w:sz w:val="24"/>
          <w:szCs w:val="24"/>
          <w:lang w:val="en-US"/>
        </w:rPr>
        <w:t>favo</w:t>
      </w:r>
      <w:r w:rsidR="0035087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91C01" w:rsidRPr="00A06854">
        <w:rPr>
          <w:rFonts w:ascii="Times New Roman" w:hAnsi="Times New Roman" w:cs="Times New Roman"/>
          <w:sz w:val="24"/>
          <w:szCs w:val="24"/>
          <w:lang w:val="en-US"/>
        </w:rPr>
        <w:t>rable</w:t>
      </w:r>
      <w:proofErr w:type="spellEnd"/>
      <w:r w:rsidR="00891C0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pace for your online course, click the </w:t>
      </w:r>
      <w:r w:rsidR="001F238D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Let’s</w:t>
      </w:r>
      <w:r w:rsidR="00DD0721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Go </w:t>
      </w:r>
      <w:r w:rsidR="00DD0721" w:rsidRPr="00A06854">
        <w:rPr>
          <w:rFonts w:ascii="Times New Roman" w:hAnsi="Times New Roman" w:cs="Times New Roman"/>
          <w:sz w:val="24"/>
          <w:szCs w:val="24"/>
          <w:lang w:val="en-US"/>
        </w:rPr>
        <w:t>button.</w:t>
      </w:r>
      <w:r w:rsidR="006A60B2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Navigate from </w:t>
      </w:r>
      <w:r w:rsidR="006A60B2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Programs</w:t>
      </w:r>
      <w:r w:rsidR="001F238D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→ Program</w:t>
      </w:r>
      <w:r w:rsidR="001F238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details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F238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then click the </w:t>
      </w:r>
      <w:r w:rsidR="001F238D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</w:t>
      </w:r>
      <w:r w:rsidR="001F238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button. </w:t>
      </w:r>
      <w:r w:rsidR="00045256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This will redirect to the </w:t>
      </w:r>
      <w:r w:rsidR="005210CF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045256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rogram </w:t>
      </w:r>
      <w:r w:rsidR="005210CF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045256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ettings</w:t>
      </w:r>
      <w:r w:rsidR="00045256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5210CF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click on the </w:t>
      </w:r>
      <w:r w:rsidR="005210CF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Info</w:t>
      </w:r>
      <w:r w:rsidR="005210CF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option </w:t>
      </w:r>
      <w:r w:rsidR="00BA302C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to provide basic program details. From the </w:t>
      </w:r>
      <w:r w:rsidR="00BA302C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Basic info </w:t>
      </w:r>
      <w:r w:rsidR="00BA302C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page, fill 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BA302C" w:rsidRPr="00A06854">
        <w:rPr>
          <w:rFonts w:ascii="Times New Roman" w:hAnsi="Times New Roman" w:cs="Times New Roman"/>
          <w:sz w:val="24"/>
          <w:szCs w:val="24"/>
          <w:lang w:val="en-US"/>
        </w:rPr>
        <w:t>the following text areas</w:t>
      </w:r>
      <w:r w:rsidR="0084673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846734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Name, Description</w:t>
      </w:r>
      <w:r w:rsidR="0084673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C5312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C5312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Category. </w:t>
      </w:r>
      <w:r w:rsidR="007C5312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The information supplied in this region is what makes the </w:t>
      </w:r>
      <w:r w:rsidR="00B92F6F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Cover</w:t>
      </w:r>
      <w:r w:rsidR="00A25E70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page</w:t>
      </w:r>
      <w:r w:rsidR="00A25E70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that people see before subscribing to the online course.</w:t>
      </w:r>
      <w:r w:rsidR="0084673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7333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27333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Category section</w:t>
      </w:r>
      <w:r w:rsidR="00E27333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allows one to group courses based on </w:t>
      </w:r>
      <w:r w:rsidR="00124A77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their similarities or ones that meet </w:t>
      </w:r>
      <w:r w:rsidR="00DF337B" w:rsidRPr="00A06854">
        <w:rPr>
          <w:rFonts w:ascii="Times New Roman" w:hAnsi="Times New Roman" w:cs="Times New Roman"/>
          <w:sz w:val="24"/>
          <w:szCs w:val="24"/>
          <w:lang w:val="en-US"/>
        </w:rPr>
        <w:t>a certain</w:t>
      </w:r>
      <w:r w:rsidR="00124A77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category. </w:t>
      </w:r>
      <w:r w:rsidR="00DF337B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F337B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Cover Image </w:t>
      </w:r>
      <w:r w:rsidR="00DF337B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section allows one to upload an image that would make up the </w:t>
      </w:r>
      <w:r w:rsidR="00B92F6F" w:rsidRPr="00A06854">
        <w:rPr>
          <w:rFonts w:ascii="Times New Roman" w:hAnsi="Times New Roman" w:cs="Times New Roman"/>
          <w:sz w:val="24"/>
          <w:szCs w:val="24"/>
          <w:lang w:val="en-US"/>
        </w:rPr>
        <w:t>Cover page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6A511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this image can be selected from the </w:t>
      </w:r>
      <w:r w:rsidR="00670936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available images or customized images. </w:t>
      </w:r>
      <w:r w:rsidR="003B115A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Remember to click the </w:t>
      </w:r>
      <w:r w:rsidR="003B115A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Save </w:t>
      </w:r>
      <w:r w:rsidR="003B115A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button to save the </w:t>
      </w:r>
      <w:r w:rsidR="005F15AC" w:rsidRPr="00A06854">
        <w:rPr>
          <w:rFonts w:ascii="Times New Roman" w:hAnsi="Times New Roman" w:cs="Times New Roman"/>
          <w:sz w:val="24"/>
          <w:szCs w:val="24"/>
          <w:lang w:val="en-US"/>
        </w:rPr>
        <w:t>cover page</w:t>
      </w:r>
      <w:r w:rsidR="003B115A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configurations. </w:t>
      </w:r>
    </w:p>
    <w:p w14:paraId="614A8BBE" w14:textId="1A104D65" w:rsidR="00805B87" w:rsidRPr="00A06854" w:rsidRDefault="00671DAC" w:rsidP="009A53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Two: </w:t>
      </w:r>
      <w:r w:rsidR="00805B87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Pricing and Visibility </w:t>
      </w:r>
    </w:p>
    <w:p w14:paraId="18708DBA" w14:textId="7CCB802A" w:rsidR="00BC2562" w:rsidRPr="00A06854" w:rsidRDefault="005F15AC" w:rsidP="00BC256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702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Navigate to </w:t>
      </w:r>
      <w:r w:rsidR="00A13702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Programs → </w:t>
      </w:r>
      <w:r w:rsidR="00921F7A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Settings</w:t>
      </w:r>
      <w:r w:rsidR="00A13702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→ Pricing and Visibility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21F7A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the visibility setting offers sellers three categories; </w:t>
      </w:r>
      <w:r w:rsidR="00921F7A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Public, Private, and Secret. </w:t>
      </w:r>
      <w:r w:rsidR="00487E36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The public option allows any interested individual to join the online course, while the </w:t>
      </w:r>
      <w:r w:rsidR="00D87EFD" w:rsidRPr="00A06854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487E36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EFD" w:rsidRPr="00A06854">
        <w:rPr>
          <w:rFonts w:ascii="Times New Roman" w:hAnsi="Times New Roman" w:cs="Times New Roman"/>
          <w:sz w:val="24"/>
          <w:szCs w:val="24"/>
          <w:lang w:val="en-US"/>
        </w:rPr>
        <w:t>option only allows members who are approved by the seller.</w:t>
      </w:r>
      <w:r w:rsidR="00487E36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EF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The secret option only allows </w:t>
      </w:r>
      <w:r w:rsidR="00F031C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invited members to join the online course. </w:t>
      </w:r>
      <w:r w:rsidR="004D10A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="004D10A4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Pricing </w:t>
      </w:r>
      <w:r w:rsidR="004D10A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section, choose </w:t>
      </w:r>
      <w:r w:rsidR="00D450DC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450DC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Pay to Join </w:t>
      </w:r>
      <w:r w:rsidR="00D450DC" w:rsidRPr="00A06854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D450DC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this will allow you to give a </w:t>
      </w:r>
      <w:r w:rsidR="00726D7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charging price for your online course. Alternatively, you </w:t>
      </w:r>
      <w:r w:rsidR="00875BB6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could create a subscription plan from the </w:t>
      </w:r>
      <w:r w:rsidR="00875BB6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Subscription </w:t>
      </w:r>
      <w:r w:rsidR="00875BB6" w:rsidRPr="00A06854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75BB6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this allows </w:t>
      </w:r>
      <w:r w:rsidR="00CF29C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individuals under membership programs to enjoy recurring payments. </w:t>
      </w:r>
      <w:r w:rsidR="00F6590B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="00F6590B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Number of </w:t>
      </w:r>
      <w:r w:rsidR="00757803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Participants</w:t>
      </w:r>
      <w:r w:rsidR="00757803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section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590B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5B82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choose </w:t>
      </w:r>
      <w:r w:rsidR="00757803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whether to have a </w:t>
      </w:r>
      <w:r w:rsidR="00757803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Limited </w:t>
      </w:r>
      <w:r w:rsidR="00757803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757803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Unlimited </w:t>
      </w:r>
      <w:r w:rsidR="00757803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number of participants. For cases of Limited Participants, create a </w:t>
      </w:r>
      <w:r w:rsidR="005B35E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maximum number of participants who can join the </w:t>
      </w:r>
      <w:r w:rsidR="00A84E6F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online course </w:t>
      </w:r>
      <w:r w:rsidR="004B436D" w:rsidRPr="00A06854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A84E6F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17337" w:rsidRPr="00A06854">
        <w:rPr>
          <w:rFonts w:ascii="Times New Roman" w:hAnsi="Times New Roman" w:cs="Times New Roman"/>
          <w:sz w:val="24"/>
          <w:szCs w:val="24"/>
          <w:lang w:val="en-US"/>
        </w:rPr>
        <w:t>Lastly, c</w:t>
      </w:r>
      <w:r w:rsidR="00C9441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onfigure the </w:t>
      </w:r>
      <w:r w:rsidR="00C9441E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Visibility </w:t>
      </w:r>
      <w:r w:rsidR="00C9441E" w:rsidRPr="00A06854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6D7FE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this allows you to control whether you need learners to see the upcoming </w:t>
      </w:r>
      <w:r w:rsidR="00E16C5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learning steps. </w:t>
      </w:r>
      <w:r w:rsidR="00BC2562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Remember to click the </w:t>
      </w:r>
      <w:r w:rsidR="00BC2562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Save </w:t>
      </w:r>
      <w:r w:rsidR="00BC2562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button to save the configurations. </w:t>
      </w:r>
    </w:p>
    <w:p w14:paraId="2E792924" w14:textId="142E67D0" w:rsidR="001C50B8" w:rsidRPr="00A06854" w:rsidRDefault="00671DAC" w:rsidP="009A53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Three: </w:t>
      </w:r>
      <w:r w:rsidR="001C50B8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Groups and Badges</w:t>
      </w:r>
      <w:r w:rsidR="002A7844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98F29EC" w14:textId="5FC02B6F" w:rsidR="00BC2562" w:rsidRPr="00A06854" w:rsidRDefault="001C50B8" w:rsidP="00BC256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sz w:val="24"/>
          <w:szCs w:val="24"/>
          <w:lang w:val="en-US"/>
        </w:rPr>
        <w:tab/>
        <w:t>Navigate</w:t>
      </w:r>
      <w:r w:rsidR="002A784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2A7844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Programs → Program Settings → Groups and Badges. </w:t>
      </w:r>
      <w:r w:rsidR="002A7844" w:rsidRPr="00A06854">
        <w:rPr>
          <w:rFonts w:ascii="Times New Roman" w:hAnsi="Times New Roman" w:cs="Times New Roman"/>
          <w:sz w:val="24"/>
          <w:szCs w:val="24"/>
          <w:lang w:val="en-US"/>
        </w:rPr>
        <w:t>This section allows one to create and name badges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2A784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02EF" w:rsidRPr="00A06854">
        <w:rPr>
          <w:rFonts w:ascii="Times New Roman" w:hAnsi="Times New Roman" w:cs="Times New Roman"/>
          <w:sz w:val="24"/>
          <w:szCs w:val="24"/>
          <w:lang w:val="en-US"/>
        </w:rPr>
        <w:t>these badges</w:t>
      </w:r>
      <w:r w:rsidR="002A784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can then be awarded to </w:t>
      </w:r>
      <w:r w:rsidR="00D14FC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participants upon achieving a given target in the learning curve. </w:t>
      </w:r>
      <w:r w:rsidR="00C802EF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Importantly, </w:t>
      </w:r>
      <w:r w:rsidR="001E0A9C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this section also has a </w:t>
      </w:r>
      <w:r w:rsidR="001E0A9C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="001E0A9C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feature that allows 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E0A9C" w:rsidRPr="00A06854">
        <w:rPr>
          <w:rFonts w:ascii="Times New Roman" w:hAnsi="Times New Roman" w:cs="Times New Roman"/>
          <w:sz w:val="24"/>
          <w:szCs w:val="24"/>
          <w:lang w:val="en-US"/>
        </w:rPr>
        <w:t>creation of a chat group where individuals taking the online course can discuss their performance.</w:t>
      </w:r>
      <w:r w:rsidR="00C802EF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A9C" w:rsidRPr="00A06854">
        <w:rPr>
          <w:rFonts w:ascii="Times New Roman" w:hAnsi="Times New Roman" w:cs="Times New Roman"/>
          <w:sz w:val="24"/>
          <w:szCs w:val="24"/>
          <w:lang w:val="en-US"/>
        </w:rPr>
        <w:t>To activate the feature, clic</w:t>
      </w:r>
      <w:r w:rsidR="00902E9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k the </w:t>
      </w:r>
      <w:r w:rsidR="00902E94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Group </w:t>
      </w:r>
      <w:r w:rsidR="00902E9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radio button. </w:t>
      </w:r>
      <w:r w:rsidR="00BC2562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Remember to click the </w:t>
      </w:r>
      <w:r w:rsidR="00BC2562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Save </w:t>
      </w:r>
      <w:r w:rsidR="00BC2562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button to save the configurations. </w:t>
      </w:r>
    </w:p>
    <w:p w14:paraId="35FCF501" w14:textId="504B10BD" w:rsidR="00797A63" w:rsidRPr="00A06854" w:rsidRDefault="00671DAC" w:rsidP="00BC25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Four: </w:t>
      </w:r>
      <w:r w:rsidR="00797A63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Scheduling of Course Events</w:t>
      </w:r>
    </w:p>
    <w:p w14:paraId="2611DA89" w14:textId="66269B52" w:rsidR="00797A63" w:rsidRPr="00A06854" w:rsidRDefault="00797A63" w:rsidP="00BC25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Navigate to </w:t>
      </w:r>
      <w:r w:rsidR="000C1B50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Programs → </w:t>
      </w:r>
      <w:r w:rsidR="003A5F14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Schedule</w:t>
      </w:r>
      <w:r w:rsid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0C1B50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C1B50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this section allows you to create </w:t>
      </w:r>
      <w:r w:rsidR="00C7163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events for each specific day in the course schedule. </w:t>
      </w:r>
      <w:r w:rsidR="003A5F1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To create an event or step, hover over the date section and click the popup </w:t>
      </w:r>
      <w:r w:rsidR="003A5F14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Step</w:t>
      </w:r>
      <w:r w:rsidR="003A5F1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button. This directs </w:t>
      </w:r>
      <w:r w:rsidR="00A3719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one to the </w:t>
      </w:r>
      <w:r w:rsidR="00A3719D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Edit Step </w:t>
      </w:r>
      <w:r w:rsidR="00A3719D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dialog box for the purpose of describing the new step. </w:t>
      </w:r>
      <w:r w:rsidR="00F05476" w:rsidRPr="00A06854">
        <w:rPr>
          <w:rFonts w:ascii="Times New Roman" w:hAnsi="Times New Roman" w:cs="Times New Roman"/>
          <w:sz w:val="24"/>
          <w:szCs w:val="24"/>
          <w:lang w:val="en-US"/>
        </w:rPr>
        <w:t>It also allows sellers to describe the</w:t>
      </w:r>
      <w:r w:rsidR="006268E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course content from the description section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6268E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they can also include test </w:t>
      </w:r>
      <w:r w:rsidR="006268E4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Quizzes</w:t>
      </w:r>
      <w:r w:rsidR="006268E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6268E4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Questionnaire</w:t>
      </w:r>
      <w:r w:rsid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6268E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for the purpose of assessing understanding and </w:t>
      </w:r>
      <w:r w:rsidR="0035211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getting feedback. </w:t>
      </w:r>
      <w:r w:rsidR="007B5F73" w:rsidRPr="00A06854">
        <w:rPr>
          <w:rFonts w:ascii="Times New Roman" w:hAnsi="Times New Roman" w:cs="Times New Roman"/>
          <w:sz w:val="24"/>
          <w:szCs w:val="24"/>
          <w:lang w:val="en-US"/>
        </w:rPr>
        <w:t>It’s always a good habit to preview the course before publishing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B5F73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this ensures that one </w:t>
      </w:r>
      <w:r w:rsidR="005F734E" w:rsidRPr="00A0685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B5F73" w:rsidRPr="00A06854">
        <w:rPr>
          <w:rFonts w:ascii="Times New Roman" w:hAnsi="Times New Roman" w:cs="Times New Roman"/>
          <w:sz w:val="24"/>
          <w:szCs w:val="24"/>
          <w:lang w:val="en-US"/>
        </w:rPr>
        <w:t>ffectively customize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B5F73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the layout</w:t>
      </w:r>
      <w:r w:rsidR="005F734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to suit </w:t>
      </w:r>
      <w:r w:rsidR="00660CBF" w:rsidRPr="00A06854">
        <w:rPr>
          <w:rFonts w:ascii="Times New Roman" w:hAnsi="Times New Roman" w:cs="Times New Roman"/>
          <w:sz w:val="24"/>
          <w:szCs w:val="24"/>
          <w:lang w:val="en-US"/>
        </w:rPr>
        <w:t>learners</w:t>
      </w:r>
      <w:r w:rsidR="005F734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22375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The prereview offers two view options; </w:t>
      </w:r>
      <w:r w:rsidR="00422375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Visitor View </w:t>
      </w:r>
      <w:r w:rsidR="00422375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22375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Participant View</w:t>
      </w:r>
      <w:r w:rsidR="00C00567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C00567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The Visitor view shows 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00567" w:rsidRPr="00A06854">
        <w:rPr>
          <w:rFonts w:ascii="Times New Roman" w:hAnsi="Times New Roman" w:cs="Times New Roman"/>
          <w:sz w:val="24"/>
          <w:szCs w:val="24"/>
          <w:lang w:val="en-US"/>
        </w:rPr>
        <w:t>course cover page as it would appear before enrolling for the online course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00567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whereas the </w:t>
      </w:r>
      <w:r w:rsidR="008958DA" w:rsidRPr="00A06854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="00DC1E23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view shows what enrolled students view. </w:t>
      </w:r>
      <w:r w:rsidR="00FF6F31" w:rsidRPr="00A06854">
        <w:rPr>
          <w:rFonts w:ascii="Times New Roman" w:hAnsi="Times New Roman" w:cs="Times New Roman"/>
          <w:sz w:val="24"/>
          <w:szCs w:val="24"/>
          <w:lang w:val="en-US"/>
        </w:rPr>
        <w:t>From the Wix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F31" w:rsidRPr="00A06854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F6F3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r w:rsidR="00FF6F31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Save </w:t>
      </w:r>
      <w:r w:rsidR="00FF6F31" w:rsidRPr="00A06854">
        <w:rPr>
          <w:rFonts w:ascii="Times New Roman" w:hAnsi="Times New Roman" w:cs="Times New Roman"/>
          <w:sz w:val="24"/>
          <w:szCs w:val="24"/>
          <w:lang w:val="en-US"/>
        </w:rPr>
        <w:t>to apply any changes performed on the layout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F6F31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r w:rsidR="00A06854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FF6F31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Publish. </w:t>
      </w:r>
    </w:p>
    <w:p w14:paraId="1093637F" w14:textId="188130DF" w:rsidR="00A4207B" w:rsidRPr="00A06854" w:rsidRDefault="00A4207B" w:rsidP="00A4207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Management of Online Courses</w:t>
      </w:r>
    </w:p>
    <w:p w14:paraId="0FB6ADA7" w14:textId="74B26118" w:rsidR="00481CA1" w:rsidRPr="00A06854" w:rsidRDefault="00A4207B" w:rsidP="00A420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To keep track </w:t>
      </w:r>
      <w:r w:rsidR="002659E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of online courses, navigate to </w:t>
      </w:r>
      <w:r w:rsidR="002659E4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Online Programs → Programs</w:t>
      </w:r>
      <w:r w:rsidR="00BD0087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154B45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54B45" w:rsidRPr="00A06854">
        <w:rPr>
          <w:rFonts w:ascii="Times New Roman" w:hAnsi="Times New Roman" w:cs="Times New Roman"/>
          <w:sz w:val="24"/>
          <w:szCs w:val="24"/>
          <w:lang w:val="en-US"/>
        </w:rPr>
        <w:t>this will reveal a list of published courses. Click</w:t>
      </w:r>
      <w:r w:rsidR="00BD0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B45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into any one of them and select the </w:t>
      </w:r>
      <w:r w:rsidR="00154B45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manage </w:t>
      </w:r>
      <w:r w:rsidR="00154B45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button to </w:t>
      </w:r>
      <w:r w:rsidR="003A3B0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direct to the </w:t>
      </w:r>
      <w:r w:rsidR="003A3B04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Participant Page</w:t>
      </w:r>
      <w:r w:rsidR="00BD0087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3A3B04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A3B04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this reveals </w:t>
      </w:r>
      <w:r w:rsidR="00DA1CFB" w:rsidRPr="00A06854">
        <w:rPr>
          <w:rFonts w:ascii="Times New Roman" w:hAnsi="Times New Roman" w:cs="Times New Roman"/>
          <w:sz w:val="24"/>
          <w:szCs w:val="24"/>
          <w:lang w:val="en-US"/>
        </w:rPr>
        <w:t>a list of all participants. From this section</w:t>
      </w:r>
      <w:r w:rsidR="00BD008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1CFB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one can view the progress of participants</w:t>
      </w:r>
      <w:r w:rsidR="00BD008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A447EC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Wix allows sellers to see steps that have been completed and missed by each participant. </w:t>
      </w:r>
      <w:r w:rsidR="00351C98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It also allows them to configure participant notifications through the </w:t>
      </w:r>
      <w:r w:rsidR="00351C98"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Notifications Settings </w:t>
      </w:r>
      <w:r w:rsidR="00351C98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page. </w:t>
      </w:r>
      <w:r w:rsidR="009206D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Sellers can notify active </w:t>
      </w:r>
      <w:r w:rsidR="00B46BC5" w:rsidRPr="00A06854">
        <w:rPr>
          <w:rFonts w:ascii="Times New Roman" w:hAnsi="Times New Roman" w:cs="Times New Roman"/>
          <w:sz w:val="24"/>
          <w:szCs w:val="24"/>
          <w:lang w:val="en-US"/>
        </w:rPr>
        <w:t>participants</w:t>
      </w:r>
      <w:r w:rsidR="009206D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when</w:t>
      </w:r>
      <w:r w:rsidR="00B46BC5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the program has ended </w:t>
      </w:r>
      <w:r w:rsidR="00BD0087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B46BC5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missed and </w:t>
      </w:r>
      <w:r w:rsidR="00481CA1" w:rsidRPr="00A06854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="00B46BC5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steps</w:t>
      </w:r>
      <w:r w:rsidR="00481CA1" w:rsidRPr="00A068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3C89EB" w14:textId="78DB4A1A" w:rsidR="00A4207B" w:rsidRPr="00A06854" w:rsidRDefault="00481CA1" w:rsidP="00A420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9507E2D" wp14:editId="43F36739">
            <wp:extent cx="594360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C5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6F1220" w14:textId="77777777" w:rsidR="00100335" w:rsidRPr="00A06854" w:rsidRDefault="00100335" w:rsidP="00BC256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15026A" w14:textId="69BA61FB" w:rsidR="005F15AC" w:rsidRPr="00A06854" w:rsidRDefault="00195AA2" w:rsidP="00195AA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2E4DBC91" w14:textId="3CE31AC1" w:rsidR="00195AA2" w:rsidRPr="00A06854" w:rsidRDefault="00195AA2" w:rsidP="00195AA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854">
        <w:rPr>
          <w:rFonts w:ascii="Times New Roman" w:hAnsi="Times New Roman" w:cs="Times New Roman"/>
          <w:sz w:val="24"/>
          <w:szCs w:val="24"/>
          <w:lang w:val="en-US"/>
        </w:rPr>
        <w:tab/>
        <w:t>This article sought to explain how to sell online courses on Wix</w:t>
      </w:r>
      <w:r w:rsidR="00350878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it has achieved this by </w:t>
      </w:r>
      <w:r w:rsidR="00477957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first explaining how to install the Wix Online Programs app onto </w:t>
      </w:r>
      <w:r w:rsidR="0035087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90415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Wix editor. It has further explained how to create </w:t>
      </w:r>
      <w:r w:rsidR="006D427E" w:rsidRPr="00A06854">
        <w:rPr>
          <w:rFonts w:ascii="Times New Roman" w:hAnsi="Times New Roman" w:cs="Times New Roman"/>
          <w:sz w:val="24"/>
          <w:szCs w:val="24"/>
          <w:lang w:val="en-US"/>
        </w:rPr>
        <w:t>superb</w:t>
      </w:r>
      <w:r w:rsidR="00C90415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 cover pages, </w:t>
      </w:r>
      <w:r w:rsidR="006D427E" w:rsidRPr="00A06854">
        <w:rPr>
          <w:rFonts w:ascii="Times New Roman" w:hAnsi="Times New Roman" w:cs="Times New Roman"/>
          <w:sz w:val="24"/>
          <w:szCs w:val="24"/>
          <w:lang w:val="en-US"/>
        </w:rPr>
        <w:t>configure pricing and visibility,</w:t>
      </w:r>
      <w:r w:rsidR="00350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427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schedule course events, </w:t>
      </w:r>
      <w:r w:rsidR="0035087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6D427E" w:rsidRPr="00A06854">
        <w:rPr>
          <w:rFonts w:ascii="Times New Roman" w:hAnsi="Times New Roman" w:cs="Times New Roman"/>
          <w:sz w:val="24"/>
          <w:szCs w:val="24"/>
          <w:lang w:val="en-US"/>
        </w:rPr>
        <w:t xml:space="preserve">award badges. Lastly, it has also explored different ways of managing the online courses and the participants.  </w:t>
      </w:r>
    </w:p>
    <w:p w14:paraId="5EB45451" w14:textId="77777777" w:rsidR="00921F7A" w:rsidRPr="00A06854" w:rsidRDefault="00921F7A" w:rsidP="009A53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314C00" w14:textId="77777777" w:rsidR="00805B87" w:rsidRPr="00A06854" w:rsidRDefault="00805B87" w:rsidP="009A53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B395B1" w14:textId="77777777" w:rsidR="00805B87" w:rsidRPr="00A06854" w:rsidRDefault="00805B87" w:rsidP="009A53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05B87" w:rsidRPr="00A06854" w:rsidSect="00A068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8518" w14:textId="77777777" w:rsidR="006E4F74" w:rsidRDefault="006E4F74" w:rsidP="00A06854">
      <w:pPr>
        <w:spacing w:after="0" w:line="240" w:lineRule="auto"/>
      </w:pPr>
      <w:r>
        <w:separator/>
      </w:r>
    </w:p>
  </w:endnote>
  <w:endnote w:type="continuationSeparator" w:id="0">
    <w:p w14:paraId="68AF1DCE" w14:textId="77777777" w:rsidR="006E4F74" w:rsidRDefault="006E4F74" w:rsidP="00A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8543" w14:textId="77777777" w:rsidR="00A06854" w:rsidRDefault="00A06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4850" w14:textId="77777777" w:rsidR="00A06854" w:rsidRDefault="00A068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1A89" w14:textId="77777777" w:rsidR="00A06854" w:rsidRDefault="00A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9A9E" w14:textId="77777777" w:rsidR="006E4F74" w:rsidRDefault="006E4F74" w:rsidP="00A06854">
      <w:pPr>
        <w:spacing w:after="0" w:line="240" w:lineRule="auto"/>
      </w:pPr>
      <w:r>
        <w:separator/>
      </w:r>
    </w:p>
  </w:footnote>
  <w:footnote w:type="continuationSeparator" w:id="0">
    <w:p w14:paraId="14232A1E" w14:textId="77777777" w:rsidR="006E4F74" w:rsidRDefault="006E4F74" w:rsidP="00A0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E1020" w14:textId="77777777" w:rsidR="00A06854" w:rsidRDefault="00A06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0906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A3950B" w14:textId="667C43BA" w:rsidR="00A06854" w:rsidRDefault="00A068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B3757F" w14:textId="77777777" w:rsidR="00A06854" w:rsidRDefault="00A06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3F4E" w14:textId="77777777" w:rsidR="00A06854" w:rsidRDefault="00A068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NjEzsTAzN7EwNTdX0lEKTi0uzszPAykwrQUAAXMvDSwAAAA="/>
  </w:docVars>
  <w:rsids>
    <w:rsidRoot w:val="00A4772A"/>
    <w:rsid w:val="00001C45"/>
    <w:rsid w:val="00045256"/>
    <w:rsid w:val="000C1B50"/>
    <w:rsid w:val="00100335"/>
    <w:rsid w:val="00124A77"/>
    <w:rsid w:val="00132577"/>
    <w:rsid w:val="00154B45"/>
    <w:rsid w:val="00157641"/>
    <w:rsid w:val="0016257E"/>
    <w:rsid w:val="00176BAD"/>
    <w:rsid w:val="00195AA2"/>
    <w:rsid w:val="001A385E"/>
    <w:rsid w:val="001C50B8"/>
    <w:rsid w:val="001E0A9C"/>
    <w:rsid w:val="001F238D"/>
    <w:rsid w:val="00224E3B"/>
    <w:rsid w:val="00255150"/>
    <w:rsid w:val="002659E4"/>
    <w:rsid w:val="002A7844"/>
    <w:rsid w:val="002C6C1C"/>
    <w:rsid w:val="002E2154"/>
    <w:rsid w:val="003024D8"/>
    <w:rsid w:val="00311A6B"/>
    <w:rsid w:val="00350878"/>
    <w:rsid w:val="00351C98"/>
    <w:rsid w:val="0035211E"/>
    <w:rsid w:val="00374999"/>
    <w:rsid w:val="003A3B04"/>
    <w:rsid w:val="003A5F14"/>
    <w:rsid w:val="003B115A"/>
    <w:rsid w:val="003E43E8"/>
    <w:rsid w:val="004005C8"/>
    <w:rsid w:val="00422375"/>
    <w:rsid w:val="004406AA"/>
    <w:rsid w:val="00477957"/>
    <w:rsid w:val="00481CA1"/>
    <w:rsid w:val="00487E36"/>
    <w:rsid w:val="004A5B82"/>
    <w:rsid w:val="004B436D"/>
    <w:rsid w:val="004D10A4"/>
    <w:rsid w:val="004D1B75"/>
    <w:rsid w:val="004D61A2"/>
    <w:rsid w:val="00516FCA"/>
    <w:rsid w:val="005210CF"/>
    <w:rsid w:val="00551A53"/>
    <w:rsid w:val="005543F6"/>
    <w:rsid w:val="005A7218"/>
    <w:rsid w:val="005B35EE"/>
    <w:rsid w:val="005F15AC"/>
    <w:rsid w:val="005F734E"/>
    <w:rsid w:val="006268E4"/>
    <w:rsid w:val="00626BF5"/>
    <w:rsid w:val="00660CBF"/>
    <w:rsid w:val="0067055B"/>
    <w:rsid w:val="00670936"/>
    <w:rsid w:val="00671DAC"/>
    <w:rsid w:val="006A511E"/>
    <w:rsid w:val="006A60B2"/>
    <w:rsid w:val="006A7C53"/>
    <w:rsid w:val="006D427E"/>
    <w:rsid w:val="006D7FED"/>
    <w:rsid w:val="006E4508"/>
    <w:rsid w:val="006E4F74"/>
    <w:rsid w:val="00703C4E"/>
    <w:rsid w:val="007122E0"/>
    <w:rsid w:val="00726D7D"/>
    <w:rsid w:val="00757803"/>
    <w:rsid w:val="00775CDD"/>
    <w:rsid w:val="00791B21"/>
    <w:rsid w:val="00797A63"/>
    <w:rsid w:val="007B5F73"/>
    <w:rsid w:val="007C5312"/>
    <w:rsid w:val="007E49A5"/>
    <w:rsid w:val="00805B87"/>
    <w:rsid w:val="008406B5"/>
    <w:rsid w:val="00846734"/>
    <w:rsid w:val="0086264B"/>
    <w:rsid w:val="00875BB6"/>
    <w:rsid w:val="00891C01"/>
    <w:rsid w:val="008958DA"/>
    <w:rsid w:val="008A11FC"/>
    <w:rsid w:val="00902E94"/>
    <w:rsid w:val="009206DE"/>
    <w:rsid w:val="00921F7A"/>
    <w:rsid w:val="009400B7"/>
    <w:rsid w:val="009A37BB"/>
    <w:rsid w:val="009A5398"/>
    <w:rsid w:val="00A06854"/>
    <w:rsid w:val="00A13702"/>
    <w:rsid w:val="00A25E70"/>
    <w:rsid w:val="00A3719D"/>
    <w:rsid w:val="00A4207B"/>
    <w:rsid w:val="00A447EC"/>
    <w:rsid w:val="00A4772A"/>
    <w:rsid w:val="00A84E6F"/>
    <w:rsid w:val="00AD39D6"/>
    <w:rsid w:val="00AE17E0"/>
    <w:rsid w:val="00B17337"/>
    <w:rsid w:val="00B31ECD"/>
    <w:rsid w:val="00B46BC5"/>
    <w:rsid w:val="00B50C9B"/>
    <w:rsid w:val="00B6621C"/>
    <w:rsid w:val="00B92F6F"/>
    <w:rsid w:val="00BA0D58"/>
    <w:rsid w:val="00BA302C"/>
    <w:rsid w:val="00BC2562"/>
    <w:rsid w:val="00BD0087"/>
    <w:rsid w:val="00C00567"/>
    <w:rsid w:val="00C2477E"/>
    <w:rsid w:val="00C55123"/>
    <w:rsid w:val="00C56521"/>
    <w:rsid w:val="00C57148"/>
    <w:rsid w:val="00C71634"/>
    <w:rsid w:val="00C802EF"/>
    <w:rsid w:val="00C90415"/>
    <w:rsid w:val="00C9441E"/>
    <w:rsid w:val="00CE6D8D"/>
    <w:rsid w:val="00CF29CD"/>
    <w:rsid w:val="00D14FC4"/>
    <w:rsid w:val="00D450DC"/>
    <w:rsid w:val="00D87EFD"/>
    <w:rsid w:val="00DA1CFB"/>
    <w:rsid w:val="00DC1E23"/>
    <w:rsid w:val="00DD0721"/>
    <w:rsid w:val="00DF337B"/>
    <w:rsid w:val="00E16C54"/>
    <w:rsid w:val="00E27333"/>
    <w:rsid w:val="00E66BD6"/>
    <w:rsid w:val="00E70B81"/>
    <w:rsid w:val="00EA2C13"/>
    <w:rsid w:val="00ED39AC"/>
    <w:rsid w:val="00F031C1"/>
    <w:rsid w:val="00F05476"/>
    <w:rsid w:val="00F16A23"/>
    <w:rsid w:val="00F23E11"/>
    <w:rsid w:val="00F6590B"/>
    <w:rsid w:val="00F66EF4"/>
    <w:rsid w:val="00FE446E"/>
    <w:rsid w:val="00FE7111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A098"/>
  <w15:chartTrackingRefBased/>
  <w15:docId w15:val="{C9AC08D6-CE74-4B20-8B5A-85A243CC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54"/>
  </w:style>
  <w:style w:type="paragraph" w:styleId="Footer">
    <w:name w:val="footer"/>
    <w:basedOn w:val="Normal"/>
    <w:link w:val="FooterChar"/>
    <w:uiPriority w:val="99"/>
    <w:unhideWhenUsed/>
    <w:rsid w:val="00A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54"/>
  </w:style>
  <w:style w:type="paragraph" w:styleId="NormalWeb">
    <w:name w:val="Normal (Web)"/>
    <w:basedOn w:val="Normal"/>
    <w:uiPriority w:val="99"/>
    <w:semiHidden/>
    <w:unhideWhenUsed/>
    <w:rsid w:val="00BD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kyalo</dc:creator>
  <cp:keywords/>
  <dc:description/>
  <cp:lastModifiedBy>emmanuel kyalo</cp:lastModifiedBy>
  <cp:revision>86</cp:revision>
  <dcterms:created xsi:type="dcterms:W3CDTF">2022-08-31T15:50:00Z</dcterms:created>
  <dcterms:modified xsi:type="dcterms:W3CDTF">2022-09-01T09:26:00Z</dcterms:modified>
</cp:coreProperties>
</file>