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关于线上讨论区成绩评定的说明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为了使讨论区的成绩更加公平，制定如下的评分规则：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讨论区有效评论或回复一次记为1分，被选为优秀评论的多加2分，被置顶的评论多加5分。根据最后总体的得分情况，设置满分得分。假设某位同学的线上讨论累计得分为a,满分得分为b,则最终成绩c为(min(a,b)/b)*5，例如a=20，b=25，则c=（20/25）*5=4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什么样的评论或回复是有效的？</w:t>
      </w:r>
    </w:p>
    <w:p>
      <w:pPr>
        <w:numPr>
          <w:ilvl w:val="0"/>
          <w:numId w:val="2"/>
        </w:numPr>
        <w:ind w:left="0" w:leftChars="0"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要求必须在截止时间内完成，讨论的具体截止时间如下：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讨论</w:t>
            </w:r>
          </w:p>
        </w:tc>
        <w:tc>
          <w:tcPr>
            <w:tcW w:w="4261" w:type="dxa"/>
            <w:shd w:val="clear" w:color="auto" w:fill="F1F1F1" w:themeFill="background1" w:themeFillShade="F2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第一次线上讨论：1.5 、1.6、1.7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2021.10.17 24:00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第二次线上讨论：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10.2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2021.10.24 24:00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第三次线上讨论：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2.3、2.4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2021.10.24 24:00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第四次线上讨论：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11.1、11.2、11.3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2021.10.30 24:00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第五次线上讨论：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5.2、5.3、FT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2021.11.06 24:00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第六次线上讨论：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4.2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2021.11.06 24:00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第七次线上讨论：6.4、6.5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2021.11.13 24:00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第八次线上讨论：9.2、10.1、10.3、10.4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2021.11.20 24:00</w:t>
            </w:r>
          </w:p>
        </w:tc>
      </w:tr>
    </w:tbl>
    <w:p>
      <w:pPr>
        <w:numPr>
          <w:ilvl w:val="0"/>
          <w:numId w:val="2"/>
        </w:numPr>
        <w:ind w:left="0" w:leftChars="0" w:firstLine="480" w:firstLineChars="20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如果发现是明显的抄袭或简单复制的行为，则视为讨论无效，并减1分 。</w:t>
      </w:r>
    </w:p>
    <w:p>
      <w:pPr>
        <w:numPr>
          <w:ilvl w:val="0"/>
          <w:numId w:val="2"/>
        </w:numPr>
        <w:ind w:left="0" w:leftChars="0" w:firstLine="480" w:firstLineChars="20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回复别人的评论时只能发与讨论相关的内容，否则视为无效。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如何评选优秀的评论？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根据每次的讨论情况决定是否评选，如果讨论的问题较简单，大家回答的没有区分度，则不进行评选；如果大家回答的有区分度，则从中选出30%左右作为优秀评论。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讨论截止后，参考答案会在“课堂讨论参考答案区”发布，大家仅供参考，有问题及时提出。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最后强调一下，线上总成绩占比为30%，视频观看和讨论都是占分数的，希望大家重视。</w:t>
      </w:r>
      <w:bookmarkStart w:id="0" w:name="_GoBack"/>
      <w:bookmarkEnd w:id="0"/>
    </w:p>
    <w:p>
      <w:pPr>
        <w:bidi w:val="0"/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73675" cy="662305"/>
            <wp:effectExtent l="0" t="0" r="146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2A75E1"/>
    <w:multiLevelType w:val="singleLevel"/>
    <w:tmpl w:val="132A75E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2A322C0D"/>
    <w:multiLevelType w:val="singleLevel"/>
    <w:tmpl w:val="2A322C0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B703CD"/>
    <w:rsid w:val="06B703CD"/>
    <w:rsid w:val="1E9E4ECB"/>
    <w:rsid w:val="228D62B2"/>
    <w:rsid w:val="5B532365"/>
    <w:rsid w:val="5C027B84"/>
    <w:rsid w:val="606970FE"/>
    <w:rsid w:val="60794397"/>
    <w:rsid w:val="7C47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2021-10-15T01:45:00Z</dcterms:created>
  <dc:creator>海阔天空</dc:creator>
  <cp:lastModifiedBy>海阔天空</cp:lastModifiedBy>
  <dcterms:modified xsi:type="dcterms:W3CDTF">2021-10-15T05:28:42Z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A185CBC772284725A2E114849183EA5D</vt:lpwstr>
  </property>
</Properties>
</file>