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102E21" w:rsidRPr="001E0773" w:rsidRDefault="00102E21" w:rsidP="00102E21">
      <w:pPr>
        <w:rPr>
          <w:rFonts w:ascii="HelveticaNeueCyr" w:hAnsi="HelveticaNeueCyr"/>
          <w:b/>
        </w:rPr>
      </w:pPr>
    </w:p>
    <w:p w:rsidR="00103BEB" w:rsidRPr="001E0773" w:rsidRDefault="001E0773" w:rsidP="001E0773">
      <w:pPr>
        <w:jc w:val="center"/>
        <w:rPr>
          <w:rFonts w:ascii="Arial" w:hAnsi="Arial" w:cs="Arial"/>
          <w:b/>
        </w:rPr>
      </w:pPr>
      <w:r w:rsidRPr="001E0773">
        <w:rPr>
          <w:rFonts w:ascii="Arial" w:hAnsi="Arial" w:cs="Arial"/>
          <w:b/>
        </w:rPr>
        <w:t>МЫ СМОГЛИ УВЕЛИЧИТЬ ТОЧНОСТЬ ПРОГНОЗА, РЕШИВ ОДНУ ИЗ ПРОБЛЕМ РЫНКА НА СУТКИ ВПЕРЕД</w:t>
      </w:r>
    </w:p>
    <w:p w:rsidR="001E0773" w:rsidRPr="001E0773" w:rsidRDefault="001E0773" w:rsidP="001E0773">
      <w:pPr>
        <w:rPr>
          <w:rFonts w:ascii="Arial" w:hAnsi="Arial" w:cs="Arial"/>
        </w:rPr>
      </w:pPr>
    </w:p>
    <w:p w:rsidR="001E0773" w:rsidRPr="001E0773" w:rsidRDefault="001E0773" w:rsidP="0030050D">
      <w:pPr>
        <w:jc w:val="both"/>
        <w:rPr>
          <w:rFonts w:ascii="Arial" w:hAnsi="Arial" w:cs="Arial"/>
        </w:rPr>
      </w:pPr>
      <w:r w:rsidRPr="001E0773">
        <w:rPr>
          <w:rFonts w:ascii="Arial" w:hAnsi="Arial" w:cs="Arial"/>
        </w:rPr>
        <w:t xml:space="preserve">Компания </w:t>
      </w:r>
      <w:r w:rsidRPr="0030050D">
        <w:rPr>
          <w:rFonts w:ascii="Arial" w:hAnsi="Arial" w:cs="Arial"/>
          <w:b/>
        </w:rPr>
        <w:t>КРОЭНЕРГО</w:t>
      </w:r>
      <w:r w:rsidRPr="001E0773">
        <w:rPr>
          <w:rFonts w:ascii="Arial" w:hAnsi="Arial" w:cs="Arial"/>
        </w:rPr>
        <w:t xml:space="preserve"> предлагает Вам повысить точность предсказания потребления электроэнергии с помощью специально созданного, самообучающегося робота-аналитика.</w:t>
      </w:r>
    </w:p>
    <w:p w:rsidR="001E0773" w:rsidRDefault="001E0773" w:rsidP="0030050D">
      <w:pPr>
        <w:jc w:val="both"/>
        <w:rPr>
          <w:rFonts w:ascii="Arial" w:hAnsi="Arial" w:cs="Arial"/>
        </w:rPr>
      </w:pPr>
      <w:r w:rsidRPr="001E0773">
        <w:rPr>
          <w:rFonts w:ascii="Arial" w:hAnsi="Arial" w:cs="Arial"/>
          <w:b/>
        </w:rPr>
        <w:t>РОБОТ-АНАЛИТИК</w:t>
      </w:r>
      <w:r w:rsidRPr="001E0773">
        <w:rPr>
          <w:rFonts w:ascii="Arial" w:hAnsi="Arial" w:cs="Arial"/>
        </w:rPr>
        <w:t xml:space="preserve"> – это математический алгоритм, построенный на основе машинного обучения для автоматического предсказания потребления электроэнергии на сутки вперед.</w:t>
      </w:r>
    </w:p>
    <w:p w:rsidR="001E0773" w:rsidRPr="00100711" w:rsidRDefault="001E0773" w:rsidP="00100711">
      <w:pPr>
        <w:spacing w:line="240" w:lineRule="auto"/>
        <w:rPr>
          <w:rFonts w:ascii="Arial" w:hAnsi="Arial" w:cs="Arial"/>
        </w:rPr>
      </w:pPr>
    </w:p>
    <w:p w:rsidR="00100711" w:rsidRDefault="0030050D" w:rsidP="00100711">
      <w:pPr>
        <w:spacing w:line="240" w:lineRule="auto"/>
        <w:jc w:val="center"/>
        <w:rPr>
          <w:rFonts w:ascii="Arial" w:hAnsi="Arial" w:cs="Arial"/>
          <w:b/>
        </w:rPr>
      </w:pPr>
      <w:r w:rsidRPr="00100711">
        <w:rPr>
          <w:rFonts w:ascii="Arial" w:hAnsi="Arial" w:cs="Arial"/>
          <w:b/>
        </w:rPr>
        <w:t>КАК ЭТО РАБОТАЕТ?</w:t>
      </w:r>
    </w:p>
    <w:p w:rsidR="008E4E61" w:rsidRPr="00100711" w:rsidRDefault="008E4E61" w:rsidP="00100711">
      <w:pPr>
        <w:spacing w:line="240" w:lineRule="auto"/>
        <w:jc w:val="both"/>
        <w:rPr>
          <w:rFonts w:ascii="Arial" w:hAnsi="Arial" w:cs="Arial"/>
        </w:rPr>
      </w:pPr>
      <w:r w:rsidRPr="00100711">
        <w:rPr>
          <w:rFonts w:ascii="Arial" w:hAnsi="Arial" w:cs="Arial"/>
        </w:rPr>
        <w:br/>
        <w:t xml:space="preserve">Мы предоставляем </w:t>
      </w:r>
      <w:r w:rsidR="00100711">
        <w:rPr>
          <w:rFonts w:ascii="Arial" w:hAnsi="Arial" w:cs="Arial"/>
        </w:rPr>
        <w:t xml:space="preserve">Вам </w:t>
      </w:r>
      <w:r w:rsidRPr="00100711">
        <w:rPr>
          <w:rFonts w:ascii="Arial" w:hAnsi="Arial" w:cs="Arial"/>
        </w:rPr>
        <w:t xml:space="preserve">доступ к личному кабинету, вы загружаете фактические показания </w:t>
      </w:r>
      <w:r w:rsidR="0030050D" w:rsidRPr="00100711">
        <w:rPr>
          <w:rFonts w:ascii="Arial" w:hAnsi="Arial" w:cs="Arial"/>
        </w:rPr>
        <w:t xml:space="preserve">потребления электроэнергии </w:t>
      </w:r>
      <w:r w:rsidRPr="00100711">
        <w:rPr>
          <w:rFonts w:ascii="Arial" w:hAnsi="Arial" w:cs="Arial"/>
        </w:rPr>
        <w:t xml:space="preserve">за вчерашний день и получаете прогноз </w:t>
      </w:r>
      <w:r w:rsidR="0030050D" w:rsidRPr="00100711">
        <w:rPr>
          <w:rFonts w:ascii="Arial" w:hAnsi="Arial" w:cs="Arial"/>
        </w:rPr>
        <w:t xml:space="preserve">электроэнергии </w:t>
      </w:r>
      <w:r w:rsidRPr="00100711">
        <w:rPr>
          <w:rFonts w:ascii="Arial" w:hAnsi="Arial" w:cs="Arial"/>
        </w:rPr>
        <w:t>на завтрашний день.</w:t>
      </w:r>
    </w:p>
    <w:p w:rsidR="0030050D" w:rsidRPr="0030050D" w:rsidRDefault="0030050D" w:rsidP="0030050D">
      <w:pPr>
        <w:spacing w:line="240" w:lineRule="auto"/>
        <w:rPr>
          <w:rFonts w:ascii="Arial" w:hAnsi="Arial" w:cs="Arial"/>
        </w:rPr>
      </w:pPr>
    </w:p>
    <w:p w:rsidR="0030050D" w:rsidRPr="0030050D" w:rsidRDefault="0030050D" w:rsidP="0030050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прогноза </w:t>
      </w:r>
      <w:r w:rsidR="00100711">
        <w:rPr>
          <w:rFonts w:ascii="Arial" w:hAnsi="Arial" w:cs="Arial"/>
        </w:rPr>
        <w:t>р</w:t>
      </w:r>
      <w:r w:rsidRPr="0030050D">
        <w:rPr>
          <w:rFonts w:ascii="Arial" w:hAnsi="Arial" w:cs="Arial"/>
        </w:rPr>
        <w:t>обот-аналитик использует:</w:t>
      </w:r>
    </w:p>
    <w:p w:rsidR="0030050D" w:rsidRPr="0030050D" w:rsidRDefault="0030050D" w:rsidP="0030050D">
      <w:pPr>
        <w:pStyle w:val="a8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30050D">
        <w:rPr>
          <w:rFonts w:ascii="Arial" w:hAnsi="Arial" w:cs="Arial"/>
        </w:rPr>
        <w:t>исторические данные;</w:t>
      </w:r>
    </w:p>
    <w:p w:rsidR="0030050D" w:rsidRPr="0030050D" w:rsidRDefault="0030050D" w:rsidP="0030050D">
      <w:pPr>
        <w:pStyle w:val="a8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30050D">
        <w:rPr>
          <w:rFonts w:ascii="Arial" w:hAnsi="Arial" w:cs="Arial"/>
        </w:rPr>
        <w:t>производственный профиль;</w:t>
      </w:r>
    </w:p>
    <w:p w:rsidR="0030050D" w:rsidRPr="0030050D" w:rsidRDefault="0030050D" w:rsidP="0030050D">
      <w:pPr>
        <w:pStyle w:val="a8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30050D">
        <w:rPr>
          <w:rFonts w:ascii="Arial" w:hAnsi="Arial" w:cs="Arial"/>
        </w:rPr>
        <w:t>продолжительность дня;</w:t>
      </w:r>
    </w:p>
    <w:p w:rsidR="0030050D" w:rsidRPr="0030050D" w:rsidRDefault="0030050D" w:rsidP="0030050D">
      <w:pPr>
        <w:pStyle w:val="a8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30050D">
        <w:rPr>
          <w:rFonts w:ascii="Arial" w:hAnsi="Arial" w:cs="Arial"/>
        </w:rPr>
        <w:t>погодные условия;</w:t>
      </w:r>
    </w:p>
    <w:p w:rsidR="0030050D" w:rsidRPr="0030050D" w:rsidRDefault="0030050D" w:rsidP="0030050D">
      <w:pPr>
        <w:pStyle w:val="a8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30050D">
        <w:rPr>
          <w:rFonts w:ascii="Arial" w:hAnsi="Arial" w:cs="Arial"/>
        </w:rPr>
        <w:t>производственный календарь.</w:t>
      </w:r>
    </w:p>
    <w:p w:rsidR="0030050D" w:rsidRPr="0030050D" w:rsidRDefault="0030050D" w:rsidP="0030050D">
      <w:pPr>
        <w:rPr>
          <w:rFonts w:ascii="Arial" w:hAnsi="Arial" w:cs="Arial"/>
          <w:b/>
        </w:rPr>
      </w:pPr>
    </w:p>
    <w:p w:rsidR="008E4E61" w:rsidRDefault="0030050D" w:rsidP="0030050D">
      <w:pPr>
        <w:ind w:left="360"/>
        <w:rPr>
          <w:rFonts w:ascii="Arial" w:hAnsi="Arial" w:cs="Arial"/>
        </w:rPr>
      </w:pPr>
      <w:r w:rsidRPr="0030050D">
        <w:rPr>
          <w:rFonts w:ascii="Arial" w:hAnsi="Arial" w:cs="Arial"/>
          <w:b/>
        </w:rPr>
        <w:t>СТОИМОСТЬ ДОСТУПА</w:t>
      </w:r>
      <w:r w:rsidRPr="0030050D">
        <w:rPr>
          <w:rFonts w:ascii="Arial" w:hAnsi="Arial" w:cs="Arial"/>
        </w:rPr>
        <w:t xml:space="preserve"> </w:t>
      </w:r>
      <w:r w:rsidR="008E4E61" w:rsidRPr="0030050D">
        <w:rPr>
          <w:rFonts w:ascii="Arial" w:hAnsi="Arial" w:cs="Arial"/>
        </w:rPr>
        <w:t>после окончани</w:t>
      </w:r>
      <w:r w:rsidR="00100711">
        <w:rPr>
          <w:rFonts w:ascii="Arial" w:hAnsi="Arial" w:cs="Arial"/>
        </w:rPr>
        <w:t>я пробного периода 40000 рублей в месяц.</w:t>
      </w:r>
    </w:p>
    <w:p w:rsidR="00100711" w:rsidRDefault="00100711" w:rsidP="00100711">
      <w:r w:rsidRPr="00100711">
        <w:t>Подключение, обучение персонала и техподдержка бесплатны.</w:t>
      </w:r>
    </w:p>
    <w:p w:rsidR="00100711" w:rsidRDefault="00100711" w:rsidP="00100711"/>
    <w:p w:rsidR="00100711" w:rsidRPr="00100711" w:rsidRDefault="00100711" w:rsidP="00100711">
      <w:r>
        <w:t>Если вас н</w:t>
      </w:r>
      <w:bookmarkStart w:id="0" w:name="_GoBack"/>
      <w:bookmarkEnd w:id="0"/>
      <w:r>
        <w:t xml:space="preserve">е устроит точность прогноза </w:t>
      </w:r>
    </w:p>
    <w:p w:rsidR="0030050D" w:rsidRPr="0030050D" w:rsidRDefault="0030050D" w:rsidP="0030050D">
      <w:pPr>
        <w:ind w:left="360"/>
        <w:rPr>
          <w:rFonts w:ascii="Arial" w:hAnsi="Arial" w:cs="Arial"/>
        </w:rPr>
      </w:pPr>
    </w:p>
    <w:p w:rsidR="0030050D" w:rsidRPr="008E4E61" w:rsidRDefault="0030050D" w:rsidP="0030050D">
      <w:pPr>
        <w:rPr>
          <w:rFonts w:ascii="Arial" w:hAnsi="Arial" w:cs="Arial"/>
        </w:rPr>
      </w:pPr>
      <w:r w:rsidRPr="0030050D">
        <w:rPr>
          <w:rFonts w:ascii="Arial" w:hAnsi="Arial" w:cs="Arial"/>
          <w:b/>
        </w:rPr>
        <w:t>КАК ПОЛУЧИТЬ ДОСТУП К ПРОБНОМУ ПЕРИОДУ?</w:t>
      </w:r>
      <w:r>
        <w:rPr>
          <w:rFonts w:ascii="Arial" w:hAnsi="Arial" w:cs="Arial"/>
          <w:b/>
        </w:rPr>
        <w:t xml:space="preserve"> Заполните заявку на нашем </w:t>
      </w:r>
      <w:hyperlink r:id="rId7" w:history="1">
        <w:r w:rsidRPr="0030050D">
          <w:rPr>
            <w:rStyle w:val="a7"/>
            <w:rFonts w:ascii="Arial" w:hAnsi="Arial" w:cs="Arial"/>
            <w:b/>
          </w:rPr>
          <w:t>сайте</w:t>
        </w:r>
      </w:hyperlink>
      <w:r w:rsidRPr="0030050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или напишите на </w:t>
      </w:r>
      <w:r>
        <w:rPr>
          <w:rFonts w:ascii="Arial" w:hAnsi="Arial" w:cs="Arial"/>
          <w:b/>
          <w:lang w:val="en-US"/>
        </w:rPr>
        <w:t>email</w:t>
      </w:r>
      <w:r w:rsidRPr="0030050D">
        <w:rPr>
          <w:rFonts w:ascii="Arial" w:hAnsi="Arial" w:cs="Arial"/>
          <w:b/>
        </w:rPr>
        <w:t xml:space="preserve"> </w:t>
      </w:r>
      <w:hyperlink r:id="rId8" w:history="1">
        <w:r w:rsidRPr="00640497">
          <w:rPr>
            <w:rStyle w:val="a7"/>
            <w:rFonts w:ascii="Arial" w:hAnsi="Arial" w:cs="Arial"/>
            <w:b/>
          </w:rPr>
          <w:t>info@krone</w:t>
        </w:r>
        <w:r w:rsidRPr="00640497">
          <w:rPr>
            <w:rStyle w:val="a7"/>
            <w:rFonts w:ascii="Arial" w:hAnsi="Arial" w:cs="Arial"/>
            <w:b/>
          </w:rPr>
          <w:t>n</w:t>
        </w:r>
        <w:r w:rsidRPr="00640497">
          <w:rPr>
            <w:rStyle w:val="a7"/>
            <w:rFonts w:ascii="Arial" w:hAnsi="Arial" w:cs="Arial"/>
            <w:b/>
          </w:rPr>
          <w:t>ergo.ru</w:t>
        </w:r>
      </w:hyperlink>
    </w:p>
    <w:p w:rsidR="001E0773" w:rsidRPr="0030050D" w:rsidRDefault="00100711" w:rsidP="0030050D">
      <w:pPr>
        <w:ind w:left="360"/>
        <w:rPr>
          <w:rFonts w:ascii="Arial" w:hAnsi="Arial" w:cs="Arial"/>
          <w:b/>
        </w:rPr>
      </w:pPr>
      <w:r>
        <w:rPr>
          <w:noProof/>
          <w:lang w:eastAsia="ru-RU"/>
        </w:rPr>
        <w:drawing>
          <wp:inline distT="0" distB="0" distL="0" distR="0" wp14:anchorId="66B99FFF" wp14:editId="7A3BE395">
            <wp:extent cx="5940425" cy="133050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9000"/>
                              </a14:imgEffect>
                              <a14:imgEffect>
                                <a14:brightnessContrast bright="7000"/>
                              </a14:imgEffect>
                            </a14:imgLayer>
                          </a14:imgProps>
                        </a:ext>
                      </a:extLst>
                    </a:blip>
                    <a:srcRect l="23571" t="31928" r="24117" b="47242"/>
                    <a:stretch/>
                  </pic:blipFill>
                  <pic:spPr bwMode="auto">
                    <a:xfrm>
                      <a:off x="0" y="0"/>
                      <a:ext cx="5940425" cy="1330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rgbClr val="5B9BD5">
                          <a:alpha val="99000"/>
                        </a:srgbClr>
                      </a:glow>
                      <a:outerShdw blurRad="50800" dist="50800" dir="5400000" sx="1000" sy="1000" algn="ctr" rotWithShape="0">
                        <a:srgbClr val="000000"/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E61" w:rsidRPr="008E4E61" w:rsidRDefault="008E4E61" w:rsidP="008E4E61">
      <w:pPr>
        <w:rPr>
          <w:rFonts w:ascii="Arial" w:hAnsi="Arial" w:cs="Arial"/>
        </w:rPr>
      </w:pPr>
      <w:r w:rsidRPr="008E4E61">
        <w:rPr>
          <w:rFonts w:ascii="Arial" w:hAnsi="Arial" w:cs="Arial"/>
        </w:rPr>
        <w:t>КОНТАКТЫ</w:t>
      </w:r>
    </w:p>
    <w:p w:rsidR="008E4E61" w:rsidRPr="008E4E61" w:rsidRDefault="008E4E61" w:rsidP="008E4E61">
      <w:pPr>
        <w:rPr>
          <w:rFonts w:ascii="Arial" w:hAnsi="Arial" w:cs="Arial"/>
        </w:rPr>
      </w:pPr>
      <w:r w:rsidRPr="008E4E61">
        <w:rPr>
          <w:rFonts w:ascii="Arial" w:hAnsi="Arial" w:cs="Arial"/>
        </w:rPr>
        <w:t>Москва, 2-я Синичкина улица, 9А</w:t>
      </w:r>
    </w:p>
    <w:p w:rsidR="008E4E61" w:rsidRPr="008E4E61" w:rsidRDefault="008E4E61" w:rsidP="008E4E61">
      <w:pPr>
        <w:rPr>
          <w:rFonts w:ascii="Arial" w:hAnsi="Arial" w:cs="Arial"/>
        </w:rPr>
      </w:pPr>
      <w:r w:rsidRPr="008E4E61">
        <w:rPr>
          <w:rFonts w:ascii="Arial" w:hAnsi="Arial" w:cs="Arial"/>
        </w:rPr>
        <w:lastRenderedPageBreak/>
        <w:t>info@kronenergo.ru</w:t>
      </w:r>
    </w:p>
    <w:p w:rsidR="008E4E61" w:rsidRPr="008E4E61" w:rsidRDefault="00100711" w:rsidP="008E4E61">
      <w:pPr>
        <w:rPr>
          <w:rFonts w:ascii="Arial" w:hAnsi="Arial" w:cs="Arial"/>
        </w:rPr>
      </w:pPr>
      <w:r>
        <w:t>Сделать заказ, задать вопросы и получить профессиональную консультацию очень просто - звоните</w:t>
      </w:r>
      <w:r>
        <w:rPr>
          <w:rFonts w:ascii="Arial" w:hAnsi="Arial" w:cs="Arial"/>
        </w:rPr>
        <w:t xml:space="preserve">  </w:t>
      </w:r>
      <w:hyperlink r:id="rId11" w:history="1">
        <w:r w:rsidR="008E4E61" w:rsidRPr="0030050D">
          <w:rPr>
            <w:rStyle w:val="a7"/>
            <w:rFonts w:ascii="Arial" w:hAnsi="Arial" w:cs="Arial"/>
          </w:rPr>
          <w:t xml:space="preserve">+7 905 </w:t>
        </w:r>
        <w:r w:rsidR="008E4E61" w:rsidRPr="0030050D">
          <w:rPr>
            <w:rStyle w:val="a7"/>
            <w:rFonts w:ascii="Arial" w:hAnsi="Arial" w:cs="Arial"/>
          </w:rPr>
          <w:t>7</w:t>
        </w:r>
        <w:r w:rsidR="008E4E61" w:rsidRPr="0030050D">
          <w:rPr>
            <w:rStyle w:val="a7"/>
            <w:rFonts w:ascii="Arial" w:hAnsi="Arial" w:cs="Arial"/>
          </w:rPr>
          <w:t>40 75 25</w:t>
        </w:r>
      </w:hyperlink>
    </w:p>
    <w:p w:rsidR="001E0773" w:rsidRPr="001E0773" w:rsidRDefault="001E0773" w:rsidP="001E0773">
      <w:pPr>
        <w:rPr>
          <w:rFonts w:ascii="HelveticaNeueCyr" w:hAnsi="HelveticaNeueCyr"/>
        </w:rPr>
      </w:pPr>
    </w:p>
    <w:sectPr w:rsidR="001E0773" w:rsidRPr="001E0773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50D" w:rsidRDefault="0030050D" w:rsidP="00102E21">
      <w:pPr>
        <w:spacing w:after="0" w:line="240" w:lineRule="auto"/>
      </w:pPr>
      <w:r>
        <w:separator/>
      </w:r>
    </w:p>
  </w:endnote>
  <w:endnote w:type="continuationSeparator" w:id="0">
    <w:p w:rsidR="0030050D" w:rsidRDefault="0030050D" w:rsidP="00102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Cyr">
    <w:charset w:val="CC"/>
    <w:family w:val="auto"/>
    <w:pitch w:val="variable"/>
    <w:sig w:usb0="8000020B" w:usb1="10000048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50D" w:rsidRDefault="0030050D" w:rsidP="00102E21">
      <w:pPr>
        <w:spacing w:after="0" w:line="240" w:lineRule="auto"/>
      </w:pPr>
      <w:r>
        <w:separator/>
      </w:r>
    </w:p>
  </w:footnote>
  <w:footnote w:type="continuationSeparator" w:id="0">
    <w:p w:rsidR="0030050D" w:rsidRDefault="0030050D" w:rsidP="00102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50D" w:rsidRDefault="0030050D">
    <w:pPr>
      <w:pStyle w:val="a3"/>
    </w:pPr>
    <w:r w:rsidRPr="00102E21">
      <w:rPr>
        <w:noProof/>
        <w:lang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3310890</wp:posOffset>
          </wp:positionH>
          <wp:positionV relativeFrom="paragraph">
            <wp:posOffset>-259080</wp:posOffset>
          </wp:positionV>
          <wp:extent cx="2962275" cy="752475"/>
          <wp:effectExtent l="0" t="0" r="9525" b="9525"/>
          <wp:wrapTopAndBottom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22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dir="1440000" algn="ctr" rotWithShape="0">
                      <a:srgbClr val="000000"/>
                    </a:outerShdw>
                    <a:reflection endPos="0" dist="50800" dir="5400000" sy="-100000" algn="bl" rotWithShape="0"/>
                  </a:effec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C2C40"/>
    <w:multiLevelType w:val="hybridMultilevel"/>
    <w:tmpl w:val="B130259E"/>
    <w:lvl w:ilvl="0" w:tplc="A8542E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32C6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76D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4A8B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AE87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F89C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101E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EE13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C287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E011A"/>
    <w:multiLevelType w:val="hybridMultilevel"/>
    <w:tmpl w:val="D4FC6A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85509"/>
    <w:multiLevelType w:val="hybridMultilevel"/>
    <w:tmpl w:val="99A6D9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985E69"/>
    <w:multiLevelType w:val="hybridMultilevel"/>
    <w:tmpl w:val="6DA61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A3E22"/>
    <w:multiLevelType w:val="hybridMultilevel"/>
    <w:tmpl w:val="AC6078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629E0"/>
    <w:multiLevelType w:val="hybridMultilevel"/>
    <w:tmpl w:val="7DAE0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957EA"/>
    <w:multiLevelType w:val="hybridMultilevel"/>
    <w:tmpl w:val="D138EC18"/>
    <w:lvl w:ilvl="0" w:tplc="EC9E1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262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762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10A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385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AAB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522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6E8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E7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B856FDA"/>
    <w:multiLevelType w:val="hybridMultilevel"/>
    <w:tmpl w:val="76EC9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hdrShapeDefaults>
    <o:shapedefaults v:ext="edit" spidmax="2049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8D"/>
    <w:rsid w:val="00100711"/>
    <w:rsid w:val="00102E21"/>
    <w:rsid w:val="00103BEB"/>
    <w:rsid w:val="001E0773"/>
    <w:rsid w:val="0030050D"/>
    <w:rsid w:val="00397A8D"/>
    <w:rsid w:val="008E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455F8D85"/>
  <w15:chartTrackingRefBased/>
  <w15:docId w15:val="{90CB305F-69F6-46DE-AB45-D3BBB94E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E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2E21"/>
  </w:style>
  <w:style w:type="paragraph" w:styleId="a5">
    <w:name w:val="footer"/>
    <w:basedOn w:val="a"/>
    <w:link w:val="a6"/>
    <w:uiPriority w:val="99"/>
    <w:unhideWhenUsed/>
    <w:rsid w:val="00102E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2E21"/>
  </w:style>
  <w:style w:type="character" w:styleId="a7">
    <w:name w:val="Hyperlink"/>
    <w:basedOn w:val="a0"/>
    <w:uiPriority w:val="99"/>
    <w:unhideWhenUsed/>
    <w:rsid w:val="001E077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8E4E61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8E4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llowedHyperlink"/>
    <w:basedOn w:val="a0"/>
    <w:uiPriority w:val="99"/>
    <w:semiHidden/>
    <w:unhideWhenUsed/>
    <w:rsid w:val="00300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87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24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52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84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3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8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5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1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2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2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kronenergo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ronenergo.ru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tel:+7%20905%20740%2075%2025" TargetMode="Externa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2018-07-10T15:35:00Z</dcterms:created>
  <dcterms:modified xsi:type="dcterms:W3CDTF">2018-07-10T16:26:00Z</dcterms:modified>
</cp:coreProperties>
</file>