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18902" w14:textId="77777777" w:rsidR="00605D56" w:rsidRDefault="00000000">
      <w:pPr>
        <w:spacing w:after="0" w:line="259" w:lineRule="auto"/>
        <w:ind w:left="0" w:right="60" w:firstLine="0"/>
        <w:jc w:val="center"/>
        <w:rPr>
          <w:b/>
          <w:bCs/>
          <w:color w:val="auto"/>
          <w:sz w:val="44"/>
        </w:rPr>
      </w:pPr>
      <w:r w:rsidRPr="008F2A11">
        <w:rPr>
          <w:b/>
          <w:bCs/>
          <w:color w:val="auto"/>
          <w:sz w:val="44"/>
        </w:rPr>
        <w:t xml:space="preserve">DQL ASSIGNMENT </w:t>
      </w:r>
    </w:p>
    <w:p w14:paraId="52A0B57C" w14:textId="77777777" w:rsidR="008F2A11" w:rsidRPr="008F2A11" w:rsidRDefault="008F2A11">
      <w:pPr>
        <w:spacing w:after="0" w:line="259" w:lineRule="auto"/>
        <w:ind w:left="0" w:right="60" w:firstLine="0"/>
        <w:jc w:val="center"/>
        <w:rPr>
          <w:b/>
          <w:bCs/>
          <w:color w:val="ED0000"/>
        </w:rPr>
      </w:pPr>
    </w:p>
    <w:p w14:paraId="2C51D490" w14:textId="77777777" w:rsidR="00605D56" w:rsidRPr="008F2A11" w:rsidRDefault="00000000">
      <w:pPr>
        <w:spacing w:after="111" w:line="259" w:lineRule="auto"/>
        <w:ind w:left="-5" w:right="23" w:hanging="10"/>
        <w:rPr>
          <w:color w:val="ED0000"/>
        </w:rPr>
      </w:pPr>
      <w:r w:rsidRPr="008F2A11">
        <w:rPr>
          <w:color w:val="ED0000"/>
          <w:sz w:val="24"/>
        </w:rPr>
        <w:t xml:space="preserve">Assignment 1: Write a SELECT query to retrieve all columns from a 'customers' table, and modify it to return only the </w:t>
      </w:r>
      <w:proofErr w:type="gramStart"/>
      <w:r w:rsidRPr="008F2A11">
        <w:rPr>
          <w:color w:val="ED0000"/>
          <w:sz w:val="24"/>
        </w:rPr>
        <w:t>customer</w:t>
      </w:r>
      <w:proofErr w:type="gramEnd"/>
      <w:r w:rsidRPr="008F2A11">
        <w:rPr>
          <w:color w:val="ED0000"/>
          <w:sz w:val="24"/>
        </w:rPr>
        <w:t xml:space="preserve"> name and email address for customers in a specific city. </w:t>
      </w:r>
    </w:p>
    <w:p w14:paraId="5A54730D" w14:textId="0725F4E9" w:rsidR="00605D56" w:rsidRDefault="00000000">
      <w:pPr>
        <w:spacing w:after="94" w:line="259" w:lineRule="auto"/>
        <w:ind w:left="0" w:right="2430" w:firstLine="0"/>
        <w:jc w:val="center"/>
      </w:pPr>
      <w:r>
        <w:rPr>
          <w:color w:val="C55A11"/>
          <w:sz w:val="24"/>
        </w:rPr>
        <w:t xml:space="preserve"> </w:t>
      </w:r>
    </w:p>
    <w:p w14:paraId="74CE9249" w14:textId="77777777" w:rsidR="00605D56" w:rsidRDefault="00000000">
      <w:pPr>
        <w:spacing w:after="112" w:line="259" w:lineRule="auto"/>
        <w:ind w:left="0" w:firstLine="0"/>
      </w:pPr>
      <w:r>
        <w:rPr>
          <w:color w:val="C55A11"/>
          <w:sz w:val="24"/>
        </w:rPr>
        <w:t xml:space="preserve"> </w:t>
      </w:r>
    </w:p>
    <w:p w14:paraId="33CEEF2F" w14:textId="05BF39A7" w:rsidR="00605D56" w:rsidRDefault="008F2A11">
      <w:pPr>
        <w:spacing w:after="94" w:line="259" w:lineRule="auto"/>
        <w:ind w:left="0" w:right="2401" w:firstLine="0"/>
        <w:jc w:val="center"/>
      </w:pPr>
      <w:r>
        <w:rPr>
          <w:noProof/>
          <w:color w:val="C55A11"/>
          <w:sz w:val="24"/>
        </w:rPr>
        <w:drawing>
          <wp:inline distT="0" distB="0" distL="0" distR="0" wp14:anchorId="1413706C" wp14:editId="35B83C2E">
            <wp:extent cx="5768975" cy="3041015"/>
            <wp:effectExtent l="0" t="0" r="3175" b="6985"/>
            <wp:docPr id="81186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63351" name="Picture 811863351"/>
                    <pic:cNvPicPr/>
                  </pic:nvPicPr>
                  <pic:blipFill>
                    <a:blip r:embed="rId5">
                      <a:extLst>
                        <a:ext uri="{28A0092B-C50C-407E-A947-70E740481C1C}">
                          <a14:useLocalDpi xmlns:a14="http://schemas.microsoft.com/office/drawing/2010/main" val="0"/>
                        </a:ext>
                      </a:extLst>
                    </a:blip>
                    <a:stretch>
                      <a:fillRect/>
                    </a:stretch>
                  </pic:blipFill>
                  <pic:spPr>
                    <a:xfrm>
                      <a:off x="0" y="0"/>
                      <a:ext cx="5768975" cy="3041015"/>
                    </a:xfrm>
                    <a:prstGeom prst="rect">
                      <a:avLst/>
                    </a:prstGeom>
                  </pic:spPr>
                </pic:pic>
              </a:graphicData>
            </a:graphic>
          </wp:inline>
        </w:drawing>
      </w:r>
      <w:r w:rsidR="00000000">
        <w:rPr>
          <w:color w:val="C55A11"/>
          <w:sz w:val="24"/>
        </w:rPr>
        <w:t xml:space="preserve"> </w:t>
      </w:r>
    </w:p>
    <w:p w14:paraId="24BAB0DF" w14:textId="77777777" w:rsidR="00605D56" w:rsidRDefault="00000000">
      <w:pPr>
        <w:spacing w:after="0" w:line="259" w:lineRule="auto"/>
        <w:ind w:left="0" w:firstLine="0"/>
      </w:pPr>
      <w:r>
        <w:rPr>
          <w:color w:val="C55A11"/>
          <w:sz w:val="24"/>
        </w:rPr>
        <w:t xml:space="preserve"> </w:t>
      </w:r>
    </w:p>
    <w:p w14:paraId="292029D7" w14:textId="77777777" w:rsidR="00605D56" w:rsidRDefault="00000000">
      <w:pPr>
        <w:spacing w:after="159" w:line="259" w:lineRule="auto"/>
        <w:ind w:left="0" w:firstLine="0"/>
      </w:pPr>
      <w:r>
        <w:rPr>
          <w:color w:val="C55A11"/>
          <w:sz w:val="24"/>
        </w:rPr>
        <w:t xml:space="preserve"> </w:t>
      </w:r>
    </w:p>
    <w:p w14:paraId="51F1D3E1" w14:textId="3984A569" w:rsidR="00605D56" w:rsidRDefault="00000000">
      <w:pPr>
        <w:spacing w:after="111" w:line="259" w:lineRule="auto"/>
        <w:ind w:left="-5" w:right="23" w:hanging="10"/>
        <w:rPr>
          <w:color w:val="ED0000"/>
          <w:sz w:val="24"/>
        </w:rPr>
      </w:pPr>
      <w:r w:rsidRPr="008F2A11">
        <w:rPr>
          <w:color w:val="ED0000"/>
          <w:sz w:val="24"/>
        </w:rPr>
        <w:t>Assignment 2: Cr</w:t>
      </w:r>
      <w:r w:rsidR="008F2A11">
        <w:rPr>
          <w:color w:val="ED0000"/>
          <w:sz w:val="24"/>
        </w:rPr>
        <w:t>eate</w:t>
      </w:r>
      <w:r w:rsidRPr="008F2A11">
        <w:rPr>
          <w:color w:val="ED0000"/>
          <w:sz w:val="24"/>
        </w:rPr>
        <w:t xml:space="preserve"> a query using an INNER JOIN to combine 'orders' and 'customers' tables for customers in a specified region, and a LEFT JOIN to display all customers including those without orders. </w:t>
      </w:r>
    </w:p>
    <w:p w14:paraId="2FD76C55" w14:textId="77777777" w:rsidR="008F2A11" w:rsidRPr="008F2A11" w:rsidRDefault="008F2A11">
      <w:pPr>
        <w:spacing w:after="111" w:line="259" w:lineRule="auto"/>
        <w:ind w:left="-5" w:right="23" w:hanging="10"/>
        <w:rPr>
          <w:color w:val="ED0000"/>
        </w:rPr>
      </w:pPr>
    </w:p>
    <w:p w14:paraId="455A301C" w14:textId="77777777" w:rsidR="00605D56" w:rsidRDefault="00000000">
      <w:pPr>
        <w:spacing w:after="96" w:line="259" w:lineRule="auto"/>
        <w:ind w:left="0" w:firstLine="0"/>
        <w:jc w:val="right"/>
      </w:pPr>
      <w:r>
        <w:rPr>
          <w:noProof/>
        </w:rPr>
        <w:drawing>
          <wp:inline distT="0" distB="0" distL="0" distR="0" wp14:anchorId="55136F6B" wp14:editId="65A63003">
            <wp:extent cx="5731510" cy="152019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6"/>
                    <a:stretch>
                      <a:fillRect/>
                    </a:stretch>
                  </pic:blipFill>
                  <pic:spPr>
                    <a:xfrm>
                      <a:off x="0" y="0"/>
                      <a:ext cx="5731510" cy="1520190"/>
                    </a:xfrm>
                    <a:prstGeom prst="rect">
                      <a:avLst/>
                    </a:prstGeom>
                  </pic:spPr>
                </pic:pic>
              </a:graphicData>
            </a:graphic>
          </wp:inline>
        </w:drawing>
      </w:r>
      <w:r>
        <w:rPr>
          <w:color w:val="C55A11"/>
          <w:sz w:val="24"/>
        </w:rPr>
        <w:t xml:space="preserve"> </w:t>
      </w:r>
    </w:p>
    <w:p w14:paraId="2FF4860D" w14:textId="77777777" w:rsidR="00605D56" w:rsidRDefault="00000000">
      <w:pPr>
        <w:spacing w:after="110" w:line="259" w:lineRule="auto"/>
        <w:ind w:left="0" w:firstLine="0"/>
      </w:pPr>
      <w:r>
        <w:rPr>
          <w:color w:val="C55A11"/>
          <w:sz w:val="24"/>
        </w:rPr>
        <w:t xml:space="preserve"> </w:t>
      </w:r>
    </w:p>
    <w:p w14:paraId="52C77F6E" w14:textId="77777777" w:rsidR="00605D56" w:rsidRDefault="00000000">
      <w:pPr>
        <w:spacing w:after="94" w:line="259" w:lineRule="auto"/>
        <w:ind w:left="0" w:firstLine="0"/>
        <w:jc w:val="right"/>
      </w:pPr>
      <w:r>
        <w:rPr>
          <w:noProof/>
        </w:rPr>
        <w:lastRenderedPageBreak/>
        <w:drawing>
          <wp:inline distT="0" distB="0" distL="0" distR="0" wp14:anchorId="338CE29E" wp14:editId="3EDEA715">
            <wp:extent cx="5731510" cy="182118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5731510" cy="1821180"/>
                    </a:xfrm>
                    <a:prstGeom prst="rect">
                      <a:avLst/>
                    </a:prstGeom>
                  </pic:spPr>
                </pic:pic>
              </a:graphicData>
            </a:graphic>
          </wp:inline>
        </w:drawing>
      </w:r>
      <w:r>
        <w:rPr>
          <w:color w:val="C55A11"/>
          <w:sz w:val="24"/>
        </w:rPr>
        <w:t xml:space="preserve"> </w:t>
      </w:r>
    </w:p>
    <w:p w14:paraId="4A708F94" w14:textId="77777777" w:rsidR="00605D56" w:rsidRDefault="00000000">
      <w:pPr>
        <w:spacing w:after="161" w:line="259" w:lineRule="auto"/>
        <w:ind w:left="0" w:firstLine="0"/>
      </w:pPr>
      <w:r>
        <w:rPr>
          <w:color w:val="C55A11"/>
          <w:sz w:val="24"/>
        </w:rPr>
        <w:t xml:space="preserve"> </w:t>
      </w:r>
    </w:p>
    <w:p w14:paraId="5B40FAD4" w14:textId="77777777" w:rsidR="00605D56" w:rsidRDefault="00000000">
      <w:pPr>
        <w:spacing w:after="159" w:line="259" w:lineRule="auto"/>
        <w:ind w:left="0" w:firstLine="0"/>
      </w:pPr>
      <w:r>
        <w:rPr>
          <w:color w:val="C55A11"/>
          <w:sz w:val="24"/>
        </w:rPr>
        <w:t xml:space="preserve"> </w:t>
      </w:r>
    </w:p>
    <w:p w14:paraId="66E37D97" w14:textId="77777777" w:rsidR="00605D56" w:rsidRDefault="00000000">
      <w:pPr>
        <w:spacing w:after="161" w:line="259" w:lineRule="auto"/>
        <w:ind w:left="0" w:firstLine="0"/>
      </w:pPr>
      <w:r>
        <w:rPr>
          <w:color w:val="C55A11"/>
          <w:sz w:val="24"/>
        </w:rPr>
        <w:t xml:space="preserve"> </w:t>
      </w:r>
    </w:p>
    <w:p w14:paraId="4055FD3F" w14:textId="77777777" w:rsidR="00605D56" w:rsidRDefault="00000000">
      <w:pPr>
        <w:spacing w:after="159" w:line="259" w:lineRule="auto"/>
        <w:ind w:left="0" w:firstLine="0"/>
      </w:pPr>
      <w:r>
        <w:rPr>
          <w:color w:val="C55A11"/>
          <w:sz w:val="24"/>
        </w:rPr>
        <w:t xml:space="preserve"> </w:t>
      </w:r>
    </w:p>
    <w:p w14:paraId="3DE1293C" w14:textId="77777777" w:rsidR="00605D56" w:rsidRDefault="00000000">
      <w:pPr>
        <w:spacing w:after="159" w:line="259" w:lineRule="auto"/>
        <w:ind w:left="0" w:firstLine="0"/>
      </w:pPr>
      <w:r>
        <w:rPr>
          <w:color w:val="C55A11"/>
          <w:sz w:val="24"/>
        </w:rPr>
        <w:t xml:space="preserve"> </w:t>
      </w:r>
    </w:p>
    <w:p w14:paraId="01F7CA5A" w14:textId="77777777" w:rsidR="00605D56" w:rsidRDefault="00000000">
      <w:pPr>
        <w:spacing w:after="161" w:line="259" w:lineRule="auto"/>
        <w:ind w:left="0" w:firstLine="0"/>
      </w:pPr>
      <w:r>
        <w:rPr>
          <w:color w:val="C55A11"/>
          <w:sz w:val="24"/>
        </w:rPr>
        <w:t xml:space="preserve"> </w:t>
      </w:r>
    </w:p>
    <w:p w14:paraId="1A1A9339" w14:textId="77777777" w:rsidR="00605D56" w:rsidRDefault="00000000">
      <w:pPr>
        <w:spacing w:after="159" w:line="259" w:lineRule="auto"/>
        <w:ind w:left="0" w:firstLine="0"/>
      </w:pPr>
      <w:r>
        <w:rPr>
          <w:color w:val="C55A11"/>
          <w:sz w:val="24"/>
        </w:rPr>
        <w:t xml:space="preserve"> </w:t>
      </w:r>
    </w:p>
    <w:p w14:paraId="088EB1DA" w14:textId="77777777" w:rsidR="00605D56" w:rsidRDefault="00000000">
      <w:pPr>
        <w:spacing w:after="162" w:line="259" w:lineRule="auto"/>
        <w:ind w:left="0" w:firstLine="0"/>
      </w:pPr>
      <w:r>
        <w:rPr>
          <w:color w:val="C55A11"/>
          <w:sz w:val="24"/>
        </w:rPr>
        <w:t xml:space="preserve"> </w:t>
      </w:r>
    </w:p>
    <w:p w14:paraId="6549AEE4" w14:textId="77777777" w:rsidR="00605D56" w:rsidRDefault="00000000">
      <w:pPr>
        <w:spacing w:after="159" w:line="259" w:lineRule="auto"/>
        <w:ind w:left="0" w:firstLine="0"/>
      </w:pPr>
      <w:r>
        <w:rPr>
          <w:color w:val="C55A11"/>
          <w:sz w:val="24"/>
        </w:rPr>
        <w:t xml:space="preserve"> </w:t>
      </w:r>
    </w:p>
    <w:p w14:paraId="56C75198" w14:textId="77777777" w:rsidR="00605D56" w:rsidRDefault="00000000">
      <w:pPr>
        <w:spacing w:after="159" w:line="259" w:lineRule="auto"/>
        <w:ind w:left="0" w:firstLine="0"/>
      </w:pPr>
      <w:r>
        <w:rPr>
          <w:color w:val="C55A11"/>
          <w:sz w:val="24"/>
        </w:rPr>
        <w:t xml:space="preserve"> </w:t>
      </w:r>
    </w:p>
    <w:p w14:paraId="37921C38" w14:textId="77777777" w:rsidR="00605D56" w:rsidRDefault="00000000">
      <w:pPr>
        <w:spacing w:after="161" w:line="259" w:lineRule="auto"/>
        <w:ind w:left="0" w:firstLine="0"/>
      </w:pPr>
      <w:r>
        <w:rPr>
          <w:color w:val="C55A11"/>
          <w:sz w:val="24"/>
        </w:rPr>
        <w:t xml:space="preserve"> </w:t>
      </w:r>
    </w:p>
    <w:p w14:paraId="7B516EAD" w14:textId="77777777" w:rsidR="00605D56" w:rsidRDefault="00000000">
      <w:pPr>
        <w:spacing w:after="159" w:line="259" w:lineRule="auto"/>
        <w:ind w:left="0" w:firstLine="0"/>
      </w:pPr>
      <w:r>
        <w:rPr>
          <w:color w:val="C55A11"/>
          <w:sz w:val="24"/>
        </w:rPr>
        <w:t xml:space="preserve"> </w:t>
      </w:r>
    </w:p>
    <w:p w14:paraId="7E0FD6FC" w14:textId="77777777" w:rsidR="00605D56" w:rsidRPr="008F2A11" w:rsidRDefault="00000000">
      <w:pPr>
        <w:spacing w:after="0" w:line="259" w:lineRule="auto"/>
        <w:ind w:left="0" w:firstLine="0"/>
        <w:rPr>
          <w:color w:val="ED0000"/>
        </w:rPr>
      </w:pPr>
      <w:r w:rsidRPr="008F2A11">
        <w:rPr>
          <w:color w:val="ED0000"/>
          <w:sz w:val="24"/>
        </w:rPr>
        <w:t xml:space="preserve"> </w:t>
      </w:r>
    </w:p>
    <w:p w14:paraId="40B7705E" w14:textId="77777777" w:rsidR="00605D56" w:rsidRDefault="00000000">
      <w:pPr>
        <w:spacing w:after="161" w:line="259" w:lineRule="auto"/>
        <w:ind w:left="-5" w:right="23" w:hanging="10"/>
      </w:pPr>
      <w:r w:rsidRPr="008F2A11">
        <w:rPr>
          <w:color w:val="ED0000"/>
          <w:sz w:val="24"/>
        </w:rPr>
        <w:t>Assignment 3: Utilize a subquery to find customers who have placed orders above the average order value, and write a UNION query to combine two SELECT statements with the same number of columns</w:t>
      </w:r>
      <w:r>
        <w:rPr>
          <w:color w:val="C55A11"/>
          <w:sz w:val="24"/>
        </w:rPr>
        <w:t xml:space="preserve">. </w:t>
      </w:r>
    </w:p>
    <w:p w14:paraId="585E9280" w14:textId="77777777" w:rsidR="00605D56" w:rsidRDefault="00000000">
      <w:pPr>
        <w:spacing w:after="0" w:line="259" w:lineRule="auto"/>
        <w:ind w:left="0" w:firstLine="0"/>
      </w:pPr>
      <w:r>
        <w:rPr>
          <w:color w:val="C55A11"/>
          <w:sz w:val="24"/>
        </w:rPr>
        <w:t xml:space="preserve"> </w:t>
      </w:r>
    </w:p>
    <w:p w14:paraId="3F2715DC" w14:textId="77777777" w:rsidR="00605D56" w:rsidRDefault="00000000">
      <w:pPr>
        <w:spacing w:after="233" w:line="259" w:lineRule="auto"/>
        <w:ind w:left="0" w:firstLine="0"/>
      </w:pPr>
      <w:r>
        <w:rPr>
          <w:noProof/>
        </w:rPr>
        <w:lastRenderedPageBreak/>
        <mc:AlternateContent>
          <mc:Choice Requires="wpg">
            <w:drawing>
              <wp:inline distT="0" distB="0" distL="0" distR="0" wp14:anchorId="7EBCA8BE" wp14:editId="26A2723E">
                <wp:extent cx="4612640" cy="7297928"/>
                <wp:effectExtent l="0" t="0" r="0" b="0"/>
                <wp:docPr id="2763" name="Group 2763"/>
                <wp:cNvGraphicFramePr/>
                <a:graphic xmlns:a="http://schemas.openxmlformats.org/drawingml/2006/main">
                  <a:graphicData uri="http://schemas.microsoft.com/office/word/2010/wordprocessingGroup">
                    <wpg:wgp>
                      <wpg:cNvGrpSpPr/>
                      <wpg:grpSpPr>
                        <a:xfrm>
                          <a:off x="0" y="0"/>
                          <a:ext cx="4612640" cy="7297928"/>
                          <a:chOff x="0" y="0"/>
                          <a:chExt cx="4612640" cy="7297928"/>
                        </a:xfrm>
                      </wpg:grpSpPr>
                      <pic:pic xmlns:pic="http://schemas.openxmlformats.org/drawingml/2006/picture">
                        <pic:nvPicPr>
                          <pic:cNvPr id="58" name="Picture 58"/>
                          <pic:cNvPicPr/>
                        </pic:nvPicPr>
                        <pic:blipFill>
                          <a:blip r:embed="rId8"/>
                          <a:stretch>
                            <a:fillRect/>
                          </a:stretch>
                        </pic:blipFill>
                        <pic:spPr>
                          <a:xfrm>
                            <a:off x="0" y="0"/>
                            <a:ext cx="4600575" cy="4257675"/>
                          </a:xfrm>
                          <a:prstGeom prst="rect">
                            <a:avLst/>
                          </a:prstGeom>
                        </pic:spPr>
                      </pic:pic>
                      <pic:pic xmlns:pic="http://schemas.openxmlformats.org/drawingml/2006/picture">
                        <pic:nvPicPr>
                          <pic:cNvPr id="60" name="Picture 60"/>
                          <pic:cNvPicPr/>
                        </pic:nvPicPr>
                        <pic:blipFill>
                          <a:blip r:embed="rId9"/>
                          <a:stretch>
                            <a:fillRect/>
                          </a:stretch>
                        </pic:blipFill>
                        <pic:spPr>
                          <a:xfrm>
                            <a:off x="0" y="4383533"/>
                            <a:ext cx="4612640" cy="2914396"/>
                          </a:xfrm>
                          <a:prstGeom prst="rect">
                            <a:avLst/>
                          </a:prstGeom>
                        </pic:spPr>
                      </pic:pic>
                    </wpg:wgp>
                  </a:graphicData>
                </a:graphic>
              </wp:inline>
            </w:drawing>
          </mc:Choice>
          <mc:Fallback xmlns:a="http://schemas.openxmlformats.org/drawingml/2006/main">
            <w:pict>
              <v:group id="Group 2763" style="width:363.2pt;height:574.64pt;mso-position-horizontal-relative:char;mso-position-vertical-relative:line" coordsize="46126,72979">
                <v:shape id="Picture 58" style="position:absolute;width:46005;height:42576;left:0;top:0;" filled="f">
                  <v:imagedata r:id="rId10"/>
                </v:shape>
                <v:shape id="Picture 60" style="position:absolute;width:46126;height:29143;left:0;top:43835;" filled="f">
                  <v:imagedata r:id="rId11"/>
                </v:shape>
              </v:group>
            </w:pict>
          </mc:Fallback>
        </mc:AlternateContent>
      </w:r>
    </w:p>
    <w:p w14:paraId="597E7F33" w14:textId="77777777" w:rsidR="00605D56" w:rsidRDefault="00000000">
      <w:pPr>
        <w:spacing w:after="0" w:line="259" w:lineRule="auto"/>
        <w:ind w:left="0" w:firstLine="0"/>
      </w:pPr>
      <w:r>
        <w:rPr>
          <w:color w:val="C55A11"/>
          <w:sz w:val="24"/>
        </w:rPr>
        <w:t xml:space="preserve"> </w:t>
      </w:r>
    </w:p>
    <w:p w14:paraId="64E29F0B" w14:textId="77777777" w:rsidR="00605D56" w:rsidRDefault="00000000">
      <w:pPr>
        <w:spacing w:after="2" w:line="390" w:lineRule="auto"/>
        <w:ind w:left="0" w:right="9030" w:firstLine="0"/>
      </w:pPr>
      <w:r>
        <w:rPr>
          <w:color w:val="C55A11"/>
          <w:sz w:val="24"/>
        </w:rPr>
        <w:t xml:space="preserve">  </w:t>
      </w:r>
    </w:p>
    <w:p w14:paraId="64FC48D4" w14:textId="77777777" w:rsidR="00605D56" w:rsidRPr="008F2A11" w:rsidRDefault="00000000">
      <w:pPr>
        <w:spacing w:after="161" w:line="259" w:lineRule="auto"/>
        <w:ind w:left="-5" w:right="23" w:hanging="10"/>
        <w:rPr>
          <w:color w:val="ED0000"/>
        </w:rPr>
      </w:pPr>
      <w:r w:rsidRPr="008F2A11">
        <w:rPr>
          <w:color w:val="ED0000"/>
          <w:sz w:val="24"/>
        </w:rPr>
        <w:t xml:space="preserve">Assignment 4: Compose SQL statements to BEGIN a transaction, INSERT a new record into the 'orders' table, COMMIT the transaction, then UPDATE the 'products' table, and ROLLBACK the transaction. </w:t>
      </w:r>
    </w:p>
    <w:p w14:paraId="3D82D312" w14:textId="77777777" w:rsidR="00605D56" w:rsidRDefault="00000000">
      <w:pPr>
        <w:spacing w:after="111" w:line="259" w:lineRule="auto"/>
        <w:ind w:left="0" w:firstLine="0"/>
      </w:pPr>
      <w:r>
        <w:rPr>
          <w:color w:val="C55A11"/>
          <w:sz w:val="24"/>
        </w:rPr>
        <w:lastRenderedPageBreak/>
        <w:t xml:space="preserve"> </w:t>
      </w:r>
    </w:p>
    <w:p w14:paraId="5EE81C26" w14:textId="77777777" w:rsidR="00605D56" w:rsidRDefault="00000000">
      <w:pPr>
        <w:spacing w:after="94" w:line="259" w:lineRule="auto"/>
        <w:ind w:left="0" w:firstLine="0"/>
        <w:jc w:val="right"/>
      </w:pPr>
      <w:r>
        <w:rPr>
          <w:noProof/>
        </w:rPr>
        <mc:AlternateContent>
          <mc:Choice Requires="wpg">
            <w:drawing>
              <wp:inline distT="0" distB="0" distL="0" distR="0" wp14:anchorId="410579AF" wp14:editId="0A19FB28">
                <wp:extent cx="5731510" cy="4738497"/>
                <wp:effectExtent l="0" t="0" r="0" b="0"/>
                <wp:docPr id="2842" name="Group 2842"/>
                <wp:cNvGraphicFramePr/>
                <a:graphic xmlns:a="http://schemas.openxmlformats.org/drawingml/2006/main">
                  <a:graphicData uri="http://schemas.microsoft.com/office/word/2010/wordprocessingGroup">
                    <wpg:wgp>
                      <wpg:cNvGrpSpPr/>
                      <wpg:grpSpPr>
                        <a:xfrm>
                          <a:off x="0" y="0"/>
                          <a:ext cx="5731510" cy="4738497"/>
                          <a:chOff x="0" y="0"/>
                          <a:chExt cx="5731510" cy="4738497"/>
                        </a:xfrm>
                      </wpg:grpSpPr>
                      <wps:wsp>
                        <wps:cNvPr id="70" name="Rectangle 70"/>
                        <wps:cNvSpPr/>
                        <wps:spPr>
                          <a:xfrm>
                            <a:off x="4306189" y="2153920"/>
                            <a:ext cx="45808" cy="206453"/>
                          </a:xfrm>
                          <a:prstGeom prst="rect">
                            <a:avLst/>
                          </a:prstGeom>
                          <a:ln>
                            <a:noFill/>
                          </a:ln>
                        </wps:spPr>
                        <wps:txbx>
                          <w:txbxContent>
                            <w:p w14:paraId="7602EAEC" w14:textId="77777777" w:rsidR="00605D56" w:rsidRDefault="00000000">
                              <w:pPr>
                                <w:spacing w:line="259" w:lineRule="auto"/>
                                <w:ind w:left="0" w:firstLine="0"/>
                              </w:pPr>
                              <w:r>
                                <w:rPr>
                                  <w:color w:val="C55A11"/>
                                  <w:sz w:val="24"/>
                                </w:rPr>
                                <w:t xml:space="preserve"> </w:t>
                              </w:r>
                            </w:p>
                          </w:txbxContent>
                        </wps:txbx>
                        <wps:bodyPr horzOverflow="overflow" vert="horz" lIns="0" tIns="0" rIns="0" bIns="0" rtlCol="0">
                          <a:noAutofit/>
                        </wps:bodyPr>
                      </wps:wsp>
                      <pic:pic xmlns:pic="http://schemas.openxmlformats.org/drawingml/2006/picture">
                        <pic:nvPicPr>
                          <pic:cNvPr id="80" name="Picture 80"/>
                          <pic:cNvPicPr/>
                        </pic:nvPicPr>
                        <pic:blipFill>
                          <a:blip r:embed="rId12"/>
                          <a:stretch>
                            <a:fillRect/>
                          </a:stretch>
                        </pic:blipFill>
                        <pic:spPr>
                          <a:xfrm>
                            <a:off x="0" y="0"/>
                            <a:ext cx="4295775" cy="2266950"/>
                          </a:xfrm>
                          <a:prstGeom prst="rect">
                            <a:avLst/>
                          </a:prstGeom>
                        </pic:spPr>
                      </pic:pic>
                      <pic:pic xmlns:pic="http://schemas.openxmlformats.org/drawingml/2006/picture">
                        <pic:nvPicPr>
                          <pic:cNvPr id="82" name="Picture 82"/>
                          <pic:cNvPicPr/>
                        </pic:nvPicPr>
                        <pic:blipFill>
                          <a:blip r:embed="rId13"/>
                          <a:stretch>
                            <a:fillRect/>
                          </a:stretch>
                        </pic:blipFill>
                        <pic:spPr>
                          <a:xfrm>
                            <a:off x="0" y="2383282"/>
                            <a:ext cx="5731510" cy="2355215"/>
                          </a:xfrm>
                          <a:prstGeom prst="rect">
                            <a:avLst/>
                          </a:prstGeom>
                        </pic:spPr>
                      </pic:pic>
                    </wpg:wgp>
                  </a:graphicData>
                </a:graphic>
              </wp:inline>
            </w:drawing>
          </mc:Choice>
          <mc:Fallback xmlns:a="http://schemas.openxmlformats.org/drawingml/2006/main">
            <w:pict>
              <v:group id="Group 2842" style="width:451.3pt;height:373.11pt;mso-position-horizontal-relative:char;mso-position-vertical-relative:line" coordsize="57315,47384">
                <v:rect id="Rectangle 70" style="position:absolute;width:458;height:2064;left:43061;top:21539;" filled="f" stroked="f">
                  <v:textbox inset="0,0,0,0">
                    <w:txbxContent>
                      <w:p>
                        <w:pPr>
                          <w:spacing w:before="0" w:after="160" w:line="259" w:lineRule="auto"/>
                          <w:ind w:left="0" w:firstLine="0"/>
                        </w:pPr>
                        <w:r>
                          <w:rPr>
                            <w:rFonts w:cs="Calibri" w:hAnsi="Calibri" w:eastAsia="Calibri" w:ascii="Calibri"/>
                            <w:color w:val="c55a11"/>
                            <w:sz w:val="24"/>
                          </w:rPr>
                          <w:t xml:space="preserve"> </w:t>
                        </w:r>
                      </w:p>
                    </w:txbxContent>
                  </v:textbox>
                </v:rect>
                <v:shape id="Picture 80" style="position:absolute;width:42957;height:22669;left:0;top:0;" filled="f">
                  <v:imagedata r:id="rId14"/>
                </v:shape>
                <v:shape id="Picture 82" style="position:absolute;width:57315;height:23552;left:0;top:23832;" filled="f">
                  <v:imagedata r:id="rId15"/>
                </v:shape>
              </v:group>
            </w:pict>
          </mc:Fallback>
        </mc:AlternateContent>
      </w:r>
      <w:r>
        <w:rPr>
          <w:color w:val="C55A11"/>
          <w:sz w:val="24"/>
        </w:rPr>
        <w:t xml:space="preserve"> </w:t>
      </w:r>
    </w:p>
    <w:p w14:paraId="098CCA01" w14:textId="77777777" w:rsidR="00605D56" w:rsidRDefault="00000000">
      <w:pPr>
        <w:spacing w:after="161" w:line="259" w:lineRule="auto"/>
        <w:ind w:left="0" w:firstLine="0"/>
      </w:pPr>
      <w:r>
        <w:rPr>
          <w:color w:val="C55A11"/>
          <w:sz w:val="24"/>
        </w:rPr>
        <w:t xml:space="preserve"> </w:t>
      </w:r>
    </w:p>
    <w:p w14:paraId="792E46ED" w14:textId="77777777" w:rsidR="00605D56" w:rsidRDefault="00000000">
      <w:pPr>
        <w:spacing w:after="159" w:line="259" w:lineRule="auto"/>
        <w:ind w:left="0" w:firstLine="0"/>
      </w:pPr>
      <w:r>
        <w:rPr>
          <w:color w:val="C55A11"/>
          <w:sz w:val="24"/>
        </w:rPr>
        <w:t xml:space="preserve"> </w:t>
      </w:r>
    </w:p>
    <w:p w14:paraId="7F63E5A2" w14:textId="77777777" w:rsidR="00605D56" w:rsidRDefault="00000000">
      <w:pPr>
        <w:spacing w:after="159" w:line="259" w:lineRule="auto"/>
        <w:ind w:left="0" w:firstLine="0"/>
      </w:pPr>
      <w:r>
        <w:rPr>
          <w:color w:val="C55A11"/>
          <w:sz w:val="24"/>
        </w:rPr>
        <w:t xml:space="preserve"> </w:t>
      </w:r>
    </w:p>
    <w:p w14:paraId="366D7BA7" w14:textId="77777777" w:rsidR="00605D56" w:rsidRDefault="00000000">
      <w:pPr>
        <w:spacing w:after="161" w:line="259" w:lineRule="auto"/>
        <w:ind w:left="0" w:firstLine="0"/>
      </w:pPr>
      <w:r>
        <w:rPr>
          <w:color w:val="C55A11"/>
          <w:sz w:val="24"/>
        </w:rPr>
        <w:t xml:space="preserve"> </w:t>
      </w:r>
    </w:p>
    <w:p w14:paraId="212D7CA1" w14:textId="77777777" w:rsidR="00605D56" w:rsidRDefault="00000000">
      <w:pPr>
        <w:spacing w:after="159" w:line="259" w:lineRule="auto"/>
        <w:ind w:left="0" w:firstLine="0"/>
      </w:pPr>
      <w:r>
        <w:rPr>
          <w:color w:val="C55A11"/>
          <w:sz w:val="24"/>
        </w:rPr>
        <w:t xml:space="preserve"> </w:t>
      </w:r>
    </w:p>
    <w:p w14:paraId="6912E07D" w14:textId="77777777" w:rsidR="00605D56" w:rsidRDefault="00000000">
      <w:pPr>
        <w:spacing w:after="161" w:line="259" w:lineRule="auto"/>
        <w:ind w:left="0" w:firstLine="0"/>
      </w:pPr>
      <w:r>
        <w:rPr>
          <w:color w:val="C55A11"/>
          <w:sz w:val="24"/>
        </w:rPr>
        <w:t xml:space="preserve"> </w:t>
      </w:r>
    </w:p>
    <w:p w14:paraId="143AF780" w14:textId="77777777" w:rsidR="00605D56" w:rsidRDefault="00000000">
      <w:pPr>
        <w:spacing w:after="0" w:line="259" w:lineRule="auto"/>
        <w:ind w:left="0" w:firstLine="0"/>
      </w:pPr>
      <w:r>
        <w:rPr>
          <w:color w:val="C55A11"/>
          <w:sz w:val="24"/>
        </w:rPr>
        <w:t xml:space="preserve"> </w:t>
      </w:r>
    </w:p>
    <w:p w14:paraId="3535A60B" w14:textId="77777777" w:rsidR="00605D56" w:rsidRPr="008F2A11" w:rsidRDefault="00000000">
      <w:pPr>
        <w:spacing w:after="161" w:line="259" w:lineRule="auto"/>
        <w:ind w:left="-5" w:right="23" w:hanging="10"/>
        <w:rPr>
          <w:color w:val="ED0000"/>
        </w:rPr>
      </w:pPr>
      <w:r w:rsidRPr="008F2A11">
        <w:rPr>
          <w:color w:val="ED0000"/>
          <w:sz w:val="24"/>
        </w:rPr>
        <w:t xml:space="preserve">Assignment 5: Begin a transaction, perform a series of INSERTs into 'orders', setting a SAVEPOINT after each, rollback to the second SAVEPOINT, and COMMIT the overall transaction. </w:t>
      </w:r>
    </w:p>
    <w:p w14:paraId="662FC4D7" w14:textId="77777777" w:rsidR="00605D56" w:rsidRDefault="00000000">
      <w:pPr>
        <w:spacing w:after="0" w:line="259" w:lineRule="auto"/>
        <w:ind w:left="0" w:firstLine="0"/>
      </w:pPr>
      <w:r>
        <w:rPr>
          <w:color w:val="C55A11"/>
          <w:sz w:val="24"/>
        </w:rPr>
        <w:t xml:space="preserve"> </w:t>
      </w:r>
    </w:p>
    <w:p w14:paraId="519F6BEF" w14:textId="77777777" w:rsidR="00605D56" w:rsidRDefault="00000000">
      <w:pPr>
        <w:spacing w:after="240" w:line="259" w:lineRule="auto"/>
        <w:ind w:left="0" w:firstLine="0"/>
      </w:pPr>
      <w:r>
        <w:rPr>
          <w:noProof/>
        </w:rPr>
        <w:lastRenderedPageBreak/>
        <mc:AlternateContent>
          <mc:Choice Requires="wpg">
            <w:drawing>
              <wp:inline distT="0" distB="0" distL="0" distR="0" wp14:anchorId="21C4D313" wp14:editId="16E23375">
                <wp:extent cx="5731510" cy="6496177"/>
                <wp:effectExtent l="0" t="0" r="0" b="0"/>
                <wp:docPr id="2795" name="Group 2795"/>
                <wp:cNvGraphicFramePr/>
                <a:graphic xmlns:a="http://schemas.openxmlformats.org/drawingml/2006/main">
                  <a:graphicData uri="http://schemas.microsoft.com/office/word/2010/wordprocessingGroup">
                    <wpg:wgp>
                      <wpg:cNvGrpSpPr/>
                      <wpg:grpSpPr>
                        <a:xfrm>
                          <a:off x="0" y="0"/>
                          <a:ext cx="5731510" cy="6496177"/>
                          <a:chOff x="0" y="0"/>
                          <a:chExt cx="5731510" cy="6496177"/>
                        </a:xfrm>
                      </wpg:grpSpPr>
                      <pic:pic xmlns:pic="http://schemas.openxmlformats.org/drawingml/2006/picture">
                        <pic:nvPicPr>
                          <pic:cNvPr id="97" name="Picture 97"/>
                          <pic:cNvPicPr/>
                        </pic:nvPicPr>
                        <pic:blipFill>
                          <a:blip r:embed="rId16"/>
                          <a:stretch>
                            <a:fillRect/>
                          </a:stretch>
                        </pic:blipFill>
                        <pic:spPr>
                          <a:xfrm>
                            <a:off x="0" y="0"/>
                            <a:ext cx="5731510" cy="4650740"/>
                          </a:xfrm>
                          <a:prstGeom prst="rect">
                            <a:avLst/>
                          </a:prstGeom>
                        </pic:spPr>
                      </pic:pic>
                      <pic:pic xmlns:pic="http://schemas.openxmlformats.org/drawingml/2006/picture">
                        <pic:nvPicPr>
                          <pic:cNvPr id="99" name="Picture 99"/>
                          <pic:cNvPicPr/>
                        </pic:nvPicPr>
                        <pic:blipFill>
                          <a:blip r:embed="rId17"/>
                          <a:stretch>
                            <a:fillRect/>
                          </a:stretch>
                        </pic:blipFill>
                        <pic:spPr>
                          <a:xfrm>
                            <a:off x="0" y="4767072"/>
                            <a:ext cx="5731510" cy="1729105"/>
                          </a:xfrm>
                          <a:prstGeom prst="rect">
                            <a:avLst/>
                          </a:prstGeom>
                        </pic:spPr>
                      </pic:pic>
                    </wpg:wgp>
                  </a:graphicData>
                </a:graphic>
              </wp:inline>
            </w:drawing>
          </mc:Choice>
          <mc:Fallback xmlns:a="http://schemas.openxmlformats.org/drawingml/2006/main">
            <w:pict>
              <v:group id="Group 2795" style="width:451.3pt;height:511.51pt;mso-position-horizontal-relative:char;mso-position-vertical-relative:line" coordsize="57315,64961">
                <v:shape id="Picture 97" style="position:absolute;width:57315;height:46507;left:0;top:0;" filled="f">
                  <v:imagedata r:id="rId18"/>
                </v:shape>
                <v:shape id="Picture 99" style="position:absolute;width:57315;height:17291;left:0;top:47670;" filled="f">
                  <v:imagedata r:id="rId19"/>
                </v:shape>
              </v:group>
            </w:pict>
          </mc:Fallback>
        </mc:AlternateContent>
      </w:r>
    </w:p>
    <w:p w14:paraId="6BFC8504" w14:textId="77777777" w:rsidR="00605D56" w:rsidRDefault="00000000">
      <w:pPr>
        <w:spacing w:after="159" w:line="259" w:lineRule="auto"/>
        <w:ind w:left="0" w:firstLine="0"/>
      </w:pPr>
      <w:r>
        <w:rPr>
          <w:color w:val="C55A11"/>
          <w:sz w:val="24"/>
        </w:rPr>
        <w:t xml:space="preserve"> </w:t>
      </w:r>
    </w:p>
    <w:p w14:paraId="5187D872" w14:textId="77777777" w:rsidR="00605D56" w:rsidRDefault="00000000">
      <w:pPr>
        <w:spacing w:after="161" w:line="259" w:lineRule="auto"/>
        <w:ind w:left="0" w:firstLine="0"/>
      </w:pPr>
      <w:r>
        <w:rPr>
          <w:color w:val="C55A11"/>
          <w:sz w:val="24"/>
        </w:rPr>
        <w:t xml:space="preserve"> </w:t>
      </w:r>
    </w:p>
    <w:p w14:paraId="63878021" w14:textId="77777777" w:rsidR="00605D56" w:rsidRDefault="00000000">
      <w:pPr>
        <w:spacing w:after="159" w:line="259" w:lineRule="auto"/>
        <w:ind w:left="0" w:firstLine="0"/>
      </w:pPr>
      <w:r>
        <w:rPr>
          <w:color w:val="C55A11"/>
          <w:sz w:val="24"/>
        </w:rPr>
        <w:t xml:space="preserve"> </w:t>
      </w:r>
    </w:p>
    <w:p w14:paraId="36F678B4" w14:textId="28816F94" w:rsidR="008F2A11" w:rsidRDefault="00000000" w:rsidP="008F2A11">
      <w:pPr>
        <w:spacing w:after="0" w:line="259" w:lineRule="auto"/>
        <w:ind w:left="0" w:firstLine="0"/>
        <w:rPr>
          <w:color w:val="ED0000"/>
          <w:sz w:val="24"/>
        </w:rPr>
      </w:pPr>
      <w:r>
        <w:rPr>
          <w:color w:val="C55A11"/>
          <w:sz w:val="24"/>
        </w:rPr>
        <w:t xml:space="preserve"> </w:t>
      </w:r>
      <w:r w:rsidRPr="008F2A11">
        <w:rPr>
          <w:color w:val="ED0000"/>
          <w:sz w:val="24"/>
        </w:rPr>
        <w:t xml:space="preserve">Assignment 6: Draft a brief report on the use of transaction logs for data recovery and create a hypothetical scenario where a transaction log is instrumental in data recovery after an unexpected shutdown. </w:t>
      </w:r>
    </w:p>
    <w:p w14:paraId="53954ADB" w14:textId="77777777" w:rsidR="008F2A11" w:rsidRPr="008F2A11" w:rsidRDefault="008F2A11" w:rsidP="008F2A11">
      <w:pPr>
        <w:spacing w:after="0" w:line="259" w:lineRule="auto"/>
        <w:ind w:left="0" w:firstLine="0"/>
      </w:pPr>
    </w:p>
    <w:p w14:paraId="445309EE" w14:textId="7BBC864C" w:rsidR="008F2A11" w:rsidRPr="008F2A11" w:rsidRDefault="008F2A11" w:rsidP="008F2A11">
      <w:pPr>
        <w:pStyle w:val="ListParagraph"/>
        <w:numPr>
          <w:ilvl w:val="0"/>
          <w:numId w:val="4"/>
        </w:numPr>
        <w:spacing w:after="161" w:line="259" w:lineRule="auto"/>
        <w:ind w:right="23"/>
        <w:rPr>
          <w:rFonts w:cs="Calibri"/>
          <w:color w:val="ED0000"/>
        </w:rPr>
      </w:pPr>
      <w:r>
        <w:t xml:space="preserve">Transaction logs are essential components of database management systems that record all changes made to a database during transactions. They serve as a vital tool for data </w:t>
      </w:r>
      <w:proofErr w:type="spellStart"/>
      <w:proofErr w:type="gramStart"/>
      <w:r>
        <w:lastRenderedPageBreak/>
        <w:t>recovery,ensuring</w:t>
      </w:r>
      <w:proofErr w:type="spellEnd"/>
      <w:proofErr w:type="gramEnd"/>
      <w:r>
        <w:t xml:space="preserve"> that databases can be restored to a consistent state in the event of unexpected shutdowns, system failures, or data corruption. </w:t>
      </w:r>
    </w:p>
    <w:p w14:paraId="40B0C0C2" w14:textId="77777777" w:rsidR="008F2A11" w:rsidRPr="008F2A11" w:rsidRDefault="008F2A11" w:rsidP="008F2A11">
      <w:pPr>
        <w:spacing w:after="158"/>
        <w:ind w:left="0" w:firstLine="0"/>
        <w:rPr>
          <w:u w:val="single"/>
        </w:rPr>
      </w:pPr>
      <w:r w:rsidRPr="008F2A11">
        <w:rPr>
          <w:u w:val="single"/>
        </w:rPr>
        <w:t xml:space="preserve"> </w:t>
      </w:r>
    </w:p>
    <w:p w14:paraId="57DFAF63" w14:textId="77777777" w:rsidR="008F2A11" w:rsidRPr="008F2A11" w:rsidRDefault="008F2A11" w:rsidP="008F2A11">
      <w:pPr>
        <w:ind w:left="-5"/>
        <w:rPr>
          <w:u w:val="single"/>
        </w:rPr>
      </w:pPr>
      <w:r w:rsidRPr="008F2A11">
        <w:rPr>
          <w:u w:val="single"/>
        </w:rPr>
        <w:t xml:space="preserve">Purpose of Transaction Logs: </w:t>
      </w:r>
    </w:p>
    <w:p w14:paraId="3B584BCC" w14:textId="77777777" w:rsidR="008F2A11" w:rsidRDefault="008F2A11" w:rsidP="008F2A11">
      <w:pPr>
        <w:ind w:left="-5"/>
      </w:pPr>
      <w:r>
        <w:t xml:space="preserve">Transaction logs capture a chronological record of database modifications, including INSERTs, UPDATEs, and DELETEs, along with metadata such as timestamps and transaction IDs. These logs provide a detailed audit trail of database activity, enabling administrators to reconstruct transactions and restore data to a specific point in time. </w:t>
      </w:r>
    </w:p>
    <w:p w14:paraId="45609AFD" w14:textId="77777777" w:rsidR="008F2A11" w:rsidRDefault="008F2A11" w:rsidP="008F2A11">
      <w:pPr>
        <w:spacing w:after="158"/>
        <w:ind w:left="0" w:firstLine="0"/>
      </w:pPr>
      <w:r>
        <w:t xml:space="preserve"> </w:t>
      </w:r>
    </w:p>
    <w:p w14:paraId="2626B97F" w14:textId="77777777" w:rsidR="008F2A11" w:rsidRPr="008F2A11" w:rsidRDefault="008F2A11" w:rsidP="008F2A11">
      <w:pPr>
        <w:ind w:left="-5"/>
        <w:rPr>
          <w:u w:val="single"/>
        </w:rPr>
      </w:pPr>
      <w:r w:rsidRPr="008F2A11">
        <w:rPr>
          <w:u w:val="single"/>
        </w:rPr>
        <w:t xml:space="preserve">Data Recovery Process: </w:t>
      </w:r>
    </w:p>
    <w:p w14:paraId="36A711F5" w14:textId="77777777" w:rsidR="008F2A11" w:rsidRDefault="008F2A11" w:rsidP="008F2A11">
      <w:pPr>
        <w:ind w:left="-5"/>
      </w:pPr>
      <w:r>
        <w:t xml:space="preserve">In the event of an unexpected shutdown or system failure, transaction logs play a crucial role in data recovery. The recovery process typically involves replaying transaction logs to reapply committed transactions and roll back incomplete or uncommitted transactions. This process restores the database to a consistent state, minimizing data loss and ensuring data integrity. </w:t>
      </w:r>
    </w:p>
    <w:p w14:paraId="4268AF28" w14:textId="77777777" w:rsidR="008F2A11" w:rsidRDefault="008F2A11" w:rsidP="008F2A11">
      <w:pPr>
        <w:spacing w:after="158"/>
        <w:ind w:left="0" w:firstLine="0"/>
      </w:pPr>
      <w:r>
        <w:t xml:space="preserve"> </w:t>
      </w:r>
    </w:p>
    <w:p w14:paraId="4514727D" w14:textId="77777777" w:rsidR="008F2A11" w:rsidRPr="008F2A11" w:rsidRDefault="008F2A11" w:rsidP="008F2A11">
      <w:pPr>
        <w:ind w:left="-5"/>
        <w:rPr>
          <w:u w:val="single"/>
        </w:rPr>
      </w:pPr>
      <w:r w:rsidRPr="008F2A11">
        <w:rPr>
          <w:u w:val="single"/>
        </w:rPr>
        <w:t xml:space="preserve">Scenario: </w:t>
      </w:r>
    </w:p>
    <w:p w14:paraId="3C7900E6" w14:textId="77777777" w:rsidR="008F2A11" w:rsidRDefault="008F2A11" w:rsidP="008F2A11">
      <w:pPr>
        <w:ind w:left="-5"/>
      </w:pPr>
      <w:r>
        <w:t xml:space="preserve">Consider a hypothetical scenario where a retail company operates an online store with a customer database. During a routine maintenance operation, the database server experiences a sudden power outage, leading to an unexpected shutdown. As a result, the database becomes corrupted, and critical customer data is lost. In this scenario, transaction logs become instrumental in data recovery. The database administrators leverage transaction logs to restore the database to its state before the unexpected shutdown. They analyze the transaction logs to identify the last committed transactions and roll back any incomplete or uncommitted transactions. </w:t>
      </w:r>
    </w:p>
    <w:p w14:paraId="09244915" w14:textId="77777777" w:rsidR="008F2A11" w:rsidRDefault="008F2A11" w:rsidP="008F2A11">
      <w:pPr>
        <w:spacing w:after="0" w:line="369" w:lineRule="auto"/>
        <w:ind w:left="0" w:right="8938" w:firstLine="0"/>
      </w:pPr>
      <w:r>
        <w:t xml:space="preserve">  </w:t>
      </w:r>
    </w:p>
    <w:p w14:paraId="7E080B2F" w14:textId="50144FB8" w:rsidR="00605D56" w:rsidRDefault="00605D56">
      <w:pPr>
        <w:spacing w:after="140" w:line="259" w:lineRule="auto"/>
        <w:ind w:left="0" w:firstLine="0"/>
      </w:pPr>
    </w:p>
    <w:p w14:paraId="16848EA3" w14:textId="30CA748E" w:rsidR="00605D56" w:rsidRDefault="00605D56">
      <w:pPr>
        <w:spacing w:after="158" w:line="259" w:lineRule="auto"/>
        <w:ind w:left="0" w:firstLine="0"/>
      </w:pPr>
    </w:p>
    <w:p w14:paraId="7660C9CB" w14:textId="77777777" w:rsidR="00605D56" w:rsidRDefault="00000000">
      <w:pPr>
        <w:spacing w:after="158" w:line="259" w:lineRule="auto"/>
        <w:ind w:left="0" w:firstLine="0"/>
      </w:pPr>
      <w:r>
        <w:t xml:space="preserve"> </w:t>
      </w:r>
    </w:p>
    <w:p w14:paraId="7A2A74FE" w14:textId="77777777" w:rsidR="00605D56" w:rsidRDefault="00000000">
      <w:pPr>
        <w:spacing w:after="0" w:line="259" w:lineRule="auto"/>
        <w:ind w:left="0" w:firstLine="0"/>
      </w:pPr>
      <w:r>
        <w:t xml:space="preserve"> </w:t>
      </w:r>
    </w:p>
    <w:p w14:paraId="49D7250A" w14:textId="77777777" w:rsidR="00605D56" w:rsidRDefault="00000000">
      <w:pPr>
        <w:spacing w:after="158" w:line="259" w:lineRule="auto"/>
        <w:ind w:left="0" w:firstLine="0"/>
        <w:jc w:val="both"/>
      </w:pPr>
      <w:r>
        <w:t xml:space="preserve"> </w:t>
      </w:r>
    </w:p>
    <w:p w14:paraId="5DB4D8B5" w14:textId="77777777" w:rsidR="00605D56" w:rsidRDefault="00000000">
      <w:pPr>
        <w:spacing w:line="259" w:lineRule="auto"/>
        <w:ind w:left="0" w:firstLine="0"/>
        <w:jc w:val="both"/>
      </w:pPr>
      <w:r>
        <w:t xml:space="preserve"> </w:t>
      </w:r>
    </w:p>
    <w:p w14:paraId="7DEA7D0E" w14:textId="77777777" w:rsidR="00605D56" w:rsidRDefault="00000000">
      <w:pPr>
        <w:spacing w:after="158" w:line="259" w:lineRule="auto"/>
        <w:ind w:left="0" w:firstLine="0"/>
        <w:jc w:val="both"/>
      </w:pPr>
      <w:r>
        <w:t xml:space="preserve"> </w:t>
      </w:r>
    </w:p>
    <w:p w14:paraId="27CC721B" w14:textId="77777777" w:rsidR="00605D56" w:rsidRDefault="00000000">
      <w:pPr>
        <w:spacing w:line="259" w:lineRule="auto"/>
        <w:ind w:left="0" w:firstLine="0"/>
        <w:jc w:val="both"/>
      </w:pPr>
      <w:r>
        <w:t xml:space="preserve"> </w:t>
      </w:r>
    </w:p>
    <w:p w14:paraId="69423E90" w14:textId="77777777" w:rsidR="00605D56" w:rsidRDefault="00000000">
      <w:pPr>
        <w:spacing w:after="158" w:line="259" w:lineRule="auto"/>
        <w:ind w:left="0" w:firstLine="0"/>
        <w:jc w:val="both"/>
      </w:pPr>
      <w:r>
        <w:t xml:space="preserve"> </w:t>
      </w:r>
    </w:p>
    <w:p w14:paraId="2D670277" w14:textId="77777777" w:rsidR="00605D56" w:rsidRDefault="00000000">
      <w:pPr>
        <w:spacing w:line="259" w:lineRule="auto"/>
        <w:ind w:left="0" w:firstLine="0"/>
        <w:jc w:val="both"/>
      </w:pPr>
      <w:r>
        <w:t xml:space="preserve"> </w:t>
      </w:r>
    </w:p>
    <w:p w14:paraId="63D65523" w14:textId="77777777" w:rsidR="00605D56" w:rsidRDefault="00000000">
      <w:pPr>
        <w:spacing w:after="158" w:line="259" w:lineRule="auto"/>
        <w:ind w:left="0" w:firstLine="0"/>
        <w:jc w:val="both"/>
      </w:pPr>
      <w:r>
        <w:t xml:space="preserve"> </w:t>
      </w:r>
    </w:p>
    <w:p w14:paraId="308D0B9D" w14:textId="77777777" w:rsidR="00605D56" w:rsidRDefault="00000000">
      <w:pPr>
        <w:spacing w:after="158" w:line="259" w:lineRule="auto"/>
        <w:ind w:left="0" w:firstLine="0"/>
        <w:jc w:val="both"/>
      </w:pPr>
      <w:r>
        <w:t xml:space="preserve"> </w:t>
      </w:r>
    </w:p>
    <w:p w14:paraId="2E034F17" w14:textId="77777777" w:rsidR="00605D56" w:rsidRDefault="00000000">
      <w:pPr>
        <w:spacing w:after="161" w:line="259" w:lineRule="auto"/>
        <w:ind w:left="0" w:firstLine="0"/>
        <w:jc w:val="both"/>
      </w:pPr>
      <w:r>
        <w:lastRenderedPageBreak/>
        <w:t xml:space="preserve"> </w:t>
      </w:r>
    </w:p>
    <w:p w14:paraId="4FFE0304" w14:textId="77777777" w:rsidR="00605D56" w:rsidRDefault="00000000">
      <w:pPr>
        <w:spacing w:after="158" w:line="259" w:lineRule="auto"/>
        <w:ind w:left="0" w:firstLine="0"/>
        <w:jc w:val="both"/>
      </w:pPr>
      <w:r>
        <w:t xml:space="preserve"> </w:t>
      </w:r>
    </w:p>
    <w:p w14:paraId="5EC68C3D" w14:textId="77777777" w:rsidR="00605D56" w:rsidRDefault="00000000">
      <w:pPr>
        <w:spacing w:line="259" w:lineRule="auto"/>
        <w:ind w:left="0" w:firstLine="0"/>
        <w:jc w:val="both"/>
      </w:pPr>
      <w:r>
        <w:t xml:space="preserve"> </w:t>
      </w:r>
    </w:p>
    <w:p w14:paraId="01FEED8F" w14:textId="77777777" w:rsidR="00605D56" w:rsidRDefault="00000000">
      <w:pPr>
        <w:spacing w:after="158" w:line="259" w:lineRule="auto"/>
        <w:ind w:left="0" w:firstLine="0"/>
        <w:jc w:val="both"/>
      </w:pPr>
      <w:r>
        <w:t xml:space="preserve"> </w:t>
      </w:r>
    </w:p>
    <w:p w14:paraId="2BEC41EB" w14:textId="77777777" w:rsidR="00605D56" w:rsidRDefault="00000000">
      <w:pPr>
        <w:spacing w:after="158" w:line="259" w:lineRule="auto"/>
        <w:ind w:left="0" w:firstLine="0"/>
        <w:jc w:val="both"/>
      </w:pPr>
      <w:r>
        <w:t xml:space="preserve"> </w:t>
      </w:r>
    </w:p>
    <w:p w14:paraId="21A9AC57" w14:textId="77777777" w:rsidR="00605D56" w:rsidRDefault="00000000">
      <w:pPr>
        <w:spacing w:line="259" w:lineRule="auto"/>
        <w:ind w:left="0" w:firstLine="0"/>
        <w:jc w:val="both"/>
      </w:pPr>
      <w:r>
        <w:t xml:space="preserve"> </w:t>
      </w:r>
    </w:p>
    <w:p w14:paraId="05455987" w14:textId="77777777" w:rsidR="00605D56" w:rsidRDefault="00000000">
      <w:pPr>
        <w:spacing w:after="158" w:line="259" w:lineRule="auto"/>
        <w:ind w:left="0" w:firstLine="0"/>
        <w:jc w:val="both"/>
      </w:pPr>
      <w:r>
        <w:t xml:space="preserve"> </w:t>
      </w:r>
    </w:p>
    <w:p w14:paraId="5088544D" w14:textId="77777777" w:rsidR="00605D56" w:rsidRDefault="00000000">
      <w:pPr>
        <w:spacing w:line="259" w:lineRule="auto"/>
        <w:ind w:left="0" w:firstLine="0"/>
        <w:jc w:val="both"/>
      </w:pPr>
      <w:r>
        <w:t xml:space="preserve"> </w:t>
      </w:r>
    </w:p>
    <w:p w14:paraId="1916FA06" w14:textId="77777777" w:rsidR="00605D56" w:rsidRDefault="00000000">
      <w:pPr>
        <w:spacing w:after="158" w:line="259" w:lineRule="auto"/>
        <w:ind w:left="0" w:firstLine="0"/>
        <w:jc w:val="both"/>
      </w:pPr>
      <w:r>
        <w:t xml:space="preserve"> </w:t>
      </w:r>
    </w:p>
    <w:p w14:paraId="218268CF" w14:textId="77777777" w:rsidR="00605D56" w:rsidRDefault="00000000">
      <w:pPr>
        <w:spacing w:after="161" w:line="259" w:lineRule="auto"/>
        <w:ind w:left="0" w:firstLine="0"/>
        <w:jc w:val="both"/>
      </w:pPr>
      <w:r>
        <w:t xml:space="preserve"> </w:t>
      </w:r>
    </w:p>
    <w:p w14:paraId="22FBA29F" w14:textId="77777777" w:rsidR="00605D56" w:rsidRDefault="00000000">
      <w:pPr>
        <w:spacing w:after="158" w:line="259" w:lineRule="auto"/>
        <w:ind w:left="0" w:firstLine="0"/>
        <w:jc w:val="both"/>
      </w:pPr>
      <w:r>
        <w:t xml:space="preserve"> </w:t>
      </w:r>
    </w:p>
    <w:p w14:paraId="2A9A63F0" w14:textId="77777777" w:rsidR="00605D56" w:rsidRDefault="00000000">
      <w:pPr>
        <w:spacing w:after="158" w:line="259" w:lineRule="auto"/>
        <w:ind w:left="0" w:firstLine="0"/>
        <w:jc w:val="both"/>
      </w:pPr>
      <w:r>
        <w:t xml:space="preserve"> </w:t>
      </w:r>
    </w:p>
    <w:p w14:paraId="7FF8AE2C" w14:textId="77777777" w:rsidR="00605D56" w:rsidRDefault="00000000">
      <w:pPr>
        <w:spacing w:line="259" w:lineRule="auto"/>
        <w:ind w:left="0" w:firstLine="0"/>
        <w:jc w:val="both"/>
      </w:pPr>
      <w:r>
        <w:t xml:space="preserve"> </w:t>
      </w:r>
    </w:p>
    <w:p w14:paraId="023ED2D6" w14:textId="77777777" w:rsidR="00605D56" w:rsidRDefault="00000000">
      <w:pPr>
        <w:spacing w:after="158" w:line="259" w:lineRule="auto"/>
        <w:ind w:left="0" w:firstLine="0"/>
        <w:jc w:val="both"/>
      </w:pPr>
      <w:r>
        <w:t xml:space="preserve"> </w:t>
      </w:r>
    </w:p>
    <w:p w14:paraId="3F2B112B" w14:textId="77777777" w:rsidR="00605D56" w:rsidRDefault="00000000">
      <w:pPr>
        <w:spacing w:line="259" w:lineRule="auto"/>
        <w:ind w:left="0" w:firstLine="0"/>
        <w:jc w:val="both"/>
      </w:pPr>
      <w:r>
        <w:t xml:space="preserve"> </w:t>
      </w:r>
    </w:p>
    <w:p w14:paraId="723E65A7" w14:textId="77777777" w:rsidR="00605D56" w:rsidRDefault="00000000">
      <w:pPr>
        <w:spacing w:after="0" w:line="259" w:lineRule="auto"/>
        <w:ind w:left="0" w:firstLine="0"/>
        <w:jc w:val="both"/>
      </w:pPr>
      <w:r>
        <w:t xml:space="preserve"> </w:t>
      </w:r>
    </w:p>
    <w:sectPr w:rsidR="00605D56">
      <w:pgSz w:w="11906" w:h="16838"/>
      <w:pgMar w:top="1483" w:right="1381" w:bottom="16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3B8A"/>
    <w:multiLevelType w:val="hybridMultilevel"/>
    <w:tmpl w:val="C18CBC0C"/>
    <w:lvl w:ilvl="0" w:tplc="A078A96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E497C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BC8E60">
      <w:start w:val="1"/>
      <w:numFmt w:val="bullet"/>
      <w:lvlRestart w:val="0"/>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864FF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98D0F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EC74D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BE2C5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48CE9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2C330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90310B7"/>
    <w:multiLevelType w:val="hybridMultilevel"/>
    <w:tmpl w:val="FEE0642A"/>
    <w:lvl w:ilvl="0" w:tplc="23943E1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68845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A029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220E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7C2E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56AD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6CBD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8C42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48A3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B800F52"/>
    <w:multiLevelType w:val="hybridMultilevel"/>
    <w:tmpl w:val="DEAE3274"/>
    <w:lvl w:ilvl="0" w:tplc="F34EA4C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8E3D3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EAF80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B865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009AC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6C44B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BE58C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D8D7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324C3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9A80773"/>
    <w:multiLevelType w:val="hybridMultilevel"/>
    <w:tmpl w:val="FE4AE3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403599052">
    <w:abstractNumId w:val="2"/>
  </w:num>
  <w:num w:numId="2" w16cid:durableId="360978601">
    <w:abstractNumId w:val="1"/>
  </w:num>
  <w:num w:numId="3" w16cid:durableId="379205443">
    <w:abstractNumId w:val="0"/>
  </w:num>
  <w:num w:numId="4" w16cid:durableId="395250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D56"/>
    <w:rsid w:val="003A77EE"/>
    <w:rsid w:val="00605D56"/>
    <w:rsid w:val="008F2A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A72C"/>
  <w15:docId w15:val="{BEFD6F24-74BA-4BAE-AEEF-43E93C30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37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A11"/>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798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18" Type="http://schemas.openxmlformats.org/officeDocument/2006/relationships/image" Target="media/image8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0.jpg"/><Relationship Id="rId5" Type="http://schemas.openxmlformats.org/officeDocument/2006/relationships/image" Target="media/image1.png"/><Relationship Id="rId15" Type="http://schemas.openxmlformats.org/officeDocument/2006/relationships/image" Target="media/image70.jpg"/><Relationship Id="rId10" Type="http://schemas.openxmlformats.org/officeDocument/2006/relationships/image" Target="media/image40.jpg"/><Relationship Id="rId19" Type="http://schemas.openxmlformats.org/officeDocument/2006/relationships/image" Target="media/image90.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6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Arathi</dc:creator>
  <cp:keywords/>
  <cp:lastModifiedBy>triveni tadiparthi</cp:lastModifiedBy>
  <cp:revision>2</cp:revision>
  <dcterms:created xsi:type="dcterms:W3CDTF">2024-06-02T09:58:00Z</dcterms:created>
  <dcterms:modified xsi:type="dcterms:W3CDTF">2024-06-02T09:58:00Z</dcterms:modified>
</cp:coreProperties>
</file>