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AB9BB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Passo a passo (como no vídeo)</w:t>
      </w:r>
    </w:p>
    <w:p w14:paraId="7893DE4C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 xml:space="preserve">Acesse o menu do </w:t>
      </w:r>
      <w:proofErr w:type="spellStart"/>
      <w:r w:rsidRPr="003536F9">
        <w:rPr>
          <w:b/>
          <w:bCs/>
        </w:rPr>
        <w:t>Literárius</w:t>
      </w:r>
      <w:proofErr w:type="spellEnd"/>
    </w:p>
    <w:p w14:paraId="5BC3FF9F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No topo do sistema, o usuário abre </w:t>
      </w:r>
      <w:r w:rsidRPr="003536F9">
        <w:rPr>
          <w:b/>
          <w:bCs/>
        </w:rPr>
        <w:t>Utilitários</w:t>
      </w:r>
      <w:r w:rsidRPr="003536F9">
        <w:t>.</w:t>
      </w:r>
    </w:p>
    <w:p w14:paraId="093253E7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Entre na opção de exportação</w:t>
      </w:r>
    </w:p>
    <w:p w14:paraId="6AC96FED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Dentro de </w:t>
      </w:r>
      <w:r w:rsidRPr="003536F9">
        <w:rPr>
          <w:b/>
          <w:bCs/>
        </w:rPr>
        <w:t>Utilitários</w:t>
      </w:r>
      <w:r w:rsidRPr="003536F9">
        <w:t xml:space="preserve">, ele vai em </w:t>
      </w:r>
      <w:r w:rsidRPr="003536F9">
        <w:rPr>
          <w:b/>
          <w:bCs/>
        </w:rPr>
        <w:t>Exportar</w:t>
      </w:r>
      <w:r w:rsidRPr="003536F9">
        <w:t xml:space="preserve"> (e daí abre a tela de exportação do faturamento).</w:t>
      </w:r>
    </w:p>
    <w:p w14:paraId="4CD7BAFA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Na janela “Exportar Faturamento”, confirme o tipo do relatório</w:t>
      </w:r>
    </w:p>
    <w:p w14:paraId="0B2CE79C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Em </w:t>
      </w:r>
      <w:r w:rsidRPr="003536F9">
        <w:rPr>
          <w:b/>
          <w:bCs/>
        </w:rPr>
        <w:t>Exportar:</w:t>
      </w:r>
      <w:r w:rsidRPr="003536F9">
        <w:t xml:space="preserve"> selecionar </w:t>
      </w:r>
      <w:r w:rsidRPr="003536F9">
        <w:rPr>
          <w:b/>
          <w:bCs/>
        </w:rPr>
        <w:t>Notas Fiscais</w:t>
      </w:r>
      <w:r w:rsidRPr="003536F9">
        <w:t>.</w:t>
      </w:r>
    </w:p>
    <w:p w14:paraId="54BDF688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Em </w:t>
      </w:r>
      <w:r w:rsidRPr="003536F9">
        <w:rPr>
          <w:b/>
          <w:bCs/>
        </w:rPr>
        <w:t>Período:</w:t>
      </w:r>
      <w:r w:rsidRPr="003536F9">
        <w:t xml:space="preserve"> selecionar </w:t>
      </w:r>
      <w:r w:rsidRPr="003536F9">
        <w:rPr>
          <w:b/>
          <w:bCs/>
        </w:rPr>
        <w:t>Emissão</w:t>
      </w:r>
      <w:r w:rsidRPr="003536F9">
        <w:t xml:space="preserve"> (ou seja: filtra pela data de emissão da NF).</w:t>
      </w:r>
    </w:p>
    <w:p w14:paraId="16A7955A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Defina o mês que será enviado para a contabilidade</w:t>
      </w:r>
    </w:p>
    <w:p w14:paraId="36195E49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Ajuste o </w:t>
      </w:r>
      <w:proofErr w:type="gramStart"/>
      <w:r w:rsidRPr="003536F9">
        <w:t xml:space="preserve">intervalo </w:t>
      </w:r>
      <w:r w:rsidRPr="003536F9">
        <w:rPr>
          <w:b/>
          <w:bCs/>
        </w:rPr>
        <w:t>De</w:t>
      </w:r>
      <w:proofErr w:type="gramEnd"/>
      <w:r w:rsidRPr="003536F9">
        <w:rPr>
          <w:b/>
          <w:bCs/>
        </w:rPr>
        <w:t xml:space="preserve"> / Até</w:t>
      </w:r>
      <w:r w:rsidRPr="003536F9">
        <w:t xml:space="preserve"> para cobrir o mês inteiro.</w:t>
      </w:r>
    </w:p>
    <w:p w14:paraId="0642E007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No vídeo, ele configura como exemplo </w:t>
      </w:r>
      <w:r w:rsidRPr="003536F9">
        <w:rPr>
          <w:b/>
          <w:bCs/>
        </w:rPr>
        <w:t>01/01/2026 até 31/01/2026</w:t>
      </w:r>
      <w:r w:rsidRPr="003536F9">
        <w:t xml:space="preserve"> (um mês fechado).</w:t>
      </w:r>
    </w:p>
    <w:p w14:paraId="4E992749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Carregue as notas do período</w:t>
      </w:r>
    </w:p>
    <w:p w14:paraId="648504F1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Clique em </w:t>
      </w:r>
      <w:r w:rsidRPr="003536F9">
        <w:rPr>
          <w:b/>
          <w:bCs/>
        </w:rPr>
        <w:t>Buscar</w:t>
      </w:r>
      <w:r w:rsidRPr="003536F9">
        <w:t>.</w:t>
      </w:r>
    </w:p>
    <w:p w14:paraId="5E1B8131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>O sistema mostra “Carregando os dados…” e, em seguida, lista as notas na grade.</w:t>
      </w:r>
    </w:p>
    <w:p w14:paraId="6038275D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Revise rapidamente se o conteúdo faz sentido</w:t>
      </w:r>
    </w:p>
    <w:p w14:paraId="654B1092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A lista passa explica/mostra que há registros carregados (colunas como número, parceiro, emissão, </w:t>
      </w:r>
      <w:proofErr w:type="gramStart"/>
      <w:r w:rsidRPr="003536F9">
        <w:t>total, etc.</w:t>
      </w:r>
      <w:proofErr w:type="gramEnd"/>
      <w:r w:rsidRPr="003536F9">
        <w:t>).</w:t>
      </w:r>
    </w:p>
    <w:p w14:paraId="0BC79F90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>A ideia é garantir que o mês certo apareceu antes de exportar.</w:t>
      </w:r>
    </w:p>
    <w:p w14:paraId="044107B8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Exporte o arquivo</w:t>
      </w:r>
    </w:p>
    <w:p w14:paraId="4DD1DE5B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Clique no botão </w:t>
      </w:r>
      <w:r w:rsidRPr="003536F9">
        <w:rPr>
          <w:b/>
          <w:bCs/>
        </w:rPr>
        <w:t>Exportar</w:t>
      </w:r>
      <w:r w:rsidRPr="003536F9">
        <w:t xml:space="preserve"> (canto inferior esquerdo).</w:t>
      </w:r>
    </w:p>
    <w:p w14:paraId="074C31F6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Escolha onde salvar e nomeie o arquivo</w:t>
      </w:r>
    </w:p>
    <w:p w14:paraId="1125693C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Abre a </w:t>
      </w:r>
      <w:proofErr w:type="gramStart"/>
      <w:r w:rsidRPr="003536F9">
        <w:t xml:space="preserve">janela </w:t>
      </w:r>
      <w:r w:rsidRPr="003536F9">
        <w:rPr>
          <w:b/>
          <w:bCs/>
        </w:rPr>
        <w:t>Salvar</w:t>
      </w:r>
      <w:proofErr w:type="gramEnd"/>
      <w:r w:rsidRPr="003536F9">
        <w:rPr>
          <w:b/>
          <w:bCs/>
        </w:rPr>
        <w:t xml:space="preserve"> como</w:t>
      </w:r>
      <w:r w:rsidRPr="003536F9">
        <w:t xml:space="preserve"> (no vídeo ele está em </w:t>
      </w:r>
      <w:r w:rsidRPr="003536F9">
        <w:rPr>
          <w:b/>
          <w:bCs/>
        </w:rPr>
        <w:t>Downloads</w:t>
      </w:r>
      <w:r w:rsidRPr="003536F9">
        <w:t>).</w:t>
      </w:r>
    </w:p>
    <w:p w14:paraId="6342E57B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Ele digita um nome no padrão </w:t>
      </w:r>
      <w:r w:rsidRPr="003536F9">
        <w:rPr>
          <w:b/>
          <w:bCs/>
        </w:rPr>
        <w:t>“Relação de notas fiscais por número”</w:t>
      </w:r>
      <w:r w:rsidRPr="003536F9">
        <w:t xml:space="preserve"> (aparece esse texto no campo “Nome”).</w:t>
      </w:r>
    </w:p>
    <w:p w14:paraId="186A92DA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Dica prática (para contabilidade): completar com </w:t>
      </w:r>
      <w:r w:rsidRPr="003536F9">
        <w:rPr>
          <w:b/>
          <w:bCs/>
        </w:rPr>
        <w:t>mês/ano</w:t>
      </w:r>
      <w:r w:rsidRPr="003536F9">
        <w:t>, por exemplo:</w:t>
      </w:r>
    </w:p>
    <w:p w14:paraId="4B906FA4" w14:textId="77777777" w:rsidR="003536F9" w:rsidRPr="003536F9" w:rsidRDefault="003536F9" w:rsidP="003536F9">
      <w:pPr>
        <w:numPr>
          <w:ilvl w:val="2"/>
          <w:numId w:val="1"/>
        </w:numPr>
      </w:pPr>
      <w:r w:rsidRPr="003536F9">
        <w:lastRenderedPageBreak/>
        <w:t>Relação de notas fiscais por número - 01-2026.xlsx</w:t>
      </w:r>
    </w:p>
    <w:p w14:paraId="7F17B420" w14:textId="77777777" w:rsidR="003536F9" w:rsidRPr="003536F9" w:rsidRDefault="003536F9" w:rsidP="003536F9">
      <w:pPr>
        <w:numPr>
          <w:ilvl w:val="0"/>
          <w:numId w:val="1"/>
        </w:numPr>
      </w:pPr>
      <w:r w:rsidRPr="003536F9">
        <w:rPr>
          <w:b/>
          <w:bCs/>
        </w:rPr>
        <w:t>Finalize</w:t>
      </w:r>
    </w:p>
    <w:p w14:paraId="4B662FC1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Clique em </w:t>
      </w:r>
      <w:r w:rsidRPr="003536F9">
        <w:rPr>
          <w:b/>
          <w:bCs/>
        </w:rPr>
        <w:t>Salvar</w:t>
      </w:r>
      <w:r w:rsidRPr="003536F9">
        <w:t>.</w:t>
      </w:r>
    </w:p>
    <w:p w14:paraId="2A42C9F8" w14:textId="77777777" w:rsidR="003536F9" w:rsidRPr="003536F9" w:rsidRDefault="003536F9" w:rsidP="003536F9">
      <w:pPr>
        <w:numPr>
          <w:ilvl w:val="1"/>
          <w:numId w:val="1"/>
        </w:numPr>
      </w:pPr>
      <w:r w:rsidRPr="003536F9">
        <w:t xml:space="preserve">Com o arquivo salvo, ele fica pronto para </w:t>
      </w:r>
      <w:r w:rsidRPr="003536F9">
        <w:rPr>
          <w:b/>
          <w:bCs/>
        </w:rPr>
        <w:t>anexar e enviar à contabilidade</w:t>
      </w:r>
      <w:r w:rsidRPr="003536F9">
        <w:t xml:space="preserve"> como parte do fechamento mensal.</w:t>
      </w:r>
    </w:p>
    <w:p w14:paraId="3E0E6E4A" w14:textId="77777777" w:rsidR="00B8674B" w:rsidRDefault="00B8674B"/>
    <w:p w14:paraId="060BAF71" w14:textId="77777777" w:rsidR="003536F9" w:rsidRDefault="003536F9"/>
    <w:p w14:paraId="4B1F6FEA" w14:textId="77777777" w:rsidR="003536F9" w:rsidRDefault="003536F9"/>
    <w:p w14:paraId="18E16BCB" w14:textId="77777777" w:rsidR="003536F9" w:rsidRDefault="003536F9"/>
    <w:p w14:paraId="2B723594" w14:textId="77777777" w:rsidR="003536F9" w:rsidRDefault="003536F9"/>
    <w:p w14:paraId="1EFCBECA" w14:textId="77777777" w:rsidR="003536F9" w:rsidRDefault="003536F9"/>
    <w:p w14:paraId="0C730B84" w14:textId="77777777" w:rsidR="003536F9" w:rsidRDefault="003536F9"/>
    <w:p w14:paraId="32B87E78" w14:textId="77777777" w:rsidR="003536F9" w:rsidRDefault="003536F9"/>
    <w:p w14:paraId="12EF6194" w14:textId="77777777" w:rsidR="003536F9" w:rsidRDefault="003536F9"/>
    <w:p w14:paraId="1A9E4EDF" w14:textId="77777777" w:rsidR="003536F9" w:rsidRDefault="003536F9"/>
    <w:p w14:paraId="4E2C8EF0" w14:textId="77777777" w:rsidR="003536F9" w:rsidRDefault="003536F9"/>
    <w:p w14:paraId="763EDF92" w14:textId="77777777" w:rsidR="003536F9" w:rsidRDefault="003536F9"/>
    <w:p w14:paraId="43B2981A" w14:textId="77777777" w:rsidR="003536F9" w:rsidRDefault="003536F9"/>
    <w:p w14:paraId="57710C40" w14:textId="77777777" w:rsidR="003536F9" w:rsidRDefault="003536F9"/>
    <w:p w14:paraId="58202296" w14:textId="77777777" w:rsidR="003536F9" w:rsidRDefault="003536F9"/>
    <w:p w14:paraId="0139BC56" w14:textId="77777777" w:rsidR="003536F9" w:rsidRDefault="003536F9"/>
    <w:p w14:paraId="176E7A53" w14:textId="77777777" w:rsidR="003536F9" w:rsidRDefault="003536F9"/>
    <w:p w14:paraId="2C7D49C0" w14:textId="77777777" w:rsidR="003536F9" w:rsidRDefault="003536F9"/>
    <w:p w14:paraId="078EDF98" w14:textId="77777777" w:rsidR="003536F9" w:rsidRDefault="003536F9"/>
    <w:p w14:paraId="03A3E21C" w14:textId="77777777" w:rsidR="003536F9" w:rsidRDefault="003536F9"/>
    <w:p w14:paraId="6B17E61A" w14:textId="77777777" w:rsidR="003536F9" w:rsidRDefault="003536F9"/>
    <w:p w14:paraId="44BEF129" w14:textId="77777777" w:rsidR="003536F9" w:rsidRDefault="003536F9"/>
    <w:p w14:paraId="040B97EE" w14:textId="77777777" w:rsidR="003536F9" w:rsidRDefault="003536F9"/>
    <w:p w14:paraId="15A47234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lastRenderedPageBreak/>
        <w:t>Checklist Mensal — Exportação de Notas Fiscais (</w:t>
      </w:r>
      <w:proofErr w:type="spellStart"/>
      <w:r w:rsidRPr="003536F9">
        <w:rPr>
          <w:b/>
          <w:bCs/>
        </w:rPr>
        <w:t>Literárius</w:t>
      </w:r>
      <w:proofErr w:type="spellEnd"/>
      <w:r w:rsidRPr="003536F9">
        <w:rPr>
          <w:b/>
          <w:bCs/>
        </w:rPr>
        <w:t>)</w:t>
      </w:r>
    </w:p>
    <w:p w14:paraId="60BDF5ED" w14:textId="77777777" w:rsidR="003536F9" w:rsidRPr="003536F9" w:rsidRDefault="003536F9" w:rsidP="003536F9">
      <w:r w:rsidRPr="003536F9">
        <w:rPr>
          <w:b/>
          <w:bCs/>
        </w:rPr>
        <w:t>Objetivo:</w:t>
      </w:r>
      <w:r w:rsidRPr="003536F9">
        <w:t xml:space="preserve"> gerar o arquivo do mês com as Notas Fiscais emitidas para enviar à contabilidade.</w:t>
      </w:r>
    </w:p>
    <w:p w14:paraId="72907869" w14:textId="77777777" w:rsidR="003536F9" w:rsidRPr="003536F9" w:rsidRDefault="003536F9" w:rsidP="003536F9">
      <w:r w:rsidRPr="003536F9">
        <w:pict w14:anchorId="600F8BD7">
          <v:rect id="_x0000_i1073" style="width:0;height:1.5pt" o:hralign="center" o:hrstd="t" o:hr="t" fillcolor="#a0a0a0" stroked="f"/>
        </w:pict>
      </w:r>
    </w:p>
    <w:p w14:paraId="2B6842E4" w14:textId="77777777" w:rsidR="003536F9" w:rsidRPr="003536F9" w:rsidRDefault="003536F9" w:rsidP="003536F9">
      <w:pPr>
        <w:rPr>
          <w:b/>
          <w:bCs/>
        </w:rPr>
      </w:pPr>
      <w:r w:rsidRPr="003536F9">
        <w:rPr>
          <w:rFonts w:ascii="Segoe UI Emoji" w:hAnsi="Segoe UI Emoji" w:cs="Segoe UI Emoji"/>
          <w:b/>
          <w:bCs/>
        </w:rPr>
        <w:t>📌</w:t>
      </w:r>
      <w:r w:rsidRPr="003536F9">
        <w:rPr>
          <w:b/>
          <w:bCs/>
        </w:rPr>
        <w:t xml:space="preserve"> Todo mês, fazer este processo:</w:t>
      </w:r>
    </w:p>
    <w:p w14:paraId="59DAEA49" w14:textId="77777777" w:rsidR="003536F9" w:rsidRPr="003536F9" w:rsidRDefault="003536F9" w:rsidP="003536F9">
      <w:r w:rsidRPr="003536F9">
        <w:pict w14:anchorId="4F749464">
          <v:rect id="_x0000_i1074" style="width:0;height:1.5pt" o:hralign="center" o:hrstd="t" o:hr="t" fillcolor="#a0a0a0" stroked="f"/>
        </w:pict>
      </w:r>
    </w:p>
    <w:p w14:paraId="3E5ADAF8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1) Acessar o menu correto</w:t>
      </w:r>
    </w:p>
    <w:p w14:paraId="3E8F3DE0" w14:textId="77777777" w:rsidR="003536F9" w:rsidRPr="003536F9" w:rsidRDefault="003536F9" w:rsidP="003536F9">
      <w:pPr>
        <w:numPr>
          <w:ilvl w:val="0"/>
          <w:numId w:val="2"/>
        </w:numPr>
      </w:pPr>
      <w:r w:rsidRPr="003536F9">
        <w:t xml:space="preserve">Entrar no sistema </w:t>
      </w:r>
      <w:proofErr w:type="spellStart"/>
      <w:r w:rsidRPr="003536F9">
        <w:rPr>
          <w:b/>
          <w:bCs/>
        </w:rPr>
        <w:t>Literárius</w:t>
      </w:r>
      <w:proofErr w:type="spellEnd"/>
    </w:p>
    <w:p w14:paraId="184595CA" w14:textId="77777777" w:rsidR="003536F9" w:rsidRPr="003536F9" w:rsidRDefault="003536F9" w:rsidP="003536F9">
      <w:pPr>
        <w:numPr>
          <w:ilvl w:val="0"/>
          <w:numId w:val="2"/>
        </w:numPr>
      </w:pPr>
      <w:r w:rsidRPr="003536F9">
        <w:t>No menu superior, clicar em:</w:t>
      </w:r>
    </w:p>
    <w:p w14:paraId="409030F0" w14:textId="77777777" w:rsidR="003536F9" w:rsidRPr="003536F9" w:rsidRDefault="003536F9" w:rsidP="003536F9">
      <w:r w:rsidRPr="003536F9">
        <w:rPr>
          <w:b/>
          <w:bCs/>
        </w:rPr>
        <w:t>Utilitários → Exportar</w:t>
      </w:r>
    </w:p>
    <w:p w14:paraId="76B236C2" w14:textId="77777777" w:rsidR="003536F9" w:rsidRPr="003536F9" w:rsidRDefault="003536F9" w:rsidP="003536F9">
      <w:r w:rsidRPr="003536F9">
        <w:pict w14:anchorId="466D9FA3">
          <v:rect id="_x0000_i1075" style="width:0;height:1.5pt" o:hralign="center" o:hrstd="t" o:hr="t" fillcolor="#a0a0a0" stroked="f"/>
        </w:pict>
      </w:r>
    </w:p>
    <w:p w14:paraId="2DEBACEF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2) Configurar a exportação</w:t>
      </w:r>
    </w:p>
    <w:p w14:paraId="45561B6D" w14:textId="77777777" w:rsidR="003536F9" w:rsidRPr="003536F9" w:rsidRDefault="003536F9" w:rsidP="003536F9">
      <w:r w:rsidRPr="003536F9">
        <w:t xml:space="preserve">Na tela </w:t>
      </w:r>
      <w:r w:rsidRPr="003536F9">
        <w:rPr>
          <w:b/>
          <w:bCs/>
        </w:rPr>
        <w:t>Exportar Faturamento</w:t>
      </w:r>
      <w:r w:rsidRPr="003536F9">
        <w:t>, preencher:</w:t>
      </w:r>
    </w:p>
    <w:p w14:paraId="1366ECD5" w14:textId="77777777" w:rsidR="003536F9" w:rsidRPr="003536F9" w:rsidRDefault="003536F9" w:rsidP="003536F9">
      <w:pPr>
        <w:numPr>
          <w:ilvl w:val="0"/>
          <w:numId w:val="3"/>
        </w:numPr>
      </w:pPr>
      <w:r w:rsidRPr="003536F9">
        <w:rPr>
          <w:b/>
          <w:bCs/>
        </w:rPr>
        <w:t>Exportar:</w:t>
      </w:r>
      <w:r w:rsidRPr="003536F9">
        <w:t xml:space="preserve"> Notas Fiscais</w:t>
      </w:r>
    </w:p>
    <w:p w14:paraId="6E985EC0" w14:textId="77777777" w:rsidR="003536F9" w:rsidRPr="003536F9" w:rsidRDefault="003536F9" w:rsidP="003536F9">
      <w:pPr>
        <w:numPr>
          <w:ilvl w:val="0"/>
          <w:numId w:val="3"/>
        </w:numPr>
      </w:pPr>
      <w:r w:rsidRPr="003536F9">
        <w:rPr>
          <w:b/>
          <w:bCs/>
        </w:rPr>
        <w:t>Período:</w:t>
      </w:r>
      <w:r w:rsidRPr="003536F9">
        <w:t xml:space="preserve"> Emissão</w:t>
      </w:r>
    </w:p>
    <w:p w14:paraId="6677CE81" w14:textId="77777777" w:rsidR="003536F9" w:rsidRPr="003536F9" w:rsidRDefault="003536F9" w:rsidP="003536F9">
      <w:r w:rsidRPr="003536F9">
        <w:pict w14:anchorId="76920BD9">
          <v:rect id="_x0000_i1076" style="width:0;height:1.5pt" o:hralign="center" o:hrstd="t" o:hr="t" fillcolor="#a0a0a0" stroked="f"/>
        </w:pict>
      </w:r>
    </w:p>
    <w:p w14:paraId="1D3A144A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3) Definir o mês do fechamento</w:t>
      </w:r>
    </w:p>
    <w:p w14:paraId="58292429" w14:textId="77777777" w:rsidR="003536F9" w:rsidRPr="003536F9" w:rsidRDefault="003536F9" w:rsidP="003536F9">
      <w:r w:rsidRPr="003536F9">
        <w:t>Preencher o intervalo do mês completo:</w:t>
      </w:r>
    </w:p>
    <w:p w14:paraId="3D5D2B76" w14:textId="77777777" w:rsidR="003536F9" w:rsidRPr="003536F9" w:rsidRDefault="003536F9" w:rsidP="003536F9">
      <w:pPr>
        <w:numPr>
          <w:ilvl w:val="0"/>
          <w:numId w:val="4"/>
        </w:numPr>
      </w:pPr>
      <w:r w:rsidRPr="003536F9">
        <w:rPr>
          <w:b/>
          <w:bCs/>
        </w:rPr>
        <w:t>De:</w:t>
      </w:r>
      <w:r w:rsidRPr="003536F9">
        <w:t xml:space="preserve"> 01/MM/AAAA</w:t>
      </w:r>
    </w:p>
    <w:p w14:paraId="3A591D4B" w14:textId="77777777" w:rsidR="003536F9" w:rsidRPr="003536F9" w:rsidRDefault="003536F9" w:rsidP="003536F9">
      <w:pPr>
        <w:numPr>
          <w:ilvl w:val="0"/>
          <w:numId w:val="4"/>
        </w:numPr>
      </w:pPr>
      <w:r w:rsidRPr="003536F9">
        <w:rPr>
          <w:b/>
          <w:bCs/>
        </w:rPr>
        <w:t>Até:</w:t>
      </w:r>
      <w:r w:rsidRPr="003536F9">
        <w:t xml:space="preserve"> último dia do mês (30 ou 31)</w:t>
      </w:r>
    </w:p>
    <w:p w14:paraId="07C58E68" w14:textId="77777777" w:rsidR="003536F9" w:rsidRPr="003536F9" w:rsidRDefault="003536F9" w:rsidP="003536F9">
      <w:r w:rsidRPr="003536F9">
        <w:rPr>
          <w:rFonts w:ascii="Segoe UI Emoji" w:hAnsi="Segoe UI Emoji" w:cs="Segoe UI Emoji"/>
        </w:rPr>
        <w:t>📍</w:t>
      </w:r>
      <w:r w:rsidRPr="003536F9">
        <w:t xml:space="preserve"> Exemplo:</w:t>
      </w:r>
    </w:p>
    <w:p w14:paraId="40F4DC2F" w14:textId="77777777" w:rsidR="003536F9" w:rsidRPr="003536F9" w:rsidRDefault="003536F9" w:rsidP="003536F9">
      <w:pPr>
        <w:numPr>
          <w:ilvl w:val="0"/>
          <w:numId w:val="5"/>
        </w:numPr>
      </w:pPr>
      <w:r w:rsidRPr="003536F9">
        <w:t xml:space="preserve">De: </w:t>
      </w:r>
      <w:r w:rsidRPr="003536F9">
        <w:rPr>
          <w:b/>
          <w:bCs/>
        </w:rPr>
        <w:t>01/01/2026</w:t>
      </w:r>
    </w:p>
    <w:p w14:paraId="0CAFDDF4" w14:textId="77777777" w:rsidR="003536F9" w:rsidRPr="003536F9" w:rsidRDefault="003536F9" w:rsidP="003536F9">
      <w:pPr>
        <w:numPr>
          <w:ilvl w:val="0"/>
          <w:numId w:val="5"/>
        </w:numPr>
      </w:pPr>
      <w:r w:rsidRPr="003536F9">
        <w:t xml:space="preserve">Até: </w:t>
      </w:r>
      <w:r w:rsidRPr="003536F9">
        <w:rPr>
          <w:b/>
          <w:bCs/>
        </w:rPr>
        <w:t>31/01/2026</w:t>
      </w:r>
    </w:p>
    <w:p w14:paraId="51E29C2D" w14:textId="77777777" w:rsidR="003536F9" w:rsidRPr="003536F9" w:rsidRDefault="003536F9" w:rsidP="003536F9">
      <w:r w:rsidRPr="003536F9">
        <w:pict w14:anchorId="5BDD89A7">
          <v:rect id="_x0000_i1077" style="width:0;height:1.5pt" o:hralign="center" o:hrstd="t" o:hr="t" fillcolor="#a0a0a0" stroked="f"/>
        </w:pict>
      </w:r>
    </w:p>
    <w:p w14:paraId="7D8E4F93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4) Buscar as notas</w:t>
      </w:r>
    </w:p>
    <w:p w14:paraId="578FA373" w14:textId="77777777" w:rsidR="003536F9" w:rsidRPr="003536F9" w:rsidRDefault="003536F9" w:rsidP="003536F9">
      <w:pPr>
        <w:numPr>
          <w:ilvl w:val="0"/>
          <w:numId w:val="6"/>
        </w:numPr>
      </w:pPr>
      <w:r w:rsidRPr="003536F9">
        <w:t xml:space="preserve">Clique em </w:t>
      </w:r>
      <w:r w:rsidRPr="003536F9">
        <w:rPr>
          <w:b/>
          <w:bCs/>
        </w:rPr>
        <w:t>Buscar</w:t>
      </w:r>
    </w:p>
    <w:p w14:paraId="3C7E6618" w14:textId="77777777" w:rsidR="003536F9" w:rsidRPr="003536F9" w:rsidRDefault="003536F9" w:rsidP="003536F9">
      <w:pPr>
        <w:numPr>
          <w:ilvl w:val="0"/>
          <w:numId w:val="6"/>
        </w:numPr>
      </w:pPr>
      <w:r w:rsidRPr="003536F9">
        <w:t>Aguarde carregar a lista de notas fiscais</w:t>
      </w:r>
    </w:p>
    <w:p w14:paraId="581F6F19" w14:textId="77777777" w:rsidR="003536F9" w:rsidRPr="003536F9" w:rsidRDefault="003536F9" w:rsidP="003536F9">
      <w:r w:rsidRPr="003536F9">
        <w:pict w14:anchorId="5CF6B564">
          <v:rect id="_x0000_i1078" style="width:0;height:1.5pt" o:hralign="center" o:hrstd="t" o:hr="t" fillcolor="#a0a0a0" stroked="f"/>
        </w:pict>
      </w:r>
    </w:p>
    <w:p w14:paraId="48F5FDC1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lastRenderedPageBreak/>
        <w:t>5) Conferência rápida antes de exportar</w:t>
      </w:r>
    </w:p>
    <w:p w14:paraId="2014AFA1" w14:textId="77777777" w:rsidR="003536F9" w:rsidRPr="003536F9" w:rsidRDefault="003536F9" w:rsidP="003536F9">
      <w:r w:rsidRPr="003536F9">
        <w:t>Verifique se:</w:t>
      </w:r>
    </w:p>
    <w:p w14:paraId="54A27726" w14:textId="77777777" w:rsidR="003536F9" w:rsidRPr="003536F9" w:rsidRDefault="003536F9" w:rsidP="003536F9">
      <w:r w:rsidRPr="003536F9">
        <w:rPr>
          <w:rFonts w:ascii="Segoe UI Emoji" w:hAnsi="Segoe UI Emoji" w:cs="Segoe UI Emoji"/>
        </w:rPr>
        <w:t>✅</w:t>
      </w:r>
      <w:r w:rsidRPr="003536F9">
        <w:t xml:space="preserve"> o mês está correto</w:t>
      </w:r>
      <w:r w:rsidRPr="003536F9">
        <w:br/>
      </w:r>
      <w:r w:rsidRPr="003536F9">
        <w:rPr>
          <w:rFonts w:ascii="Segoe UI Emoji" w:hAnsi="Segoe UI Emoji" w:cs="Segoe UI Emoji"/>
        </w:rPr>
        <w:t>✅</w:t>
      </w:r>
      <w:r w:rsidRPr="003536F9">
        <w:t xml:space="preserve"> aparecem as notas emitidas</w:t>
      </w:r>
      <w:r w:rsidRPr="003536F9">
        <w:br/>
      </w:r>
      <w:r w:rsidRPr="003536F9">
        <w:rPr>
          <w:rFonts w:ascii="Segoe UI Emoji" w:hAnsi="Segoe UI Emoji" w:cs="Segoe UI Emoji"/>
        </w:rPr>
        <w:t>✅</w:t>
      </w:r>
      <w:r w:rsidRPr="003536F9">
        <w:t xml:space="preserve"> a lista n</w:t>
      </w:r>
      <w:r w:rsidRPr="003536F9">
        <w:rPr>
          <w:rFonts w:ascii="Aptos" w:hAnsi="Aptos" w:cs="Aptos"/>
        </w:rPr>
        <w:t>ã</w:t>
      </w:r>
      <w:r w:rsidRPr="003536F9">
        <w:t>o est</w:t>
      </w:r>
      <w:r w:rsidRPr="003536F9">
        <w:rPr>
          <w:rFonts w:ascii="Aptos" w:hAnsi="Aptos" w:cs="Aptos"/>
        </w:rPr>
        <w:t>á</w:t>
      </w:r>
      <w:r w:rsidRPr="003536F9">
        <w:t xml:space="preserve"> vazia</w:t>
      </w:r>
    </w:p>
    <w:p w14:paraId="77C1C777" w14:textId="77777777" w:rsidR="003536F9" w:rsidRPr="003536F9" w:rsidRDefault="003536F9" w:rsidP="003536F9">
      <w:r w:rsidRPr="003536F9">
        <w:pict w14:anchorId="7F99A27A">
          <v:rect id="_x0000_i1079" style="width:0;height:1.5pt" o:hralign="center" o:hrstd="t" o:hr="t" fillcolor="#a0a0a0" stroked="f"/>
        </w:pict>
      </w:r>
    </w:p>
    <w:p w14:paraId="600E1830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6) Exportar o arquivo</w:t>
      </w:r>
    </w:p>
    <w:p w14:paraId="17C2E24D" w14:textId="77777777" w:rsidR="003536F9" w:rsidRPr="003536F9" w:rsidRDefault="003536F9" w:rsidP="003536F9">
      <w:pPr>
        <w:numPr>
          <w:ilvl w:val="0"/>
          <w:numId w:val="7"/>
        </w:numPr>
      </w:pPr>
      <w:r w:rsidRPr="003536F9">
        <w:t xml:space="preserve">Clique em </w:t>
      </w:r>
      <w:r w:rsidRPr="003536F9">
        <w:rPr>
          <w:b/>
          <w:bCs/>
        </w:rPr>
        <w:t>Exportar</w:t>
      </w:r>
    </w:p>
    <w:p w14:paraId="2A7056ED" w14:textId="77777777" w:rsidR="003536F9" w:rsidRPr="003536F9" w:rsidRDefault="003536F9" w:rsidP="003536F9">
      <w:r w:rsidRPr="003536F9">
        <w:pict w14:anchorId="43FB2AC4">
          <v:rect id="_x0000_i1080" style="width:0;height:1.5pt" o:hralign="center" o:hrstd="t" o:hr="t" fillcolor="#a0a0a0" stroked="f"/>
        </w:pict>
      </w:r>
    </w:p>
    <w:p w14:paraId="32C3895B" w14:textId="77777777" w:rsidR="003536F9" w:rsidRPr="003536F9" w:rsidRDefault="003536F9" w:rsidP="003536F9">
      <w:pPr>
        <w:rPr>
          <w:b/>
          <w:bCs/>
        </w:rPr>
      </w:pPr>
      <w:r w:rsidRPr="003536F9">
        <w:rPr>
          <w:b/>
          <w:bCs/>
        </w:rPr>
        <w:t>7) Salvar o Excel no computador</w:t>
      </w:r>
    </w:p>
    <w:p w14:paraId="127937EF" w14:textId="77777777" w:rsidR="003536F9" w:rsidRPr="003536F9" w:rsidRDefault="003536F9" w:rsidP="003536F9">
      <w:r w:rsidRPr="003536F9">
        <w:t>Escolher uma pasta padrão (recomendado) e salvar com nome organizado.</w:t>
      </w:r>
    </w:p>
    <w:p w14:paraId="5B21E39B" w14:textId="77777777" w:rsidR="003536F9" w:rsidRDefault="003536F9"/>
    <w:p w14:paraId="13B6BE60" w14:textId="77777777" w:rsidR="003536F9" w:rsidRDefault="003536F9"/>
    <w:p w14:paraId="339436D9" w14:textId="77777777" w:rsidR="003536F9" w:rsidRPr="003536F9" w:rsidRDefault="003536F9" w:rsidP="003536F9">
      <w:pPr>
        <w:rPr>
          <w:b/>
          <w:bCs/>
        </w:rPr>
      </w:pPr>
      <w:r w:rsidRPr="003536F9">
        <w:rPr>
          <w:rFonts w:ascii="Segoe UI Emoji" w:hAnsi="Segoe UI Emoji" w:cs="Segoe UI Emoji"/>
          <w:b/>
          <w:bCs/>
        </w:rPr>
        <w:t>✅</w:t>
      </w:r>
      <w:r w:rsidRPr="003536F9">
        <w:rPr>
          <w:b/>
          <w:bCs/>
        </w:rPr>
        <w:t xml:space="preserve"> Checklist rápido (resumo final)</w:t>
      </w:r>
    </w:p>
    <w:p w14:paraId="5808F866" w14:textId="77777777" w:rsidR="003536F9" w:rsidRPr="003536F9" w:rsidRDefault="003536F9" w:rsidP="003536F9">
      <w:r w:rsidRPr="003536F9">
        <w:rPr>
          <w:rFonts w:ascii="Segoe UI Symbol" w:hAnsi="Segoe UI Symbol" w:cs="Segoe UI Symbol"/>
        </w:rPr>
        <w:t>✔</w:t>
      </w:r>
      <w:r w:rsidRPr="003536F9">
        <w:t xml:space="preserve"> Utilitários → Exportar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Exportar: Notas Fiscais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Per</w:t>
      </w:r>
      <w:r w:rsidRPr="003536F9">
        <w:rPr>
          <w:rFonts w:ascii="Aptos" w:hAnsi="Aptos" w:cs="Aptos"/>
        </w:rPr>
        <w:t>í</w:t>
      </w:r>
      <w:r w:rsidRPr="003536F9">
        <w:t>odo: Emiss</w:t>
      </w:r>
      <w:r w:rsidRPr="003536F9">
        <w:rPr>
          <w:rFonts w:ascii="Aptos" w:hAnsi="Aptos" w:cs="Aptos"/>
        </w:rPr>
        <w:t>ã</w:t>
      </w:r>
      <w:r w:rsidRPr="003536F9">
        <w:t>o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Data: m</w:t>
      </w:r>
      <w:r w:rsidRPr="003536F9">
        <w:rPr>
          <w:rFonts w:ascii="Aptos" w:hAnsi="Aptos" w:cs="Aptos"/>
        </w:rPr>
        <w:t>ê</w:t>
      </w:r>
      <w:r w:rsidRPr="003536F9">
        <w:t>s completo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Buscar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Exportar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Salvar com nome padr</w:t>
      </w:r>
      <w:r w:rsidRPr="003536F9">
        <w:rPr>
          <w:rFonts w:ascii="Aptos" w:hAnsi="Aptos" w:cs="Aptos"/>
        </w:rPr>
        <w:t>ã</w:t>
      </w:r>
      <w:r w:rsidRPr="003536F9">
        <w:t>o</w:t>
      </w:r>
      <w:r w:rsidRPr="003536F9">
        <w:br/>
      </w:r>
      <w:r w:rsidRPr="003536F9">
        <w:rPr>
          <w:rFonts w:ascii="Segoe UI Symbol" w:hAnsi="Segoe UI Symbol" w:cs="Segoe UI Symbol"/>
        </w:rPr>
        <w:t>✔</w:t>
      </w:r>
      <w:r w:rsidRPr="003536F9">
        <w:t xml:space="preserve"> Enviar para contabilidade</w:t>
      </w:r>
    </w:p>
    <w:p w14:paraId="23E48D1B" w14:textId="77777777" w:rsidR="003536F9" w:rsidRDefault="003536F9"/>
    <w:sectPr w:rsidR="003536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58A0"/>
    <w:multiLevelType w:val="multilevel"/>
    <w:tmpl w:val="77F8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C2ED5"/>
    <w:multiLevelType w:val="multilevel"/>
    <w:tmpl w:val="B93C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0A85"/>
    <w:multiLevelType w:val="multilevel"/>
    <w:tmpl w:val="701E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E5245"/>
    <w:multiLevelType w:val="multilevel"/>
    <w:tmpl w:val="CAB6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B55BE"/>
    <w:multiLevelType w:val="multilevel"/>
    <w:tmpl w:val="206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46318"/>
    <w:multiLevelType w:val="multilevel"/>
    <w:tmpl w:val="BBA2A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169EB"/>
    <w:multiLevelType w:val="multilevel"/>
    <w:tmpl w:val="458C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4519">
    <w:abstractNumId w:val="5"/>
  </w:num>
  <w:num w:numId="2" w16cid:durableId="1637446357">
    <w:abstractNumId w:val="2"/>
  </w:num>
  <w:num w:numId="3" w16cid:durableId="901989084">
    <w:abstractNumId w:val="1"/>
  </w:num>
  <w:num w:numId="4" w16cid:durableId="1075589499">
    <w:abstractNumId w:val="4"/>
  </w:num>
  <w:num w:numId="5" w16cid:durableId="2031487020">
    <w:abstractNumId w:val="0"/>
  </w:num>
  <w:num w:numId="6" w16cid:durableId="2105610062">
    <w:abstractNumId w:val="3"/>
  </w:num>
  <w:num w:numId="7" w16cid:durableId="17408333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6F9"/>
    <w:rsid w:val="003536F9"/>
    <w:rsid w:val="00546136"/>
    <w:rsid w:val="009633CF"/>
    <w:rsid w:val="00B86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1BB85"/>
  <w15:chartTrackingRefBased/>
  <w15:docId w15:val="{42B50807-E838-4B69-9ABA-CEA747BBB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36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36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36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36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36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36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36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36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36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36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36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36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36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36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36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36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36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36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36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36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36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36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36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36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36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36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36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36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36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410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Zechmann</dc:creator>
  <cp:keywords/>
  <dc:description/>
  <cp:lastModifiedBy>Ana Zechmann</cp:lastModifiedBy>
  <cp:revision>1</cp:revision>
  <dcterms:created xsi:type="dcterms:W3CDTF">2026-02-04T13:43:00Z</dcterms:created>
  <dcterms:modified xsi:type="dcterms:W3CDTF">2026-02-04T13:45:00Z</dcterms:modified>
</cp:coreProperties>
</file>