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76E"/>
          <w:sz w:val="32"/>
        </w:rPr>
        <w:t>SINERGICA MANUTENCOES PATRIMONIAIS</w:t>
      </w:r>
    </w:p>
    <w:p>
      <w:pPr>
        <w:jc w:val="center"/>
      </w:pPr>
      <w:r>
        <w:rPr>
          <w:b/>
          <w:color w:val="E87A1E"/>
          <w:sz w:val="28"/>
        </w:rPr>
        <w:t>PMOC - PLANO DE MANUTENCAO, OPERACAO E CONTROLE</w:t>
      </w:r>
    </w:p>
    <w:p>
      <w:pPr>
        <w:jc w:val="center"/>
      </w:pPr>
      <w:r>
        <w:rPr>
          <w:color w:val="1F1F1F"/>
          <w:sz w:val="22"/>
        </w:rPr>
        <w:t>Sistemas de Climatizacao / Ar Condicionado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EF2FA"/>
          </w:tcPr>
          <w:p>
            <w:pPr>
              <w:jc w:val="center"/>
            </w:pPr>
            <w:r>
              <w:rPr>
                <w:color w:val="1A376E"/>
                <w:sz w:val="16"/>
              </w:rPr>
              <w:t>Base Legal: Portaria MS n. 3.523/1998  |  ABNT NBR 13.971/2014  |  ANVISA RDC 09/2003</w:t>
            </w:r>
          </w:p>
        </w:tc>
      </w:tr>
    </w:tbl>
    <w:p/>
    <w:p>
      <w:pPr>
        <w:spacing w:before="240" w:after="80"/>
      </w:pPr>
      <w:r>
        <w:rPr>
          <w:b/>
          <w:color w:val="1A376E"/>
          <w:sz w:val="26"/>
        </w:rPr>
        <w:t>1. IDENTIFICACAO</w:t>
      </w:r>
    </w:p>
    <w:p>
      <w:pPr>
        <w:spacing w:before="240" w:after="80"/>
      </w:pPr>
      <w:r>
        <w:rPr>
          <w:b/>
          <w:color w:val="E87A1E"/>
          <w:sz w:val="22"/>
        </w:rPr>
        <w:t>1.1 Dados do Imovel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Nome do imovel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A376E"/>
                <w:sz w:val="16"/>
              </w:rPr>
              <w:t>Tipo de edificacao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Condominio residencial / Comercial / Industrial / Saude / Outro</w:t>
            </w:r>
          </w:p>
        </w:tc>
      </w:tr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Endereco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A376E"/>
                <w:sz w:val="16"/>
              </w:rPr>
              <w:t>Bairro / Cidade / UF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CEP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A376E"/>
                <w:sz w:val="16"/>
              </w:rPr>
              <w:t>CNPJ / CPF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</w:tbl>
    <w:p/>
    <w:p>
      <w:pPr>
        <w:spacing w:before="240" w:after="80"/>
      </w:pPr>
      <w:r>
        <w:rPr>
          <w:b/>
          <w:color w:val="E87A1E"/>
          <w:sz w:val="22"/>
        </w:rPr>
        <w:t>1.2 Responsavel pelo Imovel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Nome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A376E"/>
                <w:sz w:val="16"/>
              </w:rPr>
              <w:t>Cargo / Funcao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Telefone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A376E"/>
                <w:sz w:val="16"/>
              </w:rPr>
              <w:t>E-mail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</w:tbl>
    <w:p/>
    <w:p>
      <w:pPr>
        <w:spacing w:before="240" w:after="80"/>
      </w:pPr>
      <w:r>
        <w:rPr>
          <w:b/>
          <w:color w:val="E87A1E"/>
          <w:sz w:val="22"/>
        </w:rPr>
        <w:t>1.3 Empresa Executora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Razao Social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Sinergica Manutencoes Patrimoniais Ltda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A376E"/>
                <w:sz w:val="16"/>
              </w:rPr>
              <w:t>CNPJ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Endereco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Campinas / SP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A376E"/>
                <w:sz w:val="16"/>
              </w:rPr>
              <w:t>Telefone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E-mail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contato@sinergicamanutencoes.com.br</w:t>
            </w:r>
          </w:p>
        </w:tc>
      </w:tr>
    </w:tbl>
    <w:p/>
    <w:p>
      <w:pPr>
        <w:spacing w:before="240" w:after="80"/>
      </w:pPr>
      <w:r>
        <w:rPr>
          <w:b/>
          <w:color w:val="E87A1E"/>
          <w:sz w:val="22"/>
        </w:rPr>
        <w:t>1.4 Responsavel Tecnico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Nome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Fabricio Medeiros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A376E"/>
                <w:sz w:val="16"/>
              </w:rPr>
              <w:t>Formacao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Engenheiro de Manutencoes</w:t>
            </w:r>
          </w:p>
        </w:tc>
      </w:tr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CREA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A376E"/>
                <w:sz w:val="16"/>
              </w:rPr>
              <w:t>N. da ART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Data da ART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</w:tbl>
    <w:p/>
    <w:p>
      <w:pPr>
        <w:spacing w:before="240" w:after="80"/>
      </w:pPr>
      <w:r>
        <w:rPr>
          <w:b/>
          <w:color w:val="E87A1E"/>
          <w:sz w:val="22"/>
        </w:rPr>
        <w:t>1.5 Vigencia do PMOC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Data de inicio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___/___/______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A376E"/>
                <w:sz w:val="16"/>
              </w:rPr>
              <w:t>Data de termino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___/___/______</w:t>
            </w:r>
          </w:p>
        </w:tc>
      </w:tr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Periodicidade de revisao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Anual</w:t>
            </w:r>
          </w:p>
        </w:tc>
      </w:tr>
    </w:tbl>
    <w:p/>
    <w:p>
      <w:pPr>
        <w:spacing w:before="240" w:after="80"/>
      </w:pPr>
      <w:r>
        <w:rPr>
          <w:b/>
          <w:color w:val="1A376E"/>
          <w:sz w:val="26"/>
        </w:rPr>
        <w:t>2. INVENTARIO DE EQUIPAMENTOS</w:t>
      </w:r>
    </w:p>
    <w:p>
      <w:pPr>
        <w:spacing w:after="80" w:before="0"/>
      </w:pPr>
      <w:r>
        <w:rPr>
          <w:b w:val="0"/>
          <w:sz w:val="18"/>
        </w:rPr>
        <w:t>Cadastrar uma linha por sistema. Tag = codigo unico (AC-01, AC-02...).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>
        <w:tc>
          <w:tcPr>
            <w:tcW w:type="dxa" w:w="51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Tag</w:t>
            </w:r>
          </w:p>
        </w:tc>
        <w:tc>
          <w:tcPr>
            <w:tcW w:type="dxa" w:w="102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907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Marca</w:t>
            </w:r>
          </w:p>
        </w:tc>
        <w:tc>
          <w:tcPr>
            <w:tcW w:type="dxa" w:w="102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85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N.Serie Evap.</w:t>
            </w:r>
          </w:p>
        </w:tc>
        <w:tc>
          <w:tcPr>
            <w:tcW w:type="dxa" w:w="85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N.Serie Cond.</w:t>
            </w:r>
          </w:p>
        </w:tc>
        <w:tc>
          <w:tcPr>
            <w:tcW w:type="dxa" w:w="737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Cap.BTU/h</w:t>
            </w:r>
          </w:p>
        </w:tc>
        <w:tc>
          <w:tcPr>
            <w:tcW w:type="dxa" w:w="102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Localizacao</w:t>
            </w:r>
          </w:p>
        </w:tc>
        <w:tc>
          <w:tcPr>
            <w:tcW w:type="dxa" w:w="102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Ambiente</w:t>
            </w:r>
          </w:p>
        </w:tc>
        <w:tc>
          <w:tcPr>
            <w:tcW w:type="dxa" w:w="68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Refrig.</w:t>
            </w:r>
          </w:p>
        </w:tc>
        <w:tc>
          <w:tcPr>
            <w:tcW w:type="dxa" w:w="567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Pot.(kW)</w:t>
            </w:r>
          </w:p>
        </w:tc>
        <w:tc>
          <w:tcPr>
            <w:tcW w:type="dxa" w:w="454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68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Dt.Instal.</w:t>
            </w:r>
          </w:p>
        </w:tc>
        <w:tc>
          <w:tcPr>
            <w:tcW w:type="dxa" w:w="68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510"/>
            <w:shd w:val="clear" w:color="auto" w:fill="F2F2F2"/>
            <w:vAlign w:val="center"/>
          </w:tcPr>
          <w:p>
            <w:r>
              <w:rPr>
                <w:sz w:val="16"/>
              </w:rPr>
              <w:t>AC-01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R-410A</w:t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454"/>
            <w:shd w:val="clear" w:color="auto" w:fill="F2F2F2"/>
            <w:vAlign w:val="center"/>
          </w:tcPr>
          <w:p>
            <w:r>
              <w:rPr>
                <w:sz w:val="16"/>
              </w:rPr>
              <w:t>Mono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Bom</w:t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r>
              <w:rPr>
                <w:sz w:val="16"/>
              </w:rPr>
              <w:t>AC-02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454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0"/>
            <w:shd w:val="clear" w:color="auto" w:fill="F2F2F2"/>
            <w:vAlign w:val="center"/>
          </w:tcPr>
          <w:p>
            <w:r>
              <w:rPr>
                <w:sz w:val="16"/>
              </w:rPr>
              <w:t>AC-03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454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r>
              <w:rPr>
                <w:sz w:val="16"/>
              </w:rPr>
              <w:t>AC-04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454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0"/>
            <w:shd w:val="clear" w:color="auto" w:fill="F2F2F2"/>
            <w:vAlign w:val="center"/>
          </w:tcPr>
          <w:p>
            <w:r>
              <w:rPr>
                <w:sz w:val="16"/>
              </w:rPr>
              <w:t>AC-05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90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73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454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0"/>
            <w:shd w:val="clear" w:color="auto" w:fill="FFFFFF"/>
            <w:vAlign w:val="center"/>
          </w:tcPr>
          <w:p>
            <w:r>
              <w:rPr>
                <w:sz w:val="16"/>
              </w:rPr>
              <w:t>AC-06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454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</w:tr>
    </w:tbl>
    <w:p/>
    <w:p>
      <w:pPr>
        <w:spacing w:after="80" w:before="0"/>
      </w:pPr>
      <w:r>
        <w:rPr>
          <w:b w:val="0"/>
          <w:color w:val="666666"/>
          <w:sz w:val="16"/>
        </w:rPr>
        <w:t>Tipos: Split Hi-Wall / Cassete / Piso-Teto / Duto / VRF-VRV / Fancoil / Central Agua Gelada  |  Estados: Bom / Regular / Ruim / Critico</w:t>
      </w:r>
    </w:p>
    <w:p>
      <w:r>
        <w:br w:type="page"/>
      </w:r>
    </w:p>
    <w:p>
      <w:pPr>
        <w:spacing w:before="240" w:after="80"/>
      </w:pPr>
      <w:r>
        <w:rPr>
          <w:b/>
          <w:color w:val="1A376E"/>
          <w:sz w:val="26"/>
        </w:rPr>
        <w:t>3. CRONOGRAMA ANUAL DE MANUTENCOES</w:t>
      </w:r>
    </w:p>
    <w:p>
      <w:pPr>
        <w:spacing w:after="80" w:before="0"/>
      </w:pPr>
      <w:r>
        <w:rPr>
          <w:b w:val="0"/>
          <w:sz w:val="18"/>
        </w:rPr>
        <w:t>M = Mensal  |  T = Trimestral  |  S = Semestral  |  A = 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</w:tblGrid>
      <w:tr>
        <w:tc>
          <w:tcPr>
            <w:tcW w:type="dxa" w:w="68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Tag</w:t>
            </w:r>
          </w:p>
        </w:tc>
        <w:tc>
          <w:tcPr>
            <w:tcW w:type="dxa" w:w="68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Jan</w:t>
            </w:r>
          </w:p>
        </w:tc>
        <w:tc>
          <w:tcPr>
            <w:tcW w:type="dxa" w:w="68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Fev</w:t>
            </w:r>
          </w:p>
        </w:tc>
        <w:tc>
          <w:tcPr>
            <w:tcW w:type="dxa" w:w="68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Mar</w:t>
            </w:r>
          </w:p>
        </w:tc>
        <w:tc>
          <w:tcPr>
            <w:tcW w:type="dxa" w:w="68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Abr</w:t>
            </w:r>
          </w:p>
        </w:tc>
        <w:tc>
          <w:tcPr>
            <w:tcW w:type="dxa" w:w="68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Mai</w:t>
            </w:r>
          </w:p>
        </w:tc>
        <w:tc>
          <w:tcPr>
            <w:tcW w:type="dxa" w:w="68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Jun</w:t>
            </w:r>
          </w:p>
        </w:tc>
        <w:tc>
          <w:tcPr>
            <w:tcW w:type="dxa" w:w="68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Jul</w:t>
            </w:r>
          </w:p>
        </w:tc>
        <w:tc>
          <w:tcPr>
            <w:tcW w:type="dxa" w:w="68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Ago</w:t>
            </w:r>
          </w:p>
        </w:tc>
        <w:tc>
          <w:tcPr>
            <w:tcW w:type="dxa" w:w="68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Set</w:t>
            </w:r>
          </w:p>
        </w:tc>
        <w:tc>
          <w:tcPr>
            <w:tcW w:type="dxa" w:w="68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</w:t>
            </w:r>
          </w:p>
        </w:tc>
        <w:tc>
          <w:tcPr>
            <w:tcW w:type="dxa" w:w="68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Nov</w:t>
            </w:r>
          </w:p>
        </w:tc>
        <w:tc>
          <w:tcPr>
            <w:tcW w:type="dxa" w:w="68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Dez</w:t>
            </w:r>
          </w:p>
        </w:tc>
      </w:tr>
      <w:tr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AC-01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M+T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M+T+S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M+T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M+T+S+A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AC-02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M+T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M+T+S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M+T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M+T+S+A</w:t>
            </w:r>
          </w:p>
        </w:tc>
      </w:tr>
      <w:tr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AC-03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M+T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M+T+S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M+T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M+T+S+A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AC-04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M+T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M+T+S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M+T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M+T+S+A</w:t>
            </w:r>
          </w:p>
        </w:tc>
      </w:tr>
      <w:tr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AC-05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M+T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M+T+S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M+T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2F2F2"/>
            <w:vAlign w:val="center"/>
          </w:tcPr>
          <w:p>
            <w:r>
              <w:rPr>
                <w:sz w:val="16"/>
              </w:rPr>
              <w:t>M+T+S+A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AC-06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M+T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M+T+S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M+T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rPr>
                <w:sz w:val="16"/>
              </w:rPr>
              <w:t>M+T+S+A</w:t>
            </w:r>
          </w:p>
        </w:tc>
      </w:tr>
    </w:tbl>
    <w:p/>
    <w:p>
      <w:pPr>
        <w:spacing w:before="240" w:after="80"/>
      </w:pPr>
      <w:r>
        <w:rPr>
          <w:b/>
          <w:color w:val="1A376E"/>
          <w:sz w:val="26"/>
        </w:rPr>
        <w:t>4. PROCEDIMENTOS DE MANUTENCAO</w:t>
      </w:r>
    </w:p>
    <w:p>
      <w:pPr>
        <w:spacing w:before="240" w:after="80"/>
      </w:pPr>
      <w:r>
        <w:rPr>
          <w:b/>
          <w:color w:val="E87A1E"/>
          <w:sz w:val="22"/>
        </w:rPr>
        <w:t>4.1 Manutencao Mensal - todo mes</w:t>
      </w:r>
    </w:p>
    <w:p>
      <w:pPr>
        <w:spacing w:after="80" w:before="0"/>
      </w:pPr>
      <w:r>
        <w:rPr>
          <w:b/>
          <w:sz w:val="18"/>
        </w:rPr>
        <w:t>Evaporadora:</w:t>
      </w:r>
    </w:p>
    <w:p>
      <w:pPr>
        <w:pStyle w:val="ListBullet"/>
        <w:spacing w:after="20" w:before="0"/>
      </w:pPr>
      <w:r>
        <w:rPr>
          <w:sz w:val="18"/>
        </w:rPr>
        <w:t>☐  Limpeza dos filtros de ar (lavagem ou aspiracao)</w:t>
      </w:r>
    </w:p>
    <w:p>
      <w:pPr>
        <w:pStyle w:val="ListBullet"/>
        <w:spacing w:after="20" w:before="0"/>
      </w:pPr>
      <w:r>
        <w:rPr>
          <w:sz w:val="18"/>
        </w:rPr>
        <w:t>☐  Limpeza do painel frontal e gabinete externo</w:t>
      </w:r>
    </w:p>
    <w:p>
      <w:pPr>
        <w:pStyle w:val="ListBullet"/>
        <w:spacing w:after="20" w:before="0"/>
      </w:pPr>
      <w:r>
        <w:rPr>
          <w:sz w:val="18"/>
        </w:rPr>
        <w:t>☐  Verificacao e desobstrucao do dreno de condensado</w:t>
      </w:r>
    </w:p>
    <w:p>
      <w:pPr>
        <w:pStyle w:val="ListBullet"/>
        <w:spacing w:after="20" w:before="0"/>
      </w:pPr>
      <w:r>
        <w:rPr>
          <w:sz w:val="18"/>
        </w:rPr>
        <w:t>☐  Verificacao de ruidos e vibracoes anormais</w:t>
      </w:r>
    </w:p>
    <w:p>
      <w:pPr>
        <w:pStyle w:val="ListBullet"/>
        <w:spacing w:after="20" w:before="0"/>
      </w:pPr>
      <w:r>
        <w:rPr>
          <w:sz w:val="18"/>
        </w:rPr>
        <w:t>☐  Verificacao das temperaturas de insuflamento e retorno</w:t>
      </w:r>
    </w:p>
    <w:p>
      <w:pPr>
        <w:pStyle w:val="ListBullet"/>
        <w:spacing w:after="20" w:before="0"/>
      </w:pPr>
      <w:r>
        <w:rPr>
          <w:sz w:val="18"/>
        </w:rPr>
        <w:t>☐  Verificacao do funcionamento de todos os modos (frio, quente, ventilacao, auto)</w:t>
      </w:r>
    </w:p>
    <w:p>
      <w:pPr>
        <w:pStyle w:val="ListBullet"/>
        <w:spacing w:after="20" w:before="0"/>
      </w:pPr>
      <w:r>
        <w:rPr>
          <w:sz w:val="18"/>
        </w:rPr>
        <w:t>☐  Verificacao do controle remoto / painel de comando</w:t>
      </w:r>
    </w:p>
    <w:p>
      <w:pPr>
        <w:pStyle w:val="ListBullet"/>
        <w:spacing w:after="20" w:before="0"/>
      </w:pPr>
      <w:r>
        <w:rPr>
          <w:sz w:val="18"/>
        </w:rPr>
        <w:t>☐  Verificacao visual de vazamentos de refrigerante</w:t>
      </w:r>
    </w:p>
    <w:p>
      <w:pPr>
        <w:pStyle w:val="ListBullet"/>
        <w:spacing w:after="20" w:before="0"/>
      </w:pPr>
      <w:r>
        <w:rPr>
          <w:sz w:val="18"/>
        </w:rPr>
        <w:t>☐  Verificacao de odores anormais</w:t>
      </w:r>
    </w:p>
    <w:p>
      <w:pPr>
        <w:spacing w:after="80" w:before="0"/>
      </w:pPr>
      <w:r>
        <w:rPr>
          <w:b/>
          <w:sz w:val="18"/>
        </w:rPr>
        <w:t>Condensadora:</w:t>
      </w:r>
    </w:p>
    <w:p>
      <w:pPr>
        <w:pStyle w:val="ListBullet"/>
        <w:spacing w:after="20" w:before="0"/>
      </w:pPr>
      <w:r>
        <w:rPr>
          <w:sz w:val="18"/>
        </w:rPr>
        <w:t>☐  Verificacao visual de acumulo de sujeira nas aletas</w:t>
      </w:r>
    </w:p>
    <w:p>
      <w:pPr>
        <w:pStyle w:val="ListBullet"/>
        <w:spacing w:after="20" w:before="0"/>
      </w:pPr>
      <w:r>
        <w:rPr>
          <w:sz w:val="18"/>
        </w:rPr>
        <w:t>☐  Verificacao de ruidos e vibracoes</w:t>
      </w:r>
    </w:p>
    <w:p>
      <w:pPr>
        <w:pStyle w:val="ListBullet"/>
        <w:spacing w:after="20" w:before="0"/>
      </w:pPr>
      <w:r>
        <w:rPr>
          <w:sz w:val="18"/>
        </w:rPr>
        <w:t>☐  Verificacao de obstucoes ao fluxo de ar</w:t>
      </w:r>
    </w:p>
    <w:p>
      <w:pPr>
        <w:pStyle w:val="ListBullet"/>
        <w:spacing w:after="20" w:before="0"/>
      </w:pPr>
      <w:r>
        <w:rPr>
          <w:sz w:val="18"/>
        </w:rPr>
        <w:t>☐  Verificacao do estado da fiacao eletrica aparente</w:t>
      </w:r>
    </w:p>
    <w:p>
      <w:pPr>
        <w:spacing w:before="240" w:after="80"/>
      </w:pPr>
      <w:r>
        <w:rPr>
          <w:b/>
          <w:color w:val="E87A1E"/>
          <w:sz w:val="22"/>
        </w:rPr>
        <w:t>4.2 Manutencao Trimestral - meses 3, 6, 9, 12 (acumulativa)</w:t>
      </w:r>
    </w:p>
    <w:p>
      <w:pPr>
        <w:spacing w:after="80" w:before="0"/>
      </w:pPr>
      <w:r>
        <w:rPr>
          <w:b w:val="0"/>
          <w:color w:val="666666"/>
          <w:sz w:val="16"/>
        </w:rPr>
        <w:t>Inclui todos os itens mensais, mais:</w:t>
      </w:r>
    </w:p>
    <w:p>
      <w:pPr>
        <w:spacing w:after="80" w:before="0"/>
      </w:pPr>
      <w:r>
        <w:rPr>
          <w:b/>
          <w:sz w:val="18"/>
        </w:rPr>
        <w:t>Evaporadora:</w:t>
      </w:r>
    </w:p>
    <w:p>
      <w:pPr>
        <w:pStyle w:val="ListBullet"/>
        <w:spacing w:after="20" w:before="0"/>
      </w:pPr>
      <w:r>
        <w:rPr>
          <w:sz w:val="18"/>
        </w:rPr>
        <w:t>☐  Limpeza completa da serpentina evaporadora (spray higienizante)</w:t>
      </w:r>
    </w:p>
    <w:p>
      <w:pPr>
        <w:pStyle w:val="ListBullet"/>
        <w:spacing w:after="20" w:before="0"/>
      </w:pPr>
      <w:r>
        <w:rPr>
          <w:sz w:val="18"/>
        </w:rPr>
        <w:t>☐  Limpeza e higienizacao da bandeja de condensado</w:t>
      </w:r>
    </w:p>
    <w:p>
      <w:pPr>
        <w:pStyle w:val="ListBullet"/>
        <w:spacing w:after="20" w:before="0"/>
      </w:pPr>
      <w:r>
        <w:rPr>
          <w:sz w:val="18"/>
        </w:rPr>
        <w:t>☐  Verificacao e limpeza das pas do ventilador</w:t>
      </w:r>
    </w:p>
    <w:p>
      <w:pPr>
        <w:pStyle w:val="ListBullet"/>
        <w:spacing w:after="20" w:before="0"/>
      </w:pPr>
      <w:r>
        <w:rPr>
          <w:sz w:val="18"/>
        </w:rPr>
        <w:t>☐  Verificacao e aperto das conexoes eletricas do modulo interno</w:t>
      </w:r>
    </w:p>
    <w:p>
      <w:pPr>
        <w:pStyle w:val="ListBullet"/>
        <w:spacing w:after="20" w:before="0"/>
      </w:pPr>
      <w:r>
        <w:rPr>
          <w:sz w:val="18"/>
        </w:rPr>
        <w:t>☐  Medicao da corrente eletrica do motor do ventilador</w:t>
      </w:r>
    </w:p>
    <w:p>
      <w:pPr>
        <w:pStyle w:val="ListBullet"/>
        <w:spacing w:after="20" w:before="0"/>
      </w:pPr>
      <w:r>
        <w:rPr>
          <w:sz w:val="18"/>
        </w:rPr>
        <w:t>☐  Verificacao do estado dos rolamentos (ruido, folga)</w:t>
      </w:r>
    </w:p>
    <w:p>
      <w:pPr>
        <w:pStyle w:val="ListBullet"/>
        <w:spacing w:after="20" w:before="0"/>
      </w:pPr>
      <w:r>
        <w:rPr>
          <w:sz w:val="18"/>
        </w:rPr>
        <w:t>☐  Verificacao da integridade do isolamento termico das tubulacoes</w:t>
      </w:r>
    </w:p>
    <w:p>
      <w:pPr>
        <w:spacing w:after="80" w:before="0"/>
      </w:pPr>
      <w:r>
        <w:rPr>
          <w:b/>
          <w:sz w:val="18"/>
        </w:rPr>
        <w:t>Condensadora:</w:t>
      </w:r>
    </w:p>
    <w:p>
      <w:pPr>
        <w:pStyle w:val="ListBullet"/>
        <w:spacing w:after="20" w:before="0"/>
      </w:pPr>
      <w:r>
        <w:rPr>
          <w:sz w:val="18"/>
        </w:rPr>
        <w:t>☐  Limpeza das aletas condensadoras (jato dagua ou ar comprimido)</w:t>
      </w:r>
    </w:p>
    <w:p>
      <w:pPr>
        <w:pStyle w:val="ListBullet"/>
        <w:spacing w:after="20" w:before="0"/>
      </w:pPr>
      <w:r>
        <w:rPr>
          <w:sz w:val="18"/>
        </w:rPr>
        <w:t>☐  Limpeza das pas do ventilador condensador</w:t>
      </w:r>
    </w:p>
    <w:p>
      <w:pPr>
        <w:pStyle w:val="ListBullet"/>
        <w:spacing w:after="20" w:before="0"/>
      </w:pPr>
      <w:r>
        <w:rPr>
          <w:sz w:val="18"/>
        </w:rPr>
        <w:t>☐  Verificacao e aperto das conexoes eletricas</w:t>
      </w:r>
    </w:p>
    <w:p>
      <w:pPr>
        <w:pStyle w:val="ListBullet"/>
        <w:spacing w:after="20" w:before="0"/>
      </w:pPr>
      <w:r>
        <w:rPr>
          <w:sz w:val="18"/>
        </w:rPr>
        <w:t>☐  Medicao da corrente eletrica do compressor e ventilador</w:t>
      </w:r>
    </w:p>
    <w:p>
      <w:pPr>
        <w:pStyle w:val="ListBullet"/>
        <w:spacing w:after="20" w:before="0"/>
      </w:pPr>
      <w:r>
        <w:rPr>
          <w:sz w:val="18"/>
        </w:rPr>
        <w:t>☐  Verificacao visual do estado do compressor</w:t>
      </w:r>
    </w:p>
    <w:p>
      <w:pPr>
        <w:spacing w:after="80" w:before="0"/>
      </w:pPr>
      <w:r>
        <w:rPr>
          <w:b/>
          <w:sz w:val="18"/>
        </w:rPr>
        <w:t>Sistema Geral:</w:t>
      </w:r>
    </w:p>
    <w:p>
      <w:pPr>
        <w:pStyle w:val="ListBullet"/>
        <w:spacing w:after="20" w:before="0"/>
      </w:pPr>
      <w:r>
        <w:rPr>
          <w:sz w:val="18"/>
        </w:rPr>
        <w:t>☐  Verificacao do nivel de gas refrigerante (operacao - delta-t minimo 8 graus C)</w:t>
      </w:r>
    </w:p>
    <w:p>
      <w:pPr>
        <w:pStyle w:val="ListBullet"/>
        <w:spacing w:after="20" w:before="0"/>
      </w:pPr>
      <w:r>
        <w:rPr>
          <w:sz w:val="18"/>
        </w:rPr>
        <w:t>☐  Verificacao de vazamentos nas conexoes de refrigerante</w:t>
      </w:r>
    </w:p>
    <w:p>
      <w:pPr>
        <w:pStyle w:val="ListBullet"/>
        <w:spacing w:after="20" w:before="0"/>
      </w:pPr>
      <w:r>
        <w:rPr>
          <w:sz w:val="18"/>
        </w:rPr>
        <w:t>☐  Verificacao do funcionamento dos protetores e alarmes</w:t>
      </w:r>
    </w:p>
    <w:p>
      <w:pPr>
        <w:pStyle w:val="ListBullet"/>
        <w:spacing w:after="20" w:before="0"/>
      </w:pPr>
      <w:r>
        <w:rPr>
          <w:sz w:val="18"/>
        </w:rPr>
        <w:t>☐  Registro de temperatura de bulbo seco no insuflamento e retorno</w:t>
      </w:r>
    </w:p>
    <w:p>
      <w:r>
        <w:br w:type="page"/>
      </w:r>
    </w:p>
    <w:p>
      <w:pPr>
        <w:spacing w:before="240" w:after="80"/>
      </w:pPr>
      <w:r>
        <w:rPr>
          <w:b/>
          <w:color w:val="E87A1E"/>
          <w:sz w:val="22"/>
        </w:rPr>
        <w:t>4.3 Manutencao Semestral - meses 6 e 12 (acumulativa)</w:t>
      </w:r>
    </w:p>
    <w:p>
      <w:pPr>
        <w:spacing w:after="80" w:before="0"/>
      </w:pPr>
      <w:r>
        <w:rPr>
          <w:b w:val="0"/>
          <w:color w:val="666666"/>
          <w:sz w:val="16"/>
        </w:rPr>
        <w:t>Inclui todos os itens mensais + trimestrais, mais:</w:t>
      </w:r>
    </w:p>
    <w:p>
      <w:pPr>
        <w:spacing w:after="80" w:before="0"/>
      </w:pPr>
      <w:r>
        <w:rPr>
          <w:b/>
          <w:sz w:val="18"/>
        </w:rPr>
        <w:t>Limpeza Profunda:</w:t>
      </w:r>
    </w:p>
    <w:p>
      <w:pPr>
        <w:pStyle w:val="ListBullet"/>
        <w:spacing w:after="20" w:before="0"/>
      </w:pPr>
      <w:r>
        <w:rPr>
          <w:sz w:val="18"/>
        </w:rPr>
        <w:t>☐  Limpeza quimica da serpentina evaporadora (produto bactericida/fungicida)</w:t>
      </w:r>
    </w:p>
    <w:p>
      <w:pPr>
        <w:pStyle w:val="ListBullet"/>
        <w:spacing w:after="20" w:before="0"/>
      </w:pPr>
      <w:r>
        <w:rPr>
          <w:sz w:val="18"/>
        </w:rPr>
        <w:t>☐  Limpeza quimica da serpentina condensadora</w:t>
      </w:r>
    </w:p>
    <w:p>
      <w:pPr>
        <w:pStyle w:val="ListBullet"/>
        <w:spacing w:after="20" w:before="0"/>
      </w:pPr>
      <w:r>
        <w:rPr>
          <w:sz w:val="18"/>
        </w:rPr>
        <w:t>☐  Higienizacao completa do gabinete interno e externo</w:t>
      </w:r>
    </w:p>
    <w:p>
      <w:pPr>
        <w:pStyle w:val="ListBullet"/>
        <w:spacing w:after="20" w:before="0"/>
      </w:pPr>
      <w:r>
        <w:rPr>
          <w:sz w:val="18"/>
        </w:rPr>
        <w:t>☐  Limpeza do dreno com jato de pressao</w:t>
      </w:r>
    </w:p>
    <w:p>
      <w:pPr>
        <w:spacing w:after="80" w:before="0"/>
      </w:pPr>
      <w:r>
        <w:rPr>
          <w:b/>
          <w:sz w:val="18"/>
        </w:rPr>
        <w:t>Eletrico:</w:t>
      </w:r>
    </w:p>
    <w:p>
      <w:pPr>
        <w:pStyle w:val="ListBullet"/>
        <w:spacing w:after="20" w:before="0"/>
      </w:pPr>
      <w:r>
        <w:rPr>
          <w:sz w:val="18"/>
        </w:rPr>
        <w:t>☐  Medicao de tensao de alimentacao (verificar desvio maximo +/-10% do nominal)</w:t>
      </w:r>
    </w:p>
    <w:p>
      <w:pPr>
        <w:pStyle w:val="ListBullet"/>
        <w:spacing w:after="20" w:before="0"/>
      </w:pPr>
      <w:r>
        <w:rPr>
          <w:sz w:val="18"/>
        </w:rPr>
        <w:t>☐  Medicao de corrente em todas as fases (comparar com plaqueta)</w:t>
      </w:r>
    </w:p>
    <w:p>
      <w:pPr>
        <w:pStyle w:val="ListBullet"/>
        <w:spacing w:after="20" w:before="0"/>
      </w:pPr>
      <w:r>
        <w:rPr>
          <w:sz w:val="18"/>
        </w:rPr>
        <w:t>☐  Verificacao do estado dos capacitores</w:t>
      </w:r>
    </w:p>
    <w:p>
      <w:pPr>
        <w:spacing w:after="80" w:before="0"/>
      </w:pPr>
      <w:r>
        <w:rPr>
          <w:b/>
          <w:sz w:val="18"/>
        </w:rPr>
        <w:t>Refrigeracao:</w:t>
      </w:r>
    </w:p>
    <w:p>
      <w:pPr>
        <w:pStyle w:val="ListBullet"/>
        <w:spacing w:after="20" w:before="0"/>
      </w:pPr>
      <w:r>
        <w:rPr>
          <w:sz w:val="18"/>
        </w:rPr>
        <w:t>☐  Verificacao de pressao do sistema (manifold gauge)</w:t>
      </w:r>
    </w:p>
    <w:p>
      <w:pPr>
        <w:pStyle w:val="ListBullet"/>
        <w:spacing w:after="20" w:before="0"/>
      </w:pPr>
      <w:r>
        <w:rPr>
          <w:sz w:val="18"/>
        </w:rPr>
        <w:t>☐  Verificacao do superaquecimento e subresfriamento</w:t>
      </w:r>
    </w:p>
    <w:p>
      <w:pPr>
        <w:pStyle w:val="ListBullet"/>
        <w:spacing w:after="20" w:before="0"/>
      </w:pPr>
      <w:r>
        <w:rPr>
          <w:sz w:val="18"/>
        </w:rPr>
        <w:t>☐  Verificacao de vazamentos com detector eletronico</w:t>
      </w:r>
    </w:p>
    <w:p>
      <w:pPr>
        <w:spacing w:after="80" w:before="0"/>
      </w:pPr>
      <w:r>
        <w:rPr>
          <w:b/>
          <w:color w:val="E87A1E"/>
          <w:sz w:val="18"/>
        </w:rPr>
        <w:t>OBRIGATORIO POR LEI - ANVISA RDC 09/2003:</w:t>
      </w:r>
    </w:p>
    <w:p>
      <w:pPr>
        <w:pStyle w:val="ListBullet"/>
        <w:spacing w:after="20" w:before="0"/>
      </w:pPr>
      <w:r>
        <w:rPr>
          <w:sz w:val="18"/>
        </w:rPr>
        <w:t>☐  Coleta de amostra microbiologica do ar (contratar laboratorio acreditado pelo INMETRO)</w:t>
      </w:r>
    </w:p>
    <w:p>
      <w:pPr>
        <w:pStyle w:val="ListBullet"/>
        <w:spacing w:after="20" w:before="0"/>
      </w:pPr>
      <w:r>
        <w:rPr>
          <w:sz w:val="18"/>
        </w:rPr>
        <w:t>☐  Emissao de laudo microbiologico: fungos &lt;= 750 UFC/m3 e relacao I/E &lt;= 1,5</w:t>
      </w:r>
    </w:p>
    <w:p>
      <w:pPr>
        <w:pStyle w:val="ListBullet"/>
        <w:spacing w:after="20" w:before="0"/>
      </w:pPr>
      <w:r>
        <w:rPr>
          <w:sz w:val="18"/>
        </w:rPr>
        <w:t>☐  Registro e arquivamento do laudo (validade 6 meses)</w:t>
      </w:r>
    </w:p>
    <w:p>
      <w:pPr>
        <w:spacing w:before="240" w:after="80"/>
      </w:pPr>
      <w:r>
        <w:rPr>
          <w:b/>
          <w:color w:val="E87A1E"/>
          <w:sz w:val="22"/>
        </w:rPr>
        <w:t>4.4 Manutencao Anual - mes 12 (acumulativa)</w:t>
      </w:r>
    </w:p>
    <w:p>
      <w:pPr>
        <w:spacing w:after="80" w:before="0"/>
      </w:pPr>
      <w:r>
        <w:rPr>
          <w:b w:val="0"/>
          <w:color w:val="666666"/>
          <w:sz w:val="16"/>
        </w:rPr>
        <w:t>Inclui todos os itens acima, mais:</w:t>
      </w:r>
    </w:p>
    <w:p>
      <w:pPr>
        <w:pStyle w:val="ListBullet"/>
        <w:spacing w:after="20" w:before="0"/>
      </w:pPr>
      <w:r>
        <w:rPr>
          <w:sz w:val="18"/>
        </w:rPr>
        <w:t>☐  Inspecao completa de todas as tubulacoes e conexoes</w:t>
      </w:r>
    </w:p>
    <w:p>
      <w:pPr>
        <w:pStyle w:val="ListBullet"/>
        <w:spacing w:after="20" w:before="0"/>
      </w:pPr>
      <w:r>
        <w:rPr>
          <w:sz w:val="18"/>
        </w:rPr>
        <w:t>☐  Verificacao da integridade dos suportes e fixacoes (evaporadora e condensadora)</w:t>
      </w:r>
    </w:p>
    <w:p>
      <w:pPr>
        <w:pStyle w:val="ListBullet"/>
        <w:spacing w:after="20" w:before="0"/>
      </w:pPr>
      <w:r>
        <w:rPr>
          <w:sz w:val="18"/>
        </w:rPr>
        <w:t>☐  Verificacao do estado das buchas e vedacoes</w:t>
      </w:r>
    </w:p>
    <w:p>
      <w:pPr>
        <w:pStyle w:val="ListBullet"/>
        <w:spacing w:after="20" w:before="0"/>
      </w:pPr>
      <w:r>
        <w:rPr>
          <w:sz w:val="18"/>
        </w:rPr>
        <w:t>☐  Avaliacao da vida util dos componentes (filtros, pas, capacitores)</w:t>
      </w:r>
    </w:p>
    <w:p>
      <w:pPr>
        <w:pStyle w:val="ListBullet"/>
        <w:spacing w:after="20" w:before="0"/>
      </w:pPr>
      <w:r>
        <w:rPr>
          <w:sz w:val="18"/>
        </w:rPr>
        <w:t>☐  Verificacao e recarga de gas refrigerante (se necessario - emitir certificado)</w:t>
      </w:r>
    </w:p>
    <w:p>
      <w:pPr>
        <w:pStyle w:val="ListBullet"/>
        <w:spacing w:after="20" w:before="0"/>
      </w:pPr>
      <w:r>
        <w:rPr>
          <w:sz w:val="18"/>
        </w:rPr>
        <w:t>☐  Troca de filtros de ar quando danificados</w:t>
      </w:r>
    </w:p>
    <w:p>
      <w:pPr>
        <w:pStyle w:val="ListBullet"/>
        <w:spacing w:after="20" w:before="0"/>
      </w:pPr>
      <w:r>
        <w:rPr>
          <w:sz w:val="18"/>
        </w:rPr>
        <w:t>☐  Emissao de relatorio tecnico anual completo</w:t>
      </w:r>
    </w:p>
    <w:p>
      <w:pPr>
        <w:pStyle w:val="ListBullet"/>
        <w:spacing w:after="20" w:before="0"/>
      </w:pPr>
      <w:r>
        <w:rPr>
          <w:sz w:val="18"/>
        </w:rPr>
        <w:t>☐  Renovacao da ART para o proximo periodo</w:t>
      </w:r>
    </w:p>
    <w:p>
      <w:pPr>
        <w:pStyle w:val="ListBullet"/>
        <w:spacing w:after="20" w:before="0"/>
      </w:pPr>
      <w:r>
        <w:rPr>
          <w:sz w:val="18"/>
        </w:rPr>
        <w:t>☐  Atualizacao do inventario de equipamentos</w:t>
      </w:r>
    </w:p>
    <w:p>
      <w:pPr>
        <w:pStyle w:val="ListBullet"/>
        <w:spacing w:after="20" w:before="0"/>
      </w:pPr>
      <w:r>
        <w:rPr>
          <w:sz w:val="18"/>
        </w:rPr>
        <w:t>☐  Emissao de novo PMOC ou aditivo para a vigencia seguinte</w:t>
      </w:r>
    </w:p>
    <w:p>
      <w:r>
        <w:br w:type="page"/>
      </w:r>
    </w:p>
    <w:p>
      <w:pPr>
        <w:spacing w:before="240" w:after="80"/>
      </w:pPr>
      <w:r>
        <w:rPr>
          <w:b/>
          <w:color w:val="1A376E"/>
          <w:sz w:val="26"/>
        </w:rPr>
        <w:t>5. FICHA DE REGISTRO DE MANUTENCAO (LAUDO DE VISITA)</w:t>
      </w:r>
    </w:p>
    <w:p>
      <w:pPr>
        <w:spacing w:after="80" w:before="0"/>
      </w:pPr>
      <w:r>
        <w:rPr>
          <w:b w:val="0"/>
          <w:color w:val="666666"/>
          <w:sz w:val="16"/>
        </w:rPr>
        <w:t>Emitir uma ficha por visita. Arquivar no imovel e na empresa.</w:t>
      </w:r>
    </w:p>
    <w:p>
      <w:pPr>
        <w:spacing w:before="240" w:after="80"/>
      </w:pPr>
      <w:r>
        <w:rPr>
          <w:b/>
          <w:color w:val="E87A1E"/>
          <w:sz w:val="22"/>
        </w:rPr>
        <w:t>5.1 Dados da Visita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Cliente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A376E"/>
                <w:sz w:val="16"/>
              </w:rPr>
              <w:t>Endereco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Data da visita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___/___/______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A376E"/>
                <w:sz w:val="16"/>
              </w:rPr>
              <w:t>Hora inicio / termino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  /  _______</w:t>
            </w:r>
          </w:p>
        </w:tc>
      </w:tr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Tipo de manutencao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Mensal / Trimestral / Semestral / Anual / Corretiva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1A376E"/>
                <w:sz w:val="16"/>
              </w:rPr>
              <w:t>Tecnico responsavel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  <w:tr>
        <w:tc>
          <w:tcPr>
            <w:tcW w:type="dxa" w:w="3118"/>
            <w:shd w:val="clear" w:color="auto" w:fill="EEF2FA"/>
          </w:tcPr>
          <w:p>
            <w:r>
              <w:rPr>
                <w:b/>
                <w:color w:val="1A376E"/>
                <w:sz w:val="16"/>
              </w:rPr>
              <w:t>N. OS (Auvo)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AAAAAA"/>
                <w:sz w:val="16"/>
              </w:rPr>
              <w:t>___________________________________</w:t>
            </w:r>
          </w:p>
        </w:tc>
      </w:tr>
    </w:tbl>
    <w:p/>
    <w:p>
      <w:pPr>
        <w:spacing w:before="240" w:after="80"/>
      </w:pPr>
      <w:r>
        <w:rPr>
          <w:b/>
          <w:color w:val="E87A1E"/>
          <w:sz w:val="22"/>
        </w:rPr>
        <w:t>5.2 Equipamentos Atendidos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Tag</w:t>
            </w:r>
          </w:p>
        </w:tc>
        <w:tc>
          <w:tcPr>
            <w:tcW w:type="dxa" w:w="1134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701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Localizacao</w:t>
            </w:r>
          </w:p>
        </w:tc>
        <w:tc>
          <w:tcPr>
            <w:tcW w:type="dxa" w:w="3969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Servicos executados</w:t>
            </w:r>
          </w:p>
        </w:tc>
        <w:tc>
          <w:tcPr>
            <w:tcW w:type="dxa" w:w="1984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Conformidade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6"/>
              </w:rPr>
              <w:t>Conforme / NC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6"/>
              </w:rPr>
              <w:t>Conforme / NC</w:t>
            </w:r>
          </w:p>
        </w:tc>
      </w:tr>
      <w:tr>
        <w:tc>
          <w:tcPr>
            <w:tcW w:type="dxa" w:w="56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6"/>
              </w:rPr>
              <w:t>Conforme / NC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6"/>
              </w:rPr>
              <w:t>Conforme / NC</w:t>
            </w:r>
          </w:p>
        </w:tc>
      </w:tr>
    </w:tbl>
    <w:p/>
    <w:p>
      <w:pPr>
        <w:spacing w:before="240" w:after="80"/>
      </w:pPr>
      <w:r>
        <w:rPr>
          <w:b/>
          <w:color w:val="E87A1E"/>
          <w:sz w:val="22"/>
        </w:rPr>
        <w:t>5.3 Materiais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535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134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Qtd.</w:t>
            </w:r>
          </w:p>
        </w:tc>
        <w:tc>
          <w:tcPr>
            <w:tcW w:type="dxa" w:w="3685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Observacao</w:t>
            </w:r>
          </w:p>
        </w:tc>
      </w:tr>
      <w:tr>
        <w:tc>
          <w:tcPr>
            <w:tcW w:type="dxa" w:w="4535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535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E87A1E"/>
          <w:sz w:val="22"/>
        </w:rPr>
        <w:t>5.4 Nao-Conformidades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417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Equipamento</w:t>
            </w:r>
          </w:p>
        </w:tc>
        <w:tc>
          <w:tcPr>
            <w:tcW w:type="dxa" w:w="2268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Nao-conformidade</w:t>
            </w:r>
          </w:p>
        </w:tc>
        <w:tc>
          <w:tcPr>
            <w:tcW w:type="dxa" w:w="1701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Criticidade</w:t>
            </w:r>
          </w:p>
        </w:tc>
        <w:tc>
          <w:tcPr>
            <w:tcW w:type="dxa" w:w="2551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Acao recomendada</w:t>
            </w:r>
          </w:p>
        </w:tc>
        <w:tc>
          <w:tcPr>
            <w:tcW w:type="dxa" w:w="1417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Prazo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6"/>
              </w:rPr>
              <w:t>Alta / Media / Baixa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6"/>
              </w:rPr>
              <w:t>Alta / Media / Baixa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E87A1E"/>
          <w:sz w:val="22"/>
        </w:rPr>
        <w:t>5.5 Observacoes e Pendencias</w:t>
      </w:r>
    </w:p>
    <w:p>
      <w:pPr>
        <w:spacing w:after="40"/>
      </w:pPr>
      <w:r>
        <w:t>_______________________________________________</w:t>
      </w:r>
    </w:p>
    <w:p>
      <w:pPr>
        <w:spacing w:after="40"/>
      </w:pPr>
      <w:r>
        <w:t>_______________________________________________</w:t>
      </w:r>
    </w:p>
    <w:p>
      <w:pPr>
        <w:spacing w:after="40"/>
      </w:pPr>
      <w:r>
        <w:t>_______________________________________________</w:t>
      </w:r>
    </w:p>
    <w:p>
      <w:pPr>
        <w:spacing w:before="240" w:after="80"/>
      </w:pPr>
      <w:r>
        <w:rPr>
          <w:b/>
          <w:color w:val="E87A1E"/>
          <w:sz w:val="22"/>
        </w:rPr>
        <w:t>5.6 Proxima Visita Prevista</w:t>
      </w:r>
    </w:p>
    <w:p>
      <w:pPr>
        <w:spacing w:after="80" w:before="0"/>
      </w:pPr>
      <w:r>
        <w:rPr>
          <w:b w:val="0"/>
          <w:sz w:val="18"/>
        </w:rPr>
        <w:t>___/___/______</w:t>
      </w:r>
    </w:p>
    <w:p>
      <w:pPr>
        <w:spacing w:before="240" w:after="80"/>
      </w:pPr>
      <w:r>
        <w:rPr>
          <w:b/>
          <w:color w:val="E87A1E"/>
          <w:sz w:val="22"/>
        </w:rPr>
        <w:t>5.7 Assinaturas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76E"/>
          </w:tcPr>
          <w:p>
            <w:r>
              <w:rPr>
                <w:b/>
                <w:color w:val="FFFFFF"/>
                <w:sz w:val="16"/>
              </w:rPr>
              <w:t>Tecnico Responsavel</w:t>
            </w:r>
          </w:p>
        </w:tc>
        <w:tc>
          <w:tcPr>
            <w:tcW w:type="dxa" w:w="4844"/>
            <w:shd w:val="clear" w:color="auto" w:fill="1A376E"/>
          </w:tcPr>
          <w:p>
            <w:r>
              <w:rPr>
                <w:b/>
                <w:color w:val="FFFFFF"/>
                <w:sz w:val="16"/>
              </w:rPr>
              <w:t>Responsavel do Imovel</w:t>
            </w:r>
          </w:p>
        </w:tc>
      </w:tr>
      <w:tr>
        <w:tc>
          <w:tcPr>
            <w:tcW w:type="dxa" w:w="4844"/>
          </w:tcPr>
          <w:p>
            <w:r>
              <w:rPr>
                <w:sz w:val="16"/>
              </w:rPr>
              <w:br/>
              <w:br/>
              <w:br/>
            </w:r>
          </w:p>
        </w:tc>
        <w:tc>
          <w:tcPr>
            <w:tcW w:type="dxa" w:w="4844"/>
          </w:tcPr>
          <w:p>
            <w:r>
              <w:rPr>
                <w:sz w:val="16"/>
              </w:rPr>
              <w:br/>
              <w:br/>
              <w:br/>
            </w:r>
          </w:p>
        </w:tc>
      </w:tr>
      <w:tr>
        <w:tc>
          <w:tcPr>
            <w:tcW w:type="dxa" w:w="4844"/>
          </w:tcPr>
          <w:p>
            <w:r>
              <w:rPr>
                <w:sz w:val="16"/>
              </w:rPr>
              <w:t>Nome: _______________________</w:t>
              <w:br/>
              <w:t>Data: ___/___/______</w:t>
            </w:r>
          </w:p>
        </w:tc>
        <w:tc>
          <w:tcPr>
            <w:tcW w:type="dxa" w:w="4844"/>
          </w:tcPr>
          <w:p>
            <w:r>
              <w:rPr>
                <w:sz w:val="16"/>
              </w:rPr>
              <w:t>Nome: _______________________</w:t>
              <w:br/>
              <w:t>Data: ___/___/______</w:t>
            </w:r>
          </w:p>
        </w:tc>
      </w:tr>
    </w:tbl>
    <w:p/>
    <w:p>
      <w:pPr>
        <w:spacing w:before="240" w:after="80"/>
      </w:pPr>
      <w:r>
        <w:rPr>
          <w:b/>
          <w:color w:val="1A376E"/>
          <w:sz w:val="26"/>
        </w:rPr>
        <w:t>6. ANALISE MICROBIOLOGICA</w:t>
      </w:r>
    </w:p>
    <w:p>
      <w:pPr>
        <w:spacing w:after="80" w:before="0"/>
      </w:pPr>
      <w:r>
        <w:rPr>
          <w:b w:val="0"/>
          <w:sz w:val="18"/>
        </w:rPr>
        <w:t>Obrigatoria semestralmente. Parametros ANVISA RDC 09/2003: fungos &lt;= 750 UFC/m3  |  relacao I/E &lt;= 1,5  |  coliformes = ausencia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02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1984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Laboratorio</w:t>
            </w:r>
          </w:p>
        </w:tc>
        <w:tc>
          <w:tcPr>
            <w:tcW w:type="dxa" w:w="1701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Pontos de coleta</w:t>
            </w:r>
          </w:p>
        </w:tc>
        <w:tc>
          <w:tcPr>
            <w:tcW w:type="dxa" w:w="1417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701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Conformidade</w:t>
            </w:r>
          </w:p>
        </w:tc>
        <w:tc>
          <w:tcPr>
            <w:tcW w:type="dxa" w:w="1531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Laudo n.</w:t>
            </w:r>
          </w:p>
        </w:tc>
      </w:tr>
      <w:tr>
        <w:tc>
          <w:tcPr>
            <w:tcW w:type="dxa" w:w="102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6"/>
              </w:rPr>
              <w:t>Conforme / NC</w:t>
            </w:r>
          </w:p>
        </w:tc>
        <w:tc>
          <w:tcPr>
            <w:tcW w:type="dxa" w:w="1531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6"/>
              </w:rPr>
              <w:t>Conforme / NC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2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6"/>
              </w:rPr>
              <w:t>Conforme / NC</w:t>
            </w:r>
          </w:p>
        </w:tc>
        <w:tc>
          <w:tcPr>
            <w:tcW w:type="dxa" w:w="1531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6"/>
              </w:rPr>
              <w:t>Conforme / NC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A376E"/>
          <w:sz w:val="26"/>
        </w:rPr>
        <w:t>7. REGISTRO DE NAO-CONFORMIDADES E ACOES CORRETIVAS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85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1134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Equip.</w:t>
            </w:r>
          </w:p>
        </w:tc>
        <w:tc>
          <w:tcPr>
            <w:tcW w:type="dxa" w:w="1984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Descricao da NC</w:t>
            </w:r>
          </w:p>
        </w:tc>
        <w:tc>
          <w:tcPr>
            <w:tcW w:type="dxa" w:w="1134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Criticidade</w:t>
            </w:r>
          </w:p>
        </w:tc>
        <w:tc>
          <w:tcPr>
            <w:tcW w:type="dxa" w:w="1417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Responsavel</w:t>
            </w:r>
          </w:p>
        </w:tc>
        <w:tc>
          <w:tcPr>
            <w:tcW w:type="dxa" w:w="85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Prazo</w:t>
            </w:r>
          </w:p>
        </w:tc>
        <w:tc>
          <w:tcPr>
            <w:tcW w:type="dxa" w:w="1134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Conclusao</w:t>
            </w:r>
          </w:p>
        </w:tc>
        <w:tc>
          <w:tcPr>
            <w:tcW w:type="dxa" w:w="1134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sz w:val="16"/>
              </w:rPr>
              <w:t>Alta/Media/Baixa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sz w:val="16"/>
              </w:rPr>
              <w:t>Aberto/Fechado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6"/>
              </w:rPr>
              <w:t>Alta/Media/Baixa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16"/>
              </w:rPr>
              <w:t>Aberto/Fechado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sz w:val="16"/>
              </w:rPr>
              <w:t>Alta/Media/Baixa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r>
              <w:rPr>
                <w:sz w:val="16"/>
              </w:rPr>
              <w:t>Aberto/Fechado</w:t>
            </w:r>
          </w:p>
        </w:tc>
      </w:tr>
    </w:tbl>
    <w:p/>
    <w:p>
      <w:pPr>
        <w:spacing w:before="240" w:after="80"/>
      </w:pPr>
      <w:r>
        <w:rPr>
          <w:b/>
          <w:color w:val="1A376E"/>
          <w:sz w:val="26"/>
        </w:rPr>
        <w:t>8. RESPONSABILIDADES</w:t>
      </w:r>
    </w:p>
    <w:p>
      <w:pPr>
        <w:spacing w:before="240" w:after="80"/>
      </w:pPr>
      <w:r>
        <w:rPr>
          <w:b/>
          <w:color w:val="E87A1E"/>
          <w:sz w:val="22"/>
        </w:rPr>
        <w:t>8.1 Da Sinergica Manutencoes Patrimoniais (executora)</w:t>
      </w:r>
    </w:p>
    <w:p>
      <w:pPr>
        <w:pStyle w:val="ListBullet"/>
        <w:spacing w:after="20" w:before="0"/>
      </w:pPr>
      <w:r>
        <w:rPr>
          <w:sz w:val="18"/>
        </w:rPr>
        <w:t>☐  Executar todos os servicos descritos neste PMOC dentro dos prazos estabelecidos</w:t>
      </w:r>
    </w:p>
    <w:p>
      <w:pPr>
        <w:pStyle w:val="ListBullet"/>
        <w:spacing w:after="20" w:before="0"/>
      </w:pPr>
      <w:r>
        <w:rPr>
          <w:sz w:val="18"/>
        </w:rPr>
        <w:t>☐  Emitir ficha de registro (laudo) apos cada visita de manutencao</w:t>
      </w:r>
    </w:p>
    <w:p>
      <w:pPr>
        <w:pStyle w:val="ListBullet"/>
        <w:spacing w:after="20" w:before="0"/>
      </w:pPr>
      <w:r>
        <w:rPr>
          <w:sz w:val="18"/>
        </w:rPr>
        <w:t>☐  Manter profissionais habilitados e equipados adequadamente</w:t>
      </w:r>
    </w:p>
    <w:p>
      <w:pPr>
        <w:pStyle w:val="ListBullet"/>
        <w:spacing w:after="20" w:before="0"/>
      </w:pPr>
      <w:r>
        <w:rPr>
          <w:sz w:val="18"/>
        </w:rPr>
        <w:t>☐  Utilizar produtos registrados na ANVISA para higienizacao dos sistemas</w:t>
      </w:r>
    </w:p>
    <w:p>
      <w:pPr>
        <w:pStyle w:val="ListBullet"/>
        <w:spacing w:after="20" w:before="0"/>
      </w:pPr>
      <w:r>
        <w:rPr>
          <w:sz w:val="18"/>
        </w:rPr>
        <w:t>☐  Notificar o responsavel do imovel sobre nao-conformidades graves imediatamente</w:t>
      </w:r>
    </w:p>
    <w:p>
      <w:pPr>
        <w:pStyle w:val="ListBullet"/>
        <w:spacing w:after="20" w:before="0"/>
      </w:pPr>
      <w:r>
        <w:rPr>
          <w:sz w:val="18"/>
        </w:rPr>
        <w:t>☐  Manter copia do PMOC e todos os registros pelo periodo minimo de 5 anos</w:t>
      </w:r>
    </w:p>
    <w:p>
      <w:pPr>
        <w:pStyle w:val="ListBullet"/>
        <w:spacing w:after="20" w:before="0"/>
      </w:pPr>
      <w:r>
        <w:rPr>
          <w:sz w:val="18"/>
        </w:rPr>
        <w:t>☐  Garantir a renovacao da ART a cada periodo anual</w:t>
      </w:r>
    </w:p>
    <w:p>
      <w:pPr>
        <w:spacing w:before="240" w:after="80"/>
      </w:pPr>
      <w:r>
        <w:rPr>
          <w:b/>
          <w:color w:val="E87A1E"/>
          <w:sz w:val="22"/>
        </w:rPr>
        <w:t>8.2 Do Responsavel pelo Imovel (contratante)</w:t>
      </w:r>
    </w:p>
    <w:p>
      <w:pPr>
        <w:pStyle w:val="ListBullet"/>
        <w:spacing w:after="20" w:before="0"/>
      </w:pPr>
      <w:r>
        <w:rPr>
          <w:sz w:val="18"/>
        </w:rPr>
        <w:t>☐  Garantir acesso aos equipamentos nos horarios acordados</w:t>
      </w:r>
    </w:p>
    <w:p>
      <w:pPr>
        <w:pStyle w:val="ListBullet"/>
        <w:spacing w:after="20" w:before="0"/>
      </w:pPr>
      <w:r>
        <w:rPr>
          <w:sz w:val="18"/>
        </w:rPr>
        <w:t>☐  Comunicar a Sinergica qualquer alteracao, falha ou anomalia nos sistemas</w:t>
      </w:r>
    </w:p>
    <w:p>
      <w:pPr>
        <w:pStyle w:val="ListBullet"/>
        <w:spacing w:after="20" w:before="0"/>
      </w:pPr>
      <w:r>
        <w:rPr>
          <w:sz w:val="18"/>
        </w:rPr>
        <w:t>☐  Nao realizar intervencoes nos equipamentos sem autorizacao previa</w:t>
      </w:r>
    </w:p>
    <w:p>
      <w:pPr>
        <w:pStyle w:val="ListBullet"/>
        <w:spacing w:after="20" w:before="0"/>
      </w:pPr>
      <w:r>
        <w:rPr>
          <w:sz w:val="18"/>
        </w:rPr>
        <w:t>☐  Arquivar copia do PMOC e laudos de visita no imovel</w:t>
      </w:r>
    </w:p>
    <w:p>
      <w:pPr>
        <w:pStyle w:val="ListBullet"/>
        <w:spacing w:after="20" w:before="0"/>
      </w:pPr>
      <w:r>
        <w:rPr>
          <w:sz w:val="18"/>
        </w:rPr>
        <w:t>☐  Contratar e custear as analises microbiologicas semestrais</w:t>
      </w:r>
    </w:p>
    <w:p>
      <w:pPr>
        <w:pStyle w:val="ListBullet"/>
        <w:spacing w:after="20" w:before="0"/>
      </w:pPr>
      <w:r>
        <w:rPr>
          <w:sz w:val="18"/>
        </w:rPr>
        <w:t>☐  Comunicar a Sinergica antes de adquirir ou instalar novos equipamentos</w:t>
      </w:r>
    </w:p>
    <w:p>
      <w:r>
        <w:br w:type="page"/>
      </w:r>
    </w:p>
    <w:p>
      <w:pPr>
        <w:spacing w:before="240" w:after="80"/>
      </w:pPr>
      <w:r>
        <w:rPr>
          <w:b/>
          <w:color w:val="1A376E"/>
          <w:sz w:val="26"/>
        </w:rPr>
        <w:t>9. HISTORICO DE REVISOES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Rev.</w:t>
            </w:r>
          </w:p>
        </w:tc>
        <w:tc>
          <w:tcPr>
            <w:tcW w:type="dxa" w:w="1701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4535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2268"/>
            <w:shd w:val="clear" w:color="auto" w:fill="1A376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Responsavel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6"/>
              </w:rPr>
              <w:t>___/___/______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r>
              <w:rPr>
                <w:sz w:val="16"/>
              </w:rPr>
              <w:t>Emissao inicial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6"/>
              </w:rPr>
              <w:t>Fabricio Medeiros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6"/>
              </w:rPr>
              <w:t>01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6"/>
              </w:rPr>
              <w:t>02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6"/>
              </w:rPr>
            </w:r>
          </w:p>
        </w:tc>
      </w:tr>
    </w:tbl>
    <w:p/>
    <w:p/>
    <w:p>
      <w:pPr>
        <w:jc w:val="center"/>
      </w:pPr>
      <w:r>
        <w:rPr>
          <w:i/>
          <w:color w:val="888888"/>
          <w:sz w:val="14"/>
        </w:rPr>
        <w:t>Documento elaborado conforme Portaria MS n. 3.523/1998 - ABNT NBR 13.971/2014 - ANVISA RDC 09/2003</w:t>
        <w:br/>
        <w:t>Sinergica Manutencoes Patrimoniais - Campinas/SP - contato@sinergicamanutencoes.com.br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