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E6CD8" w14:textId="77777777" w:rsidR="003E01D0" w:rsidRDefault="003E01D0" w:rsidP="003E01D0">
      <w:pPr>
        <w:jc w:val="center"/>
        <w:rPr>
          <w:sz w:val="28"/>
          <w:szCs w:val="28"/>
        </w:rPr>
      </w:pPr>
    </w:p>
    <w:p w14:paraId="166A45A6" w14:textId="732DC5E8" w:rsidR="003E01D0" w:rsidRDefault="003E01D0" w:rsidP="003E01D0">
      <w:pPr>
        <w:pStyle w:val="Heading2"/>
      </w:pPr>
      <w:r>
        <w:t>Steps to create hybrid topology.</w:t>
      </w:r>
    </w:p>
    <w:p w14:paraId="2D7187D2" w14:textId="1FA24919" w:rsidR="003E01D0" w:rsidRDefault="003E01D0" w:rsidP="003E01D0">
      <w:pPr>
        <w:pStyle w:val="ListParagraph"/>
        <w:numPr>
          <w:ilvl w:val="0"/>
          <w:numId w:val="1"/>
        </w:numPr>
      </w:pPr>
      <w:r>
        <w:t>Design your topology</w:t>
      </w:r>
    </w:p>
    <w:p w14:paraId="7F0192FD" w14:textId="3B4D7444" w:rsidR="003E01D0" w:rsidRDefault="003E01D0" w:rsidP="003E01D0">
      <w:pPr>
        <w:pStyle w:val="ListParagraph"/>
        <w:numPr>
          <w:ilvl w:val="0"/>
          <w:numId w:val="1"/>
        </w:numPr>
      </w:pPr>
      <w:r w:rsidRPr="003E01D0">
        <w:t>Create the Physical Topology</w:t>
      </w:r>
    </w:p>
    <w:p w14:paraId="104806B0" w14:textId="5AC28C5C" w:rsidR="003E01D0" w:rsidRDefault="003E01D0" w:rsidP="003E01D0">
      <w:pPr>
        <w:pStyle w:val="ListParagraph"/>
        <w:numPr>
          <w:ilvl w:val="0"/>
          <w:numId w:val="1"/>
        </w:numPr>
      </w:pPr>
      <w:r w:rsidRPr="003E01D0">
        <w:t>Assign IP Addresses</w:t>
      </w:r>
    </w:p>
    <w:p w14:paraId="5CAF5D4E" w14:textId="626779CF" w:rsidR="003E01D0" w:rsidRDefault="003E01D0" w:rsidP="003E01D0">
      <w:pPr>
        <w:pStyle w:val="ListParagraph"/>
        <w:numPr>
          <w:ilvl w:val="0"/>
          <w:numId w:val="1"/>
        </w:numPr>
      </w:pPr>
      <w:r w:rsidRPr="003E01D0">
        <w:t>Verify Connectivity</w:t>
      </w:r>
    </w:p>
    <w:p w14:paraId="2FEB0BF4" w14:textId="77777777" w:rsidR="003E01D0" w:rsidRDefault="003E01D0" w:rsidP="003E01D0"/>
    <w:p w14:paraId="5E7D95B5" w14:textId="77777777" w:rsidR="003E01D0" w:rsidRDefault="003E01D0" w:rsidP="003E01D0"/>
    <w:p w14:paraId="240D1C4D" w14:textId="0B2B6DAD" w:rsidR="00B10C06" w:rsidRDefault="00B10C06" w:rsidP="003E01D0"/>
    <w:tbl>
      <w:tblPr>
        <w:tblStyle w:val="TableGrid"/>
        <w:tblpPr w:leftFromText="180" w:rightFromText="180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2007"/>
        <w:gridCol w:w="2007"/>
        <w:gridCol w:w="2008"/>
      </w:tblGrid>
      <w:tr w:rsidR="00B10C06" w14:paraId="2AF63AAA" w14:textId="77777777" w:rsidTr="00B10C06">
        <w:trPr>
          <w:trHeight w:val="554"/>
        </w:trPr>
        <w:tc>
          <w:tcPr>
            <w:tcW w:w="2007" w:type="dxa"/>
          </w:tcPr>
          <w:p w14:paraId="31CDF817" w14:textId="77777777" w:rsidR="00B10C06" w:rsidRPr="003E01D0" w:rsidRDefault="00B10C06" w:rsidP="00B10C06">
            <w:pPr>
              <w:rPr>
                <w:sz w:val="32"/>
                <w:szCs w:val="32"/>
              </w:rPr>
            </w:pPr>
            <w:r w:rsidRPr="003E01D0">
              <w:rPr>
                <w:sz w:val="32"/>
                <w:szCs w:val="32"/>
              </w:rPr>
              <w:t>s.no</w:t>
            </w:r>
          </w:p>
        </w:tc>
        <w:tc>
          <w:tcPr>
            <w:tcW w:w="2007" w:type="dxa"/>
          </w:tcPr>
          <w:p w14:paraId="45B3470C" w14:textId="77777777" w:rsidR="00B10C06" w:rsidRDefault="00B10C06" w:rsidP="00B10C06">
            <w:r>
              <w:t>device</w:t>
            </w:r>
          </w:p>
        </w:tc>
        <w:tc>
          <w:tcPr>
            <w:tcW w:w="2008" w:type="dxa"/>
          </w:tcPr>
          <w:p w14:paraId="09B97626" w14:textId="77777777" w:rsidR="00B10C06" w:rsidRDefault="00B10C06" w:rsidP="00B10C06">
            <w:r>
              <w:t>Model name</w:t>
            </w:r>
          </w:p>
        </w:tc>
      </w:tr>
      <w:tr w:rsidR="00B10C06" w14:paraId="1B32751F" w14:textId="77777777" w:rsidTr="00B10C06">
        <w:trPr>
          <w:trHeight w:val="323"/>
        </w:trPr>
        <w:tc>
          <w:tcPr>
            <w:tcW w:w="2007" w:type="dxa"/>
          </w:tcPr>
          <w:p w14:paraId="433561B3" w14:textId="77777777" w:rsidR="00B10C06" w:rsidRDefault="00B10C06" w:rsidP="00B10C06">
            <w:r>
              <w:t>1</w:t>
            </w:r>
          </w:p>
        </w:tc>
        <w:tc>
          <w:tcPr>
            <w:tcW w:w="2007" w:type="dxa"/>
          </w:tcPr>
          <w:p w14:paraId="71F1F6FA" w14:textId="77777777" w:rsidR="00B10C06" w:rsidRDefault="00B10C06" w:rsidP="00B10C06">
            <w:r>
              <w:t>PC</w:t>
            </w:r>
          </w:p>
        </w:tc>
        <w:tc>
          <w:tcPr>
            <w:tcW w:w="2008" w:type="dxa"/>
          </w:tcPr>
          <w:p w14:paraId="6A9CC4B0" w14:textId="77777777" w:rsidR="00B10C06" w:rsidRDefault="00B10C06" w:rsidP="00B10C06">
            <w:r>
              <w:t>PC</w:t>
            </w:r>
          </w:p>
        </w:tc>
      </w:tr>
      <w:tr w:rsidR="00B10C06" w14:paraId="6CA05144" w14:textId="77777777" w:rsidTr="00B10C06">
        <w:trPr>
          <w:trHeight w:val="133"/>
        </w:trPr>
        <w:tc>
          <w:tcPr>
            <w:tcW w:w="2007" w:type="dxa"/>
          </w:tcPr>
          <w:p w14:paraId="79C3F04A" w14:textId="77777777" w:rsidR="00B10C06" w:rsidRDefault="00B10C06" w:rsidP="00B10C06">
            <w:r>
              <w:t>2</w:t>
            </w:r>
          </w:p>
        </w:tc>
        <w:tc>
          <w:tcPr>
            <w:tcW w:w="2007" w:type="dxa"/>
          </w:tcPr>
          <w:p w14:paraId="6CE63267" w14:textId="77777777" w:rsidR="00B10C06" w:rsidRDefault="00B10C06" w:rsidP="00B10C06">
            <w:r>
              <w:t>switch</w:t>
            </w:r>
          </w:p>
        </w:tc>
        <w:tc>
          <w:tcPr>
            <w:tcW w:w="2008" w:type="dxa"/>
          </w:tcPr>
          <w:p w14:paraId="56288C6F" w14:textId="77777777" w:rsidR="00B10C06" w:rsidRDefault="00B10C06" w:rsidP="00B10C06">
            <w:r w:rsidRPr="003E01D0">
              <w:t>PT-Switch</w:t>
            </w:r>
          </w:p>
        </w:tc>
      </w:tr>
    </w:tbl>
    <w:p w14:paraId="1C1B435E" w14:textId="77777777" w:rsidR="00B10C06" w:rsidRDefault="00B10C06">
      <w:r>
        <w:br w:type="page"/>
      </w:r>
    </w:p>
    <w:p w14:paraId="6DBD1DC1" w14:textId="78D8BA0E" w:rsidR="00B10C06" w:rsidRPr="003E01D0" w:rsidRDefault="00B10C06" w:rsidP="003E01D0">
      <w:r>
        <w:rPr>
          <w:noProof/>
        </w:rPr>
        <w:lastRenderedPageBreak/>
        <w:drawing>
          <wp:inline distT="0" distB="0" distL="0" distR="0" wp14:anchorId="2D66B182" wp14:editId="5D1787C7">
            <wp:extent cx="5731510" cy="3617712"/>
            <wp:effectExtent l="0" t="0" r="2540" b="1905"/>
            <wp:docPr id="15447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5638" name="Picture 1544705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71" cy="36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2937" w14:textId="488B4071" w:rsidR="003E01D0" w:rsidRDefault="00B10C06" w:rsidP="00B10C06">
      <w:pPr>
        <w:pStyle w:val="Heading2"/>
        <w:rPr>
          <w:lang w:val="en-US"/>
        </w:rPr>
      </w:pPr>
      <w:r>
        <w:rPr>
          <w:lang w:val="en-US"/>
        </w:rPr>
        <w:t>Observations</w:t>
      </w:r>
    </w:p>
    <w:p w14:paraId="60BFFF6C" w14:textId="77777777" w:rsidR="00B10C06" w:rsidRPr="00B10C06" w:rsidRDefault="00B10C06" w:rsidP="00B10C06">
      <w:pPr>
        <w:numPr>
          <w:ilvl w:val="0"/>
          <w:numId w:val="2"/>
        </w:numPr>
      </w:pPr>
      <w:r w:rsidRPr="00B10C06">
        <w:rPr>
          <w:b/>
          <w:bCs/>
        </w:rPr>
        <w:t>Distributed Control:</w:t>
      </w:r>
      <w:r w:rsidRPr="00B10C06">
        <w:t xml:space="preserve"> Without a central core switch, control is distributed among multiple switches. This can make management more complex, as there's no single point of control.</w:t>
      </w:r>
    </w:p>
    <w:p w14:paraId="40B6A99A" w14:textId="77777777" w:rsidR="00B10C06" w:rsidRPr="00B10C06" w:rsidRDefault="00B10C06" w:rsidP="00B10C06">
      <w:pPr>
        <w:numPr>
          <w:ilvl w:val="0"/>
          <w:numId w:val="2"/>
        </w:numPr>
      </w:pPr>
      <w:r w:rsidRPr="00B10C06">
        <w:rPr>
          <w:b/>
          <w:bCs/>
        </w:rPr>
        <w:t>Increased Redundancy:</w:t>
      </w:r>
      <w:r w:rsidRPr="00B10C06">
        <w:t xml:space="preserve"> Depending on the specific configuration, a hybrid topology without a core switch can offer increased redundancy. If one switch fails, traffic can be rerouted through other switches.</w:t>
      </w:r>
    </w:p>
    <w:p w14:paraId="3A954AD8" w14:textId="77777777" w:rsidR="00B10C06" w:rsidRPr="00B10C06" w:rsidRDefault="00B10C06" w:rsidP="00B10C06">
      <w:pPr>
        <w:numPr>
          <w:ilvl w:val="0"/>
          <w:numId w:val="2"/>
        </w:numPr>
      </w:pPr>
      <w:r w:rsidRPr="00B10C06">
        <w:rPr>
          <w:b/>
          <w:bCs/>
        </w:rPr>
        <w:t>Scalability:</w:t>
      </w:r>
      <w:r w:rsidRPr="00B10C06">
        <w:t xml:space="preserve"> The scalability of the network might be limited compared to a topology with a core switch, as adding new devices may require careful planning and configuration.</w:t>
      </w:r>
    </w:p>
    <w:p w14:paraId="0C650867" w14:textId="77777777" w:rsidR="00B10C06" w:rsidRPr="00B10C06" w:rsidRDefault="00B10C06" w:rsidP="00B10C06">
      <w:pPr>
        <w:numPr>
          <w:ilvl w:val="0"/>
          <w:numId w:val="2"/>
        </w:numPr>
      </w:pPr>
      <w:r w:rsidRPr="00B10C06">
        <w:rPr>
          <w:b/>
          <w:bCs/>
        </w:rPr>
        <w:t>Performance:</w:t>
      </w:r>
      <w:r w:rsidRPr="00B10C06">
        <w:t xml:space="preserve"> The performance of the network can be affected by the load on individual switches and the efficiency of the routing protocols used.</w:t>
      </w:r>
    </w:p>
    <w:p w14:paraId="1B001948" w14:textId="77777777" w:rsidR="00B10C06" w:rsidRPr="00B10C06" w:rsidRDefault="00B10C06" w:rsidP="00B10C06">
      <w:pPr>
        <w:numPr>
          <w:ilvl w:val="0"/>
          <w:numId w:val="2"/>
        </w:numPr>
      </w:pPr>
      <w:r w:rsidRPr="00B10C06">
        <w:rPr>
          <w:b/>
          <w:bCs/>
        </w:rPr>
        <w:t>Troubleshooting:</w:t>
      </w:r>
      <w:r w:rsidRPr="00B10C06">
        <w:t xml:space="preserve"> Troubleshooting can be more challenging without a centralized point of control. However, Packet Tracer's simulation tools can help identify and resolve issues.</w:t>
      </w:r>
    </w:p>
    <w:p w14:paraId="2864B01A" w14:textId="77777777" w:rsidR="00B10C06" w:rsidRDefault="00B10C06" w:rsidP="00B10C06">
      <w:pPr>
        <w:jc w:val="center"/>
        <w:rPr>
          <w:lang w:val="en-US"/>
        </w:rPr>
      </w:pPr>
    </w:p>
    <w:p w14:paraId="27004620" w14:textId="77777777" w:rsidR="00B10C06" w:rsidRDefault="00B10C06" w:rsidP="00B10C06">
      <w:pPr>
        <w:jc w:val="center"/>
        <w:rPr>
          <w:lang w:val="en-US"/>
        </w:rPr>
      </w:pPr>
    </w:p>
    <w:p w14:paraId="16EE4753" w14:textId="6ED78508" w:rsidR="00B10C06" w:rsidRPr="00B10C06" w:rsidRDefault="00B10C06" w:rsidP="00B10C06">
      <w:pPr>
        <w:jc w:val="center"/>
        <w:rPr>
          <w:lang w:val="en-US"/>
        </w:rPr>
      </w:pPr>
      <w:r>
        <w:rPr>
          <w:lang w:val="en-US"/>
        </w:rPr>
        <w:t xml:space="preserve">Thank </w:t>
      </w:r>
      <w:proofErr w:type="gramStart"/>
      <w:r>
        <w:rPr>
          <w:lang w:val="en-US"/>
        </w:rPr>
        <w:t>you .</w:t>
      </w:r>
      <w:proofErr w:type="gramEnd"/>
    </w:p>
    <w:sectPr w:rsidR="00B10C06" w:rsidRPr="00B1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341FB"/>
    <w:multiLevelType w:val="multilevel"/>
    <w:tmpl w:val="F710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77292"/>
    <w:multiLevelType w:val="hybridMultilevel"/>
    <w:tmpl w:val="90962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3194">
    <w:abstractNumId w:val="1"/>
  </w:num>
  <w:num w:numId="2" w16cid:durableId="155211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D0"/>
    <w:rsid w:val="003E01D0"/>
    <w:rsid w:val="007B0C10"/>
    <w:rsid w:val="00B10C06"/>
    <w:rsid w:val="00DC2318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081D"/>
  <w15:chartTrackingRefBased/>
  <w15:docId w15:val="{14A9EA6A-B675-4B57-8D88-4C3D8726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Axe3383</dc:creator>
  <cp:keywords/>
  <dc:description/>
  <cp:lastModifiedBy>Axe3383</cp:lastModifiedBy>
  <cp:revision>2</cp:revision>
  <dcterms:created xsi:type="dcterms:W3CDTF">2024-12-20T15:46:00Z</dcterms:created>
  <dcterms:modified xsi:type="dcterms:W3CDTF">2024-12-28T16:00:00Z</dcterms:modified>
</cp:coreProperties>
</file>