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A91D" w14:textId="6DE1118B" w:rsidR="00D901D2" w:rsidRDefault="00D901D2" w:rsidP="00D901D2">
      <w:pPr>
        <w:pStyle w:val="ListParagraph"/>
        <w:numPr>
          <w:ilvl w:val="0"/>
          <w:numId w:val="1"/>
        </w:numPr>
      </w:pPr>
      <w:r>
        <w:t xml:space="preserve">Use employees </w:t>
      </w:r>
      <w:proofErr w:type="spellStart"/>
      <w:r>
        <w:t>databaseUse</w:t>
      </w:r>
      <w:proofErr w:type="spellEnd"/>
      <w:r>
        <w:t xml:space="preserve"> the insert, update and delete command in a single</w:t>
      </w:r>
    </w:p>
    <w:p w14:paraId="283841F1" w14:textId="04F28D7D" w:rsidR="005C5609" w:rsidRDefault="00D901D2" w:rsidP="00D901D2">
      <w:pPr>
        <w:ind w:left="360"/>
      </w:pPr>
      <w:r>
        <w:t>transaction.</w:t>
      </w:r>
    </w:p>
    <w:p w14:paraId="15A975C4" w14:textId="77777777" w:rsidR="00D901D2" w:rsidRDefault="00D901D2" w:rsidP="00D901D2">
      <w:pPr>
        <w:ind w:left="360"/>
      </w:pPr>
    </w:p>
    <w:p w14:paraId="1CDB221B" w14:textId="7DFA440F" w:rsidR="00D901D2" w:rsidRDefault="00D901D2" w:rsidP="00D901D2">
      <w:pPr>
        <w:pStyle w:val="NormalWeb"/>
      </w:pPr>
      <w:r>
        <w:rPr>
          <w:noProof/>
        </w:rPr>
        <w:drawing>
          <wp:inline distT="0" distB="0" distL="0" distR="0" wp14:anchorId="2D93DEE7" wp14:editId="4AA3838B">
            <wp:extent cx="5943600" cy="3094990"/>
            <wp:effectExtent l="0" t="0" r="0" b="0"/>
            <wp:docPr id="93617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7459" w14:textId="5EABF5FF" w:rsidR="00D901D2" w:rsidRDefault="00D901D2" w:rsidP="00D901D2">
      <w:pPr>
        <w:pStyle w:val="ListParagraph"/>
        <w:numPr>
          <w:ilvl w:val="0"/>
          <w:numId w:val="1"/>
        </w:numPr>
        <w:rPr>
          <w:b/>
          <w:bCs/>
        </w:rPr>
      </w:pPr>
      <w:r w:rsidRPr="00D901D2">
        <w:rPr>
          <w:b/>
          <w:bCs/>
        </w:rPr>
        <w:t>Create a transaction which prevents the same employee</w:t>
      </w:r>
      <w:r w:rsidRPr="00D901D2">
        <w:rPr>
          <w:b/>
          <w:bCs/>
        </w:rPr>
        <w:t xml:space="preserve"> </w:t>
      </w:r>
      <w:r w:rsidRPr="00D901D2">
        <w:rPr>
          <w:b/>
          <w:bCs/>
        </w:rPr>
        <w:t xml:space="preserve">number being added more than once in the </w:t>
      </w:r>
      <w:proofErr w:type="gramStart"/>
      <w:r w:rsidRPr="00D901D2">
        <w:rPr>
          <w:b/>
          <w:bCs/>
        </w:rPr>
        <w:t>employees</w:t>
      </w:r>
      <w:proofErr w:type="gramEnd"/>
      <w:r w:rsidRPr="00D901D2">
        <w:rPr>
          <w:b/>
          <w:bCs/>
        </w:rPr>
        <w:t xml:space="preserve"> </w:t>
      </w:r>
      <w:r w:rsidRPr="00D901D2">
        <w:rPr>
          <w:b/>
          <w:bCs/>
        </w:rPr>
        <w:t>table.</w:t>
      </w:r>
    </w:p>
    <w:p w14:paraId="0438AC98" w14:textId="37FDE482" w:rsidR="00751FD1" w:rsidRDefault="00751FD1" w:rsidP="00751FD1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359F99" wp14:editId="1E86E4A2">
            <wp:extent cx="5943600" cy="3416300"/>
            <wp:effectExtent l="0" t="0" r="0" b="0"/>
            <wp:docPr id="1352600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DB1A" w14:textId="77777777" w:rsidR="00751FD1" w:rsidRPr="00751FD1" w:rsidRDefault="00751FD1" w:rsidP="00751FD1">
      <w:pPr>
        <w:ind w:left="360"/>
        <w:rPr>
          <w:b/>
          <w:bCs/>
        </w:rPr>
      </w:pPr>
    </w:p>
    <w:sectPr w:rsidR="00751FD1" w:rsidRPr="0075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6F58"/>
    <w:multiLevelType w:val="hybridMultilevel"/>
    <w:tmpl w:val="86D87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33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45"/>
    <w:rsid w:val="00542545"/>
    <w:rsid w:val="005C5609"/>
    <w:rsid w:val="00751FD1"/>
    <w:rsid w:val="00990904"/>
    <w:rsid w:val="00D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58FD"/>
  <w15:chartTrackingRefBased/>
  <w15:docId w15:val="{1C9A3D7D-C0F2-44D3-98A6-45F2B9A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2024-03-26T13:40:00Z</dcterms:created>
  <dcterms:modified xsi:type="dcterms:W3CDTF">2024-03-26T13:51:00Z</dcterms:modified>
</cp:coreProperties>
</file>