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467A" w14:textId="35327340" w:rsidR="002F289B" w:rsidRDefault="002F289B">
      <w:r w:rsidRPr="002F289B">
        <w:rPr>
          <w:noProof/>
        </w:rPr>
        <w:drawing>
          <wp:inline distT="0" distB="0" distL="0" distR="0" wp14:anchorId="6B7C2BF3" wp14:editId="5FE710D9">
            <wp:extent cx="5731510" cy="1396365"/>
            <wp:effectExtent l="0" t="0" r="2540" b="0"/>
            <wp:docPr id="986035364" name="그림 1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5364" name="그림 1" descr="텍스트, 스크린샷, 폰트, 정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3507" w14:textId="47F8E9D4" w:rsidR="00C66FC2" w:rsidRDefault="00497FA2">
      <w:r w:rsidRPr="00497FA2">
        <w:rPr>
          <w:noProof/>
        </w:rPr>
        <w:drawing>
          <wp:inline distT="0" distB="0" distL="0" distR="0" wp14:anchorId="63FA26C5" wp14:editId="2F8BDD15">
            <wp:extent cx="5731510" cy="851535"/>
            <wp:effectExtent l="0" t="0" r="2540" b="5715"/>
            <wp:docPr id="20103113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11388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169B" w14:textId="5935CC9B" w:rsidR="009C41F4" w:rsidRDefault="00E352F8">
      <w:r w:rsidRPr="00E352F8">
        <w:rPr>
          <w:noProof/>
        </w:rPr>
        <w:drawing>
          <wp:inline distT="0" distB="0" distL="0" distR="0" wp14:anchorId="7FF73311" wp14:editId="26092101">
            <wp:extent cx="5731510" cy="657225"/>
            <wp:effectExtent l="0" t="0" r="2540" b="9525"/>
            <wp:docPr id="1085045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6ECC" w14:textId="68EDC726" w:rsidR="002104DE" w:rsidRPr="00E75E8B" w:rsidRDefault="002104DE">
      <w:pPr>
        <w:rPr>
          <w:b/>
          <w:bCs/>
        </w:rPr>
      </w:pPr>
      <w:r w:rsidRPr="00E75E8B">
        <w:rPr>
          <w:rFonts w:hint="eastAsia"/>
          <w:b/>
          <w:bCs/>
        </w:rPr>
        <w:t>R</w:t>
      </w:r>
      <w:r w:rsidRPr="00E75E8B">
        <w:rPr>
          <w:b/>
          <w:bCs/>
        </w:rPr>
        <w:t xml:space="preserve">LHF </w:t>
      </w:r>
      <w:r w:rsidRPr="00E75E8B">
        <w:rPr>
          <w:rFonts w:hint="eastAsia"/>
          <w:b/>
          <w:bCs/>
        </w:rPr>
        <w:t>t</w:t>
      </w:r>
      <w:r w:rsidRPr="00E75E8B">
        <w:rPr>
          <w:b/>
          <w:bCs/>
        </w:rPr>
        <w:t xml:space="preserve">raining </w:t>
      </w:r>
      <w:r w:rsidRPr="00E75E8B">
        <w:rPr>
          <w:rFonts w:hint="eastAsia"/>
          <w:b/>
          <w:bCs/>
        </w:rPr>
        <w:t>은 쉽게 발산 가능.</w:t>
      </w:r>
      <w:r w:rsidRPr="00E75E8B">
        <w:rPr>
          <w:b/>
          <w:bCs/>
        </w:rPr>
        <w:t xml:space="preserve"> </w:t>
      </w:r>
      <w:r w:rsidRPr="00E75E8B">
        <w:rPr>
          <w:rFonts w:hint="eastAsia"/>
          <w:b/>
          <w:bCs/>
        </w:rPr>
        <w:t>아래와 같이 설정해야함.</w:t>
      </w:r>
    </w:p>
    <w:p w14:paraId="15DFD45F" w14:textId="41CD5854" w:rsidR="002104DE" w:rsidRDefault="002104DE" w:rsidP="00E75E8B">
      <w:pPr>
        <w:pStyle w:val="a3"/>
        <w:numPr>
          <w:ilvl w:val="0"/>
          <w:numId w:val="1"/>
        </w:numPr>
        <w:ind w:leftChars="0"/>
      </w:pPr>
      <w:r w:rsidRPr="00E75E8B">
        <w:rPr>
          <w:b/>
          <w:bCs/>
        </w:rPr>
        <w:t>Weight decay:</w:t>
      </w:r>
      <w:r>
        <w:t xml:space="preserve"> </w:t>
      </w:r>
      <w:r>
        <w:rPr>
          <w:rFonts w:hint="eastAsia"/>
        </w:rPr>
        <w:t>꺼야함</w:t>
      </w:r>
    </w:p>
    <w:p w14:paraId="0C59F703" w14:textId="5F5CBAC8" w:rsidR="002104DE" w:rsidRDefault="002104DE" w:rsidP="00E75E8B">
      <w:pPr>
        <w:pStyle w:val="a3"/>
        <w:numPr>
          <w:ilvl w:val="0"/>
          <w:numId w:val="1"/>
        </w:numPr>
        <w:ind w:leftChars="0"/>
      </w:pPr>
      <w:r w:rsidRPr="00E75E8B">
        <w:rPr>
          <w:b/>
          <w:bCs/>
        </w:rPr>
        <w:t>Dropout:</w:t>
      </w:r>
      <w:r>
        <w:t xml:space="preserve"> </w:t>
      </w:r>
      <w:r>
        <w:rPr>
          <w:rFonts w:hint="eastAsia"/>
        </w:rPr>
        <w:t>꺼야함</w:t>
      </w:r>
    </w:p>
    <w:p w14:paraId="7002CD6B" w14:textId="5084941D" w:rsidR="002104DE" w:rsidRDefault="002104DE" w:rsidP="00E75E8B">
      <w:pPr>
        <w:pStyle w:val="a3"/>
        <w:numPr>
          <w:ilvl w:val="0"/>
          <w:numId w:val="1"/>
        </w:numPr>
        <w:ind w:leftChars="0"/>
      </w:pPr>
      <w:r w:rsidRPr="00E75E8B">
        <w:rPr>
          <w:b/>
          <w:bCs/>
        </w:rPr>
        <w:t>Training epochs:</w:t>
      </w:r>
      <w:r>
        <w:t xml:space="preserve"> reward score</w:t>
      </w:r>
      <w:r>
        <w:rPr>
          <w:rFonts w:hint="eastAsia"/>
        </w:rPr>
        <w:t xml:space="preserve">가 쉽게 </w:t>
      </w:r>
      <w:r>
        <w:t>platou</w:t>
      </w:r>
      <w:r>
        <w:rPr>
          <w:rFonts w:hint="eastAsia"/>
        </w:rPr>
        <w:t xml:space="preserve">가 되기 때문에 </w:t>
      </w:r>
      <w:r>
        <w:t>1 epoch</w:t>
      </w:r>
      <w:r>
        <w:rPr>
          <w:rFonts w:hint="eastAsia"/>
        </w:rPr>
        <w:t>도 충분하다</w:t>
      </w:r>
    </w:p>
    <w:p w14:paraId="06C478C0" w14:textId="3C09F885" w:rsidR="002104DE" w:rsidRDefault="002104DE" w:rsidP="00E75E8B">
      <w:pPr>
        <w:pStyle w:val="a3"/>
        <w:numPr>
          <w:ilvl w:val="0"/>
          <w:numId w:val="1"/>
        </w:numPr>
        <w:ind w:leftChars="0"/>
      </w:pPr>
      <w:r w:rsidRPr="00E75E8B">
        <w:rPr>
          <w:b/>
          <w:bCs/>
        </w:rPr>
        <w:t>Ema checkpoint:</w:t>
      </w:r>
      <w:r>
        <w:t xml:space="preserve"> </w:t>
      </w:r>
      <w:r w:rsidR="00C15947">
        <w:rPr>
          <w:rFonts w:hint="eastAsia"/>
        </w:rPr>
        <w:t>a</w:t>
      </w:r>
      <w:r w:rsidR="00C15947">
        <w:t xml:space="preserve">ctor </w:t>
      </w:r>
      <w:r w:rsidR="00C15947">
        <w:rPr>
          <w:rFonts w:hint="eastAsia"/>
        </w:rPr>
        <w:t>모델의 큰 움직임을 막기 위해 새로운 모델 사용</w:t>
      </w:r>
    </w:p>
    <w:p w14:paraId="1CACA0C0" w14:textId="1161B68C" w:rsidR="002104DE" w:rsidRDefault="002104DE" w:rsidP="00E75E8B">
      <w:pPr>
        <w:pStyle w:val="a3"/>
        <w:numPr>
          <w:ilvl w:val="0"/>
          <w:numId w:val="1"/>
        </w:numPr>
        <w:ind w:leftChars="0"/>
      </w:pPr>
      <w:r w:rsidRPr="00E75E8B">
        <w:rPr>
          <w:b/>
          <w:bCs/>
        </w:rPr>
        <w:t>Mix unsupervised training:</w:t>
      </w:r>
      <w:r>
        <w:t xml:space="preserve"> PPO</w:t>
      </w:r>
      <w:r>
        <w:rPr>
          <w:rFonts w:hint="eastAsia"/>
        </w:rPr>
        <w:t xml:space="preserve">와 </w:t>
      </w:r>
      <w:r>
        <w:t>unsupervised training</w:t>
      </w:r>
      <w:r>
        <w:rPr>
          <w:rFonts w:hint="eastAsia"/>
        </w:rPr>
        <w:t>을 섞는 방법.</w:t>
      </w:r>
      <w:r>
        <w:t xml:space="preserve"> </w:t>
      </w:r>
      <w:r>
        <w:rPr>
          <w:rFonts w:hint="eastAsia"/>
        </w:rPr>
        <w:t>하지만 사용하면 모델 학습이 수렴하지 않아서 사용하면 안됨.</w:t>
      </w:r>
    </w:p>
    <w:p w14:paraId="3F3A7CAA" w14:textId="040CFE13" w:rsidR="002104DE" w:rsidRDefault="002104DE" w:rsidP="00E75E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p</w:t>
      </w:r>
      <w:r>
        <w:t>er_device_train_batch_size</w:t>
      </w:r>
      <w:r>
        <w:rPr>
          <w:rFonts w:hint="eastAsia"/>
        </w:rPr>
        <w:t xml:space="preserve">와 </w:t>
      </w:r>
      <w:r>
        <w:t>-–per_device_mini_batch_size</w:t>
      </w:r>
      <w:r>
        <w:rPr>
          <w:rFonts w:hint="eastAsia"/>
        </w:rPr>
        <w:t>는 같은 크기여야함.</w:t>
      </w:r>
    </w:p>
    <w:p w14:paraId="035186CC" w14:textId="7D363F8B" w:rsidR="002104DE" w:rsidRDefault="002104DE" w:rsidP="00E75E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r>
        <w:t>-ppo_epochs, --generation_batch_numbers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을 넘으면 안됨.</w:t>
      </w:r>
      <w:r>
        <w:t xml:space="preserve"> </w:t>
      </w:r>
    </w:p>
    <w:p w14:paraId="311D8649" w14:textId="23DBD815" w:rsidR="00E75E8B" w:rsidRPr="00E75E8B" w:rsidRDefault="00E75E8B" w:rsidP="00E75E8B">
      <w:pPr>
        <w:rPr>
          <w:b/>
          <w:bCs/>
        </w:rPr>
      </w:pPr>
      <w:r w:rsidRPr="00E75E8B">
        <w:rPr>
          <w:b/>
          <w:bCs/>
        </w:rPr>
        <w:t>Deep speed chat</w:t>
      </w:r>
      <w:r w:rsidRPr="00E75E8B">
        <w:rPr>
          <w:rFonts w:hint="eastAsia"/>
          <w:b/>
          <w:bCs/>
        </w:rPr>
        <w:t>이 G</w:t>
      </w:r>
      <w:r w:rsidRPr="00E75E8B">
        <w:rPr>
          <w:b/>
          <w:bCs/>
        </w:rPr>
        <w:t xml:space="preserve">PU </w:t>
      </w:r>
      <w:r w:rsidRPr="00E75E8B">
        <w:rPr>
          <w:rFonts w:hint="eastAsia"/>
          <w:b/>
          <w:bCs/>
        </w:rPr>
        <w:t>메모리를 줄이는 방법:</w:t>
      </w:r>
    </w:p>
    <w:p w14:paraId="1C7B34E0" w14:textId="34093A3E" w:rsidR="00E75E8B" w:rsidRDefault="00E75E8B" w:rsidP="00E75E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Z</w:t>
      </w:r>
      <w:r>
        <w:t>eRO optimization</w:t>
      </w:r>
      <w:r>
        <w:rPr>
          <w:rFonts w:hint="eastAsia"/>
        </w:rPr>
        <w:t xml:space="preserve">을 통해서 </w:t>
      </w:r>
      <w:r>
        <w:t>model parameter</w:t>
      </w:r>
      <w:r>
        <w:rPr>
          <w:rFonts w:hint="eastAsia"/>
        </w:rPr>
        <w:t xml:space="preserve">와 </w:t>
      </w:r>
      <w:r>
        <w:t>optimizer</w:t>
      </w:r>
      <w:r>
        <w:rPr>
          <w:rFonts w:hint="eastAsia"/>
        </w:rPr>
        <w:t xml:space="preserve">를 여러 </w:t>
      </w:r>
      <w:r>
        <w:t>GPU</w:t>
      </w:r>
      <w:r>
        <w:rPr>
          <w:rFonts w:hint="eastAsia"/>
        </w:rPr>
        <w:t>에 골고루 나눠 써서 병목 현상을 없애 준다.</w:t>
      </w:r>
    </w:p>
    <w:p w14:paraId="68EC412B" w14:textId="77835D9E" w:rsidR="00E75E8B" w:rsidRDefault="00E75E8B" w:rsidP="00E75E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모델은 </w:t>
      </w:r>
      <w:r>
        <w:t>GPU</w:t>
      </w:r>
      <w:r>
        <w:rPr>
          <w:rFonts w:hint="eastAsia"/>
        </w:rPr>
        <w:t xml:space="preserve">에 </w:t>
      </w:r>
      <w:r>
        <w:t xml:space="preserve">Reference </w:t>
      </w:r>
      <w:r>
        <w:rPr>
          <w:rFonts w:hint="eastAsia"/>
        </w:rPr>
        <w:t xml:space="preserve">모델은 </w:t>
      </w:r>
      <w:r>
        <w:t>CPU</w:t>
      </w:r>
      <w:r>
        <w:rPr>
          <w:rFonts w:hint="eastAsia"/>
        </w:rPr>
        <w:t xml:space="preserve">에 올리는 </w:t>
      </w:r>
      <w:r>
        <w:t xml:space="preserve">offload </w:t>
      </w:r>
      <w:r>
        <w:rPr>
          <w:rFonts w:hint="eastAsia"/>
        </w:rPr>
        <w:t>기술을 제공한다</w:t>
      </w:r>
      <w:r>
        <w:t xml:space="preserve">. </w:t>
      </w:r>
    </w:p>
    <w:p w14:paraId="3DBD97A6" w14:textId="6959C1D1" w:rsidR="00E75E8B" w:rsidRDefault="00E75E8B" w:rsidP="00E75E8B">
      <w:pPr>
        <w:pStyle w:val="a3"/>
        <w:numPr>
          <w:ilvl w:val="0"/>
          <w:numId w:val="2"/>
        </w:numPr>
        <w:ind w:leftChars="0"/>
      </w:pPr>
      <w:r>
        <w:t xml:space="preserve">LoRA </w:t>
      </w:r>
      <w:r>
        <w:rPr>
          <w:rFonts w:hint="eastAsia"/>
        </w:rPr>
        <w:t>방식을 사용한다.</w:t>
      </w:r>
    </w:p>
    <w:p w14:paraId="3BECFB96" w14:textId="77777777" w:rsidR="00036EB0" w:rsidRDefault="00E75E8B" w:rsidP="00E75E8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36EB0">
        <w:rPr>
          <w:rFonts w:hint="eastAsia"/>
          <w:b/>
          <w:bCs/>
        </w:rPr>
        <w:t>D</w:t>
      </w:r>
      <w:r w:rsidRPr="00036EB0">
        <w:rPr>
          <w:b/>
          <w:bCs/>
        </w:rPr>
        <w:t>eepSpeed Hybrid Engine</w:t>
      </w:r>
    </w:p>
    <w:p w14:paraId="355DBE68" w14:textId="363F780B" w:rsidR="00E75E8B" w:rsidRPr="00036EB0" w:rsidRDefault="00900F75" w:rsidP="00036EB0">
      <w:pPr>
        <w:pStyle w:val="a3"/>
        <w:numPr>
          <w:ilvl w:val="1"/>
          <w:numId w:val="2"/>
        </w:numPr>
        <w:ind w:leftChars="0"/>
        <w:rPr>
          <w:b/>
          <w:bCs/>
        </w:rPr>
      </w:pPr>
      <w:r>
        <w:rPr>
          <w:rFonts w:hint="eastAsia"/>
        </w:rPr>
        <w:t xml:space="preserve">하나의 </w:t>
      </w:r>
      <w:r>
        <w:t>node</w:t>
      </w:r>
      <w:r>
        <w:rPr>
          <w:rFonts w:hint="eastAsia"/>
        </w:rPr>
        <w:t xml:space="preserve">에서 </w:t>
      </w:r>
      <w:r w:rsidR="00E75E8B">
        <w:t>Training</w:t>
      </w:r>
      <w:r w:rsidR="00E75E8B">
        <w:rPr>
          <w:rFonts w:hint="eastAsia"/>
        </w:rPr>
        <w:t xml:space="preserve">과 </w:t>
      </w:r>
      <w:r w:rsidR="00E75E8B">
        <w:t>inference</w:t>
      </w:r>
      <w:r w:rsidR="00E75E8B">
        <w:rPr>
          <w:rFonts w:hint="eastAsia"/>
        </w:rPr>
        <w:t xml:space="preserve">를 번갈아 가면서 </w:t>
      </w:r>
      <w:r>
        <w:rPr>
          <w:rFonts w:hint="eastAsia"/>
        </w:rPr>
        <w:t xml:space="preserve">할 때는 원래 </w:t>
      </w:r>
      <w:r>
        <w:t>resource</w:t>
      </w:r>
      <w:r>
        <w:rPr>
          <w:rFonts w:hint="eastAsia"/>
        </w:rPr>
        <w:t>가 낭비가 되지만 빠르게 해준다.</w:t>
      </w:r>
    </w:p>
    <w:p w14:paraId="7A39EC9E" w14:textId="6710EA61" w:rsidR="0032217F" w:rsidRDefault="0032217F" w:rsidP="00E75E8B">
      <w:pPr>
        <w:rPr>
          <w:rFonts w:ascii="Times New Roman" w:hAnsi="Times New Roman" w:cs="Times New Roman"/>
          <w:b/>
          <w:bCs/>
          <w:color w:val="111827"/>
          <w:sz w:val="27"/>
          <w:szCs w:val="27"/>
          <w:shd w:val="clear" w:color="auto" w:fill="FFFFFF"/>
        </w:rPr>
      </w:pPr>
      <w:r w:rsidRPr="0032217F">
        <w:rPr>
          <w:rFonts w:ascii="Times New Roman" w:hAnsi="Times New Roman" w:cs="Times New Roman" w:hint="eastAsia"/>
          <w:b/>
          <w:bCs/>
          <w:color w:val="111827"/>
          <w:sz w:val="27"/>
          <w:szCs w:val="27"/>
          <w:shd w:val="clear" w:color="auto" w:fill="FFFFFF"/>
        </w:rPr>
        <w:lastRenderedPageBreak/>
        <w:t>A</w:t>
      </w:r>
      <w:r w:rsidRPr="0032217F">
        <w:rPr>
          <w:rFonts w:ascii="Times New Roman" w:hAnsi="Times New Roman" w:cs="Times New Roman"/>
          <w:b/>
          <w:bCs/>
          <w:color w:val="111827"/>
          <w:sz w:val="27"/>
          <w:szCs w:val="27"/>
          <w:shd w:val="clear" w:color="auto" w:fill="FFFFFF"/>
        </w:rPr>
        <w:t>2C</w:t>
      </w:r>
    </w:p>
    <w:p w14:paraId="7587CC01" w14:textId="3750D7AE" w:rsidR="009C1C27" w:rsidRPr="0032217F" w:rsidRDefault="009C1C27" w:rsidP="00E75E8B">
      <w:pPr>
        <w:rPr>
          <w:rFonts w:ascii="Times New Roman" w:hAnsi="Times New Roman" w:cs="Times New Roman"/>
          <w:b/>
          <w:bCs/>
          <w:color w:val="111827"/>
          <w:sz w:val="27"/>
          <w:szCs w:val="27"/>
          <w:shd w:val="clear" w:color="auto" w:fill="FFFFFF"/>
        </w:rPr>
      </w:pPr>
      <w:r w:rsidRPr="009C1C27">
        <w:rPr>
          <w:rFonts w:ascii="Times New Roman" w:hAnsi="Times New Roman" w:cs="Times New Roman"/>
          <w:b/>
          <w:bCs/>
          <w:noProof/>
          <w:color w:val="111827"/>
          <w:sz w:val="27"/>
          <w:szCs w:val="27"/>
          <w:shd w:val="clear" w:color="auto" w:fill="FFFFFF"/>
        </w:rPr>
        <w:drawing>
          <wp:inline distT="0" distB="0" distL="0" distR="0" wp14:anchorId="336EF17F" wp14:editId="3F39E23E">
            <wp:extent cx="5731510" cy="2350770"/>
            <wp:effectExtent l="0" t="0" r="2540" b="0"/>
            <wp:docPr id="48301143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1434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8C9B" w14:textId="7EABBCB1" w:rsidR="0032217F" w:rsidRDefault="0032217F" w:rsidP="0032217F">
      <w:pPr>
        <w:pStyle w:val="a3"/>
        <w:numPr>
          <w:ilvl w:val="0"/>
          <w:numId w:val="3"/>
        </w:numPr>
        <w:ind w:leftChars="0"/>
      </w:pPr>
      <w:r w:rsidRPr="0032217F">
        <w:rPr>
          <w:rFonts w:ascii="Times New Roman" w:hAnsi="Times New Roman" w:cs="Times New Roman"/>
          <w:color w:val="111827"/>
          <w:sz w:val="27"/>
          <w:szCs w:val="27"/>
          <w:shd w:val="clear" w:color="auto" w:fill="FFFFFF"/>
        </w:rPr>
        <w:t>DeepMind used a similar reward setup for Gopher</w:t>
      </w:r>
      <w:r>
        <w:rPr>
          <w:rFonts w:ascii="Times New Roman" w:hAnsi="Times New Roman" w:cs="Times New Roman"/>
          <w:color w:val="111827"/>
          <w:sz w:val="27"/>
          <w:szCs w:val="27"/>
          <w:shd w:val="clear" w:color="auto" w:fill="FFFFFF"/>
        </w:rPr>
        <w:t xml:space="preserve"> but used </w:t>
      </w:r>
      <w:hyperlink r:id="rId11" w:history="1">
        <w:r>
          <w:rPr>
            <w:rStyle w:val="a4"/>
            <w:rFonts w:ascii="Times New Roman" w:hAnsi="Times New Roman" w:cs="Times New Roman"/>
            <w:sz w:val="27"/>
            <w:szCs w:val="27"/>
            <w:bdr w:val="single" w:sz="2" w:space="0" w:color="E5E7EB" w:frame="1"/>
            <w:shd w:val="clear" w:color="auto" w:fill="FFFFFF"/>
          </w:rPr>
          <w:t>synchronous advantage actor-critic</w:t>
        </w:r>
      </w:hyperlink>
      <w:r>
        <w:rPr>
          <w:rFonts w:ascii="Times New Roman" w:hAnsi="Times New Roman" w:cs="Times New Roman"/>
          <w:color w:val="111827"/>
          <w:sz w:val="27"/>
          <w:szCs w:val="27"/>
          <w:shd w:val="clear" w:color="auto" w:fill="FFFFFF"/>
        </w:rPr>
        <w:t> (A2C) to optimize the gradients, which is notably different but has not been reproduced externally.</w:t>
      </w:r>
    </w:p>
    <w:p w14:paraId="1933D947" w14:textId="05C274D4" w:rsidR="004C1037" w:rsidRDefault="004C1037" w:rsidP="00E75E8B">
      <w:r w:rsidRPr="004C1037">
        <w:rPr>
          <w:noProof/>
        </w:rPr>
        <w:drawing>
          <wp:inline distT="0" distB="0" distL="0" distR="0" wp14:anchorId="1008AB1B" wp14:editId="5996D098">
            <wp:extent cx="5731510" cy="1600835"/>
            <wp:effectExtent l="0" t="0" r="2540" b="0"/>
            <wp:docPr id="517198209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98209" name="그림 1" descr="텍스트, 폰트, 스크린샷, 영수증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141" w14:textId="77777777" w:rsidR="0032217F" w:rsidRDefault="0032217F" w:rsidP="00E75E8B"/>
    <w:sectPr w:rsidR="00322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76C1" w14:textId="77777777" w:rsidR="004B6FB5" w:rsidRDefault="004B6FB5" w:rsidP="00036EB0">
      <w:pPr>
        <w:spacing w:after="0" w:line="240" w:lineRule="auto"/>
      </w:pPr>
      <w:r>
        <w:separator/>
      </w:r>
    </w:p>
  </w:endnote>
  <w:endnote w:type="continuationSeparator" w:id="0">
    <w:p w14:paraId="022CC4D4" w14:textId="77777777" w:rsidR="004B6FB5" w:rsidRDefault="004B6FB5" w:rsidP="0003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3D22" w14:textId="77777777" w:rsidR="004B6FB5" w:rsidRDefault="004B6FB5" w:rsidP="00036EB0">
      <w:pPr>
        <w:spacing w:after="0" w:line="240" w:lineRule="auto"/>
      </w:pPr>
      <w:r>
        <w:separator/>
      </w:r>
    </w:p>
  </w:footnote>
  <w:footnote w:type="continuationSeparator" w:id="0">
    <w:p w14:paraId="0D561469" w14:textId="77777777" w:rsidR="004B6FB5" w:rsidRDefault="004B6FB5" w:rsidP="0003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E4C"/>
    <w:multiLevelType w:val="hybridMultilevel"/>
    <w:tmpl w:val="ECD4FF5C"/>
    <w:lvl w:ilvl="0" w:tplc="764226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15500E"/>
    <w:multiLevelType w:val="hybridMultilevel"/>
    <w:tmpl w:val="E47890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0F71C0"/>
    <w:multiLevelType w:val="hybridMultilevel"/>
    <w:tmpl w:val="3CB8C2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84950981">
    <w:abstractNumId w:val="1"/>
  </w:num>
  <w:num w:numId="2" w16cid:durableId="270629176">
    <w:abstractNumId w:val="0"/>
  </w:num>
  <w:num w:numId="3" w16cid:durableId="820537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DC"/>
    <w:rsid w:val="00036EB0"/>
    <w:rsid w:val="002104DE"/>
    <w:rsid w:val="002E7427"/>
    <w:rsid w:val="002F289B"/>
    <w:rsid w:val="0032217F"/>
    <w:rsid w:val="00497FA2"/>
    <w:rsid w:val="004B6FB5"/>
    <w:rsid w:val="004C1037"/>
    <w:rsid w:val="007D11E7"/>
    <w:rsid w:val="007F2CDC"/>
    <w:rsid w:val="00900F75"/>
    <w:rsid w:val="009C1C27"/>
    <w:rsid w:val="009C41F4"/>
    <w:rsid w:val="00C15947"/>
    <w:rsid w:val="00C66FC2"/>
    <w:rsid w:val="00E352F8"/>
    <w:rsid w:val="00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3C8E"/>
  <w15:chartTrackingRefBased/>
  <w15:docId w15:val="{A0BF0E6B-A4BE-4E1F-93FE-CC97844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E8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2217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36E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6EB0"/>
  </w:style>
  <w:style w:type="paragraph" w:styleId="a6">
    <w:name w:val="footer"/>
    <w:basedOn w:val="a"/>
    <w:link w:val="Char0"/>
    <w:uiPriority w:val="99"/>
    <w:unhideWhenUsed/>
    <w:rsid w:val="00036E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ceedings.mlr.press/v48/mniha16.html?ref=https://githubhelp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10</cp:revision>
  <dcterms:created xsi:type="dcterms:W3CDTF">2023-07-18T10:06:00Z</dcterms:created>
  <dcterms:modified xsi:type="dcterms:W3CDTF">2023-07-20T05:41:00Z</dcterms:modified>
</cp:coreProperties>
</file>