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298" w:rsidRDefault="00AC5298" w:rsidP="00AC5298">
      <w:pPr>
        <w:pStyle w:val="Titre1"/>
        <w:jc w:val="center"/>
      </w:pPr>
      <w:r>
        <w:t>Résumé de la documentation</w:t>
      </w:r>
    </w:p>
    <w:p w:rsidR="00AC5298" w:rsidRDefault="00AC5298" w:rsidP="00AC5298">
      <w:pPr>
        <w:pStyle w:val="Titre2"/>
      </w:pPr>
      <w:r>
        <w:t>Description du projet</w:t>
      </w:r>
    </w:p>
    <w:p w:rsidR="00AC5298" w:rsidRDefault="00AC5298" w:rsidP="00AC5298">
      <w:r>
        <w:t>Ce pr</w:t>
      </w:r>
      <w:r w:rsidR="00D91221">
        <w:t>ojet consiste à la simulation d’un logiciel de E-</w:t>
      </w:r>
      <w:proofErr w:type="spellStart"/>
      <w:r w:rsidR="00D91221">
        <w:t>banking</w:t>
      </w:r>
      <w:proofErr w:type="spellEnd"/>
      <w:r w:rsidR="00D91221">
        <w:t>. Le terme simulation est utilisé car le but est d’avoir une très petite partie d’un logiciel.</w:t>
      </w:r>
    </w:p>
    <w:p w:rsidR="00D91221" w:rsidRDefault="00D91221" w:rsidP="00D91221">
      <w:pPr>
        <w:pStyle w:val="Titre2"/>
      </w:pPr>
      <w:r>
        <w:t>Objectifs</w:t>
      </w:r>
    </w:p>
    <w:p w:rsidR="00D91221" w:rsidRDefault="00D91221" w:rsidP="00D91221">
      <w:r>
        <w:t>L’objectif de mon TPI est de créer les fonctionnalités que vous pourrez voir dans le prochain chapitre. Ces fonctionnalités servent en grande partie à l’affichage des versements qu’un client ou un vendeur peuvent faire. Il y aura une vue d’ensemble de tous les versements d’un utilisateur.</w:t>
      </w:r>
    </w:p>
    <w:p w:rsidR="00D91221" w:rsidRDefault="00D91221" w:rsidP="00D91221">
      <w:r>
        <w:t>Je vais aussi devoir faire une partie console qui servira aux transactions des vendeurs. La console peut aussi être utilisé pour une machine qui rentrerai simplement des valeurs dans l’ordre et les transactions se feraient.</w:t>
      </w:r>
    </w:p>
    <w:p w:rsidR="00D91221" w:rsidRDefault="00D91221" w:rsidP="00D91221">
      <w:pPr>
        <w:pStyle w:val="Titre2"/>
      </w:pPr>
      <w:r>
        <w:t>Fonctionnalités</w:t>
      </w:r>
    </w:p>
    <w:p w:rsidR="00D91221" w:rsidRDefault="00D91221" w:rsidP="00D91221">
      <w:r>
        <w:t>Les fonctionnalités à implémentées durant mon TPI ont été définies dans le cahier des charges reçu au début de TPI. Ce cahier des charges a été rédigé par mon chef de projet et a dû être</w:t>
      </w:r>
      <w:bookmarkStart w:id="0" w:name="_GoBack"/>
      <w:bookmarkEnd w:id="0"/>
      <w:r>
        <w:t xml:space="preserve"> accepté et signé par mon chef de projet, les experts numéro 1 et 2, et par moi-même.</w:t>
      </w:r>
    </w:p>
    <w:p w:rsidR="00D91221" w:rsidRDefault="00D91221" w:rsidP="00D91221">
      <w:r>
        <w:t>Les fonctionnalités définies sont les suivantes :</w:t>
      </w:r>
    </w:p>
    <w:p w:rsidR="00D91221" w:rsidRDefault="0069048C" w:rsidP="00D91221">
      <w:pPr>
        <w:pStyle w:val="Paragraphedeliste"/>
        <w:numPr>
          <w:ilvl w:val="0"/>
          <w:numId w:val="1"/>
        </w:numPr>
      </w:pPr>
      <w:r>
        <w:t>S’identifier avec un login et mot de passe.</w:t>
      </w:r>
    </w:p>
    <w:p w:rsidR="0069048C" w:rsidRDefault="0069048C" w:rsidP="00D91221">
      <w:pPr>
        <w:pStyle w:val="Paragraphedeliste"/>
        <w:numPr>
          <w:ilvl w:val="0"/>
          <w:numId w:val="1"/>
        </w:numPr>
      </w:pPr>
      <w:r>
        <w:t>Afficher le solde actuel du compte</w:t>
      </w:r>
    </w:p>
    <w:p w:rsidR="0069048C" w:rsidRDefault="0069048C" w:rsidP="00D91221">
      <w:pPr>
        <w:pStyle w:val="Paragraphedeliste"/>
        <w:numPr>
          <w:ilvl w:val="0"/>
          <w:numId w:val="1"/>
        </w:numPr>
      </w:pPr>
      <w:r>
        <w:t>Lister les opérations du mois courant.</w:t>
      </w:r>
    </w:p>
    <w:p w:rsidR="0069048C" w:rsidRDefault="0069048C" w:rsidP="00D91221">
      <w:pPr>
        <w:pStyle w:val="Paragraphedeliste"/>
        <w:numPr>
          <w:ilvl w:val="0"/>
          <w:numId w:val="1"/>
        </w:numPr>
      </w:pPr>
      <w:r>
        <w:t>Liste les opérations en indiquant une date de début et une date de fin.</w:t>
      </w:r>
    </w:p>
    <w:p w:rsidR="0069048C" w:rsidRDefault="0069048C" w:rsidP="00D91221">
      <w:pPr>
        <w:pStyle w:val="Paragraphedeliste"/>
        <w:numPr>
          <w:ilvl w:val="0"/>
          <w:numId w:val="1"/>
        </w:numPr>
      </w:pPr>
      <w:r>
        <w:t>Saisir un nouveau versement avec les données suivantes :</w:t>
      </w:r>
    </w:p>
    <w:p w:rsidR="0069048C" w:rsidRDefault="0069048C" w:rsidP="0069048C">
      <w:pPr>
        <w:pStyle w:val="Paragraphedeliste"/>
        <w:numPr>
          <w:ilvl w:val="1"/>
          <w:numId w:val="1"/>
        </w:numPr>
      </w:pPr>
      <w:r>
        <w:t>Numéro de compte du destinataire</w:t>
      </w:r>
    </w:p>
    <w:p w:rsidR="0069048C" w:rsidRDefault="0069048C" w:rsidP="0069048C">
      <w:pPr>
        <w:pStyle w:val="Paragraphedeliste"/>
        <w:numPr>
          <w:ilvl w:val="1"/>
          <w:numId w:val="1"/>
        </w:numPr>
      </w:pPr>
      <w:r>
        <w:t>Montant du versement (Contrôle sur le montant : ne peut dépasser le solde actuel)</w:t>
      </w:r>
    </w:p>
    <w:p w:rsidR="0069048C" w:rsidRDefault="0069048C" w:rsidP="0069048C">
      <w:pPr>
        <w:pStyle w:val="Paragraphedeliste"/>
        <w:numPr>
          <w:ilvl w:val="1"/>
          <w:numId w:val="1"/>
        </w:numPr>
      </w:pPr>
      <w:r>
        <w:t>Information transmise</w:t>
      </w:r>
      <w:r w:rsidR="00E1047A">
        <w:t xml:space="preserve"> (facultatif, une ligne de texte)</w:t>
      </w:r>
    </w:p>
    <w:p w:rsidR="00E1047A" w:rsidRDefault="00E1047A" w:rsidP="0069048C">
      <w:pPr>
        <w:pStyle w:val="Paragraphedeliste"/>
        <w:numPr>
          <w:ilvl w:val="1"/>
          <w:numId w:val="1"/>
        </w:numPr>
      </w:pPr>
      <w:r>
        <w:t>Remarque personnelle non transmise au destinataire (facultatif, plusieurs lignes de textes)</w:t>
      </w:r>
    </w:p>
    <w:p w:rsidR="00E1047A" w:rsidRDefault="00E1047A" w:rsidP="00E1047A">
      <w:pPr>
        <w:pStyle w:val="Paragraphedeliste"/>
        <w:numPr>
          <w:ilvl w:val="0"/>
          <w:numId w:val="1"/>
        </w:numPr>
      </w:pPr>
      <w:r>
        <w:t>Création d’un espace de versement pour les vendeurs avec les données suivantes :</w:t>
      </w:r>
    </w:p>
    <w:p w:rsidR="00E1047A" w:rsidRDefault="00E1047A" w:rsidP="00E1047A">
      <w:pPr>
        <w:pStyle w:val="Paragraphedeliste"/>
        <w:numPr>
          <w:ilvl w:val="1"/>
          <w:numId w:val="1"/>
        </w:numPr>
      </w:pPr>
      <w:r>
        <w:t>Numéro de compte du vendeur</w:t>
      </w:r>
    </w:p>
    <w:p w:rsidR="00E1047A" w:rsidRDefault="00E1047A" w:rsidP="00E1047A">
      <w:pPr>
        <w:pStyle w:val="Paragraphedeliste"/>
        <w:numPr>
          <w:ilvl w:val="1"/>
          <w:numId w:val="1"/>
        </w:numPr>
      </w:pPr>
      <w:r>
        <w:t>Numéro de compte du client</w:t>
      </w:r>
    </w:p>
    <w:p w:rsidR="00E1047A" w:rsidRDefault="00E1047A" w:rsidP="00E1047A">
      <w:pPr>
        <w:pStyle w:val="Paragraphedeliste"/>
        <w:numPr>
          <w:ilvl w:val="1"/>
          <w:numId w:val="1"/>
        </w:numPr>
      </w:pPr>
      <w:r>
        <w:t>Montant du versement</w:t>
      </w:r>
    </w:p>
    <w:p w:rsidR="00E1047A" w:rsidRDefault="00E1047A" w:rsidP="00E1047A">
      <w:pPr>
        <w:pStyle w:val="Paragraphedeliste"/>
        <w:numPr>
          <w:ilvl w:val="0"/>
          <w:numId w:val="1"/>
        </w:numPr>
      </w:pPr>
      <w:r>
        <w:t>La gestion de plusieurs instances de l’interface client sur la même machine et réaliser des opérations, de même pour les vendeurs. Dont les effets des opérations seront visibles dans toutes les instances actives.</w:t>
      </w:r>
    </w:p>
    <w:p w:rsidR="00E1047A" w:rsidRDefault="00E1047A" w:rsidP="00E1047A">
      <w:pPr>
        <w:pStyle w:val="Titre2"/>
      </w:pPr>
      <w:r>
        <w:t>Conclusion</w:t>
      </w:r>
    </w:p>
    <w:p w:rsidR="00E1047A" w:rsidRPr="00E1047A" w:rsidRDefault="00E1047A" w:rsidP="00E1047A">
      <w:r>
        <w:t>Pour ma part, le projet s’est bien déroulé. Je suis content de la gestion du temps maintenu en général malgré les erreurs que j’ai pu recevoir. Je suis également satisfait du travail que j’ai pu fournir concernant les fonctionnalités.</w:t>
      </w:r>
    </w:p>
    <w:sectPr w:rsidR="00E1047A" w:rsidRPr="00E1047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D3C" w:rsidRDefault="00E76D3C" w:rsidP="00AC5298">
      <w:pPr>
        <w:spacing w:after="0" w:line="240" w:lineRule="auto"/>
      </w:pPr>
      <w:r>
        <w:separator/>
      </w:r>
    </w:p>
  </w:endnote>
  <w:endnote w:type="continuationSeparator" w:id="0">
    <w:p w:rsidR="00E76D3C" w:rsidRDefault="00E76D3C" w:rsidP="00AC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D3C" w:rsidRDefault="00E76D3C" w:rsidP="00AC5298">
      <w:pPr>
        <w:spacing w:after="0" w:line="240" w:lineRule="auto"/>
      </w:pPr>
      <w:r>
        <w:separator/>
      </w:r>
    </w:p>
  </w:footnote>
  <w:footnote w:type="continuationSeparator" w:id="0">
    <w:p w:rsidR="00E76D3C" w:rsidRDefault="00E76D3C" w:rsidP="00AC5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298" w:rsidRPr="0031291F" w:rsidRDefault="00AC5298">
    <w:pPr>
      <w:pStyle w:val="En-tte"/>
      <w:rPr>
        <w:lang w:val="de-CH"/>
      </w:rPr>
    </w:pPr>
    <w:r w:rsidRPr="0031291F">
      <w:rPr>
        <w:lang w:val="de-CH"/>
      </w:rPr>
      <w:t>Robin Schmutz</w:t>
    </w:r>
    <w:r w:rsidRPr="0031291F">
      <w:rPr>
        <w:lang w:val="de-CH"/>
      </w:rPr>
      <w:tab/>
    </w:r>
    <w:r w:rsidRPr="0031291F">
      <w:rPr>
        <w:lang w:val="de-CH"/>
      </w:rPr>
      <w:tab/>
    </w:r>
    <w:proofErr w:type="spellStart"/>
    <w:r w:rsidRPr="0031291F">
      <w:rPr>
        <w:lang w:val="de-CH"/>
      </w:rPr>
      <w:t>Résumé</w:t>
    </w:r>
    <w:proofErr w:type="spellEnd"/>
    <w:r w:rsidR="0031291F" w:rsidRPr="0031291F">
      <w:rPr>
        <w:lang w:val="de-CH"/>
      </w:rPr>
      <w:t xml:space="preserve"> </w:t>
    </w:r>
    <w:proofErr w:type="spellStart"/>
    <w:r w:rsidR="0031291F" w:rsidRPr="0031291F">
      <w:rPr>
        <w:lang w:val="de-CH"/>
      </w:rPr>
      <w:t>projet</w:t>
    </w:r>
    <w:proofErr w:type="spellEnd"/>
    <w:r w:rsidR="0031291F" w:rsidRPr="0031291F">
      <w:rPr>
        <w:lang w:val="de-CH"/>
      </w:rPr>
      <w:t xml:space="preserve"> E-Banking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649C1"/>
    <w:multiLevelType w:val="hybridMultilevel"/>
    <w:tmpl w:val="6630E0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98"/>
    <w:rsid w:val="00035FD9"/>
    <w:rsid w:val="00053D18"/>
    <w:rsid w:val="0031291F"/>
    <w:rsid w:val="0069048C"/>
    <w:rsid w:val="00A96FC8"/>
    <w:rsid w:val="00AC5298"/>
    <w:rsid w:val="00D91221"/>
    <w:rsid w:val="00E1047A"/>
    <w:rsid w:val="00E76D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EBC6"/>
  <w15:chartTrackingRefBased/>
  <w15:docId w15:val="{2E91F93A-DF33-44E1-BB67-0518E5FB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C5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C5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5298"/>
    <w:pPr>
      <w:tabs>
        <w:tab w:val="center" w:pos="4536"/>
        <w:tab w:val="right" w:pos="9072"/>
      </w:tabs>
      <w:spacing w:after="0" w:line="240" w:lineRule="auto"/>
    </w:pPr>
  </w:style>
  <w:style w:type="character" w:customStyle="1" w:styleId="En-tteCar">
    <w:name w:val="En-tête Car"/>
    <w:basedOn w:val="Policepardfaut"/>
    <w:link w:val="En-tte"/>
    <w:uiPriority w:val="99"/>
    <w:rsid w:val="00AC5298"/>
  </w:style>
  <w:style w:type="paragraph" w:styleId="Pieddepage">
    <w:name w:val="footer"/>
    <w:basedOn w:val="Normal"/>
    <w:link w:val="PieddepageCar"/>
    <w:uiPriority w:val="99"/>
    <w:unhideWhenUsed/>
    <w:rsid w:val="00AC52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298"/>
  </w:style>
  <w:style w:type="character" w:customStyle="1" w:styleId="Titre1Car">
    <w:name w:val="Titre 1 Car"/>
    <w:basedOn w:val="Policepardfaut"/>
    <w:link w:val="Titre1"/>
    <w:uiPriority w:val="9"/>
    <w:rsid w:val="00AC52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C529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9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337</Words>
  <Characters>1855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SCHMUTZ Robin</dc:creator>
  <cp:keywords/>
  <dc:description/>
  <cp:lastModifiedBy>SCHMUTZ Robin</cp:lastModifiedBy>
  <cp:revision>4</cp:revision>
  <cp:lastPrinted>2021-06-04T09:10:00Z</cp:lastPrinted>
  <dcterms:created xsi:type="dcterms:W3CDTF">2021-06-04T07:11:00Z</dcterms:created>
  <dcterms:modified xsi:type="dcterms:W3CDTF">2021-06-04T09:11:00Z</dcterms:modified>
</cp:coreProperties>
</file>