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269C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sz w:val="32"/>
          <w:lang w:val="ru-RU"/>
        </w:rPr>
        <w:t>Міністерство освіти і науки України</w:t>
      </w:r>
      <w:r w:rsidRPr="00633E7B">
        <w:rPr>
          <w:lang w:val="ru-RU"/>
        </w:rPr>
        <w:br/>
      </w:r>
      <w:r w:rsidRPr="00633E7B">
        <w:rPr>
          <w:sz w:val="32"/>
          <w:lang w:val="ru-RU"/>
        </w:rPr>
        <w:t>Національний технічний університет України</w:t>
      </w:r>
    </w:p>
    <w:p w14:paraId="35060A16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sz w:val="32"/>
          <w:lang w:val="ru-RU"/>
        </w:rPr>
        <w:t>«Київський політехнічний інститут  ім. І. Сікорського»</w:t>
      </w:r>
    </w:p>
    <w:p w14:paraId="43BDB88C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605DA26E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sz w:val="32"/>
          <w:lang w:val="ru-RU"/>
        </w:rPr>
        <w:t>Кафедра інженерії програмного забезпечення в енергетиці</w:t>
      </w:r>
    </w:p>
    <w:p w14:paraId="032D526C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7CBFA164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5E9F8751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29172749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784AF4D5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6E9F7CFF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778B38F2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sz w:val="32"/>
          <w:lang w:val="ru-RU"/>
        </w:rPr>
        <w:t>Практична робота № 1</w:t>
      </w:r>
    </w:p>
    <w:p w14:paraId="331494ED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sz w:val="32"/>
          <w:lang w:val="ru-RU"/>
        </w:rPr>
        <w:t>з курсу: «Розробка програмного забезпечення мобільних пристроїв»</w:t>
      </w:r>
    </w:p>
    <w:p w14:paraId="37A20910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5E4270CB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35EE0E9D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08B361F9" w14:textId="77777777" w:rsidR="00F47BFB" w:rsidRPr="00633E7B" w:rsidRDefault="00F47BFB">
      <w:pPr>
        <w:spacing w:after="0"/>
        <w:rPr>
          <w:lang w:val="ru-RU"/>
        </w:rPr>
      </w:pPr>
    </w:p>
    <w:p w14:paraId="64C24520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0BE2DB42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19022568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0261C3A1" w14:textId="77777777" w:rsidR="00F47BFB" w:rsidRPr="00633E7B" w:rsidRDefault="00F47BFB">
      <w:pPr>
        <w:spacing w:after="0"/>
        <w:jc w:val="center"/>
        <w:rPr>
          <w:lang w:val="ru-RU"/>
        </w:rPr>
      </w:pPr>
    </w:p>
    <w:p w14:paraId="7B9A977B" w14:textId="5AEE263E" w:rsidR="00F47BFB" w:rsidRPr="00633E7B" w:rsidRDefault="00000000">
      <w:pPr>
        <w:spacing w:after="0"/>
        <w:jc w:val="right"/>
        <w:rPr>
          <w:lang w:val="ru-RU"/>
        </w:rPr>
      </w:pPr>
      <w:r w:rsidRPr="00633E7B">
        <w:rPr>
          <w:b/>
          <w:sz w:val="32"/>
          <w:lang w:val="ru-RU"/>
        </w:rPr>
        <w:t>Виконав:</w:t>
      </w:r>
      <w:r w:rsidR="00633E7B">
        <w:rPr>
          <w:b/>
          <w:sz w:val="32"/>
          <w:lang w:val="ru-RU"/>
        </w:rPr>
        <w:br/>
      </w:r>
      <w:r w:rsidRPr="00633E7B">
        <w:rPr>
          <w:sz w:val="32"/>
          <w:lang w:val="ru-RU"/>
        </w:rPr>
        <w:t xml:space="preserve">студент </w:t>
      </w:r>
      <w:r w:rsidR="00633E7B">
        <w:rPr>
          <w:sz w:val="32"/>
          <w:lang w:val="ru-RU"/>
        </w:rPr>
        <w:t>4</w:t>
      </w:r>
      <w:r w:rsidRPr="00633E7B">
        <w:rPr>
          <w:sz w:val="32"/>
          <w:lang w:val="ru-RU"/>
        </w:rPr>
        <w:t xml:space="preserve"> курсу,</w:t>
      </w:r>
      <w:r w:rsidR="00633E7B">
        <w:rPr>
          <w:sz w:val="32"/>
          <w:lang w:val="ru-RU"/>
        </w:rPr>
        <w:t xml:space="preserve"> </w:t>
      </w:r>
      <w:r w:rsidR="00633E7B">
        <w:rPr>
          <w:sz w:val="32"/>
          <w:lang w:val="ru-RU"/>
        </w:rPr>
        <w:br/>
      </w:r>
      <w:r w:rsidRPr="00633E7B">
        <w:rPr>
          <w:sz w:val="32"/>
          <w:lang w:val="ru-RU"/>
        </w:rPr>
        <w:t xml:space="preserve">групи </w:t>
      </w:r>
      <w:r w:rsidR="00633E7B">
        <w:rPr>
          <w:sz w:val="32"/>
          <w:lang w:val="ru-RU"/>
        </w:rPr>
        <w:t xml:space="preserve">ТВ-32 </w:t>
      </w:r>
      <w:r w:rsidR="00633E7B">
        <w:rPr>
          <w:sz w:val="32"/>
          <w:lang w:val="ru-RU"/>
        </w:rPr>
        <w:br/>
        <w:t>Трофімішин Олександр Олексадрович</w:t>
      </w:r>
    </w:p>
    <w:p w14:paraId="7442AF4F" w14:textId="4D27CDD4" w:rsidR="00F47BFB" w:rsidRPr="00A83666" w:rsidRDefault="00000000">
      <w:pPr>
        <w:spacing w:after="0"/>
        <w:jc w:val="right"/>
        <w:rPr>
          <w:lang w:val="ru-RU"/>
        </w:rPr>
      </w:pPr>
      <w:r w:rsidRPr="00633E7B">
        <w:rPr>
          <w:sz w:val="32"/>
          <w:lang w:val="ru-RU"/>
        </w:rPr>
        <w:t xml:space="preserve">Посилання на </w:t>
      </w:r>
      <w:r>
        <w:rPr>
          <w:sz w:val="32"/>
        </w:rPr>
        <w:t>GitHub</w:t>
      </w:r>
      <w:r w:rsidRPr="00633E7B">
        <w:rPr>
          <w:sz w:val="32"/>
          <w:lang w:val="ru-RU"/>
        </w:rPr>
        <w:t xml:space="preserve"> репозиторій: </w:t>
      </w:r>
      <w:hyperlink r:id="rId6" w:history="1">
        <w:r w:rsidR="00A83666" w:rsidRPr="00A83666">
          <w:rPr>
            <w:rStyle w:val="Hyperlink"/>
            <w:sz w:val="32"/>
          </w:rPr>
          <w:t>https</w:t>
        </w:r>
        <w:r w:rsidR="00A83666" w:rsidRPr="00A83666">
          <w:rPr>
            <w:rStyle w:val="Hyperlink"/>
            <w:sz w:val="32"/>
            <w:lang w:val="ru-RU"/>
          </w:rPr>
          <w:t>://</w:t>
        </w:r>
        <w:r w:rsidR="00A83666" w:rsidRPr="00A83666">
          <w:rPr>
            <w:rStyle w:val="Hyperlink"/>
            <w:sz w:val="32"/>
          </w:rPr>
          <w:t>github</w:t>
        </w:r>
        <w:r w:rsidR="00A83666" w:rsidRPr="00A83666">
          <w:rPr>
            <w:rStyle w:val="Hyperlink"/>
            <w:sz w:val="32"/>
            <w:lang w:val="ru-RU"/>
          </w:rPr>
          <w:t>.</w:t>
        </w:r>
        <w:r w:rsidR="00A83666" w:rsidRPr="00A83666">
          <w:rPr>
            <w:rStyle w:val="Hyperlink"/>
            <w:sz w:val="32"/>
          </w:rPr>
          <w:t>com</w:t>
        </w:r>
        <w:r w:rsidR="00A83666" w:rsidRPr="00A83666">
          <w:rPr>
            <w:rStyle w:val="Hyperlink"/>
            <w:sz w:val="32"/>
            <w:lang w:val="ru-RU"/>
          </w:rPr>
          <w:t>/</w:t>
        </w:r>
        <w:r w:rsidR="00A83666" w:rsidRPr="00A83666">
          <w:rPr>
            <w:rStyle w:val="Hyperlink"/>
            <w:sz w:val="32"/>
          </w:rPr>
          <w:t>TrofimishynOleksandr</w:t>
        </w:r>
        <w:r w:rsidR="00A83666" w:rsidRPr="00A83666">
          <w:rPr>
            <w:rStyle w:val="Hyperlink"/>
            <w:sz w:val="32"/>
            <w:lang w:val="ru-RU"/>
          </w:rPr>
          <w:t>/</w:t>
        </w:r>
        <w:r w:rsidR="00A83666" w:rsidRPr="00A83666">
          <w:rPr>
            <w:rStyle w:val="Hyperlink"/>
            <w:sz w:val="32"/>
          </w:rPr>
          <w:t>mobile</w:t>
        </w:r>
        <w:r w:rsidR="00A83666" w:rsidRPr="00A83666">
          <w:rPr>
            <w:rStyle w:val="Hyperlink"/>
            <w:sz w:val="32"/>
            <w:lang w:val="ru-RU"/>
          </w:rPr>
          <w:t>/</w:t>
        </w:r>
        <w:r w:rsidR="00A83666" w:rsidRPr="00A83666">
          <w:rPr>
            <w:rStyle w:val="Hyperlink"/>
            <w:sz w:val="32"/>
          </w:rPr>
          <w:t>tree</w:t>
        </w:r>
        <w:r w:rsidR="00A83666" w:rsidRPr="00A83666">
          <w:rPr>
            <w:rStyle w:val="Hyperlink"/>
            <w:sz w:val="32"/>
            <w:lang w:val="ru-RU"/>
          </w:rPr>
          <w:t>/</w:t>
        </w:r>
        <w:r w:rsidR="00A83666" w:rsidRPr="00A83666">
          <w:rPr>
            <w:rStyle w:val="Hyperlink"/>
            <w:sz w:val="32"/>
          </w:rPr>
          <w:t>main</w:t>
        </w:r>
        <w:r w:rsidR="00A83666" w:rsidRPr="00A83666">
          <w:rPr>
            <w:rStyle w:val="Hyperlink"/>
            <w:sz w:val="32"/>
            <w:lang w:val="ru-RU"/>
          </w:rPr>
          <w:t>/</w:t>
        </w:r>
        <w:r w:rsidR="00A83666" w:rsidRPr="00A83666">
          <w:rPr>
            <w:rStyle w:val="Hyperlink"/>
            <w:sz w:val="32"/>
          </w:rPr>
          <w:t>PW</w:t>
        </w:r>
        <w:r w:rsidR="00A83666" w:rsidRPr="00A83666">
          <w:rPr>
            <w:rStyle w:val="Hyperlink"/>
            <w:sz w:val="32"/>
            <w:lang w:val="ru-RU"/>
          </w:rPr>
          <w:t>1</w:t>
        </w:r>
      </w:hyperlink>
    </w:p>
    <w:p w14:paraId="3D4C6DF3" w14:textId="77777777" w:rsidR="00F47BFB" w:rsidRPr="00633E7B" w:rsidRDefault="00000000">
      <w:pPr>
        <w:spacing w:after="0"/>
        <w:jc w:val="right"/>
        <w:rPr>
          <w:lang w:val="ru-RU"/>
        </w:rPr>
      </w:pPr>
      <w:r w:rsidRPr="00633E7B">
        <w:rPr>
          <w:b/>
          <w:sz w:val="32"/>
          <w:lang w:val="ru-RU"/>
        </w:rPr>
        <w:t>Перевірив:</w:t>
      </w:r>
    </w:p>
    <w:p w14:paraId="3822CDAF" w14:textId="77777777" w:rsidR="00F47BFB" w:rsidRPr="00633E7B" w:rsidRDefault="00000000">
      <w:pPr>
        <w:spacing w:after="0"/>
        <w:jc w:val="right"/>
        <w:rPr>
          <w:lang w:val="ru-RU"/>
        </w:rPr>
      </w:pPr>
      <w:r w:rsidRPr="00633E7B">
        <w:rPr>
          <w:sz w:val="32"/>
          <w:lang w:val="ru-RU"/>
        </w:rPr>
        <w:t>Недашківський О.Л.</w:t>
      </w:r>
    </w:p>
    <w:p w14:paraId="4FCC25D3" w14:textId="77777777" w:rsidR="00633E7B" w:rsidRDefault="00633E7B">
      <w:pPr>
        <w:spacing w:after="0"/>
        <w:jc w:val="center"/>
        <w:rPr>
          <w:sz w:val="32"/>
          <w:lang w:val="ru-RU"/>
        </w:rPr>
      </w:pPr>
    </w:p>
    <w:p w14:paraId="0C24AA4C" w14:textId="77777777" w:rsidR="00633E7B" w:rsidRDefault="00633E7B">
      <w:pPr>
        <w:spacing w:after="0"/>
        <w:jc w:val="center"/>
        <w:rPr>
          <w:sz w:val="32"/>
          <w:lang w:val="ru-RU"/>
        </w:rPr>
      </w:pPr>
    </w:p>
    <w:p w14:paraId="7571FF14" w14:textId="77777777" w:rsidR="00633E7B" w:rsidRDefault="00633E7B">
      <w:pPr>
        <w:spacing w:after="0"/>
        <w:jc w:val="center"/>
        <w:rPr>
          <w:sz w:val="32"/>
          <w:lang w:val="ru-RU"/>
        </w:rPr>
      </w:pPr>
    </w:p>
    <w:p w14:paraId="5C1F6A09" w14:textId="77777777" w:rsidR="003346CC" w:rsidRDefault="003346CC">
      <w:pPr>
        <w:spacing w:after="0"/>
        <w:jc w:val="center"/>
        <w:rPr>
          <w:sz w:val="32"/>
          <w:lang w:val="ru-RU"/>
        </w:rPr>
      </w:pPr>
    </w:p>
    <w:p w14:paraId="2A397437" w14:textId="0F196409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sz w:val="32"/>
          <w:lang w:val="ru-RU"/>
        </w:rPr>
        <w:t>Київ 2026/2027</w:t>
      </w:r>
    </w:p>
    <w:p w14:paraId="792C19F3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lastRenderedPageBreak/>
        <w:t>Варіант 20</w:t>
      </w:r>
    </w:p>
    <w:p w14:paraId="2BEC736B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t>Система контролю якості електроенергії.</w:t>
      </w:r>
    </w:p>
    <w:p w14:paraId="15533424" w14:textId="77777777" w:rsidR="00F47BFB" w:rsidRPr="00633E7B" w:rsidRDefault="00F47BFB" w:rsidP="00633E7B">
      <w:pPr>
        <w:spacing w:after="0"/>
        <w:rPr>
          <w:lang w:val="ru-RU"/>
        </w:rPr>
      </w:pPr>
    </w:p>
    <w:p w14:paraId="34040D1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Усі чотири заняття виконано в одному </w:t>
      </w:r>
      <w:r>
        <w:t>Android</w:t>
      </w:r>
      <w:r w:rsidRPr="00633E7B">
        <w:rPr>
          <w:lang w:val="ru-RU"/>
        </w:rPr>
        <w:t xml:space="preserve">-проєкті </w:t>
      </w:r>
      <w:r>
        <w:t>PW</w:t>
      </w:r>
      <w:r w:rsidRPr="00633E7B">
        <w:rPr>
          <w:lang w:val="ru-RU"/>
        </w:rPr>
        <w:t xml:space="preserve">1 (пакет </w:t>
      </w:r>
      <w:r>
        <w:t>com</w:t>
      </w:r>
      <w:r w:rsidRPr="00633E7B">
        <w:rPr>
          <w:lang w:val="ru-RU"/>
        </w:rPr>
        <w:t>.</w:t>
      </w:r>
      <w:r>
        <w:t>example</w:t>
      </w:r>
      <w:r w:rsidRPr="00633E7B">
        <w:rPr>
          <w:lang w:val="ru-RU"/>
        </w:rPr>
        <w:t>.</w:t>
      </w:r>
      <w:r>
        <w:t>pw</w:t>
      </w:r>
      <w:r w:rsidRPr="00633E7B">
        <w:rPr>
          <w:lang w:val="ru-RU"/>
        </w:rPr>
        <w:t>1). Кожне заняття винесено в окремий пакет (</w:t>
      </w:r>
      <w:r>
        <w:t>lesson</w:t>
      </w:r>
      <w:r w:rsidRPr="00633E7B">
        <w:rPr>
          <w:lang w:val="ru-RU"/>
        </w:rPr>
        <w:t xml:space="preserve">1 … </w:t>
      </w:r>
      <w:r>
        <w:t>lesson</w:t>
      </w:r>
      <w:r w:rsidRPr="00633E7B">
        <w:rPr>
          <w:lang w:val="ru-RU"/>
        </w:rPr>
        <w:t xml:space="preserve">4), а зверху екрана розташований перемикач вкладок «Заняття 1 … Заняття 4» (компонент </w:t>
      </w:r>
      <w:r>
        <w:t>TabRow</w:t>
      </w:r>
      <w:r w:rsidRPr="00633E7B">
        <w:rPr>
          <w:lang w:val="ru-RU"/>
        </w:rPr>
        <w:t xml:space="preserve"> у </w:t>
      </w:r>
      <w:r>
        <w:t>MainActivity</w:t>
      </w:r>
      <w:r w:rsidRPr="00633E7B">
        <w:rPr>
          <w:lang w:val="ru-RU"/>
        </w:rPr>
        <w:t xml:space="preserve">), який обирає, що показувати. Спільна бізнес-логіка предметної області (пакет </w:t>
      </w:r>
      <w:r>
        <w:t>data</w:t>
      </w:r>
      <w:r w:rsidRPr="00633E7B">
        <w:rPr>
          <w:lang w:val="ru-RU"/>
        </w:rPr>
        <w:t xml:space="preserve">: </w:t>
      </w:r>
      <w:r>
        <w:t>QualityReading</w:t>
      </w:r>
      <w:r w:rsidRPr="00633E7B">
        <w:rPr>
          <w:lang w:val="ru-RU"/>
        </w:rPr>
        <w:t xml:space="preserve">, </w:t>
      </w:r>
      <w:r>
        <w:t>QualityCalculator</w:t>
      </w:r>
      <w:r w:rsidRPr="00633E7B">
        <w:rPr>
          <w:lang w:val="ru-RU"/>
        </w:rPr>
        <w:t>) відокремлена від інтерфейсу конкретних занять.</w:t>
      </w:r>
    </w:p>
    <w:p w14:paraId="1A77E8AE" w14:textId="77777777" w:rsidR="00F47BFB" w:rsidRPr="00633E7B" w:rsidRDefault="00F47BFB">
      <w:pPr>
        <w:spacing w:after="0"/>
        <w:rPr>
          <w:lang w:val="ru-RU"/>
        </w:rPr>
      </w:pPr>
    </w:p>
    <w:p w14:paraId="05261835" w14:textId="0F9DC8FC" w:rsidR="00F47BFB" w:rsidRPr="00633E7B" w:rsidRDefault="00EF5A2B" w:rsidP="00EF5A2B">
      <w:pPr>
        <w:jc w:val="center"/>
        <w:rPr>
          <w:lang w:val="ru-RU"/>
        </w:rPr>
      </w:pPr>
      <w:r w:rsidRPr="00EF5A2B">
        <w:rPr>
          <w:noProof/>
          <w:lang w:val="ru-RU"/>
        </w:rPr>
        <w:drawing>
          <wp:inline distT="0" distB="0" distL="0" distR="0" wp14:anchorId="3460F693" wp14:editId="34B7F0CD">
            <wp:extent cx="2087216" cy="4419600"/>
            <wp:effectExtent l="0" t="0" r="8890" b="0"/>
            <wp:docPr id="6878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5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0468" cy="44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5730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t>Практична заняття № 1</w:t>
      </w:r>
    </w:p>
    <w:p w14:paraId="13CC8D2E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Ознайомлення з </w:t>
      </w:r>
      <w:r>
        <w:t>Android</w:t>
      </w:r>
      <w:r w:rsidRPr="00633E7B">
        <w:rPr>
          <w:lang w:val="ru-RU"/>
        </w:rPr>
        <w:t xml:space="preserve"> </w:t>
      </w:r>
      <w:r>
        <w:t>Studio</w:t>
      </w:r>
      <w:r w:rsidRPr="00633E7B">
        <w:rPr>
          <w:lang w:val="ru-RU"/>
        </w:rPr>
        <w:t xml:space="preserve">, </w:t>
      </w:r>
      <w:r>
        <w:t>Kotlin</w:t>
      </w:r>
      <w:r w:rsidRPr="00633E7B">
        <w:rPr>
          <w:lang w:val="ru-RU"/>
        </w:rPr>
        <w:t xml:space="preserve">, </w:t>
      </w:r>
      <w:r>
        <w:t>Jetpack</w:t>
      </w:r>
      <w:r w:rsidRPr="00633E7B">
        <w:rPr>
          <w:lang w:val="ru-RU"/>
        </w:rPr>
        <w:t xml:space="preserve"> </w:t>
      </w:r>
      <w:r>
        <w:t>Compose</w:t>
      </w:r>
      <w:r w:rsidRPr="00633E7B">
        <w:rPr>
          <w:lang w:val="ru-RU"/>
        </w:rPr>
        <w:t>. Створення першого «</w:t>
      </w:r>
      <w:r>
        <w:t>Hello</w:t>
      </w:r>
      <w:r w:rsidRPr="00633E7B">
        <w:rPr>
          <w:lang w:val="ru-RU"/>
        </w:rPr>
        <w:t xml:space="preserve"> </w:t>
      </w:r>
      <w:r>
        <w:t>World</w:t>
      </w:r>
      <w:r w:rsidRPr="00633E7B">
        <w:rPr>
          <w:lang w:val="ru-RU"/>
        </w:rPr>
        <w:t>» застосунку.</w:t>
      </w:r>
    </w:p>
    <w:p w14:paraId="2950CECA" w14:textId="77777777" w:rsidR="00F47BFB" w:rsidRPr="00633E7B" w:rsidRDefault="00F47BFB">
      <w:pPr>
        <w:spacing w:after="0"/>
        <w:rPr>
          <w:lang w:val="ru-RU"/>
        </w:rPr>
      </w:pPr>
    </w:p>
    <w:p w14:paraId="1C19F440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Індивідуальне завдання (варіант 20): реалізувати екран моніторингу системи контролю якості електроенергії, на якому відображається інтегральний індекс </w:t>
      </w:r>
      <w:r w:rsidRPr="00633E7B">
        <w:rPr>
          <w:lang w:val="ru-RU"/>
        </w:rPr>
        <w:lastRenderedPageBreak/>
        <w:t>якості мережі; показники оновлюються плавно, з анімацією, при натисканні кнопки «Оновити показники мережі».</w:t>
      </w:r>
    </w:p>
    <w:p w14:paraId="2ABBFF10" w14:textId="77777777" w:rsidR="00F47BFB" w:rsidRPr="00633E7B" w:rsidRDefault="00F47BFB">
      <w:pPr>
        <w:spacing w:after="0"/>
        <w:rPr>
          <w:lang w:val="ru-RU"/>
        </w:rPr>
      </w:pPr>
    </w:p>
    <w:p w14:paraId="0934CB0E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Просунутий рівень складності: додати анімацію зміни значення при оновленні, використати </w:t>
      </w:r>
      <w:r>
        <w:t>Jetpack</w:t>
      </w:r>
      <w:r w:rsidRPr="00633E7B">
        <w:rPr>
          <w:lang w:val="ru-RU"/>
        </w:rPr>
        <w:t xml:space="preserve"> </w:t>
      </w:r>
      <w:r>
        <w:t>Compose</w:t>
      </w:r>
      <w:r w:rsidRPr="00633E7B">
        <w:rPr>
          <w:lang w:val="ru-RU"/>
        </w:rPr>
        <w:t xml:space="preserve"> </w:t>
      </w:r>
      <w:r>
        <w:t>State</w:t>
      </w:r>
      <w:r w:rsidRPr="00633E7B">
        <w:rPr>
          <w:lang w:val="ru-RU"/>
        </w:rPr>
        <w:t xml:space="preserve"> для управління станом даних та застосувати </w:t>
      </w:r>
      <w:r>
        <w:t>Material</w:t>
      </w:r>
      <w:r w:rsidRPr="00633E7B">
        <w:rPr>
          <w:lang w:val="ru-RU"/>
        </w:rPr>
        <w:t xml:space="preserve"> </w:t>
      </w:r>
      <w:r>
        <w:t>Theme</w:t>
      </w:r>
      <w:r w:rsidRPr="00633E7B">
        <w:rPr>
          <w:lang w:val="ru-RU"/>
        </w:rPr>
        <w:t xml:space="preserve"> для кнопки та тексту.</w:t>
      </w:r>
    </w:p>
    <w:p w14:paraId="495E7B14" w14:textId="77777777" w:rsidR="00F47BFB" w:rsidRPr="00633E7B" w:rsidRDefault="00F47BFB">
      <w:pPr>
        <w:spacing w:after="0"/>
        <w:rPr>
          <w:lang w:val="ru-RU"/>
        </w:rPr>
      </w:pPr>
    </w:p>
    <w:p w14:paraId="48A48170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t>Хід виконання:</w:t>
      </w:r>
    </w:p>
    <w:p w14:paraId="6A0670F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1. Створено новий проєкт у </w:t>
      </w:r>
      <w:r>
        <w:t>Android</w:t>
      </w:r>
      <w:r w:rsidRPr="00633E7B">
        <w:rPr>
          <w:lang w:val="ru-RU"/>
        </w:rPr>
        <w:t xml:space="preserve"> </w:t>
      </w:r>
      <w:r>
        <w:t>Studio</w:t>
      </w:r>
      <w:r w:rsidRPr="00633E7B">
        <w:rPr>
          <w:lang w:val="ru-RU"/>
        </w:rPr>
        <w:t xml:space="preserve">: </w:t>
      </w:r>
      <w:r>
        <w:t>New</w:t>
      </w:r>
      <w:r w:rsidRPr="00633E7B">
        <w:rPr>
          <w:lang w:val="ru-RU"/>
        </w:rPr>
        <w:t xml:space="preserve"> </w:t>
      </w:r>
      <w:r>
        <w:t>Project</w:t>
      </w:r>
      <w:r w:rsidRPr="00633E7B">
        <w:rPr>
          <w:lang w:val="ru-RU"/>
        </w:rPr>
        <w:t xml:space="preserve"> → </w:t>
      </w:r>
      <w:r>
        <w:t>Empty</w:t>
      </w:r>
      <w:r w:rsidRPr="00633E7B">
        <w:rPr>
          <w:lang w:val="ru-RU"/>
        </w:rPr>
        <w:t xml:space="preserve"> </w:t>
      </w:r>
      <w:r>
        <w:t>Activity</w:t>
      </w:r>
      <w:r w:rsidRPr="00633E7B">
        <w:rPr>
          <w:lang w:val="ru-RU"/>
        </w:rPr>
        <w:t xml:space="preserve"> (</w:t>
      </w:r>
      <w:r>
        <w:t>Jetpack</w:t>
      </w:r>
      <w:r w:rsidRPr="00633E7B">
        <w:rPr>
          <w:lang w:val="ru-RU"/>
        </w:rPr>
        <w:t xml:space="preserve"> </w:t>
      </w:r>
      <w:r>
        <w:t>Compose</w:t>
      </w:r>
      <w:r w:rsidRPr="00633E7B">
        <w:rPr>
          <w:lang w:val="ru-RU"/>
        </w:rPr>
        <w:t>), перевірено запуск шаблонного застосунку.</w:t>
      </w:r>
    </w:p>
    <w:p w14:paraId="142988CF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2. Змодельовано предметну область: клас </w:t>
      </w:r>
      <w:r>
        <w:t>QualityReading</w:t>
      </w:r>
      <w:r w:rsidRPr="00633E7B">
        <w:rPr>
          <w:lang w:val="ru-RU"/>
        </w:rPr>
        <w:t xml:space="preserve"> (</w:t>
      </w:r>
      <w:r>
        <w:t>data</w:t>
      </w:r>
      <w:r w:rsidRPr="00633E7B">
        <w:rPr>
          <w:lang w:val="ru-RU"/>
        </w:rPr>
        <w:t>/</w:t>
      </w:r>
      <w:r>
        <w:t>QualityReading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) описує вимірювання мережі (напруга, частота, </w:t>
      </w:r>
      <w:r>
        <w:t>THD</w:t>
      </w:r>
      <w:r w:rsidRPr="00633E7B">
        <w:rPr>
          <w:lang w:val="ru-RU"/>
        </w:rPr>
        <w:t xml:space="preserve">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), а </w:t>
      </w:r>
      <w:r>
        <w:t>QualityCalculator</w:t>
      </w:r>
      <w:r w:rsidRPr="00633E7B">
        <w:rPr>
          <w:lang w:val="ru-RU"/>
        </w:rPr>
        <w:t xml:space="preserve"> (</w:t>
      </w:r>
      <w:r>
        <w:t>data</w:t>
      </w:r>
      <w:r w:rsidRPr="00633E7B">
        <w:rPr>
          <w:lang w:val="ru-RU"/>
        </w:rPr>
        <w:t>/</w:t>
      </w:r>
      <w:r>
        <w:t>QualityCalculator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) обчислює відхилення від норм ДСТУ </w:t>
      </w:r>
      <w:r>
        <w:t>EN</w:t>
      </w:r>
      <w:r w:rsidRPr="00633E7B">
        <w:rPr>
          <w:lang w:val="ru-RU"/>
        </w:rPr>
        <w:t xml:space="preserve"> 50160, інтегральний індекс якості (0-100 %) та статус (</w:t>
      </w:r>
      <w:r>
        <w:t>NORMAL</w:t>
      </w:r>
      <w:r w:rsidRPr="00633E7B">
        <w:rPr>
          <w:lang w:val="ru-RU"/>
        </w:rPr>
        <w:t xml:space="preserve"> / </w:t>
      </w:r>
      <w:r>
        <w:t>WARNING</w:t>
      </w:r>
      <w:r w:rsidRPr="00633E7B">
        <w:rPr>
          <w:lang w:val="ru-RU"/>
        </w:rPr>
        <w:t xml:space="preserve"> / </w:t>
      </w:r>
      <w:r>
        <w:t>CRITICAL</w:t>
      </w:r>
      <w:r w:rsidRPr="00633E7B">
        <w:rPr>
          <w:lang w:val="ru-RU"/>
        </w:rPr>
        <w:t>).</w:t>
      </w:r>
    </w:p>
    <w:p w14:paraId="18721A16" w14:textId="77777777" w:rsidR="00F47BFB" w:rsidRDefault="00000000">
      <w:pPr>
        <w:spacing w:after="0"/>
      </w:pPr>
      <w:r>
        <w:t>3. Створено екран Lesson1Screen (lesson1/Lesson1Screen.kt). Стан вимірювання зберігається через remember { mutableStateOf(calculator.generateReading()) }.</w:t>
      </w:r>
    </w:p>
    <w:p w14:paraId="6C5F69E6" w14:textId="77777777" w:rsidR="00F47BFB" w:rsidRDefault="00000000">
      <w:pPr>
        <w:spacing w:after="0"/>
      </w:pPr>
      <w:r>
        <w:t>4. Додано анімацію зміни значень: число індексу плавно змінюється через animateFloatAsState, а колір фону й бейджа статусу — через animateColorAsState (tween 600 мс).</w:t>
      </w:r>
    </w:p>
    <w:p w14:paraId="236E8754" w14:textId="77777777" w:rsidR="00F47BFB" w:rsidRDefault="00000000">
      <w:pPr>
        <w:spacing w:after="0"/>
      </w:pPr>
      <w:r>
        <w:t>5. Оформлення виконано через MaterialTheme: кнопка Button з ButtonDefaults.buttonColors, тексти зі стилями MaterialTheme.typography, бейдж статусу — Surface із заокругленими краями.</w:t>
      </w:r>
    </w:p>
    <w:p w14:paraId="624A7535" w14:textId="77777777" w:rsidR="00F47BFB" w:rsidRDefault="00000000">
      <w:pPr>
        <w:spacing w:after="0"/>
      </w:pPr>
      <w:r>
        <w:t>6. У MainActivity додано TabRow, що перемикає між чотирма екранами занять.</w:t>
      </w:r>
    </w:p>
    <w:p w14:paraId="5D7F6E55" w14:textId="77777777" w:rsidR="00F47BFB" w:rsidRDefault="00F47BFB">
      <w:pPr>
        <w:spacing w:after="0"/>
      </w:pPr>
    </w:p>
    <w:p w14:paraId="581FA4E2" w14:textId="2F18FAA3" w:rsidR="00F47BFB" w:rsidRPr="00A83666" w:rsidRDefault="00000000">
      <w:pPr>
        <w:spacing w:after="0"/>
        <w:rPr>
          <w:iCs/>
          <w:lang w:val="ru-RU"/>
        </w:rPr>
      </w:pPr>
      <w:r w:rsidRPr="00633E7B">
        <w:rPr>
          <w:b/>
          <w:lang w:val="ru-RU"/>
        </w:rPr>
        <w:lastRenderedPageBreak/>
        <w:t>Результат виконання:</w:t>
      </w:r>
      <w:r w:rsidR="00EF5A2B" w:rsidRPr="00A83666">
        <w:rPr>
          <w:b/>
          <w:lang w:val="ru-RU"/>
        </w:rPr>
        <w:br/>
      </w:r>
      <w:r w:rsidR="00EF5A2B" w:rsidRPr="00EF5A2B">
        <w:rPr>
          <w:iCs/>
          <w:noProof/>
        </w:rPr>
        <w:drawing>
          <wp:inline distT="0" distB="0" distL="0" distR="0" wp14:anchorId="27335467" wp14:editId="5A346175">
            <wp:extent cx="1966896" cy="4396591"/>
            <wp:effectExtent l="0" t="0" r="0" b="4445"/>
            <wp:docPr id="3799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4014" cy="44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A2B" w:rsidRPr="00EF5A2B">
        <w:rPr>
          <w:b/>
          <w:noProof/>
          <w:lang w:val="ru-RU"/>
        </w:rPr>
        <w:drawing>
          <wp:inline distT="0" distB="0" distL="0" distR="0" wp14:anchorId="0C54E81B" wp14:editId="2214FC7D">
            <wp:extent cx="2010634" cy="4394671"/>
            <wp:effectExtent l="0" t="0" r="8890" b="6350"/>
            <wp:docPr id="17303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30" cy="444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F93" w:rsidRPr="00806F93">
        <w:rPr>
          <w:noProof/>
          <w:lang w:val="ru-RU"/>
        </w:rPr>
        <w:drawing>
          <wp:inline distT="0" distB="0" distL="0" distR="0" wp14:anchorId="6C5402DF" wp14:editId="44C4D846">
            <wp:extent cx="1971051" cy="4388485"/>
            <wp:effectExtent l="0" t="0" r="0" b="0"/>
            <wp:docPr id="1479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2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3998" cy="439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FDF4" w14:textId="77777777" w:rsidR="00EF5A2B" w:rsidRPr="00A83666" w:rsidRDefault="00EF5A2B">
      <w:pPr>
        <w:spacing w:after="0"/>
        <w:rPr>
          <w:lang w:val="ru-RU"/>
        </w:rPr>
      </w:pPr>
    </w:p>
    <w:p w14:paraId="51054DA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t>Перевірка:</w:t>
      </w:r>
    </w:p>
    <w:p w14:paraId="53814B3F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Вимірювання (230 В, 50 Гц, </w:t>
      </w:r>
      <w:r>
        <w:t>THD</w:t>
      </w:r>
      <w:r w:rsidRPr="00633E7B">
        <w:rPr>
          <w:lang w:val="ru-RU"/>
        </w:rPr>
        <w:t xml:space="preserve"> 0 %,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 1.0) — усі параметри в нормі → індекс якості 100 %, статус «Норма».</w:t>
      </w:r>
    </w:p>
    <w:p w14:paraId="22309D95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Вимірювання (300 В, 50 Гц, </w:t>
      </w:r>
      <w:r>
        <w:t>THD</w:t>
      </w:r>
      <w:r w:rsidRPr="00633E7B">
        <w:rPr>
          <w:lang w:val="ru-RU"/>
        </w:rPr>
        <w:t xml:space="preserve"> 0 %,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 1.0) — напруга поза нормою (відхилення 30,4 % &gt; 10 %), інші параметри в нормі → індекс якості 75,0 %, статус «Попередження».</w:t>
      </w:r>
    </w:p>
    <w:p w14:paraId="3E1A33F9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Вимірювання (400 В, 52 Гц, </w:t>
      </w:r>
      <w:r>
        <w:t>THD</w:t>
      </w:r>
      <w:r w:rsidRPr="00633E7B">
        <w:rPr>
          <w:lang w:val="ru-RU"/>
        </w:rPr>
        <w:t xml:space="preserve"> 20 %,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 0.5) — усі параметри значно поза нормою → індекс якості ≈13,6 %, статус «Критичне відхилення».</w:t>
      </w:r>
    </w:p>
    <w:p w14:paraId="0E489EF1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Ці перевірки автоматизовано в модульних тестах (файл </w:t>
      </w:r>
      <w:r>
        <w:t>QualityCalculatorTest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>).</w:t>
      </w:r>
    </w:p>
    <w:p w14:paraId="130641F8" w14:textId="77777777" w:rsidR="00F47BFB" w:rsidRPr="00633E7B" w:rsidRDefault="00F47BFB">
      <w:pPr>
        <w:spacing w:after="0"/>
        <w:rPr>
          <w:lang w:val="ru-RU"/>
        </w:rPr>
      </w:pPr>
    </w:p>
    <w:p w14:paraId="721D8655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t>Практична заняття № 2</w:t>
      </w:r>
    </w:p>
    <w:p w14:paraId="71B75067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Налаштування </w:t>
      </w:r>
      <w:r>
        <w:t>Android</w:t>
      </w:r>
      <w:r w:rsidRPr="00633E7B">
        <w:rPr>
          <w:lang w:val="ru-RU"/>
        </w:rPr>
        <w:t xml:space="preserve">-проєкту для предметної галузі енергетики. Використання </w:t>
      </w:r>
      <w:r>
        <w:t>Gradle</w:t>
      </w:r>
      <w:r w:rsidRPr="00633E7B">
        <w:rPr>
          <w:lang w:val="ru-RU"/>
        </w:rPr>
        <w:t xml:space="preserve"> та організація структури.</w:t>
      </w:r>
    </w:p>
    <w:p w14:paraId="2094846B" w14:textId="77777777" w:rsidR="00F47BFB" w:rsidRPr="00633E7B" w:rsidRDefault="00F47BFB">
      <w:pPr>
        <w:spacing w:after="0"/>
        <w:rPr>
          <w:lang w:val="ru-RU"/>
        </w:rPr>
      </w:pPr>
    </w:p>
    <w:p w14:paraId="7CA8C03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lastRenderedPageBreak/>
        <w:t xml:space="preserve">Індивідуальне завдання (варіант 20): за параметрами мережі (напруга, частота, коефіцієнт гармонійних спотворень </w:t>
      </w:r>
      <w:r>
        <w:t>THD</w:t>
      </w:r>
      <w:r w:rsidRPr="00633E7B">
        <w:rPr>
          <w:lang w:val="ru-RU"/>
        </w:rPr>
        <w:t xml:space="preserve">, коефіцієнт потужності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>) розрахувати інтегральний індекс якості електроенергії та відобразити динаміку його зміни на графіку.</w:t>
      </w:r>
    </w:p>
    <w:p w14:paraId="70E37C96" w14:textId="77777777" w:rsidR="00F47BFB" w:rsidRPr="00633E7B" w:rsidRDefault="00F47BFB">
      <w:pPr>
        <w:spacing w:after="0"/>
        <w:rPr>
          <w:lang w:val="ru-RU"/>
        </w:rPr>
      </w:pPr>
    </w:p>
    <w:p w14:paraId="622F68B9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Просунутий рівень складності: логіка повністю винесена у окремі файли, </w:t>
      </w:r>
      <w:r>
        <w:t>Gradle</w:t>
      </w:r>
      <w:r w:rsidRPr="00633E7B">
        <w:rPr>
          <w:lang w:val="ru-RU"/>
        </w:rPr>
        <w:t xml:space="preserve"> правильно оформлено, додано сторонні залежності для візуалізації даних та підготовлено проєкт до майбутнього розвитку.</w:t>
      </w:r>
    </w:p>
    <w:p w14:paraId="4FD16024" w14:textId="77777777" w:rsidR="00F47BFB" w:rsidRPr="00633E7B" w:rsidRDefault="00F47BFB">
      <w:pPr>
        <w:spacing w:after="0"/>
        <w:rPr>
          <w:lang w:val="ru-RU"/>
        </w:rPr>
      </w:pPr>
    </w:p>
    <w:p w14:paraId="2E62243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t>Хід виконання:</w:t>
      </w:r>
    </w:p>
    <w:p w14:paraId="061505D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1. Налаштування </w:t>
      </w:r>
      <w:r>
        <w:t>Gradle</w:t>
      </w:r>
      <w:r w:rsidRPr="00633E7B">
        <w:rPr>
          <w:lang w:val="ru-RU"/>
        </w:rPr>
        <w:t xml:space="preserve">: у </w:t>
      </w:r>
      <w:r>
        <w:t>settings</w:t>
      </w:r>
      <w:r w:rsidRPr="00633E7B">
        <w:rPr>
          <w:lang w:val="ru-RU"/>
        </w:rPr>
        <w:t>.</w:t>
      </w:r>
      <w:r>
        <w:t>gradle</w:t>
      </w:r>
      <w:r w:rsidRPr="00633E7B">
        <w:rPr>
          <w:lang w:val="ru-RU"/>
        </w:rPr>
        <w:t>.</w:t>
      </w:r>
      <w:r>
        <w:t>kts</w:t>
      </w:r>
      <w:r w:rsidRPr="00633E7B">
        <w:rPr>
          <w:lang w:val="ru-RU"/>
        </w:rPr>
        <w:t xml:space="preserve"> додано репозиторій </w:t>
      </w:r>
      <w:r>
        <w:t>JitPack</w:t>
      </w:r>
      <w:r w:rsidRPr="00633E7B">
        <w:rPr>
          <w:lang w:val="ru-RU"/>
        </w:rPr>
        <w:t xml:space="preserve">; у </w:t>
      </w:r>
      <w:r>
        <w:t>gradle</w:t>
      </w:r>
      <w:r w:rsidRPr="00633E7B">
        <w:rPr>
          <w:lang w:val="ru-RU"/>
        </w:rPr>
        <w:t>/</w:t>
      </w:r>
      <w:r>
        <w:t>libs</w:t>
      </w:r>
      <w:r w:rsidRPr="00633E7B">
        <w:rPr>
          <w:lang w:val="ru-RU"/>
        </w:rPr>
        <w:t>.</w:t>
      </w:r>
      <w:r>
        <w:t>versions</w:t>
      </w:r>
      <w:r w:rsidRPr="00633E7B">
        <w:rPr>
          <w:lang w:val="ru-RU"/>
        </w:rPr>
        <w:t>.</w:t>
      </w:r>
      <w:r>
        <w:t>toml</w:t>
      </w:r>
      <w:r w:rsidRPr="00633E7B">
        <w:rPr>
          <w:lang w:val="ru-RU"/>
        </w:rPr>
        <w:t xml:space="preserve"> та </w:t>
      </w:r>
      <w:r>
        <w:t>app</w:t>
      </w:r>
      <w:r w:rsidRPr="00633E7B">
        <w:rPr>
          <w:lang w:val="ru-RU"/>
        </w:rPr>
        <w:t>/</w:t>
      </w:r>
      <w:r>
        <w:t>build</w:t>
      </w:r>
      <w:r w:rsidRPr="00633E7B">
        <w:rPr>
          <w:lang w:val="ru-RU"/>
        </w:rPr>
        <w:t>.</w:t>
      </w:r>
      <w:r>
        <w:t>gradle</w:t>
      </w:r>
      <w:r w:rsidRPr="00633E7B">
        <w:rPr>
          <w:lang w:val="ru-RU"/>
        </w:rPr>
        <w:t>.</w:t>
      </w:r>
      <w:r>
        <w:t>kts</w:t>
      </w:r>
      <w:r w:rsidRPr="00633E7B">
        <w:rPr>
          <w:lang w:val="ru-RU"/>
        </w:rPr>
        <w:t xml:space="preserve"> підключено сторонню бібліотеку </w:t>
      </w:r>
      <w:r>
        <w:t>MPAndroidChart</w:t>
      </w:r>
      <w:r w:rsidRPr="00633E7B">
        <w:rPr>
          <w:lang w:val="ru-RU"/>
        </w:rPr>
        <w:t xml:space="preserve"> (</w:t>
      </w:r>
      <w:r>
        <w:t>com</w:t>
      </w:r>
      <w:r w:rsidRPr="00633E7B">
        <w:rPr>
          <w:lang w:val="ru-RU"/>
        </w:rPr>
        <w:t>.</w:t>
      </w:r>
      <w:r>
        <w:t>github</w:t>
      </w:r>
      <w:r w:rsidRPr="00633E7B">
        <w:rPr>
          <w:lang w:val="ru-RU"/>
        </w:rPr>
        <w:t>.</w:t>
      </w:r>
      <w:r>
        <w:t>PhilJay</w:t>
      </w:r>
      <w:r w:rsidRPr="00633E7B">
        <w:rPr>
          <w:lang w:val="ru-RU"/>
        </w:rPr>
        <w:t>:</w:t>
      </w:r>
      <w:r>
        <w:t>MPAndroidChart</w:t>
      </w:r>
      <w:r w:rsidRPr="00633E7B">
        <w:rPr>
          <w:lang w:val="ru-RU"/>
        </w:rPr>
        <w:t>:</w:t>
      </w:r>
      <w:r>
        <w:t>v</w:t>
      </w:r>
      <w:r w:rsidRPr="00633E7B">
        <w:rPr>
          <w:lang w:val="ru-RU"/>
        </w:rPr>
        <w:t>3.1.0) для візуалізації даних.</w:t>
      </w:r>
    </w:p>
    <w:p w14:paraId="6F8EB09F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2. Уся розрахункова логіка (перевірка норм, обчислення індексу якості) винесена в </w:t>
      </w:r>
      <w:r>
        <w:t>QualityCalculator</w:t>
      </w:r>
      <w:r w:rsidRPr="00633E7B">
        <w:rPr>
          <w:lang w:val="ru-RU"/>
        </w:rPr>
        <w:t xml:space="preserve"> (пакет </w:t>
      </w:r>
      <w:r>
        <w:t>data</w:t>
      </w:r>
      <w:r w:rsidRPr="00633E7B">
        <w:rPr>
          <w:lang w:val="ru-RU"/>
        </w:rPr>
        <w:t xml:space="preserve">), незалежний від </w:t>
      </w:r>
      <w:r>
        <w:t>UI</w:t>
      </w:r>
      <w:r w:rsidRPr="00633E7B">
        <w:rPr>
          <w:lang w:val="ru-RU"/>
        </w:rPr>
        <w:t xml:space="preserve"> та </w:t>
      </w:r>
      <w:r>
        <w:t>Compose</w:t>
      </w:r>
      <w:r w:rsidRPr="00633E7B">
        <w:rPr>
          <w:lang w:val="ru-RU"/>
        </w:rPr>
        <w:t xml:space="preserve"> — той самий клас, що й у Занятті №1.</w:t>
      </w:r>
    </w:p>
    <w:p w14:paraId="501AAC96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3. Створено форму </w:t>
      </w:r>
      <w:r>
        <w:t>Lesson</w:t>
      </w:r>
      <w:r w:rsidRPr="00633E7B">
        <w:rPr>
          <w:lang w:val="ru-RU"/>
        </w:rPr>
        <w:t>2</w:t>
      </w:r>
      <w:r>
        <w:t>Screen</w:t>
      </w:r>
      <w:r w:rsidRPr="00633E7B">
        <w:rPr>
          <w:lang w:val="ru-RU"/>
        </w:rPr>
        <w:t xml:space="preserve"> (</w:t>
      </w:r>
      <w:r>
        <w:t>lesson</w:t>
      </w:r>
      <w:r w:rsidRPr="00633E7B">
        <w:rPr>
          <w:lang w:val="ru-RU"/>
        </w:rPr>
        <w:t>2/</w:t>
      </w:r>
      <w:r>
        <w:t>Lesson</w:t>
      </w:r>
      <w:r w:rsidRPr="00633E7B">
        <w:rPr>
          <w:lang w:val="ru-RU"/>
        </w:rPr>
        <w:t>2</w:t>
      </w:r>
      <w:r>
        <w:t>Screen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): чотири поля </w:t>
      </w:r>
      <w:r>
        <w:t>OutlinedTextField</w:t>
      </w:r>
      <w:r w:rsidRPr="00633E7B">
        <w:rPr>
          <w:lang w:val="ru-RU"/>
        </w:rPr>
        <w:t xml:space="preserve"> для введення напруги, частоти, </w:t>
      </w:r>
      <w:r>
        <w:t>THD</w:t>
      </w:r>
      <w:r w:rsidRPr="00633E7B">
        <w:rPr>
          <w:lang w:val="ru-RU"/>
        </w:rPr>
        <w:t xml:space="preserve"> та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>.</w:t>
      </w:r>
    </w:p>
    <w:p w14:paraId="2A5BD4D4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4. Функція </w:t>
      </w:r>
      <w:r>
        <w:t>calculate</w:t>
      </w:r>
      <w:r w:rsidRPr="00633E7B">
        <w:rPr>
          <w:lang w:val="ru-RU"/>
        </w:rPr>
        <w:t xml:space="preserve">() перетворює текст полів на </w:t>
      </w:r>
      <w:r>
        <w:t>Double</w:t>
      </w:r>
      <w:r w:rsidRPr="00633E7B">
        <w:rPr>
          <w:lang w:val="ru-RU"/>
        </w:rPr>
        <w:t xml:space="preserve"> (</w:t>
      </w:r>
      <w:r>
        <w:t>toDoubleOrNull</w:t>
      </w:r>
      <w:r w:rsidRPr="00633E7B">
        <w:rPr>
          <w:lang w:val="ru-RU"/>
        </w:rPr>
        <w:t xml:space="preserve">), формує </w:t>
      </w:r>
      <w:r>
        <w:t>QualityReading</w:t>
      </w:r>
      <w:r w:rsidRPr="00633E7B">
        <w:rPr>
          <w:lang w:val="ru-RU"/>
        </w:rPr>
        <w:t>, обчислює індекс якості та додає значення до історії (</w:t>
      </w:r>
      <w:r>
        <w:t>mutableStateListOf</w:t>
      </w:r>
      <w:r w:rsidRPr="00633E7B">
        <w:rPr>
          <w:lang w:val="ru-RU"/>
        </w:rPr>
        <w:t>&lt;</w:t>
      </w:r>
      <w:r>
        <w:t>Float</w:t>
      </w:r>
      <w:r w:rsidRPr="00633E7B">
        <w:rPr>
          <w:lang w:val="ru-RU"/>
        </w:rPr>
        <w:t>&gt;, максимум 12 останніх вимірювань).</w:t>
      </w:r>
    </w:p>
    <w:p w14:paraId="200096CB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5. Створено окремий файл </w:t>
      </w:r>
      <w:r>
        <w:t>QualityLineChart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 — обгортка над </w:t>
      </w:r>
      <w:r>
        <w:t>LineChart</w:t>
      </w:r>
      <w:r w:rsidRPr="00633E7B">
        <w:rPr>
          <w:lang w:val="ru-RU"/>
        </w:rPr>
        <w:t xml:space="preserve"> з </w:t>
      </w:r>
      <w:r>
        <w:t>MPAndroidChart</w:t>
      </w:r>
      <w:r w:rsidRPr="00633E7B">
        <w:rPr>
          <w:lang w:val="ru-RU"/>
        </w:rPr>
        <w:t xml:space="preserve"> через </w:t>
      </w:r>
      <w:r>
        <w:t>AndroidView</w:t>
      </w:r>
      <w:r w:rsidRPr="00633E7B">
        <w:rPr>
          <w:lang w:val="ru-RU"/>
        </w:rPr>
        <w:t xml:space="preserve">; отримує на вхід лише </w:t>
      </w:r>
      <w:r>
        <w:t>List</w:t>
      </w:r>
      <w:r w:rsidRPr="00633E7B">
        <w:rPr>
          <w:lang w:val="ru-RU"/>
        </w:rPr>
        <w:t>&lt;</w:t>
      </w:r>
      <w:r>
        <w:t>Float</w:t>
      </w:r>
      <w:r w:rsidRPr="00633E7B">
        <w:rPr>
          <w:lang w:val="ru-RU"/>
        </w:rPr>
        <w:t xml:space="preserve">&gt;, ізолюючи </w:t>
      </w:r>
      <w:r>
        <w:t>Compose</w:t>
      </w:r>
      <w:r w:rsidRPr="00633E7B">
        <w:rPr>
          <w:lang w:val="ru-RU"/>
        </w:rPr>
        <w:t>-екран від деталей сторонньої бібліотеки.</w:t>
      </w:r>
    </w:p>
    <w:p w14:paraId="51A5B20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6. Після кожного розрахунку під формою з'являється картка з результатом (індекс, статус, відповідність кожного параметра нормі) та лінійний графік динаміки індексу.</w:t>
      </w:r>
    </w:p>
    <w:p w14:paraId="5CAC816D" w14:textId="77777777" w:rsidR="00F47BFB" w:rsidRPr="00633E7B" w:rsidRDefault="00F47BFB">
      <w:pPr>
        <w:spacing w:after="0"/>
        <w:rPr>
          <w:lang w:val="ru-RU"/>
        </w:rPr>
      </w:pPr>
    </w:p>
    <w:p w14:paraId="64984ECA" w14:textId="0B359AD9" w:rsidR="00806F93" w:rsidRPr="00A83666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lastRenderedPageBreak/>
        <w:t>Результат виконання:</w:t>
      </w:r>
      <w:r w:rsidR="00806F93" w:rsidRPr="00A83666">
        <w:rPr>
          <w:lang w:val="ru-RU"/>
        </w:rPr>
        <w:br/>
      </w:r>
      <w:r w:rsidR="00806F93" w:rsidRPr="00806F93">
        <w:rPr>
          <w:noProof/>
        </w:rPr>
        <w:drawing>
          <wp:inline distT="0" distB="0" distL="0" distR="0" wp14:anchorId="42005532" wp14:editId="1291FF5E">
            <wp:extent cx="2060497" cy="4617720"/>
            <wp:effectExtent l="0" t="0" r="0" b="0"/>
            <wp:docPr id="22680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07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2324" cy="46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F93" w:rsidRPr="00806F93">
        <w:rPr>
          <w:b/>
          <w:noProof/>
          <w:lang w:val="ru-RU"/>
        </w:rPr>
        <w:drawing>
          <wp:inline distT="0" distB="0" distL="0" distR="0" wp14:anchorId="228235EC" wp14:editId="337520B4">
            <wp:extent cx="2069100" cy="4610099"/>
            <wp:effectExtent l="0" t="0" r="7620" b="635"/>
            <wp:docPr id="15202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87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2164" cy="463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C7A8" w14:textId="77777777" w:rsidR="00806F93" w:rsidRPr="00A83666" w:rsidRDefault="00806F93">
      <w:pPr>
        <w:spacing w:after="0"/>
        <w:rPr>
          <w:lang w:val="ru-RU"/>
        </w:rPr>
      </w:pPr>
    </w:p>
    <w:p w14:paraId="07EF06C5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t>Перевірка:</w:t>
      </w:r>
    </w:p>
    <w:p w14:paraId="77E35DBF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Вхідні дані: напруга 245 В, частота 49,9 Гц, </w:t>
      </w:r>
      <w:r>
        <w:t>THD</w:t>
      </w:r>
      <w:r w:rsidRPr="00633E7B">
        <w:rPr>
          <w:lang w:val="ru-RU"/>
        </w:rPr>
        <w:t xml:space="preserve"> 5 %,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 0,90.</w:t>
      </w:r>
    </w:p>
    <w:p w14:paraId="689072B4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Відхилення напруги = (245 − 230) / 230 · 100 = 6,52 % ≤ 10 % → у нормі; оцінка напруги = 100 − 6,52 · 4 = 73,91.</w:t>
      </w:r>
    </w:p>
    <w:p w14:paraId="088D4939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Відхилення частоти = |49,9 − 50| = 0,1 Гц ≤ 0,2 Гц → у нормі; оцінка частоти = 100 − 0,1 / 0,2 · 50 = 75,0.</w:t>
      </w:r>
    </w:p>
    <w:p w14:paraId="2F3EBD6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Оцінка </w:t>
      </w:r>
      <w:r>
        <w:t>THD</w:t>
      </w:r>
      <w:r w:rsidRPr="00633E7B">
        <w:rPr>
          <w:lang w:val="ru-RU"/>
        </w:rPr>
        <w:t xml:space="preserve"> = 100 − 5 / 8 · 60 = 62,5.</w:t>
      </w:r>
    </w:p>
    <w:p w14:paraId="14F55DB5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 = 0,90 &lt; 0,92 → поза нормою; оцінка потужності = 0,90 / 0,92 · 100 = 97,83.</w:t>
      </w:r>
    </w:p>
    <w:p w14:paraId="2418A632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Індекс якості = (73,91 + 75,0 + 62,5 + 97,83) / 4 ≈ 77,3 %; оскільки не всі параметри в нормі, статус — «Попередження» (індекс ≥ 50 %).</w:t>
      </w:r>
    </w:p>
    <w:p w14:paraId="60ACA3E7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Ці перевірки автоматизовано в модульних тестах (файл </w:t>
      </w:r>
      <w:r>
        <w:t>QualityCalculatorTest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>).</w:t>
      </w:r>
    </w:p>
    <w:p w14:paraId="5A18C9A8" w14:textId="77777777" w:rsidR="00F47BFB" w:rsidRPr="00633E7B" w:rsidRDefault="00F47BFB">
      <w:pPr>
        <w:spacing w:after="0"/>
        <w:rPr>
          <w:lang w:val="ru-RU"/>
        </w:rPr>
      </w:pPr>
    </w:p>
    <w:p w14:paraId="1F9E0551" w14:textId="77777777" w:rsidR="00806F93" w:rsidRPr="00A83666" w:rsidRDefault="00806F93">
      <w:pPr>
        <w:spacing w:after="0"/>
        <w:jc w:val="center"/>
        <w:rPr>
          <w:b/>
          <w:sz w:val="32"/>
          <w:lang w:val="ru-RU"/>
        </w:rPr>
      </w:pPr>
    </w:p>
    <w:p w14:paraId="03FD0BB9" w14:textId="2F7466F1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lastRenderedPageBreak/>
        <w:t>Практична заняття № 3</w:t>
      </w:r>
    </w:p>
    <w:p w14:paraId="1DB77BF2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Основи </w:t>
      </w:r>
      <w:r>
        <w:t>Jetpack</w:t>
      </w:r>
      <w:r w:rsidRPr="00633E7B">
        <w:rPr>
          <w:lang w:val="ru-RU"/>
        </w:rPr>
        <w:t xml:space="preserve"> </w:t>
      </w:r>
      <w:r>
        <w:t>Compose</w:t>
      </w:r>
      <w:r w:rsidRPr="00633E7B">
        <w:rPr>
          <w:lang w:val="ru-RU"/>
        </w:rPr>
        <w:t xml:space="preserve">: створення </w:t>
      </w:r>
      <w:r>
        <w:t>composable</w:t>
      </w:r>
      <w:r w:rsidRPr="00633E7B">
        <w:rPr>
          <w:lang w:val="ru-RU"/>
        </w:rPr>
        <w:t xml:space="preserve">-функцій, робота з </w:t>
      </w:r>
      <w:r>
        <w:t>layout</w:t>
      </w:r>
      <w:r w:rsidRPr="00633E7B">
        <w:rPr>
          <w:lang w:val="ru-RU"/>
        </w:rPr>
        <w:t>, текстом, зображеннями та кнопками.</w:t>
      </w:r>
    </w:p>
    <w:p w14:paraId="231AAE2F" w14:textId="77777777" w:rsidR="00F47BFB" w:rsidRPr="00633E7B" w:rsidRDefault="00F47BFB">
      <w:pPr>
        <w:spacing w:after="0"/>
        <w:rPr>
          <w:lang w:val="ru-RU"/>
        </w:rPr>
      </w:pPr>
    </w:p>
    <w:p w14:paraId="51990E8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Індивідуальне завдання (варіант 20): панель моніторингу мережі з картками параметрів якості електроенергії (напруга, частота, </w:t>
      </w:r>
      <w:r>
        <w:t>THD</w:t>
      </w:r>
      <w:r w:rsidRPr="00633E7B">
        <w:rPr>
          <w:lang w:val="ru-RU"/>
        </w:rPr>
        <w:t xml:space="preserve">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>), кожна з яких показує значення та відповідність нормі.</w:t>
      </w:r>
    </w:p>
    <w:p w14:paraId="77D00A04" w14:textId="77777777" w:rsidR="00F47BFB" w:rsidRPr="00633E7B" w:rsidRDefault="00F47BFB">
      <w:pPr>
        <w:spacing w:after="0"/>
        <w:rPr>
          <w:lang w:val="ru-RU"/>
        </w:rPr>
      </w:pPr>
    </w:p>
    <w:p w14:paraId="031D30A5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Просунутий рівень складності: реалізація більш складного </w:t>
      </w:r>
      <w:r>
        <w:t>UI</w:t>
      </w:r>
      <w:r w:rsidRPr="00633E7B">
        <w:rPr>
          <w:lang w:val="ru-RU"/>
        </w:rPr>
        <w:t xml:space="preserve"> з кількома </w:t>
      </w:r>
      <w:r>
        <w:t>composable</w:t>
      </w:r>
      <w:r w:rsidRPr="00633E7B">
        <w:rPr>
          <w:lang w:val="ru-RU"/>
        </w:rPr>
        <w:t xml:space="preserve">-функціями, інтеграцією з логікою застосунку (зміна стану через </w:t>
      </w:r>
      <w:r>
        <w:t>remember</w:t>
      </w:r>
      <w:r w:rsidRPr="00633E7B">
        <w:rPr>
          <w:lang w:val="ru-RU"/>
        </w:rPr>
        <w:t xml:space="preserve"> або </w:t>
      </w:r>
      <w:r>
        <w:t>mutableStateOf</w:t>
      </w:r>
      <w:r w:rsidRPr="00633E7B">
        <w:rPr>
          <w:lang w:val="ru-RU"/>
        </w:rPr>
        <w:t>) та адаптивним розташуванням елементів.</w:t>
      </w:r>
    </w:p>
    <w:p w14:paraId="11DFE0B8" w14:textId="77777777" w:rsidR="00F47BFB" w:rsidRPr="00633E7B" w:rsidRDefault="00F47BFB">
      <w:pPr>
        <w:spacing w:after="0"/>
        <w:rPr>
          <w:lang w:val="ru-RU"/>
        </w:rPr>
      </w:pPr>
    </w:p>
    <w:p w14:paraId="54BC9DDB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t>Хід виконання:</w:t>
      </w:r>
    </w:p>
    <w:p w14:paraId="6300AF13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1. До ресурсів проєкту (</w:t>
      </w:r>
      <w:r>
        <w:t>res</w:t>
      </w:r>
      <w:r w:rsidRPr="00633E7B">
        <w:rPr>
          <w:lang w:val="ru-RU"/>
        </w:rPr>
        <w:t>/</w:t>
      </w:r>
      <w:r>
        <w:t>drawable</w:t>
      </w:r>
      <w:r w:rsidRPr="00633E7B">
        <w:rPr>
          <w:lang w:val="ru-RU"/>
        </w:rPr>
        <w:t>/</w:t>
      </w:r>
      <w:r>
        <w:t>ic</w:t>
      </w:r>
      <w:r w:rsidRPr="00633E7B">
        <w:rPr>
          <w:lang w:val="ru-RU"/>
        </w:rPr>
        <w:t>_</w:t>
      </w:r>
      <w:r>
        <w:t>bolt</w:t>
      </w:r>
      <w:r w:rsidRPr="00633E7B">
        <w:rPr>
          <w:lang w:val="ru-RU"/>
        </w:rPr>
        <w:t>.</w:t>
      </w:r>
      <w:r>
        <w:t>xml</w:t>
      </w:r>
      <w:r w:rsidRPr="00633E7B">
        <w:rPr>
          <w:lang w:val="ru-RU"/>
        </w:rPr>
        <w:t>) додано векторну піктограму мережі електропостачання.</w:t>
      </w:r>
    </w:p>
    <w:p w14:paraId="2C4967E9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2. Створено </w:t>
      </w:r>
      <w:r>
        <w:t>Lesson</w:t>
      </w:r>
      <w:r w:rsidRPr="00633E7B">
        <w:rPr>
          <w:lang w:val="ru-RU"/>
        </w:rPr>
        <w:t>3</w:t>
      </w:r>
      <w:r>
        <w:t>Screen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 із трьома окремими </w:t>
      </w:r>
      <w:r>
        <w:t>composable</w:t>
      </w:r>
      <w:r w:rsidRPr="00633E7B">
        <w:rPr>
          <w:lang w:val="ru-RU"/>
        </w:rPr>
        <w:t xml:space="preserve">-функціями: </w:t>
      </w:r>
      <w:r>
        <w:t>MonitoringHeader</w:t>
      </w:r>
      <w:r w:rsidRPr="00633E7B">
        <w:rPr>
          <w:lang w:val="ru-RU"/>
        </w:rPr>
        <w:t xml:space="preserve"> (заголовок із зображенням через </w:t>
      </w:r>
      <w:r>
        <w:t>Image</w:t>
      </w:r>
      <w:r w:rsidRPr="00633E7B">
        <w:rPr>
          <w:lang w:val="ru-RU"/>
        </w:rPr>
        <w:t xml:space="preserve"> + </w:t>
      </w:r>
      <w:r>
        <w:t>painterResource</w:t>
      </w:r>
      <w:r w:rsidRPr="00633E7B">
        <w:rPr>
          <w:lang w:val="ru-RU"/>
        </w:rPr>
        <w:t xml:space="preserve">), </w:t>
      </w:r>
      <w:r>
        <w:t>ParameterCard</w:t>
      </w:r>
      <w:r w:rsidRPr="00633E7B">
        <w:rPr>
          <w:lang w:val="ru-RU"/>
        </w:rPr>
        <w:t xml:space="preserve"> (картка одного параметра) та </w:t>
      </w:r>
      <w:r>
        <w:t>RefreshButton</w:t>
      </w:r>
      <w:r w:rsidRPr="00633E7B">
        <w:rPr>
          <w:lang w:val="ru-RU"/>
        </w:rPr>
        <w:t xml:space="preserve"> (кнопка оновлення).</w:t>
      </w:r>
    </w:p>
    <w:p w14:paraId="172420B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3. Чотири картки параметрів (напруга, частота, </w:t>
      </w:r>
      <w:r>
        <w:t>THD</w:t>
      </w:r>
      <w:r w:rsidRPr="00633E7B">
        <w:rPr>
          <w:lang w:val="ru-RU"/>
        </w:rPr>
        <w:t xml:space="preserve">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) розміщено у </w:t>
      </w:r>
      <w:r>
        <w:t>FlowRow</w:t>
      </w:r>
      <w:r w:rsidRPr="00633E7B">
        <w:rPr>
          <w:lang w:val="ru-RU"/>
        </w:rPr>
        <w:t xml:space="preserve"> — компонент сам переносить картки на новий рядок відповідно до ширини екрана, забезпечуючи адаптивний </w:t>
      </w:r>
      <w:r>
        <w:t>layout</w:t>
      </w:r>
      <w:r w:rsidRPr="00633E7B">
        <w:rPr>
          <w:lang w:val="ru-RU"/>
        </w:rPr>
        <w:t xml:space="preserve"> без ручного розрахунку </w:t>
      </w:r>
      <w:r>
        <w:t>breakpoint</w:t>
      </w:r>
      <w:r w:rsidRPr="00633E7B">
        <w:rPr>
          <w:lang w:val="ru-RU"/>
        </w:rPr>
        <w:t>'ів.</w:t>
      </w:r>
    </w:p>
    <w:p w14:paraId="60083332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4. Кожна картка отримує колір індикатора (</w:t>
      </w:r>
      <w:r>
        <w:t>MaterialTheme</w:t>
      </w:r>
      <w:r w:rsidRPr="00633E7B">
        <w:rPr>
          <w:lang w:val="ru-RU"/>
        </w:rPr>
        <w:t>.</w:t>
      </w:r>
      <w:r>
        <w:t>colorScheme</w:t>
      </w:r>
      <w:r w:rsidRPr="00633E7B">
        <w:rPr>
          <w:lang w:val="ru-RU"/>
        </w:rPr>
        <w:t>.</w:t>
      </w:r>
      <w:r>
        <w:t>primary</w:t>
      </w:r>
      <w:r w:rsidRPr="00633E7B">
        <w:rPr>
          <w:lang w:val="ru-RU"/>
        </w:rPr>
        <w:t xml:space="preserve"> / </w:t>
      </w:r>
      <w:r>
        <w:t>error</w:t>
      </w:r>
      <w:r w:rsidRPr="00633E7B">
        <w:rPr>
          <w:lang w:val="ru-RU"/>
        </w:rPr>
        <w:t xml:space="preserve">) залежно від результату перевірки </w:t>
      </w:r>
      <w:r>
        <w:t>calculator</w:t>
      </w:r>
      <w:r w:rsidRPr="00633E7B">
        <w:rPr>
          <w:lang w:val="ru-RU"/>
        </w:rPr>
        <w:t>.</w:t>
      </w:r>
      <w:r>
        <w:t>isVoltageInNorm</w:t>
      </w:r>
      <w:r w:rsidRPr="00633E7B">
        <w:rPr>
          <w:lang w:val="ru-RU"/>
        </w:rPr>
        <w:t xml:space="preserve"> / </w:t>
      </w:r>
      <w:r>
        <w:t>isFrequencyInNorm</w:t>
      </w:r>
      <w:r w:rsidRPr="00633E7B">
        <w:rPr>
          <w:lang w:val="ru-RU"/>
        </w:rPr>
        <w:t xml:space="preserve"> / </w:t>
      </w:r>
      <w:r>
        <w:t>isThdInNorm</w:t>
      </w:r>
      <w:r w:rsidRPr="00633E7B">
        <w:rPr>
          <w:lang w:val="ru-RU"/>
        </w:rPr>
        <w:t xml:space="preserve"> / </w:t>
      </w:r>
      <w:r>
        <w:t>isPowerFactorInNorm</w:t>
      </w:r>
      <w:r w:rsidRPr="00633E7B">
        <w:rPr>
          <w:lang w:val="ru-RU"/>
        </w:rPr>
        <w:t>.</w:t>
      </w:r>
    </w:p>
    <w:p w14:paraId="35A0E4C6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5. Натискання </w:t>
      </w:r>
      <w:r>
        <w:t>RefreshButton</w:t>
      </w:r>
      <w:r w:rsidRPr="00633E7B">
        <w:rPr>
          <w:lang w:val="ru-RU"/>
        </w:rPr>
        <w:t xml:space="preserve"> викликає </w:t>
      </w:r>
      <w:r>
        <w:t>calculator</w:t>
      </w:r>
      <w:r w:rsidRPr="00633E7B">
        <w:rPr>
          <w:lang w:val="ru-RU"/>
        </w:rPr>
        <w:t>.</w:t>
      </w:r>
      <w:r>
        <w:t>generateReading</w:t>
      </w:r>
      <w:r w:rsidRPr="00633E7B">
        <w:rPr>
          <w:lang w:val="ru-RU"/>
        </w:rPr>
        <w:t>(), що оновлює стан і перемальовує всі картки.</w:t>
      </w:r>
    </w:p>
    <w:p w14:paraId="78755113" w14:textId="77777777" w:rsidR="00F47BFB" w:rsidRPr="00633E7B" w:rsidRDefault="00F47BFB">
      <w:pPr>
        <w:spacing w:after="0"/>
        <w:rPr>
          <w:lang w:val="ru-RU"/>
        </w:rPr>
      </w:pPr>
    </w:p>
    <w:p w14:paraId="196A4CAC" w14:textId="01215F1F" w:rsidR="00F47BFB" w:rsidRPr="00A83666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lastRenderedPageBreak/>
        <w:t>Результат виконання:</w:t>
      </w:r>
      <w:r w:rsidR="00806F93" w:rsidRPr="00A83666">
        <w:rPr>
          <w:b/>
          <w:lang w:val="ru-RU"/>
        </w:rPr>
        <w:br/>
      </w:r>
      <w:r w:rsidR="00806F93" w:rsidRPr="00806F93">
        <w:rPr>
          <w:noProof/>
        </w:rPr>
        <w:drawing>
          <wp:inline distT="0" distB="0" distL="0" distR="0" wp14:anchorId="0C934AA8" wp14:editId="569165E1">
            <wp:extent cx="1981200" cy="4385289"/>
            <wp:effectExtent l="0" t="0" r="0" b="0"/>
            <wp:docPr id="19436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5272" cy="439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F93" w:rsidRPr="00806F93">
        <w:rPr>
          <w:b/>
          <w:noProof/>
          <w:lang w:val="ru-RU"/>
        </w:rPr>
        <w:drawing>
          <wp:inline distT="0" distB="0" distL="0" distR="0" wp14:anchorId="4FA102EE" wp14:editId="53F68863">
            <wp:extent cx="1967913" cy="4381499"/>
            <wp:effectExtent l="0" t="0" r="0" b="635"/>
            <wp:docPr id="142125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55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7805" cy="440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E6F" w:rsidRPr="00B05E6F">
        <w:rPr>
          <w:b/>
          <w:noProof/>
          <w:lang w:val="ru-RU"/>
        </w:rPr>
        <w:drawing>
          <wp:inline distT="0" distB="0" distL="0" distR="0" wp14:anchorId="784AD212" wp14:editId="3D19EBF7">
            <wp:extent cx="1962630" cy="4372878"/>
            <wp:effectExtent l="0" t="0" r="0" b="0"/>
            <wp:docPr id="24564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8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0516" cy="43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02AC" w14:textId="77777777" w:rsidR="00806F93" w:rsidRPr="00A83666" w:rsidRDefault="00806F93">
      <w:pPr>
        <w:spacing w:after="0"/>
        <w:rPr>
          <w:lang w:val="ru-RU"/>
        </w:rPr>
      </w:pPr>
    </w:p>
    <w:p w14:paraId="1E0C1883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t>Перевірка:</w:t>
      </w:r>
    </w:p>
    <w:p w14:paraId="51150BA4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Вхідні дані: напруга 210 В, частота 50,3 Гц, </w:t>
      </w:r>
      <w:r>
        <w:t>THD</w:t>
      </w:r>
      <w:r w:rsidRPr="00633E7B">
        <w:rPr>
          <w:lang w:val="ru-RU"/>
        </w:rPr>
        <w:t xml:space="preserve"> 9 %,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 0,88.</w:t>
      </w:r>
    </w:p>
    <w:p w14:paraId="2F6C794E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Напруга: відхилення = |210 − 230| / 230 · 100 = 8,70 % ≤ 10 % → «У нормі».</w:t>
      </w:r>
    </w:p>
    <w:p w14:paraId="6F76804C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Частота: |50,3 − 50| = 0,3 Гц &gt; 0,2 Гц → «Відхилення».</w:t>
      </w:r>
    </w:p>
    <w:p w14:paraId="3024D115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</w:t>
      </w:r>
      <w:r>
        <w:t>THD</w:t>
      </w:r>
      <w:r w:rsidRPr="00633E7B">
        <w:rPr>
          <w:lang w:val="ru-RU"/>
        </w:rPr>
        <w:t>: 9 % &gt; 8 % → «Відхилення».</w:t>
      </w:r>
    </w:p>
    <w:p w14:paraId="0F75D4A5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>: 0,88 &lt; 0,92 → «Відхилення».</w:t>
      </w:r>
    </w:p>
    <w:p w14:paraId="366B7264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Ці перевірки автоматизовано в модульних тестах (файл </w:t>
      </w:r>
      <w:r>
        <w:t>QualityCalculatorTest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>).</w:t>
      </w:r>
    </w:p>
    <w:p w14:paraId="531045DC" w14:textId="77777777" w:rsidR="00F47BFB" w:rsidRPr="00633E7B" w:rsidRDefault="00F47BFB">
      <w:pPr>
        <w:spacing w:after="0"/>
        <w:rPr>
          <w:lang w:val="ru-RU"/>
        </w:rPr>
      </w:pPr>
    </w:p>
    <w:p w14:paraId="3254F977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t>Практична заняття № 4</w:t>
      </w:r>
    </w:p>
    <w:p w14:paraId="00F31D55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Створення екрану авторизації та реєстрації користувача в мобільному застосунку.</w:t>
      </w:r>
    </w:p>
    <w:p w14:paraId="09B8E3DB" w14:textId="77777777" w:rsidR="00F47BFB" w:rsidRPr="00633E7B" w:rsidRDefault="00F47BFB">
      <w:pPr>
        <w:spacing w:after="0"/>
        <w:rPr>
          <w:lang w:val="ru-RU"/>
        </w:rPr>
      </w:pPr>
    </w:p>
    <w:p w14:paraId="1509EED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Індивідуальне завдання (варіант 20): авторизація та реєстрація оператора системи контролю якості електроенергії.</w:t>
      </w:r>
    </w:p>
    <w:p w14:paraId="391CD934" w14:textId="77777777" w:rsidR="00F47BFB" w:rsidRPr="00633E7B" w:rsidRDefault="00F47BFB">
      <w:pPr>
        <w:spacing w:after="0"/>
        <w:rPr>
          <w:lang w:val="ru-RU"/>
        </w:rPr>
      </w:pPr>
    </w:p>
    <w:p w14:paraId="22C58456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lastRenderedPageBreak/>
        <w:t xml:space="preserve">Просунутий рівень складності: розділення інтерфейсу на окремі </w:t>
      </w:r>
      <w:r>
        <w:t>composable</w:t>
      </w:r>
      <w:r w:rsidRPr="00633E7B">
        <w:rPr>
          <w:lang w:val="ru-RU"/>
        </w:rPr>
        <w:t xml:space="preserve">-функції (заголовок екрана, текстові поля, кнопки, повідомлення про помилки), інтеграція бізнес-логіки (перевірка правильності введених даних), відображення стану завантаження під час обробки, динамічна зміна </w:t>
      </w:r>
      <w:r>
        <w:t>UI</w:t>
      </w:r>
      <w:r w:rsidRPr="00633E7B">
        <w:rPr>
          <w:lang w:val="ru-RU"/>
        </w:rPr>
        <w:t xml:space="preserve"> за допомогою </w:t>
      </w:r>
      <w:r>
        <w:t>remember</w:t>
      </w:r>
      <w:r w:rsidRPr="00633E7B">
        <w:rPr>
          <w:lang w:val="ru-RU"/>
        </w:rPr>
        <w:t xml:space="preserve"> або </w:t>
      </w:r>
      <w:r>
        <w:t>mutableStateOf</w:t>
      </w:r>
      <w:r w:rsidRPr="00633E7B">
        <w:rPr>
          <w:lang w:val="ru-RU"/>
        </w:rPr>
        <w:t xml:space="preserve">, адаптивний </w:t>
      </w:r>
      <w:r>
        <w:t>layout</w:t>
      </w:r>
      <w:r w:rsidRPr="00633E7B">
        <w:rPr>
          <w:lang w:val="ru-RU"/>
        </w:rPr>
        <w:t>.</w:t>
      </w:r>
    </w:p>
    <w:p w14:paraId="0E728A59" w14:textId="77777777" w:rsidR="00F47BFB" w:rsidRPr="00633E7B" w:rsidRDefault="00F47BFB">
      <w:pPr>
        <w:spacing w:after="0"/>
        <w:rPr>
          <w:lang w:val="ru-RU"/>
        </w:rPr>
      </w:pPr>
    </w:p>
    <w:p w14:paraId="5B322729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t>Хід виконання:</w:t>
      </w:r>
    </w:p>
    <w:p w14:paraId="2E153DE4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1. Створено </w:t>
      </w:r>
      <w:r>
        <w:t>AuthValidator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 (</w:t>
      </w:r>
      <w:r>
        <w:t>lesson</w:t>
      </w:r>
      <w:r w:rsidRPr="00633E7B">
        <w:rPr>
          <w:lang w:val="ru-RU"/>
        </w:rPr>
        <w:t>4/</w:t>
      </w:r>
      <w:r>
        <w:t>AuthValidator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) — окремий об'єкт із правилами перевірки логіна, пароля, </w:t>
      </w:r>
      <w:r>
        <w:t>e</w:t>
      </w:r>
      <w:r w:rsidRPr="00633E7B">
        <w:rPr>
          <w:lang w:val="ru-RU"/>
        </w:rPr>
        <w:t>-</w:t>
      </w:r>
      <w:r>
        <w:t>mail</w:t>
      </w:r>
      <w:r w:rsidRPr="00633E7B">
        <w:rPr>
          <w:lang w:val="ru-RU"/>
        </w:rPr>
        <w:t xml:space="preserve"> та підтвердження пароля; кожна функція повертає текст помилки або </w:t>
      </w:r>
      <w:r>
        <w:t>null</w:t>
      </w:r>
      <w:r w:rsidRPr="00633E7B">
        <w:rPr>
          <w:lang w:val="ru-RU"/>
        </w:rPr>
        <w:t>.</w:t>
      </w:r>
    </w:p>
    <w:p w14:paraId="7FF4202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2. Додано демо-обліковий запис оператора (</w:t>
      </w:r>
      <w:r>
        <w:t>operator</w:t>
      </w:r>
      <w:r w:rsidRPr="00633E7B">
        <w:rPr>
          <w:lang w:val="ru-RU"/>
        </w:rPr>
        <w:t xml:space="preserve"> / </w:t>
      </w:r>
      <w:r>
        <w:t>quality</w:t>
      </w:r>
      <w:r w:rsidRPr="00633E7B">
        <w:rPr>
          <w:lang w:val="ru-RU"/>
        </w:rPr>
        <w:t xml:space="preserve">2026) через </w:t>
      </w:r>
      <w:r>
        <w:t>isValidCredentials</w:t>
      </w:r>
      <w:r w:rsidRPr="00633E7B">
        <w:rPr>
          <w:lang w:val="ru-RU"/>
        </w:rPr>
        <w:t xml:space="preserve"> — для перевірки входу без окремого сервера.</w:t>
      </w:r>
    </w:p>
    <w:p w14:paraId="53836212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3. Створено </w:t>
      </w:r>
      <w:r>
        <w:t>Lesson</w:t>
      </w:r>
      <w:r w:rsidRPr="00633E7B">
        <w:rPr>
          <w:lang w:val="ru-RU"/>
        </w:rPr>
        <w:t>4</w:t>
      </w:r>
      <w:r>
        <w:t>Screen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 із перемиканням режимів </w:t>
      </w:r>
      <w:r>
        <w:t>AuthMode</w:t>
      </w:r>
      <w:r w:rsidRPr="00633E7B">
        <w:rPr>
          <w:lang w:val="ru-RU"/>
        </w:rPr>
        <w:t>.</w:t>
      </w:r>
      <w:r>
        <w:t>LOGIN</w:t>
      </w:r>
      <w:r w:rsidRPr="00633E7B">
        <w:rPr>
          <w:lang w:val="ru-RU"/>
        </w:rPr>
        <w:t xml:space="preserve"> / </w:t>
      </w:r>
      <w:r>
        <w:t>AuthMode</w:t>
      </w:r>
      <w:r w:rsidRPr="00633E7B">
        <w:rPr>
          <w:lang w:val="ru-RU"/>
        </w:rPr>
        <w:t>.</w:t>
      </w:r>
      <w:r>
        <w:t>REGISTER</w:t>
      </w:r>
      <w:r w:rsidRPr="00633E7B">
        <w:rPr>
          <w:lang w:val="ru-RU"/>
        </w:rPr>
        <w:t xml:space="preserve"> та окремими </w:t>
      </w:r>
      <w:r>
        <w:t>composable</w:t>
      </w:r>
      <w:r w:rsidRPr="00633E7B">
        <w:rPr>
          <w:lang w:val="ru-RU"/>
        </w:rPr>
        <w:t xml:space="preserve">-функціями: </w:t>
      </w:r>
      <w:r>
        <w:t>AuthHeader</w:t>
      </w:r>
      <w:r w:rsidRPr="00633E7B">
        <w:rPr>
          <w:lang w:val="ru-RU"/>
        </w:rPr>
        <w:t xml:space="preserve"> (заголовок), </w:t>
      </w:r>
      <w:r>
        <w:t>AuthFields</w:t>
      </w:r>
      <w:r w:rsidRPr="00633E7B">
        <w:rPr>
          <w:lang w:val="ru-RU"/>
        </w:rPr>
        <w:t xml:space="preserve"> (поля форми, набір яких залежить від режиму), </w:t>
      </w:r>
      <w:r>
        <w:t>AuthResultMessage</w:t>
      </w:r>
      <w:r w:rsidRPr="00633E7B">
        <w:rPr>
          <w:lang w:val="ru-RU"/>
        </w:rPr>
        <w:t xml:space="preserve"> (повідомлення про результат).</w:t>
      </w:r>
    </w:p>
    <w:p w14:paraId="725632F7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4. Стан завантаження імітується через </w:t>
      </w:r>
      <w:r>
        <w:t>rememberCoroutineScope</w:t>
      </w:r>
      <w:r w:rsidRPr="00633E7B">
        <w:rPr>
          <w:lang w:val="ru-RU"/>
        </w:rPr>
        <w:t xml:space="preserve"> + </w:t>
      </w:r>
      <w:r>
        <w:t>delay</w:t>
      </w:r>
      <w:r w:rsidRPr="00633E7B">
        <w:rPr>
          <w:lang w:val="ru-RU"/>
        </w:rPr>
        <w:t xml:space="preserve">(900) із </w:t>
      </w:r>
      <w:r>
        <w:t>kotlinx</w:t>
      </w:r>
      <w:r w:rsidRPr="00633E7B">
        <w:rPr>
          <w:lang w:val="ru-RU"/>
        </w:rPr>
        <w:t>.</w:t>
      </w:r>
      <w:r>
        <w:t>coroutines</w:t>
      </w:r>
      <w:r w:rsidRPr="00633E7B">
        <w:rPr>
          <w:lang w:val="ru-RU"/>
        </w:rPr>
        <w:t xml:space="preserve">: на час «обробки запиту» кнопка ховається, а замість неї показується </w:t>
      </w:r>
      <w:r>
        <w:t>CircularProgressIndicator</w:t>
      </w:r>
      <w:r w:rsidRPr="00633E7B">
        <w:rPr>
          <w:lang w:val="ru-RU"/>
        </w:rPr>
        <w:t>.</w:t>
      </w:r>
    </w:p>
    <w:p w14:paraId="6FEE132E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5. Помилки кожного поля відображаються одразу під ним через </w:t>
      </w:r>
      <w:r>
        <w:t>isError</w:t>
      </w:r>
      <w:r w:rsidRPr="00633E7B">
        <w:rPr>
          <w:lang w:val="ru-RU"/>
        </w:rPr>
        <w:t xml:space="preserve"> / </w:t>
      </w:r>
      <w:r>
        <w:t>supportingText</w:t>
      </w:r>
      <w:r w:rsidRPr="00633E7B">
        <w:rPr>
          <w:lang w:val="ru-RU"/>
        </w:rPr>
        <w:t>, а форма прокручується (</w:t>
      </w:r>
      <w:r>
        <w:t>verticalScroll</w:t>
      </w:r>
      <w:r w:rsidRPr="00633E7B">
        <w:rPr>
          <w:lang w:val="ru-RU"/>
        </w:rPr>
        <w:t>), що забезпечує коректний вигляд на екранах різного розміру.</w:t>
      </w:r>
    </w:p>
    <w:p w14:paraId="1B62C9D1" w14:textId="77777777" w:rsidR="00F47BFB" w:rsidRPr="00633E7B" w:rsidRDefault="00F47BFB">
      <w:pPr>
        <w:spacing w:after="0"/>
        <w:rPr>
          <w:lang w:val="ru-RU"/>
        </w:rPr>
      </w:pPr>
    </w:p>
    <w:p w14:paraId="5FC40EB8" w14:textId="2E3FEEC5" w:rsidR="00B05E6F" w:rsidRPr="00B05E6F" w:rsidRDefault="00000000">
      <w:pPr>
        <w:spacing w:after="0"/>
        <w:rPr>
          <w:lang w:val="uk-UA"/>
        </w:rPr>
      </w:pPr>
      <w:r w:rsidRPr="00633E7B">
        <w:rPr>
          <w:b/>
          <w:lang w:val="ru-RU"/>
        </w:rPr>
        <w:lastRenderedPageBreak/>
        <w:t>Результат виконання:</w:t>
      </w:r>
      <w:r w:rsidR="00B05E6F" w:rsidRPr="00A83666">
        <w:rPr>
          <w:b/>
          <w:lang w:val="ru-RU"/>
        </w:rPr>
        <w:br/>
      </w:r>
      <w:r w:rsidR="00B05E6F" w:rsidRPr="00B05E6F">
        <w:rPr>
          <w:noProof/>
        </w:rPr>
        <w:drawing>
          <wp:inline distT="0" distB="0" distL="0" distR="0" wp14:anchorId="3F42802A" wp14:editId="3FCC9004">
            <wp:extent cx="1879280" cy="4236720"/>
            <wp:effectExtent l="0" t="0" r="6985" b="0"/>
            <wp:docPr id="202701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17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9006" cy="42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E6F" w:rsidRPr="00B05E6F">
        <w:rPr>
          <w:noProof/>
        </w:rPr>
        <w:drawing>
          <wp:inline distT="0" distB="0" distL="0" distR="0" wp14:anchorId="147688AE" wp14:editId="5EF86661">
            <wp:extent cx="1901521" cy="4236720"/>
            <wp:effectExtent l="0" t="0" r="3810" b="0"/>
            <wp:docPr id="164895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7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213" cy="426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E6F">
        <w:rPr>
          <w:noProof/>
        </w:rPr>
        <w:drawing>
          <wp:inline distT="0" distB="0" distL="0" distR="0" wp14:anchorId="7C070669" wp14:editId="7A65CB94">
            <wp:extent cx="1875272" cy="4229100"/>
            <wp:effectExtent l="0" t="0" r="0" b="0"/>
            <wp:docPr id="15258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0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530" cy="425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E6F">
        <w:rPr>
          <w:noProof/>
        </w:rPr>
        <w:drawing>
          <wp:inline distT="0" distB="0" distL="0" distR="0" wp14:anchorId="28B40603" wp14:editId="1E9AEA04">
            <wp:extent cx="1821180" cy="4107110"/>
            <wp:effectExtent l="0" t="0" r="7620" b="8255"/>
            <wp:docPr id="166531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6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410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B0AE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b/>
          <w:lang w:val="ru-RU"/>
        </w:rPr>
        <w:lastRenderedPageBreak/>
        <w:t>Перевірка:</w:t>
      </w:r>
    </w:p>
    <w:p w14:paraId="6412FA7F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Логін «</w:t>
      </w:r>
      <w:r>
        <w:t>op</w:t>
      </w:r>
      <w:r w:rsidRPr="00633E7B">
        <w:rPr>
          <w:lang w:val="ru-RU"/>
        </w:rPr>
        <w:t>» (2 символи) → помилка «Логін має містити щонайменше 3 символи».</w:t>
      </w:r>
    </w:p>
    <w:p w14:paraId="4720BA92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Логін «</w:t>
      </w:r>
      <w:r>
        <w:t>operator</w:t>
      </w:r>
      <w:r w:rsidRPr="00633E7B">
        <w:rPr>
          <w:lang w:val="ru-RU"/>
        </w:rPr>
        <w:t>» → коректно.</w:t>
      </w:r>
    </w:p>
    <w:p w14:paraId="4DA2441C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Пароль «12345» (5 символів) → помилка «Пароль має містити щонайменше 6 символів».</w:t>
      </w:r>
    </w:p>
    <w:p w14:paraId="651BD48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Пароль «</w:t>
      </w:r>
      <w:r>
        <w:t>quality</w:t>
      </w:r>
      <w:r w:rsidRPr="00633E7B">
        <w:rPr>
          <w:lang w:val="ru-RU"/>
        </w:rPr>
        <w:t>2026» → коректно.</w:t>
      </w:r>
    </w:p>
    <w:p w14:paraId="77B5A153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</w:t>
      </w:r>
      <w:r>
        <w:t>E</w:t>
      </w:r>
      <w:r w:rsidRPr="00633E7B">
        <w:rPr>
          <w:lang w:val="ru-RU"/>
        </w:rPr>
        <w:t>-</w:t>
      </w:r>
      <w:r>
        <w:t>mail</w:t>
      </w:r>
      <w:r w:rsidRPr="00633E7B">
        <w:rPr>
          <w:lang w:val="ru-RU"/>
        </w:rPr>
        <w:t xml:space="preserve"> «</w:t>
      </w:r>
      <w:r>
        <w:t>bad</w:t>
      </w:r>
      <w:r w:rsidRPr="00633E7B">
        <w:rPr>
          <w:lang w:val="ru-RU"/>
        </w:rPr>
        <w:t>-</w:t>
      </w:r>
      <w:r>
        <w:t>email</w:t>
      </w:r>
      <w:r w:rsidRPr="00633E7B">
        <w:rPr>
          <w:lang w:val="ru-RU"/>
        </w:rPr>
        <w:t>» → помилка «Некоректний формат електронної пошти».</w:t>
      </w:r>
    </w:p>
    <w:p w14:paraId="0DFADC46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</w:t>
      </w:r>
      <w:r>
        <w:t>E</w:t>
      </w:r>
      <w:r w:rsidRPr="00633E7B">
        <w:rPr>
          <w:lang w:val="ru-RU"/>
        </w:rPr>
        <w:t>-</w:t>
      </w:r>
      <w:r>
        <w:t>mail</w:t>
      </w:r>
      <w:r w:rsidRPr="00633E7B">
        <w:rPr>
          <w:lang w:val="ru-RU"/>
        </w:rPr>
        <w:t xml:space="preserve"> «</w:t>
      </w:r>
      <w:r>
        <w:t>dispatcher</w:t>
      </w:r>
      <w:r w:rsidRPr="00633E7B">
        <w:rPr>
          <w:lang w:val="ru-RU"/>
        </w:rPr>
        <w:t>@</w:t>
      </w:r>
      <w:r>
        <w:t>power</w:t>
      </w:r>
      <w:r w:rsidRPr="00633E7B">
        <w:rPr>
          <w:lang w:val="ru-RU"/>
        </w:rPr>
        <w:t>.</w:t>
      </w:r>
      <w:r>
        <w:t>ua</w:t>
      </w:r>
      <w:r w:rsidRPr="00633E7B">
        <w:rPr>
          <w:lang w:val="ru-RU"/>
        </w:rPr>
        <w:t>» → коректно.</w:t>
      </w:r>
    </w:p>
    <w:p w14:paraId="6BE12B4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Підтвердження пароля не збігається з паролем → помилка «Паролі не співпадають».</w:t>
      </w:r>
    </w:p>
    <w:p w14:paraId="3846A920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— Вхід з демо-акаунтом </w:t>
      </w:r>
      <w:r>
        <w:t>operator</w:t>
      </w:r>
      <w:r w:rsidRPr="00633E7B">
        <w:rPr>
          <w:lang w:val="ru-RU"/>
        </w:rPr>
        <w:t xml:space="preserve"> / </w:t>
      </w:r>
      <w:r>
        <w:t>quality</w:t>
      </w:r>
      <w:r w:rsidRPr="00633E7B">
        <w:rPr>
          <w:lang w:val="ru-RU"/>
        </w:rPr>
        <w:t xml:space="preserve">2026 → «Вхід виконано успішно. Ласкаво просимо, </w:t>
      </w:r>
      <w:r>
        <w:t>operator</w:t>
      </w:r>
      <w:r w:rsidRPr="00633E7B">
        <w:rPr>
          <w:lang w:val="ru-RU"/>
        </w:rPr>
        <w:t>!».</w:t>
      </w:r>
    </w:p>
    <w:p w14:paraId="09D2F231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Вхід з невірним паролем → «Невірний логін або пароль оператора».</w:t>
      </w:r>
    </w:p>
    <w:p w14:paraId="7CA1F2CD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>— Реєстрація з коректними даними → «Реєстрацію оператора … завершено. Тепер увійдіть у систему», застосунок автоматично повертається на форму входу.</w:t>
      </w:r>
    </w:p>
    <w:p w14:paraId="6BEC9ABB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Ці перевірки автоматизовано в модульних тестах (файл </w:t>
      </w:r>
      <w:r>
        <w:t>AuthValidatorTest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>).</w:t>
      </w:r>
    </w:p>
    <w:p w14:paraId="6EF8E64D" w14:textId="77777777" w:rsidR="00F47BFB" w:rsidRPr="00633E7B" w:rsidRDefault="00F47BFB">
      <w:pPr>
        <w:spacing w:after="0"/>
        <w:rPr>
          <w:lang w:val="ru-RU"/>
        </w:rPr>
      </w:pPr>
    </w:p>
    <w:p w14:paraId="5DA8073D" w14:textId="77777777" w:rsidR="00F47BFB" w:rsidRPr="00633E7B" w:rsidRDefault="00000000">
      <w:pPr>
        <w:rPr>
          <w:lang w:val="ru-RU"/>
        </w:rPr>
      </w:pPr>
      <w:r w:rsidRPr="00633E7B">
        <w:rPr>
          <w:lang w:val="ru-RU"/>
        </w:rPr>
        <w:br w:type="page"/>
      </w:r>
    </w:p>
    <w:p w14:paraId="122AA553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lastRenderedPageBreak/>
        <w:t>Запуск тестів</w:t>
      </w:r>
    </w:p>
    <w:p w14:paraId="091525CA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Бізнес-логіка занять №1, №2 і №3 покрита модульними тестами файлу </w:t>
      </w:r>
      <w:r>
        <w:t>app</w:t>
      </w:r>
      <w:r w:rsidRPr="00633E7B">
        <w:rPr>
          <w:lang w:val="ru-RU"/>
        </w:rPr>
        <w:t>/</w:t>
      </w:r>
      <w:r>
        <w:t>src</w:t>
      </w:r>
      <w:r w:rsidRPr="00633E7B">
        <w:rPr>
          <w:lang w:val="ru-RU"/>
        </w:rPr>
        <w:t>/</w:t>
      </w:r>
      <w:r>
        <w:t>test</w:t>
      </w:r>
      <w:r w:rsidRPr="00633E7B">
        <w:rPr>
          <w:lang w:val="ru-RU"/>
        </w:rPr>
        <w:t>/</w:t>
      </w:r>
      <w:r>
        <w:t>java</w:t>
      </w:r>
      <w:r w:rsidRPr="00633E7B">
        <w:rPr>
          <w:lang w:val="ru-RU"/>
        </w:rPr>
        <w:t>/</w:t>
      </w:r>
      <w:r>
        <w:t>com</w:t>
      </w:r>
      <w:r w:rsidRPr="00633E7B">
        <w:rPr>
          <w:lang w:val="ru-RU"/>
        </w:rPr>
        <w:t>/</w:t>
      </w:r>
      <w:r>
        <w:t>example</w:t>
      </w:r>
      <w:r w:rsidRPr="00633E7B">
        <w:rPr>
          <w:lang w:val="ru-RU"/>
        </w:rPr>
        <w:t>/</w:t>
      </w:r>
      <w:r>
        <w:t>pw</w:t>
      </w:r>
      <w:r w:rsidRPr="00633E7B">
        <w:rPr>
          <w:lang w:val="ru-RU"/>
        </w:rPr>
        <w:t>1/</w:t>
      </w:r>
      <w:r>
        <w:t>data</w:t>
      </w:r>
      <w:r w:rsidRPr="00633E7B">
        <w:rPr>
          <w:lang w:val="ru-RU"/>
        </w:rPr>
        <w:t>/</w:t>
      </w:r>
      <w:r>
        <w:t>QualityCalculatorTest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 (12 тестів — перевірка меж норм напруги, частоти, </w:t>
      </w:r>
      <w:r>
        <w:t>THD</w:t>
      </w:r>
      <w:r w:rsidRPr="00633E7B">
        <w:rPr>
          <w:lang w:val="ru-RU"/>
        </w:rPr>
        <w:t xml:space="preserve"> і </w:t>
      </w:r>
      <w:r>
        <w:t>cos</w:t>
      </w:r>
      <w:r w:rsidRPr="00633E7B">
        <w:rPr>
          <w:lang w:val="ru-RU"/>
        </w:rPr>
        <w:t xml:space="preserve"> </w:t>
      </w:r>
      <w:r>
        <w:t>φ</w:t>
      </w:r>
      <w:r w:rsidRPr="00633E7B">
        <w:rPr>
          <w:lang w:val="ru-RU"/>
        </w:rPr>
        <w:t xml:space="preserve">, розрахунок індексу якості та визначення статусу мережі). Бізнес-логіка заняття №4 покрита тестами файлу </w:t>
      </w:r>
      <w:r>
        <w:t>app</w:t>
      </w:r>
      <w:r w:rsidRPr="00633E7B">
        <w:rPr>
          <w:lang w:val="ru-RU"/>
        </w:rPr>
        <w:t>/</w:t>
      </w:r>
      <w:r>
        <w:t>src</w:t>
      </w:r>
      <w:r w:rsidRPr="00633E7B">
        <w:rPr>
          <w:lang w:val="ru-RU"/>
        </w:rPr>
        <w:t>/</w:t>
      </w:r>
      <w:r>
        <w:t>test</w:t>
      </w:r>
      <w:r w:rsidRPr="00633E7B">
        <w:rPr>
          <w:lang w:val="ru-RU"/>
        </w:rPr>
        <w:t>/</w:t>
      </w:r>
      <w:r>
        <w:t>java</w:t>
      </w:r>
      <w:r w:rsidRPr="00633E7B">
        <w:rPr>
          <w:lang w:val="ru-RU"/>
        </w:rPr>
        <w:t>/</w:t>
      </w:r>
      <w:r>
        <w:t>com</w:t>
      </w:r>
      <w:r w:rsidRPr="00633E7B">
        <w:rPr>
          <w:lang w:val="ru-RU"/>
        </w:rPr>
        <w:t>/</w:t>
      </w:r>
      <w:r>
        <w:t>example</w:t>
      </w:r>
      <w:r w:rsidRPr="00633E7B">
        <w:rPr>
          <w:lang w:val="ru-RU"/>
        </w:rPr>
        <w:t>/</w:t>
      </w:r>
      <w:r>
        <w:t>pw</w:t>
      </w:r>
      <w:r w:rsidRPr="00633E7B">
        <w:rPr>
          <w:lang w:val="ru-RU"/>
        </w:rPr>
        <w:t>1/</w:t>
      </w:r>
      <w:r>
        <w:t>lesson</w:t>
      </w:r>
      <w:r w:rsidRPr="00633E7B">
        <w:rPr>
          <w:lang w:val="ru-RU"/>
        </w:rPr>
        <w:t>4/</w:t>
      </w:r>
      <w:r>
        <w:t>AuthValidatorTest</w:t>
      </w:r>
      <w:r w:rsidRPr="00633E7B">
        <w:rPr>
          <w:lang w:val="ru-RU"/>
        </w:rPr>
        <w:t>.</w:t>
      </w:r>
      <w:r>
        <w:t>kt</w:t>
      </w:r>
      <w:r w:rsidRPr="00633E7B">
        <w:rPr>
          <w:lang w:val="ru-RU"/>
        </w:rPr>
        <w:t xml:space="preserve"> (11 тестів — перевірка коректності логіна, пароля, </w:t>
      </w:r>
      <w:r>
        <w:t>e</w:t>
      </w:r>
      <w:r w:rsidRPr="00633E7B">
        <w:rPr>
          <w:lang w:val="ru-RU"/>
        </w:rPr>
        <w:t>-</w:t>
      </w:r>
      <w:r>
        <w:t>mail</w:t>
      </w:r>
      <w:r w:rsidRPr="00633E7B">
        <w:rPr>
          <w:lang w:val="ru-RU"/>
        </w:rPr>
        <w:t>, підтвердження пароля та демо-облікового запису).</w:t>
      </w:r>
    </w:p>
    <w:p w14:paraId="0B57788C" w14:textId="6C55F308" w:rsidR="00F47BFB" w:rsidRDefault="00000000">
      <w:pPr>
        <w:spacing w:after="0"/>
      </w:pPr>
      <w:r w:rsidRPr="00633E7B">
        <w:rPr>
          <w:lang w:val="ru-RU"/>
        </w:rPr>
        <w:t>Команда ./</w:t>
      </w:r>
      <w:r>
        <w:t>gradlew</w:t>
      </w:r>
      <w:r w:rsidRPr="00633E7B">
        <w:rPr>
          <w:lang w:val="ru-RU"/>
        </w:rPr>
        <w:t xml:space="preserve"> :</w:t>
      </w:r>
      <w:r>
        <w:t>app</w:t>
      </w:r>
      <w:r w:rsidRPr="00633E7B">
        <w:rPr>
          <w:lang w:val="ru-RU"/>
        </w:rPr>
        <w:t>:</w:t>
      </w:r>
      <w:r>
        <w:t>testDebugUnitTest</w:t>
      </w:r>
      <w:r w:rsidRPr="00633E7B">
        <w:rPr>
          <w:lang w:val="ru-RU"/>
        </w:rPr>
        <w:t xml:space="preserve"> виконує усі 2</w:t>
      </w:r>
      <w:r w:rsidR="00EF5A2B" w:rsidRPr="00EF5A2B">
        <w:rPr>
          <w:lang w:val="ru-RU"/>
        </w:rPr>
        <w:t>3</w:t>
      </w:r>
      <w:r w:rsidRPr="00633E7B">
        <w:rPr>
          <w:lang w:val="ru-RU"/>
        </w:rPr>
        <w:t xml:space="preserve"> тести успішно (</w:t>
      </w:r>
      <w:r>
        <w:t>BUILD</w:t>
      </w:r>
      <w:r w:rsidRPr="00633E7B">
        <w:rPr>
          <w:lang w:val="ru-RU"/>
        </w:rPr>
        <w:t xml:space="preserve"> </w:t>
      </w:r>
      <w:r>
        <w:t>SUCCESSFUL</w:t>
      </w:r>
      <w:r w:rsidRPr="00633E7B">
        <w:rPr>
          <w:lang w:val="ru-RU"/>
        </w:rPr>
        <w:t>). Збірка проєкту ./</w:t>
      </w:r>
      <w:r>
        <w:t>gradlew</w:t>
      </w:r>
      <w:r w:rsidRPr="00633E7B">
        <w:rPr>
          <w:lang w:val="ru-RU"/>
        </w:rPr>
        <w:t xml:space="preserve"> :</w:t>
      </w:r>
      <w:r>
        <w:t>app</w:t>
      </w:r>
      <w:r w:rsidRPr="00633E7B">
        <w:rPr>
          <w:lang w:val="ru-RU"/>
        </w:rPr>
        <w:t>:</w:t>
      </w:r>
      <w:r>
        <w:t>assembleDebug</w:t>
      </w:r>
      <w:r w:rsidRPr="00633E7B">
        <w:rPr>
          <w:lang w:val="ru-RU"/>
        </w:rPr>
        <w:t xml:space="preserve"> також завершується без помилок.</w:t>
      </w:r>
    </w:p>
    <w:p w14:paraId="052C3A3B" w14:textId="1EE2EC24" w:rsidR="00EF5A2B" w:rsidRPr="00EF5A2B" w:rsidRDefault="00EF5A2B">
      <w:pPr>
        <w:spacing w:after="0"/>
      </w:pPr>
      <w:r w:rsidRPr="00EF5A2B">
        <w:rPr>
          <w:noProof/>
        </w:rPr>
        <w:drawing>
          <wp:inline distT="0" distB="0" distL="0" distR="0" wp14:anchorId="0289E50B" wp14:editId="6BE48050">
            <wp:extent cx="6152515" cy="1079500"/>
            <wp:effectExtent l="0" t="0" r="635" b="6350"/>
            <wp:docPr id="12004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6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553F" w14:textId="77777777" w:rsidR="00F47BFB" w:rsidRPr="00633E7B" w:rsidRDefault="00F47BFB">
      <w:pPr>
        <w:spacing w:after="0"/>
        <w:rPr>
          <w:lang w:val="ru-RU"/>
        </w:rPr>
      </w:pPr>
    </w:p>
    <w:p w14:paraId="7BAB292D" w14:textId="77777777" w:rsidR="00F47BFB" w:rsidRPr="00633E7B" w:rsidRDefault="00000000">
      <w:pPr>
        <w:spacing w:after="0"/>
        <w:jc w:val="center"/>
        <w:rPr>
          <w:lang w:val="ru-RU"/>
        </w:rPr>
      </w:pPr>
      <w:r w:rsidRPr="00633E7B">
        <w:rPr>
          <w:b/>
          <w:sz w:val="32"/>
          <w:lang w:val="ru-RU"/>
        </w:rPr>
        <w:t>Висновок</w:t>
      </w:r>
    </w:p>
    <w:p w14:paraId="705794A3" w14:textId="77777777" w:rsidR="00F47BFB" w:rsidRPr="00633E7B" w:rsidRDefault="00000000">
      <w:pPr>
        <w:spacing w:after="0"/>
        <w:rPr>
          <w:lang w:val="ru-RU"/>
        </w:rPr>
      </w:pPr>
      <w:r w:rsidRPr="00633E7B">
        <w:rPr>
          <w:lang w:val="ru-RU"/>
        </w:rPr>
        <w:t xml:space="preserve">У результаті виконання практичної роботи № 1 було засвоєно основи розробки </w:t>
      </w:r>
      <w:r>
        <w:t>Android</w:t>
      </w:r>
      <w:r w:rsidRPr="00633E7B">
        <w:rPr>
          <w:lang w:val="ru-RU"/>
        </w:rPr>
        <w:t xml:space="preserve">-застосунків мовою </w:t>
      </w:r>
      <w:r>
        <w:t>Kotlin</w:t>
      </w:r>
      <w:r w:rsidRPr="00633E7B">
        <w:rPr>
          <w:lang w:val="ru-RU"/>
        </w:rPr>
        <w:t xml:space="preserve"> із використанням </w:t>
      </w:r>
      <w:r>
        <w:t>Jetpack</w:t>
      </w:r>
      <w:r w:rsidRPr="00633E7B">
        <w:rPr>
          <w:lang w:val="ru-RU"/>
        </w:rPr>
        <w:t xml:space="preserve"> </w:t>
      </w:r>
      <w:r>
        <w:t>Compose</w:t>
      </w:r>
      <w:r w:rsidRPr="00633E7B">
        <w:rPr>
          <w:lang w:val="ru-RU"/>
        </w:rPr>
        <w:t xml:space="preserve"> для предметної галузі енергетики (варіант 20 — «Система контролю якості електроенергії»). На практичному занятті № 1 створено проєкт в </w:t>
      </w:r>
      <w:r>
        <w:t>Android</w:t>
      </w:r>
      <w:r w:rsidRPr="00633E7B">
        <w:rPr>
          <w:lang w:val="ru-RU"/>
        </w:rPr>
        <w:t xml:space="preserve"> </w:t>
      </w:r>
      <w:r>
        <w:t>Studio</w:t>
      </w:r>
      <w:r w:rsidRPr="00633E7B">
        <w:rPr>
          <w:lang w:val="ru-RU"/>
        </w:rPr>
        <w:t xml:space="preserve"> та реалізовано екран моніторингу з анімацією зміни індексу якості мережі й керуванням станом через </w:t>
      </w:r>
      <w:r>
        <w:t>remember</w:t>
      </w:r>
      <w:r w:rsidRPr="00633E7B">
        <w:rPr>
          <w:lang w:val="ru-RU"/>
        </w:rPr>
        <w:t xml:space="preserve"> / </w:t>
      </w:r>
      <w:r>
        <w:t>mutableStateOf</w:t>
      </w:r>
      <w:r w:rsidRPr="00633E7B">
        <w:rPr>
          <w:lang w:val="ru-RU"/>
        </w:rPr>
        <w:t xml:space="preserve"> та стилізацією засобами </w:t>
      </w:r>
      <w:r>
        <w:t>Material</w:t>
      </w:r>
      <w:r w:rsidRPr="00633E7B">
        <w:rPr>
          <w:lang w:val="ru-RU"/>
        </w:rPr>
        <w:t xml:space="preserve"> </w:t>
      </w:r>
      <w:r>
        <w:t>Theme</w:t>
      </w:r>
      <w:r w:rsidRPr="00633E7B">
        <w:rPr>
          <w:lang w:val="ru-RU"/>
        </w:rPr>
        <w:t xml:space="preserve">. На занятті № 2 налаштовано </w:t>
      </w:r>
      <w:r>
        <w:t>Gradle</w:t>
      </w:r>
      <w:r w:rsidRPr="00633E7B">
        <w:rPr>
          <w:lang w:val="ru-RU"/>
        </w:rPr>
        <w:t xml:space="preserve"> (репозиторій </w:t>
      </w:r>
      <w:r>
        <w:t>JitPack</w:t>
      </w:r>
      <w:r w:rsidRPr="00633E7B">
        <w:rPr>
          <w:lang w:val="ru-RU"/>
        </w:rPr>
        <w:t xml:space="preserve">, каталог версій), бізнес-логіку розрахунку індексу якості винесено в окремий файл, відокремлено від </w:t>
      </w:r>
      <w:r>
        <w:t>UI</w:t>
      </w:r>
      <w:r w:rsidRPr="00633E7B">
        <w:rPr>
          <w:lang w:val="ru-RU"/>
        </w:rPr>
        <w:t xml:space="preserve">, а результат візуалізовано графіком динаміки засобами сторонньої бібліотеки </w:t>
      </w:r>
      <w:r>
        <w:t>MPAndroidChart</w:t>
      </w:r>
      <w:r w:rsidRPr="00633E7B">
        <w:rPr>
          <w:lang w:val="ru-RU"/>
        </w:rPr>
        <w:t xml:space="preserve">. На занятті № 3 побудовано складніший інтерфейс із кількох </w:t>
      </w:r>
      <w:r>
        <w:t>composable</w:t>
      </w:r>
      <w:r w:rsidRPr="00633E7B">
        <w:rPr>
          <w:lang w:val="ru-RU"/>
        </w:rPr>
        <w:t xml:space="preserve">-функцій, зображенням зі своїх ресурсів (компонент </w:t>
      </w:r>
      <w:r>
        <w:t>Image</w:t>
      </w:r>
      <w:r w:rsidRPr="00633E7B">
        <w:rPr>
          <w:lang w:val="ru-RU"/>
        </w:rPr>
        <w:t xml:space="preserve">, </w:t>
      </w:r>
      <w:r>
        <w:t>painterResource</w:t>
      </w:r>
      <w:r w:rsidRPr="00633E7B">
        <w:rPr>
          <w:lang w:val="ru-RU"/>
        </w:rPr>
        <w:t xml:space="preserve">), картками параметрів мережі та адаптивним макетом на основі </w:t>
      </w:r>
      <w:r>
        <w:t>FlowRow</w:t>
      </w:r>
      <w:r w:rsidRPr="00633E7B">
        <w:rPr>
          <w:lang w:val="ru-RU"/>
        </w:rPr>
        <w:t xml:space="preserve">. На занятті № 4 реалізовано екрани авторизації та реєстрації оператора з розділенням </w:t>
      </w:r>
      <w:r>
        <w:t>UI</w:t>
      </w:r>
      <w:r w:rsidRPr="00633E7B">
        <w:rPr>
          <w:lang w:val="ru-RU"/>
        </w:rPr>
        <w:t xml:space="preserve"> на </w:t>
      </w:r>
      <w:r>
        <w:t>composable</w:t>
      </w:r>
      <w:r w:rsidRPr="00633E7B">
        <w:rPr>
          <w:lang w:val="ru-RU"/>
        </w:rPr>
        <w:t xml:space="preserve">-компоненти, валідацією даних, станом завантаження та адаптивним розташуванням елементів. Було відпрацьовано розділення </w:t>
      </w:r>
      <w:r>
        <w:t>UI</w:t>
      </w:r>
      <w:r w:rsidRPr="00633E7B">
        <w:rPr>
          <w:lang w:val="ru-RU"/>
        </w:rPr>
        <w:t xml:space="preserve"> та бізнес-логіки, роботу зі станом і анімаціями в </w:t>
      </w:r>
      <w:r>
        <w:t>Compose</w:t>
      </w:r>
      <w:r w:rsidRPr="00633E7B">
        <w:rPr>
          <w:lang w:val="ru-RU"/>
        </w:rPr>
        <w:t>, а також перевірку коректності обчислень модульними тестами.</w:t>
      </w:r>
    </w:p>
    <w:sectPr w:rsidR="00F47BFB" w:rsidRPr="00633E7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705611">
    <w:abstractNumId w:val="8"/>
  </w:num>
  <w:num w:numId="2" w16cid:durableId="1529173387">
    <w:abstractNumId w:val="6"/>
  </w:num>
  <w:num w:numId="3" w16cid:durableId="1781411600">
    <w:abstractNumId w:val="5"/>
  </w:num>
  <w:num w:numId="4" w16cid:durableId="609554106">
    <w:abstractNumId w:val="4"/>
  </w:num>
  <w:num w:numId="5" w16cid:durableId="539558883">
    <w:abstractNumId w:val="7"/>
  </w:num>
  <w:num w:numId="6" w16cid:durableId="450051796">
    <w:abstractNumId w:val="3"/>
  </w:num>
  <w:num w:numId="7" w16cid:durableId="826091597">
    <w:abstractNumId w:val="2"/>
  </w:num>
  <w:num w:numId="8" w16cid:durableId="648023266">
    <w:abstractNumId w:val="1"/>
  </w:num>
  <w:num w:numId="9" w16cid:durableId="145170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4AD"/>
    <w:rsid w:val="0006063C"/>
    <w:rsid w:val="0015074B"/>
    <w:rsid w:val="0029639D"/>
    <w:rsid w:val="00326F90"/>
    <w:rsid w:val="003346CC"/>
    <w:rsid w:val="00633E7B"/>
    <w:rsid w:val="0068340F"/>
    <w:rsid w:val="00720DB0"/>
    <w:rsid w:val="00775CA5"/>
    <w:rsid w:val="00806F93"/>
    <w:rsid w:val="00A83666"/>
    <w:rsid w:val="00AA1D8D"/>
    <w:rsid w:val="00B05E6F"/>
    <w:rsid w:val="00B47730"/>
    <w:rsid w:val="00BF1C63"/>
    <w:rsid w:val="00CB0664"/>
    <w:rsid w:val="00EF5A2B"/>
    <w:rsid w:val="00F47B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159DA"/>
  <w14:defaultImageDpi w14:val="300"/>
  <w15:docId w15:val="{B165FCF8-A95F-4080-9B3D-EEEC7259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36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6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6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rofimishynOleksandr/mobile/tree/main/PW1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1747</Words>
  <Characters>9962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Трофимишин</cp:lastModifiedBy>
  <cp:revision>5</cp:revision>
  <dcterms:created xsi:type="dcterms:W3CDTF">2013-12-23T23:15:00Z</dcterms:created>
  <dcterms:modified xsi:type="dcterms:W3CDTF">2026-09-20T20:42:00Z</dcterms:modified>
  <cp:category/>
</cp:coreProperties>
</file>