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76AB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135B157B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657BFD">
        <w:rPr>
          <w:rFonts w:ascii="Times New Roman" w:hAnsi="Times New Roman" w:cs="Times New Roman"/>
          <w:b/>
          <w:sz w:val="32"/>
          <w:szCs w:val="32"/>
        </w:rPr>
        <w:t>1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9807577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482C5C">
              <w:rPr>
                <w:rFonts w:cs="Times New Roman"/>
                <w:i/>
                <w:iCs/>
              </w:rPr>
              <w:t>КБО</w:t>
            </w:r>
            <w:r>
              <w:rPr>
                <w:rFonts w:cs="Times New Roman"/>
                <w:i/>
                <w:iCs/>
              </w:rPr>
              <w:t>-</w:t>
            </w:r>
            <w:r w:rsidR="00482C5C">
              <w:rPr>
                <w:rFonts w:cs="Times New Roman"/>
                <w:i/>
                <w:iCs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482C5C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482C5C">
              <w:rPr>
                <w:rFonts w:cs="Times New Roman"/>
                <w:i/>
                <w:iCs/>
              </w:rPr>
              <w:t>Трофимов 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7B838CC" w:rsidR="00282B48" w:rsidRPr="00482C5C" w:rsidRDefault="00482C5C" w:rsidP="001470CD">
            <w:pPr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</w:rPr>
              <w:t>Павлова Е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С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4E1A19E5" w:rsidR="00006288" w:rsidRDefault="00006288" w:rsidP="00282B48">
      <w:pPr>
        <w:jc w:val="center"/>
        <w:rPr>
          <w:rFonts w:cs="Times New Roman"/>
          <w:szCs w:val="28"/>
        </w:rPr>
      </w:pPr>
    </w:p>
    <w:p w14:paraId="5A6035EA" w14:textId="3801360A" w:rsidR="00AB5A36" w:rsidRDefault="00AB5A36" w:rsidP="00282B48">
      <w:pPr>
        <w:jc w:val="center"/>
        <w:rPr>
          <w:rFonts w:cs="Times New Roman"/>
          <w:szCs w:val="28"/>
        </w:rPr>
      </w:pPr>
    </w:p>
    <w:p w14:paraId="2182E3EB" w14:textId="356E7062" w:rsidR="00AB5A36" w:rsidRDefault="00AB5A36" w:rsidP="00282B48">
      <w:pPr>
        <w:jc w:val="center"/>
        <w:rPr>
          <w:rFonts w:cs="Times New Roman"/>
          <w:szCs w:val="28"/>
        </w:rPr>
      </w:pPr>
    </w:p>
    <w:p w14:paraId="68DA3A6A" w14:textId="16FFD40B" w:rsidR="00AB5A36" w:rsidRDefault="00AB5A36" w:rsidP="00282B48">
      <w:pPr>
        <w:jc w:val="center"/>
        <w:rPr>
          <w:rFonts w:cs="Times New Roman"/>
          <w:szCs w:val="28"/>
        </w:rPr>
      </w:pPr>
    </w:p>
    <w:p w14:paraId="5C649AD2" w14:textId="77777777" w:rsidR="00AB5A36" w:rsidRDefault="00AB5A36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CA7089">
      <w:pPr>
        <w:rPr>
          <w:rFonts w:cs="Times New Roman"/>
          <w:szCs w:val="28"/>
        </w:rPr>
      </w:pPr>
    </w:p>
    <w:p w14:paraId="2E925B3C" w14:textId="3E833787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Times New Roman"/>
          <w:b/>
          <w:bCs/>
          <w:color w:val="auto"/>
          <w:kern w:val="2"/>
          <w:sz w:val="24"/>
          <w:szCs w:val="24"/>
          <w:lang w:eastAsia="zh-CN" w:bidi="hi-IN"/>
        </w:rPr>
        <w:id w:val="1223638039"/>
        <w:docPartObj>
          <w:docPartGallery w:val="Table of Contents"/>
          <w:docPartUnique/>
        </w:docPartObj>
      </w:sdtPr>
      <w:sdtEndPr>
        <w:rPr>
          <w:rFonts w:ascii="Liberation Serif" w:hAnsi="Liberation Serif" w:cs="FreeSans"/>
        </w:rPr>
      </w:sdtEndPr>
      <w:sdtContent>
        <w:p w14:paraId="7D74EF09" w14:textId="6AF2591F" w:rsidR="00E42878" w:rsidRPr="00E928E0" w:rsidRDefault="00E928E0" w:rsidP="000D4ABD">
          <w:pPr>
            <w:pStyle w:val="af4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928E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49A05E1" w14:textId="02543211" w:rsidR="000D4ABD" w:rsidRPr="000D4ABD" w:rsidRDefault="00E42878" w:rsidP="000D4ABD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26991" w:history="1">
            <w:r w:rsidR="000D4ABD" w:rsidRPr="000D4ABD">
              <w:rPr>
                <w:rStyle w:val="aa"/>
                <w:rFonts w:cs="Times New Roman"/>
                <w:noProof/>
                <w:sz w:val="28"/>
                <w:szCs w:val="28"/>
              </w:rPr>
              <w:t>ВВЕДЕНИЕ</w:t>
            </w:r>
            <w:r w:rsidR="000D4ABD" w:rsidRPr="000D4ABD">
              <w:rPr>
                <w:noProof/>
                <w:webHidden/>
                <w:sz w:val="28"/>
                <w:szCs w:val="28"/>
              </w:rPr>
              <w:tab/>
            </w:r>
            <w:r w:rsidR="000D4ABD" w:rsidRPr="000D4ABD">
              <w:rPr>
                <w:noProof/>
                <w:webHidden/>
                <w:sz w:val="28"/>
                <w:szCs w:val="28"/>
              </w:rPr>
              <w:fldChar w:fldCharType="begin"/>
            </w:r>
            <w:r w:rsidR="000D4ABD" w:rsidRPr="000D4ABD">
              <w:rPr>
                <w:noProof/>
                <w:webHidden/>
                <w:sz w:val="28"/>
                <w:szCs w:val="28"/>
              </w:rPr>
              <w:instrText xml:space="preserve"> PAGEREF _Toc191026991 \h </w:instrText>
            </w:r>
            <w:r w:rsidR="000D4ABD" w:rsidRPr="000D4ABD">
              <w:rPr>
                <w:noProof/>
                <w:webHidden/>
                <w:sz w:val="28"/>
                <w:szCs w:val="28"/>
              </w:rPr>
            </w:r>
            <w:r w:rsidR="000D4ABD" w:rsidRPr="000D4A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CFC">
              <w:rPr>
                <w:noProof/>
                <w:webHidden/>
                <w:sz w:val="28"/>
                <w:szCs w:val="28"/>
              </w:rPr>
              <w:t>3</w:t>
            </w:r>
            <w:r w:rsidR="000D4ABD" w:rsidRPr="000D4A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06A73" w14:textId="683F33C5" w:rsidR="000D4ABD" w:rsidRPr="000D4ABD" w:rsidRDefault="000D4ABD" w:rsidP="000D4ABD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91026992" w:history="1"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 xml:space="preserve">АНАЛИЗ ПРОГРАММЫ 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  <w:lang w:val="en-US"/>
              </w:rPr>
              <w:t>“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>1С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  <w:lang w:val="en-US"/>
              </w:rPr>
              <w:t xml:space="preserve">: 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>ТЕАТР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  <w:lang w:val="en-US"/>
              </w:rPr>
              <w:t>”</w:t>
            </w:r>
            <w:r w:rsidRPr="000D4ABD">
              <w:rPr>
                <w:noProof/>
                <w:webHidden/>
                <w:sz w:val="28"/>
                <w:szCs w:val="28"/>
              </w:rPr>
              <w:tab/>
            </w:r>
            <w:r w:rsidRPr="000D4A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4ABD">
              <w:rPr>
                <w:noProof/>
                <w:webHidden/>
                <w:sz w:val="28"/>
                <w:szCs w:val="28"/>
              </w:rPr>
              <w:instrText xml:space="preserve"> PAGEREF _Toc191026992 \h </w:instrText>
            </w:r>
            <w:r w:rsidRPr="000D4ABD">
              <w:rPr>
                <w:noProof/>
                <w:webHidden/>
                <w:sz w:val="28"/>
                <w:szCs w:val="28"/>
              </w:rPr>
            </w:r>
            <w:r w:rsidRPr="000D4A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CFC">
              <w:rPr>
                <w:noProof/>
                <w:webHidden/>
                <w:sz w:val="28"/>
                <w:szCs w:val="28"/>
              </w:rPr>
              <w:t>4</w:t>
            </w:r>
            <w:r w:rsidRPr="000D4A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6BDC" w14:textId="5636AF0B" w:rsidR="000D4ABD" w:rsidRPr="000D4ABD" w:rsidRDefault="000D4ABD" w:rsidP="000D4ABD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91026993" w:history="1"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 xml:space="preserve">АНАЛИЗ ПРОГРАММЫ 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  <w:lang w:val="en-US"/>
              </w:rPr>
              <w:t>“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>ТЕМЗА</w:t>
            </w:r>
            <w:r w:rsidRPr="000D4ABD">
              <w:rPr>
                <w:rStyle w:val="aa"/>
                <w:rFonts w:cs="Times New Roman"/>
                <w:noProof/>
                <w:sz w:val="28"/>
                <w:szCs w:val="28"/>
                <w:lang w:val="en-US"/>
              </w:rPr>
              <w:t>”</w:t>
            </w:r>
            <w:r w:rsidRPr="000D4ABD">
              <w:rPr>
                <w:noProof/>
                <w:webHidden/>
                <w:sz w:val="28"/>
                <w:szCs w:val="28"/>
              </w:rPr>
              <w:tab/>
            </w:r>
            <w:r w:rsidRPr="000D4A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4ABD">
              <w:rPr>
                <w:noProof/>
                <w:webHidden/>
                <w:sz w:val="28"/>
                <w:szCs w:val="28"/>
              </w:rPr>
              <w:instrText xml:space="preserve"> PAGEREF _Toc191026993 \h </w:instrText>
            </w:r>
            <w:r w:rsidRPr="000D4ABD">
              <w:rPr>
                <w:noProof/>
                <w:webHidden/>
                <w:sz w:val="28"/>
                <w:szCs w:val="28"/>
              </w:rPr>
            </w:r>
            <w:r w:rsidRPr="000D4A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CFC">
              <w:rPr>
                <w:noProof/>
                <w:webHidden/>
                <w:sz w:val="28"/>
                <w:szCs w:val="28"/>
              </w:rPr>
              <w:t>5</w:t>
            </w:r>
            <w:r w:rsidRPr="000D4A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6A599" w14:textId="37E907DB" w:rsidR="000D4ABD" w:rsidRPr="000D4ABD" w:rsidRDefault="000D4ABD" w:rsidP="000D4ABD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91026994" w:history="1"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>ОПИСАНИЕ ОСНОВНЫХ ФУНКЦИЙ СИСТЕМЫ</w:t>
            </w:r>
            <w:r w:rsidRPr="000D4ABD">
              <w:rPr>
                <w:noProof/>
                <w:webHidden/>
                <w:sz w:val="28"/>
                <w:szCs w:val="28"/>
              </w:rPr>
              <w:tab/>
            </w:r>
            <w:r w:rsidRPr="000D4A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4ABD">
              <w:rPr>
                <w:noProof/>
                <w:webHidden/>
                <w:sz w:val="28"/>
                <w:szCs w:val="28"/>
              </w:rPr>
              <w:instrText xml:space="preserve"> PAGEREF _Toc191026994 \h </w:instrText>
            </w:r>
            <w:r w:rsidRPr="000D4ABD">
              <w:rPr>
                <w:noProof/>
                <w:webHidden/>
                <w:sz w:val="28"/>
                <w:szCs w:val="28"/>
              </w:rPr>
            </w:r>
            <w:r w:rsidRPr="000D4A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CFC">
              <w:rPr>
                <w:noProof/>
                <w:webHidden/>
                <w:sz w:val="28"/>
                <w:szCs w:val="28"/>
              </w:rPr>
              <w:t>6</w:t>
            </w:r>
            <w:r w:rsidRPr="000D4A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BADC9" w14:textId="6796427F" w:rsidR="000D4ABD" w:rsidRPr="000D4ABD" w:rsidRDefault="000D4ABD" w:rsidP="000D4ABD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91026995" w:history="1">
            <w:r w:rsidRPr="000D4ABD">
              <w:rPr>
                <w:rStyle w:val="aa"/>
                <w:rFonts w:cs="Times New Roman"/>
                <w:noProof/>
                <w:sz w:val="28"/>
                <w:szCs w:val="28"/>
              </w:rPr>
              <w:t>ЗАКЛЮЧЕНИЕ</w:t>
            </w:r>
            <w:r w:rsidRPr="000D4ABD">
              <w:rPr>
                <w:noProof/>
                <w:webHidden/>
                <w:sz w:val="28"/>
                <w:szCs w:val="28"/>
              </w:rPr>
              <w:tab/>
            </w:r>
            <w:r w:rsidRPr="000D4A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4ABD">
              <w:rPr>
                <w:noProof/>
                <w:webHidden/>
                <w:sz w:val="28"/>
                <w:szCs w:val="28"/>
              </w:rPr>
              <w:instrText xml:space="preserve"> PAGEREF _Toc191026995 \h </w:instrText>
            </w:r>
            <w:r w:rsidRPr="000D4ABD">
              <w:rPr>
                <w:noProof/>
                <w:webHidden/>
                <w:sz w:val="28"/>
                <w:szCs w:val="28"/>
              </w:rPr>
            </w:r>
            <w:r w:rsidRPr="000D4A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CFC">
              <w:rPr>
                <w:noProof/>
                <w:webHidden/>
                <w:sz w:val="28"/>
                <w:szCs w:val="28"/>
              </w:rPr>
              <w:t>8</w:t>
            </w:r>
            <w:r w:rsidRPr="000D4A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3340B" w14:textId="56A6AB45" w:rsidR="00E42878" w:rsidRDefault="00E42878" w:rsidP="000D4AB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AF6119B" w14:textId="77777777" w:rsidR="00E42878" w:rsidRDefault="00E42878" w:rsidP="00AF31AC">
      <w:pPr>
        <w:jc w:val="center"/>
        <w:rPr>
          <w:rFonts w:cs="Times New Roman"/>
          <w:szCs w:val="28"/>
        </w:rPr>
      </w:pPr>
    </w:p>
    <w:p w14:paraId="32FB0757" w14:textId="6355611B" w:rsidR="00AB5A36" w:rsidRDefault="00E42878" w:rsidP="00E42878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EEAD76" w14:textId="6A9D6B56" w:rsidR="00E72D92" w:rsidRDefault="00AB5A36" w:rsidP="000D4ABD">
      <w:pPr>
        <w:pStyle w:val="a6"/>
        <w:widowControl/>
        <w:suppressAutoHyphens w:val="0"/>
        <w:spacing w:after="240" w:line="259" w:lineRule="auto"/>
        <w:ind w:left="714"/>
        <w:jc w:val="center"/>
        <w:outlineLvl w:val="0"/>
        <w:rPr>
          <w:rFonts w:cs="Times New Roman"/>
          <w:b/>
          <w:bCs/>
          <w:sz w:val="32"/>
          <w:szCs w:val="32"/>
        </w:rPr>
      </w:pPr>
      <w:bookmarkStart w:id="0" w:name="_Toc191026991"/>
      <w:r w:rsidRPr="00AB5A36">
        <w:rPr>
          <w:rFonts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342BA5F9" w14:textId="470BE52E" w:rsidR="00917C67" w:rsidRPr="00917C67" w:rsidRDefault="00917C67" w:rsidP="00C9404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17C67">
        <w:rPr>
          <w:rFonts w:ascii="Times New Roman" w:hAnsi="Times New Roman" w:cs="Times New Roman"/>
          <w:sz w:val="28"/>
          <w:szCs w:val="28"/>
        </w:rPr>
        <w:t>Цель работы:</w:t>
      </w:r>
      <w:r w:rsidRPr="00917C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изучить структуру и функционал рассматриваемой информационной системы.</w:t>
      </w:r>
    </w:p>
    <w:p w14:paraId="134A0EFB" w14:textId="20925A4B" w:rsidR="00E72D92" w:rsidRPr="00865D55" w:rsidRDefault="00E72D92" w:rsidP="00C9404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65D55">
        <w:rPr>
          <w:rFonts w:ascii="Times New Roman" w:hAnsi="Times New Roman" w:cs="Times New Roman"/>
          <w:sz w:val="28"/>
          <w:szCs w:val="28"/>
        </w:rPr>
        <w:t>Вариант 27. Моделирование организации составления</w:t>
      </w:r>
      <w:r w:rsidR="00865D55" w:rsidRPr="00865D55">
        <w:rPr>
          <w:rFonts w:ascii="Times New Roman" w:hAnsi="Times New Roman" w:cs="Times New Roman"/>
          <w:sz w:val="28"/>
          <w:szCs w:val="28"/>
        </w:rPr>
        <w:t xml:space="preserve"> </w:t>
      </w:r>
      <w:r w:rsidRPr="00865D55">
        <w:rPr>
          <w:rFonts w:ascii="Times New Roman" w:hAnsi="Times New Roman" w:cs="Times New Roman"/>
          <w:sz w:val="28"/>
          <w:szCs w:val="28"/>
        </w:rPr>
        <w:t>расписания спектаклей кукольного театра.</w:t>
      </w:r>
    </w:p>
    <w:p w14:paraId="23ED729D" w14:textId="0093F8D7" w:rsidR="00630095" w:rsidRDefault="00630095" w:rsidP="00C9404E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работы были взяты данные о двух программах для организации расписания театров</w:t>
      </w:r>
      <w:r w:rsidRPr="00E600C4">
        <w:rPr>
          <w:rFonts w:ascii="Times New Roman" w:hAnsi="Times New Roman" w:cs="Times New Roman"/>
          <w:sz w:val="28"/>
          <w:szCs w:val="28"/>
        </w:rPr>
        <w:t>:</w:t>
      </w:r>
    </w:p>
    <w:p w14:paraId="6752B2BF" w14:textId="1F5C3546" w:rsidR="00630095" w:rsidRPr="00630095" w:rsidRDefault="00630095" w:rsidP="00865D55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00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6300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Театр</w:t>
      </w:r>
      <w:proofErr w:type="gramEnd"/>
      <w:r w:rsidRPr="00E600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E474AD">
          <w:rPr>
            <w:rStyle w:val="aa"/>
            <w:sz w:val="28"/>
            <w:szCs w:val="28"/>
          </w:rPr>
          <w:t>https://solutions.1c.ru/catalog/theatre</w:t>
        </w:r>
      </w:hyperlink>
      <w:r w:rsidRPr="00630095">
        <w:rPr>
          <w:rFonts w:ascii="Times New Roman" w:hAnsi="Times New Roman" w:cs="Times New Roman"/>
          <w:sz w:val="28"/>
          <w:szCs w:val="28"/>
        </w:rPr>
        <w:t>)</w:t>
      </w:r>
    </w:p>
    <w:p w14:paraId="6AA02EB0" w14:textId="461DDF57" w:rsidR="00630095" w:rsidRPr="00630095" w:rsidRDefault="00630095" w:rsidP="00865D55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7C6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Темза</w:t>
      </w:r>
      <w:r w:rsidRPr="00917C6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630095">
          <w:rPr>
            <w:rStyle w:val="aa"/>
            <w:sz w:val="28"/>
            <w:szCs w:val="28"/>
          </w:rPr>
          <w:t>http</w:t>
        </w:r>
        <w:r w:rsidRPr="00630095">
          <w:rPr>
            <w:rStyle w:val="aa"/>
            <w:sz w:val="28"/>
            <w:szCs w:val="28"/>
          </w:rPr>
          <w:t>s</w:t>
        </w:r>
        <w:r w:rsidRPr="00630095">
          <w:rPr>
            <w:rStyle w:val="aa"/>
            <w:sz w:val="28"/>
            <w:szCs w:val="28"/>
          </w:rPr>
          <w:t>://temza.online/</w:t>
        </w:r>
      </w:hyperlink>
      <w:r w:rsidRPr="00630095">
        <w:rPr>
          <w:rFonts w:ascii="Times New Roman" w:hAnsi="Times New Roman" w:cs="Times New Roman"/>
          <w:sz w:val="28"/>
          <w:szCs w:val="28"/>
        </w:rPr>
        <w:t>)</w:t>
      </w:r>
    </w:p>
    <w:p w14:paraId="065C0079" w14:textId="44E02E15" w:rsidR="00972A03" w:rsidRDefault="00630095" w:rsidP="00C9404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функционала можно выделить основные преимущества и недостатки.</w:t>
      </w:r>
    </w:p>
    <w:p w14:paraId="3EA11645" w14:textId="368C1C3C" w:rsidR="00630095" w:rsidRPr="00630095" w:rsidRDefault="00972A03" w:rsidP="00865D55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DA497" w14:textId="6A351771" w:rsidR="00630095" w:rsidRDefault="00AB5A36" w:rsidP="00CC06CA">
      <w:pPr>
        <w:pStyle w:val="a6"/>
        <w:widowControl/>
        <w:suppressAutoHyphens w:val="0"/>
        <w:spacing w:after="160" w:line="259" w:lineRule="auto"/>
        <w:ind w:left="709"/>
        <w:outlineLvl w:val="0"/>
        <w:rPr>
          <w:rFonts w:cs="Times New Roman"/>
          <w:b/>
          <w:bCs/>
          <w:sz w:val="32"/>
          <w:szCs w:val="32"/>
        </w:rPr>
      </w:pPr>
      <w:bookmarkStart w:id="1" w:name="_Toc191026992"/>
      <w:r>
        <w:rPr>
          <w:rFonts w:cs="Times New Roman"/>
          <w:b/>
          <w:bCs/>
          <w:sz w:val="32"/>
          <w:szCs w:val="32"/>
        </w:rPr>
        <w:lastRenderedPageBreak/>
        <w:t>АНАЛИЗ ПРО</w:t>
      </w:r>
      <w:r w:rsidR="00630095">
        <w:rPr>
          <w:rFonts w:cs="Times New Roman"/>
          <w:b/>
          <w:bCs/>
          <w:sz w:val="32"/>
          <w:szCs w:val="32"/>
        </w:rPr>
        <w:t>Г</w:t>
      </w:r>
      <w:r>
        <w:rPr>
          <w:rFonts w:cs="Times New Roman"/>
          <w:b/>
          <w:bCs/>
          <w:sz w:val="32"/>
          <w:szCs w:val="32"/>
        </w:rPr>
        <w:t xml:space="preserve">РАММЫ </w:t>
      </w:r>
      <w:r w:rsidRPr="004A095F">
        <w:rPr>
          <w:rFonts w:cs="Times New Roman"/>
          <w:b/>
          <w:bCs/>
          <w:sz w:val="32"/>
          <w:szCs w:val="32"/>
        </w:rPr>
        <w:t>“</w:t>
      </w:r>
      <w:r w:rsidR="00630095">
        <w:rPr>
          <w:rFonts w:cs="Times New Roman"/>
          <w:b/>
          <w:bCs/>
          <w:sz w:val="32"/>
          <w:szCs w:val="32"/>
        </w:rPr>
        <w:t>1С</w:t>
      </w:r>
      <w:r w:rsidR="00630095" w:rsidRPr="004A095F">
        <w:rPr>
          <w:rFonts w:cs="Times New Roman"/>
          <w:b/>
          <w:bCs/>
          <w:sz w:val="32"/>
          <w:szCs w:val="32"/>
        </w:rPr>
        <w:t xml:space="preserve">: </w:t>
      </w:r>
      <w:r w:rsidR="00630095">
        <w:rPr>
          <w:rFonts w:cs="Times New Roman"/>
          <w:b/>
          <w:bCs/>
          <w:sz w:val="32"/>
          <w:szCs w:val="32"/>
        </w:rPr>
        <w:t>ТЕАТР</w:t>
      </w:r>
      <w:r w:rsidR="00482C5C" w:rsidRPr="004A095F">
        <w:rPr>
          <w:rFonts w:cs="Times New Roman"/>
          <w:b/>
          <w:bCs/>
          <w:sz w:val="32"/>
          <w:szCs w:val="32"/>
        </w:rPr>
        <w:t>”</w:t>
      </w:r>
      <w:bookmarkEnd w:id="1"/>
    </w:p>
    <w:p w14:paraId="2203F4DA" w14:textId="77777777" w:rsidR="003E6BE6" w:rsidRPr="003E6BE6" w:rsidRDefault="003E6BE6" w:rsidP="00CC06CA">
      <w:pPr>
        <w:pStyle w:val="a7"/>
        <w:spacing w:before="0" w:beforeAutospacing="0" w:after="0" w:afterAutospacing="0" w:line="360" w:lineRule="auto"/>
        <w:ind w:firstLine="658"/>
        <w:rPr>
          <w:sz w:val="28"/>
          <w:szCs w:val="28"/>
        </w:rPr>
      </w:pPr>
      <w:r w:rsidRPr="003E6BE6">
        <w:rPr>
          <w:sz w:val="28"/>
          <w:szCs w:val="28"/>
        </w:rPr>
        <w:t>Программный продукт "1</w:t>
      </w:r>
      <w:proofErr w:type="gramStart"/>
      <w:r w:rsidRPr="003E6BE6">
        <w:rPr>
          <w:sz w:val="28"/>
          <w:szCs w:val="28"/>
        </w:rPr>
        <w:t>C:Театр</w:t>
      </w:r>
      <w:proofErr w:type="gramEnd"/>
      <w:r w:rsidRPr="003E6BE6">
        <w:rPr>
          <w:sz w:val="28"/>
          <w:szCs w:val="28"/>
        </w:rPr>
        <w:t xml:space="preserve">" автоматизирует группы процессов, которые охватывают всю деятельность театра, а именно: </w:t>
      </w:r>
    </w:p>
    <w:p w14:paraId="0CD516FB" w14:textId="77777777" w:rsidR="003E6BE6" w:rsidRPr="005B4CFC" w:rsidRDefault="003E6BE6" w:rsidP="00496684">
      <w:pPr>
        <w:widowControl/>
        <w:numPr>
          <w:ilvl w:val="0"/>
          <w:numId w:val="26"/>
        </w:numPr>
        <w:suppressAutoHyphens w:val="0"/>
        <w:spacing w:line="360" w:lineRule="auto"/>
        <w:ind w:left="1015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CF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Процессы управления художественной деятельностью театра.</w:t>
      </w:r>
    </w:p>
    <w:p w14:paraId="65DF4F1B" w14:textId="77777777" w:rsidR="003E6BE6" w:rsidRPr="005B4CFC" w:rsidRDefault="003E6BE6" w:rsidP="003E6BE6">
      <w:pPr>
        <w:widowControl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CF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Процессы управления постановочной частью и производственными мастерскими театра.</w:t>
      </w:r>
    </w:p>
    <w:p w14:paraId="42EABA4A" w14:textId="77777777" w:rsidR="003E6BE6" w:rsidRPr="005B4CFC" w:rsidRDefault="003E6BE6" w:rsidP="003E6BE6">
      <w:pPr>
        <w:widowControl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CF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Процессы финансово-экономического управления театром.</w:t>
      </w:r>
    </w:p>
    <w:p w14:paraId="41F98FE9" w14:textId="77777777" w:rsidR="003E6BE6" w:rsidRPr="005B4CFC" w:rsidRDefault="003E6BE6" w:rsidP="003E6BE6">
      <w:pPr>
        <w:widowControl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CF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Процессы управления кадрами театра.</w:t>
      </w:r>
    </w:p>
    <w:p w14:paraId="11D135A7" w14:textId="5FA4492A" w:rsidR="003E6BE6" w:rsidRPr="003E6BE6" w:rsidRDefault="003E6BE6" w:rsidP="003E6BE6">
      <w:pPr>
        <w:widowControl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CF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Процессы, связанные с реализацией театральных билетов.</w:t>
      </w:r>
    </w:p>
    <w:p w14:paraId="2FE50989" w14:textId="2B81F572" w:rsidR="00630095" w:rsidRPr="003E6BE6" w:rsidRDefault="0093098E" w:rsidP="001828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BE6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6FEDBC99" w14:textId="4805CD60" w:rsidR="0093098E" w:rsidRPr="003E6BE6" w:rsidRDefault="0093098E" w:rsidP="00182801">
      <w:pPr>
        <w:widowControl/>
        <w:suppressAutoHyphens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Комплексность: обеспечивает полн</w:t>
      </w:r>
      <w:r w:rsidR="004A095F"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ую</w:t>
      </w: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автоматизаци</w:t>
      </w:r>
      <w:r w:rsidR="004A095F"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ю</w:t>
      </w: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театральной деятельности.</w:t>
      </w:r>
    </w:p>
    <w:p w14:paraId="0E6930B9" w14:textId="6C5AC3EF" w:rsidR="0093098E" w:rsidRPr="003E6BE6" w:rsidRDefault="0093098E" w:rsidP="00182801">
      <w:pPr>
        <w:widowControl/>
        <w:suppressAutoHyphens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Интеграция: легко интегрируется с другими продуктами «1С», что упрощает отчетность.</w:t>
      </w:r>
    </w:p>
    <w:p w14:paraId="70A672E0" w14:textId="5987B0E4" w:rsidR="00865D55" w:rsidRPr="003E6BE6" w:rsidRDefault="0093098E" w:rsidP="004A095F">
      <w:pPr>
        <w:widowControl/>
        <w:suppressAutoHyphens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Гибкость:</w:t>
      </w:r>
      <w:r w:rsidR="00683174"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4A095F"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подстраивается</w:t>
      </w:r>
      <w:r w:rsidRPr="003E6B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под специфические потребности театра.</w:t>
      </w:r>
    </w:p>
    <w:p w14:paraId="266F4688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BE6">
        <w:rPr>
          <w:rStyle w:val="af7"/>
          <w:sz w:val="28"/>
          <w:szCs w:val="28"/>
        </w:rPr>
        <w:t>Недостатки:</w:t>
      </w:r>
    </w:p>
    <w:p w14:paraId="15F1911F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Сложность внедрения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требует значительных усилий для настройки и обучения персонала.</w:t>
      </w:r>
    </w:p>
    <w:p w14:paraId="091AA183" w14:textId="6A7FB0A1" w:rsidR="00972A03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Стоимость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</w:t>
      </w:r>
      <w:r w:rsidR="004A095F" w:rsidRPr="003E6BE6">
        <w:rPr>
          <w:sz w:val="28"/>
          <w:szCs w:val="28"/>
        </w:rPr>
        <w:t>достаточно большая для маленьких организаций.</w:t>
      </w:r>
    </w:p>
    <w:p w14:paraId="5650B10B" w14:textId="11213070" w:rsidR="0093098E" w:rsidRPr="00972A03" w:rsidRDefault="00972A03" w:rsidP="00972A0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br w:type="page"/>
      </w:r>
    </w:p>
    <w:p w14:paraId="1E88EFA2" w14:textId="3058036C" w:rsidR="005B4CFC" w:rsidRDefault="00630095" w:rsidP="005B4CFC">
      <w:pPr>
        <w:pStyle w:val="a7"/>
        <w:rPr>
          <w:b/>
          <w:bCs/>
          <w:sz w:val="32"/>
          <w:szCs w:val="32"/>
        </w:rPr>
      </w:pPr>
      <w:bookmarkStart w:id="2" w:name="_Toc191026993"/>
      <w:r>
        <w:rPr>
          <w:b/>
          <w:bCs/>
          <w:sz w:val="32"/>
          <w:szCs w:val="32"/>
        </w:rPr>
        <w:lastRenderedPageBreak/>
        <w:t xml:space="preserve">АНАЛИЗ ПРОГРАММЫ </w:t>
      </w:r>
      <w:r w:rsidRPr="004A095F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</w:rPr>
        <w:t>ТЕМЗА</w:t>
      </w:r>
      <w:r w:rsidRPr="004A095F">
        <w:rPr>
          <w:b/>
          <w:bCs/>
          <w:sz w:val="32"/>
          <w:szCs w:val="32"/>
        </w:rPr>
        <w:t>”</w:t>
      </w:r>
      <w:bookmarkEnd w:id="2"/>
    </w:p>
    <w:p w14:paraId="61AE5A39" w14:textId="3B447EB8" w:rsidR="003E6BE6" w:rsidRPr="003E6BE6" w:rsidRDefault="003E6BE6" w:rsidP="00CC06C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E6BE6">
        <w:rPr>
          <w:sz w:val="28"/>
          <w:szCs w:val="28"/>
        </w:rPr>
        <w:t xml:space="preserve">“Темза” является </w:t>
      </w:r>
      <w:r w:rsidRPr="003E6BE6">
        <w:rPr>
          <w:sz w:val="28"/>
          <w:szCs w:val="28"/>
        </w:rPr>
        <w:t>систем</w:t>
      </w:r>
      <w:r w:rsidRPr="003E6BE6">
        <w:rPr>
          <w:sz w:val="28"/>
          <w:szCs w:val="28"/>
        </w:rPr>
        <w:t>ой</w:t>
      </w:r>
      <w:r w:rsidRPr="003E6BE6">
        <w:rPr>
          <w:sz w:val="28"/>
          <w:szCs w:val="28"/>
        </w:rPr>
        <w:t xml:space="preserve"> управления для театральных и концертных организаций</w:t>
      </w:r>
      <w:r w:rsidRPr="003E6BE6">
        <w:rPr>
          <w:sz w:val="28"/>
          <w:szCs w:val="28"/>
        </w:rPr>
        <w:t>, предоставляет такие функции как:</w:t>
      </w:r>
    </w:p>
    <w:p w14:paraId="6B398281" w14:textId="26B15816" w:rsidR="003E6BE6" w:rsidRP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Планирование репертуара на месяц</w:t>
      </w:r>
      <w:r w:rsidRPr="003E6BE6">
        <w:rPr>
          <w:sz w:val="28"/>
          <w:szCs w:val="28"/>
        </w:rPr>
        <w:t xml:space="preserve"> для всех площадок</w:t>
      </w:r>
    </w:p>
    <w:p w14:paraId="7C8D03C1" w14:textId="4F940BB9" w:rsidR="003E6BE6" w:rsidRP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Формирование дневного расписания</w:t>
      </w:r>
      <w:r w:rsidRPr="003E6BE6">
        <w:rPr>
          <w:sz w:val="28"/>
          <w:szCs w:val="28"/>
        </w:rPr>
        <w:t>, графика репетиций</w:t>
      </w:r>
    </w:p>
    <w:p w14:paraId="7D929A36" w14:textId="27CCFAF2" w:rsid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Проверка конфликтов по артистам</w:t>
      </w:r>
      <w:r w:rsidRPr="003E6BE6">
        <w:rPr>
          <w:sz w:val="28"/>
          <w:szCs w:val="28"/>
        </w:rPr>
        <w:t xml:space="preserve"> и площадкам</w:t>
      </w:r>
    </w:p>
    <w:p w14:paraId="7DC3D0BB" w14:textId="7E8213C7" w:rsid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Персональное расписание артистов</w:t>
      </w:r>
      <w:r>
        <w:rPr>
          <w:sz w:val="28"/>
          <w:szCs w:val="28"/>
        </w:rPr>
        <w:t xml:space="preserve"> и других сотрудников</w:t>
      </w:r>
    </w:p>
    <w:p w14:paraId="5F3DBC0B" w14:textId="4FBE62FB" w:rsid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Постановка задач</w:t>
      </w:r>
      <w:r>
        <w:rPr>
          <w:sz w:val="28"/>
          <w:szCs w:val="28"/>
        </w:rPr>
        <w:t xml:space="preserve"> цехам</w:t>
      </w:r>
    </w:p>
    <w:p w14:paraId="36DA1F9D" w14:textId="7DE5ED97" w:rsidR="003E6BE6" w:rsidRPr="003E6BE6" w:rsidRDefault="003E6BE6" w:rsidP="003E6BE6">
      <w:pPr>
        <w:pStyle w:val="a7"/>
        <w:numPr>
          <w:ilvl w:val="0"/>
          <w:numId w:val="27"/>
        </w:numPr>
        <w:spacing w:before="0" w:beforeAutospacing="0" w:after="0" w:afterAutospacing="0" w:line="360" w:lineRule="auto"/>
        <w:ind w:left="1429"/>
        <w:rPr>
          <w:sz w:val="28"/>
          <w:szCs w:val="28"/>
        </w:rPr>
      </w:pPr>
      <w:r w:rsidRPr="003E6BE6">
        <w:rPr>
          <w:sz w:val="28"/>
          <w:szCs w:val="28"/>
        </w:rPr>
        <w:t>Статистика спектаклей</w:t>
      </w:r>
      <w:r>
        <w:rPr>
          <w:sz w:val="28"/>
          <w:szCs w:val="28"/>
        </w:rPr>
        <w:t xml:space="preserve"> и занятости</w:t>
      </w:r>
    </w:p>
    <w:p w14:paraId="08898260" w14:textId="77777777" w:rsidR="0093098E" w:rsidRPr="003E6BE6" w:rsidRDefault="0093098E" w:rsidP="00972A03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3E6BE6">
        <w:rPr>
          <w:rStyle w:val="af7"/>
          <w:sz w:val="28"/>
          <w:szCs w:val="28"/>
        </w:rPr>
        <w:t>Достоинства:</w:t>
      </w:r>
    </w:p>
    <w:p w14:paraId="1E5B4ABC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Простота использования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интуитивно понятный интерфейс и простота в освоении.</w:t>
      </w:r>
    </w:p>
    <w:p w14:paraId="2F4EC811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Специализация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ориентирована на потребности театров и концертных организаций.</w:t>
      </w:r>
    </w:p>
    <w:p w14:paraId="7C5E0FBC" w14:textId="3C91E420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Стоимость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доступна для небольших и средних организаций.</w:t>
      </w:r>
    </w:p>
    <w:p w14:paraId="43E97711" w14:textId="77777777" w:rsidR="00865D55" w:rsidRPr="003E6BE6" w:rsidRDefault="00865D55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3F8E9E27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BE6">
        <w:rPr>
          <w:rStyle w:val="af7"/>
          <w:sz w:val="28"/>
          <w:szCs w:val="28"/>
        </w:rPr>
        <w:t>Недостатки:</w:t>
      </w:r>
    </w:p>
    <w:p w14:paraId="5D560593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Ограниченная функциональность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меньше возможностей по сравнению с более комплексными решениями.</w:t>
      </w:r>
    </w:p>
    <w:p w14:paraId="4820B636" w14:textId="77777777" w:rsidR="0093098E" w:rsidRPr="003E6BE6" w:rsidRDefault="0093098E" w:rsidP="00182801">
      <w:pPr>
        <w:pStyle w:val="a7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E6BE6">
        <w:rPr>
          <w:rStyle w:val="af7"/>
          <w:b w:val="0"/>
          <w:bCs w:val="0"/>
          <w:sz w:val="28"/>
          <w:szCs w:val="28"/>
        </w:rPr>
        <w:t>Меньше интеграций</w:t>
      </w:r>
      <w:r w:rsidRPr="003E6BE6">
        <w:rPr>
          <w:b/>
          <w:bCs/>
          <w:sz w:val="28"/>
          <w:szCs w:val="28"/>
        </w:rPr>
        <w:t>:</w:t>
      </w:r>
      <w:r w:rsidRPr="003E6BE6">
        <w:rPr>
          <w:sz w:val="28"/>
          <w:szCs w:val="28"/>
        </w:rPr>
        <w:t xml:space="preserve"> ограниченные возможности для интеграции с другими системами.</w:t>
      </w:r>
    </w:p>
    <w:p w14:paraId="17821203" w14:textId="57FEEB3B" w:rsidR="0093098E" w:rsidRPr="0093098E" w:rsidRDefault="00972A03" w:rsidP="00972A03">
      <w:pPr>
        <w:widowControl/>
        <w:suppressAutoHyphens w:val="0"/>
        <w:spacing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EB84D5B" w14:textId="494BC2B9" w:rsidR="009A4C79" w:rsidRPr="009A4C79" w:rsidRDefault="00630095" w:rsidP="000D4ABD">
      <w:pPr>
        <w:pStyle w:val="a6"/>
        <w:widowControl/>
        <w:suppressAutoHyphens w:val="0"/>
        <w:spacing w:after="240" w:line="259" w:lineRule="auto"/>
        <w:ind w:left="714"/>
        <w:outlineLvl w:val="0"/>
        <w:rPr>
          <w:rFonts w:cs="Times New Roman"/>
          <w:b/>
          <w:bCs/>
          <w:sz w:val="32"/>
          <w:szCs w:val="32"/>
        </w:rPr>
      </w:pPr>
      <w:bookmarkStart w:id="3" w:name="_Toc191026994"/>
      <w:r>
        <w:rPr>
          <w:rFonts w:cs="Times New Roman"/>
          <w:b/>
          <w:bCs/>
          <w:sz w:val="32"/>
          <w:szCs w:val="32"/>
        </w:rPr>
        <w:lastRenderedPageBreak/>
        <w:t>ОПИСАНИ</w:t>
      </w:r>
      <w:r w:rsidR="00DC79FB">
        <w:rPr>
          <w:rFonts w:cs="Times New Roman"/>
          <w:b/>
          <w:bCs/>
          <w:sz w:val="32"/>
          <w:szCs w:val="32"/>
        </w:rPr>
        <w:t>Е</w:t>
      </w:r>
      <w:r>
        <w:rPr>
          <w:rFonts w:cs="Times New Roman"/>
          <w:b/>
          <w:bCs/>
          <w:sz w:val="32"/>
          <w:szCs w:val="32"/>
        </w:rPr>
        <w:t xml:space="preserve"> </w:t>
      </w:r>
      <w:r w:rsidR="00733E69">
        <w:rPr>
          <w:rFonts w:cs="Times New Roman"/>
          <w:b/>
          <w:bCs/>
          <w:sz w:val="32"/>
          <w:szCs w:val="32"/>
        </w:rPr>
        <w:t>ОСНОВНЫХ ФУНКЦИЙ СИСТЕМЫ</w:t>
      </w:r>
      <w:bookmarkEnd w:id="3"/>
    </w:p>
    <w:p w14:paraId="57D0A86C" w14:textId="5B4DFC8A" w:rsidR="00C21E68" w:rsidRPr="00841FA3" w:rsidRDefault="00C21E68" w:rsidP="00DD664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1E68">
        <w:rPr>
          <w:rFonts w:ascii="Times New Roman" w:hAnsi="Times New Roman" w:cs="Times New Roman"/>
          <w:sz w:val="28"/>
          <w:szCs w:val="28"/>
        </w:rPr>
        <w:t xml:space="preserve">Для </w:t>
      </w:r>
      <w:r w:rsidR="00733E69">
        <w:rPr>
          <w:rFonts w:ascii="Times New Roman" w:hAnsi="Times New Roman" w:cs="Times New Roman"/>
          <w:sz w:val="28"/>
          <w:szCs w:val="28"/>
        </w:rPr>
        <w:t>описания</w:t>
      </w:r>
      <w:r w:rsidR="00DD664D" w:rsidRPr="00DD664D">
        <w:rPr>
          <w:rFonts w:ascii="Times New Roman" w:hAnsi="Times New Roman" w:cs="Times New Roman"/>
          <w:sz w:val="28"/>
          <w:szCs w:val="28"/>
        </w:rPr>
        <w:t xml:space="preserve"> </w:t>
      </w:r>
      <w:r w:rsidR="00DD664D">
        <w:rPr>
          <w:rFonts w:ascii="Times New Roman" w:hAnsi="Times New Roman" w:cs="Times New Roman"/>
          <w:sz w:val="28"/>
          <w:szCs w:val="28"/>
        </w:rPr>
        <w:t>основных функций</w:t>
      </w:r>
      <w:r w:rsidRPr="00C21E68">
        <w:rPr>
          <w:rFonts w:ascii="Times New Roman" w:hAnsi="Times New Roman" w:cs="Times New Roman"/>
          <w:sz w:val="28"/>
          <w:szCs w:val="28"/>
        </w:rPr>
        <w:t xml:space="preserve"> системы внесём функции в </w:t>
      </w:r>
      <w:proofErr w:type="gramStart"/>
      <w:r w:rsidRPr="00C21E68">
        <w:rPr>
          <w:rFonts w:ascii="Times New Roman" w:hAnsi="Times New Roman" w:cs="Times New Roman"/>
          <w:sz w:val="28"/>
          <w:szCs w:val="28"/>
        </w:rPr>
        <w:t>таблицу.</w:t>
      </w:r>
      <w:r w:rsidR="00DD66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D664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D664D" w:rsidRPr="00DD664D">
        <w:rPr>
          <w:rFonts w:ascii="Times New Roman" w:hAnsi="Times New Roman" w:cs="Times New Roman"/>
          <w:sz w:val="28"/>
          <w:szCs w:val="28"/>
        </w:rPr>
        <w:t>1)</w:t>
      </w:r>
    </w:p>
    <w:p w14:paraId="2451CF23" w14:textId="49044236" w:rsidR="00DD664D" w:rsidRPr="00DD664D" w:rsidRDefault="00DD664D" w:rsidP="00DD664D">
      <w:pPr>
        <w:jc w:val="both"/>
        <w:rPr>
          <w:rFonts w:cs="Times New Roman"/>
          <w:i/>
          <w:iCs/>
          <w:sz w:val="28"/>
          <w:szCs w:val="28"/>
        </w:rPr>
      </w:pPr>
      <w:r w:rsidRPr="00DD664D">
        <w:rPr>
          <w:rFonts w:cs="Times New Roman"/>
          <w:i/>
          <w:iCs/>
          <w:sz w:val="28"/>
          <w:szCs w:val="28"/>
        </w:rPr>
        <w:t>Таблица 1</w:t>
      </w:r>
    </w:p>
    <w:tbl>
      <w:tblPr>
        <w:tblStyle w:val="a5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C21E68" w14:paraId="6C3C57FD" w14:textId="77777777" w:rsidTr="00CA7089">
        <w:trPr>
          <w:trHeight w:val="305"/>
        </w:trPr>
        <w:tc>
          <w:tcPr>
            <w:tcW w:w="4962" w:type="dxa"/>
          </w:tcPr>
          <w:p w14:paraId="4B3029DA" w14:textId="1C1AD458" w:rsidR="00C21E68" w:rsidRPr="00C21E68" w:rsidRDefault="00C21E68" w:rsidP="00CA7089">
            <w:pPr>
              <w:spacing w:line="360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 w:rsidRPr="00C21E68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962" w:type="dxa"/>
          </w:tcPr>
          <w:p w14:paraId="11C2762D" w14:textId="3F2EB135" w:rsidR="00C21E68" w:rsidRPr="00C21E68" w:rsidRDefault="00C21E68" w:rsidP="00CA7089">
            <w:pPr>
              <w:spacing w:line="360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C21E68" w14:paraId="2821A8B2" w14:textId="77777777" w:rsidTr="00CA7089">
        <w:tc>
          <w:tcPr>
            <w:tcW w:w="4962" w:type="dxa"/>
          </w:tcPr>
          <w:p w14:paraId="6208753A" w14:textId="3CEF0EA4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Style w:val="af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Планирование спектаклей</w:t>
            </w:r>
          </w:p>
        </w:tc>
        <w:tc>
          <w:tcPr>
            <w:tcW w:w="4962" w:type="dxa"/>
          </w:tcPr>
          <w:p w14:paraId="798616B2" w14:textId="3BDC85FD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Создание и редактирование расписания спектаклей с учетом доступности сцен и занятости артистов.</w:t>
            </w:r>
          </w:p>
        </w:tc>
      </w:tr>
      <w:tr w:rsidR="00C21E68" w14:paraId="2634BFD7" w14:textId="77777777" w:rsidTr="00CA7089">
        <w:tc>
          <w:tcPr>
            <w:tcW w:w="4962" w:type="dxa"/>
          </w:tcPr>
          <w:p w14:paraId="2E517C39" w14:textId="11111F2A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Style w:val="af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График репетиций</w:t>
            </w:r>
          </w:p>
        </w:tc>
        <w:tc>
          <w:tcPr>
            <w:tcW w:w="4962" w:type="dxa"/>
          </w:tcPr>
          <w:p w14:paraId="07175C18" w14:textId="59BDD3E7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Формирование расписания репетиций с возможностью проверки на конфликты по времени и месту проведения.</w:t>
            </w:r>
          </w:p>
        </w:tc>
      </w:tr>
      <w:tr w:rsidR="00C21E68" w14:paraId="3EB9D942" w14:textId="77777777" w:rsidTr="00CA7089">
        <w:tc>
          <w:tcPr>
            <w:tcW w:w="4962" w:type="dxa"/>
          </w:tcPr>
          <w:p w14:paraId="50B05AA5" w14:textId="6FE95BBD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Управление занятостью артистов</w:t>
            </w:r>
          </w:p>
        </w:tc>
        <w:tc>
          <w:tcPr>
            <w:tcW w:w="4962" w:type="dxa"/>
          </w:tcPr>
          <w:p w14:paraId="189246FB" w14:textId="6B25F490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Отслеживание занятости каждого артиста</w:t>
            </w:r>
            <w:r w:rsidR="005B4CFC" w:rsidRPr="005B4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4CFC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предотвращение пересечения расписаний и перегрузок.</w:t>
            </w:r>
          </w:p>
        </w:tc>
      </w:tr>
      <w:tr w:rsidR="00C21E68" w14:paraId="50E034E2" w14:textId="77777777" w:rsidTr="00CA7089">
        <w:tc>
          <w:tcPr>
            <w:tcW w:w="4962" w:type="dxa"/>
          </w:tcPr>
          <w:p w14:paraId="7AD09D27" w14:textId="0E8D7E2F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Коммуникация с</w:t>
            </w:r>
            <w:r w:rsidR="00CA7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подразделениями</w:t>
            </w:r>
          </w:p>
        </w:tc>
        <w:tc>
          <w:tcPr>
            <w:tcW w:w="4962" w:type="dxa"/>
          </w:tcPr>
          <w:p w14:paraId="3029DBC0" w14:textId="329F4F0C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Постановка задач и обмен информацией между различными подразделениями театра для координации подготовки к спектаклям.</w:t>
            </w:r>
          </w:p>
        </w:tc>
      </w:tr>
      <w:tr w:rsidR="00C21E68" w14:paraId="1E736D96" w14:textId="77777777" w:rsidTr="00CA7089">
        <w:tc>
          <w:tcPr>
            <w:tcW w:w="4962" w:type="dxa"/>
          </w:tcPr>
          <w:p w14:paraId="44599DAA" w14:textId="54254DD0" w:rsidR="00C21E68" w:rsidRPr="00C21E68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Анализ и отчетность</w:t>
            </w:r>
          </w:p>
        </w:tc>
        <w:tc>
          <w:tcPr>
            <w:tcW w:w="4962" w:type="dxa"/>
          </w:tcPr>
          <w:p w14:paraId="3D025B40" w14:textId="65530DA3" w:rsidR="00C21E68" w:rsidRPr="00182801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Генерация отчетов о проведенных мероприятиях, занятости ресурсов и других показателях для оптимизации</w:t>
            </w:r>
            <w:r w:rsidR="00182801" w:rsidRPr="001828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E68" w14:paraId="7961A2A9" w14:textId="77777777" w:rsidTr="00CA7089">
        <w:tc>
          <w:tcPr>
            <w:tcW w:w="4962" w:type="dxa"/>
          </w:tcPr>
          <w:p w14:paraId="03900202" w14:textId="0E4529E3" w:rsidR="00C21E68" w:rsidRPr="00DB55BE" w:rsidRDefault="00C21E68" w:rsidP="00CA708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21E68">
              <w:rPr>
                <w:rFonts w:ascii="Times New Roman" w:hAnsi="Times New Roman" w:cs="Times New Roman"/>
                <w:sz w:val="28"/>
                <w:szCs w:val="28"/>
              </w:rPr>
              <w:t>Учет типов кукол и их особенностей</w:t>
            </w:r>
            <w:r w:rsidR="00DB55BE" w:rsidRPr="00DB55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B55BE">
              <w:rPr>
                <w:rFonts w:ascii="Times New Roman" w:hAnsi="Times New Roman" w:cs="Times New Roman"/>
                <w:sz w:val="28"/>
                <w:szCs w:val="28"/>
              </w:rPr>
              <w:t>а также другого инвентаря</w:t>
            </w:r>
            <w:r w:rsidR="00DB55BE" w:rsidRPr="00DB55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2" w:type="dxa"/>
          </w:tcPr>
          <w:p w14:paraId="14ED0E18" w14:textId="77777777" w:rsidR="00DB55BE" w:rsidRDefault="00C21E68" w:rsidP="00CA7089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C21E6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Регистрация различных видов кукол с указанием их размеров, материалов и особенностей использования. </w:t>
            </w:r>
            <w:r w:rsidR="00DB55B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 также учёт прочего</w:t>
            </w:r>
          </w:p>
          <w:p w14:paraId="46A9C118" w14:textId="698C367E" w:rsidR="00C21E68" w:rsidRPr="00DB55BE" w:rsidRDefault="00DB55BE" w:rsidP="00DB55BE">
            <w:pPr>
              <w:spacing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инвентаря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 w14:paraId="0CBBE560" w14:textId="77777777" w:rsidR="00E42878" w:rsidRDefault="00E42878" w:rsidP="00E42878">
      <w:pPr>
        <w:spacing w:line="360" w:lineRule="auto"/>
        <w:rPr>
          <w:sz w:val="28"/>
          <w:szCs w:val="28"/>
        </w:rPr>
      </w:pPr>
    </w:p>
    <w:p w14:paraId="5F00AB3C" w14:textId="77777777" w:rsidR="00DB55BE" w:rsidRDefault="00DB55BE" w:rsidP="00733E6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A64C127" w14:textId="77777777" w:rsidR="00DB55BE" w:rsidRDefault="00DB55BE" w:rsidP="00733E6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21515C6" w14:textId="37B5F42A" w:rsidR="00917C67" w:rsidRPr="00733E69" w:rsidRDefault="00917C67" w:rsidP="00733E6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33E69">
        <w:rPr>
          <w:rFonts w:ascii="Times New Roman" w:hAnsi="Times New Roman" w:cs="Times New Roman"/>
          <w:sz w:val="28"/>
          <w:szCs w:val="28"/>
        </w:rPr>
        <w:t>Ожидаемые результаты от реализации системы:</w:t>
      </w:r>
    </w:p>
    <w:p w14:paraId="54438674" w14:textId="75473DB8" w:rsidR="00917C67" w:rsidRPr="00733E69" w:rsidRDefault="00917C67" w:rsidP="00182801">
      <w:pPr>
        <w:pStyle w:val="a6"/>
        <w:numPr>
          <w:ilvl w:val="0"/>
          <w:numId w:val="25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33E69">
        <w:rPr>
          <w:rFonts w:ascii="Times New Roman" w:hAnsi="Times New Roman" w:cs="Times New Roman"/>
          <w:sz w:val="28"/>
          <w:szCs w:val="28"/>
        </w:rPr>
        <w:t>Увеличение эффективности планирования</w:t>
      </w:r>
    </w:p>
    <w:p w14:paraId="1A93839A" w14:textId="4917A0FF" w:rsidR="00917C67" w:rsidRPr="00733E69" w:rsidRDefault="00917C67" w:rsidP="00182801">
      <w:pPr>
        <w:pStyle w:val="a6"/>
        <w:numPr>
          <w:ilvl w:val="0"/>
          <w:numId w:val="25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E69">
        <w:rPr>
          <w:rFonts w:ascii="Times New Roman" w:hAnsi="Times New Roman" w:cs="Times New Roman"/>
          <w:sz w:val="28"/>
          <w:szCs w:val="28"/>
        </w:rPr>
        <w:t>Снижение ошибок и конфликтов в расписании</w:t>
      </w:r>
    </w:p>
    <w:p w14:paraId="2A8838DF" w14:textId="6DDB5E11" w:rsidR="00917C67" w:rsidRPr="00733E69" w:rsidRDefault="00917C67" w:rsidP="00182801">
      <w:pPr>
        <w:pStyle w:val="a6"/>
        <w:numPr>
          <w:ilvl w:val="0"/>
          <w:numId w:val="25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E69">
        <w:rPr>
          <w:rFonts w:ascii="Times New Roman" w:hAnsi="Times New Roman" w:cs="Times New Roman"/>
          <w:sz w:val="28"/>
          <w:szCs w:val="28"/>
        </w:rPr>
        <w:t>Повышение качества спектаклей</w:t>
      </w:r>
    </w:p>
    <w:p w14:paraId="1DC54069" w14:textId="5ED3DA47" w:rsidR="00917C67" w:rsidRPr="00182801" w:rsidRDefault="00917C67" w:rsidP="00182801">
      <w:pPr>
        <w:pStyle w:val="a6"/>
        <w:numPr>
          <w:ilvl w:val="0"/>
          <w:numId w:val="25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E69">
        <w:rPr>
          <w:rFonts w:ascii="Times New Roman" w:hAnsi="Times New Roman" w:cs="Times New Roman"/>
          <w:sz w:val="28"/>
          <w:szCs w:val="28"/>
        </w:rPr>
        <w:t>Удобство для персонала и посетителей театра</w:t>
      </w:r>
    </w:p>
    <w:p w14:paraId="06ECB5D6" w14:textId="4190079C" w:rsidR="00E42878" w:rsidRPr="00CA7089" w:rsidRDefault="00182801" w:rsidP="00CA7089">
      <w:pPr>
        <w:pStyle w:val="a6"/>
        <w:numPr>
          <w:ilvl w:val="0"/>
          <w:numId w:val="25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удобной</w:t>
      </w:r>
      <w:r w:rsidRPr="001828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функциональной</w:t>
      </w:r>
      <w:r w:rsidR="00636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6363E9" w:rsidRPr="006363E9">
        <w:rPr>
          <w:rFonts w:ascii="Times New Roman" w:hAnsi="Times New Roman" w:cs="Times New Roman"/>
          <w:sz w:val="28"/>
          <w:szCs w:val="28"/>
        </w:rPr>
        <w:t>,</w:t>
      </w:r>
      <w:r w:rsidRPr="00182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предназначенной для кукольных театров</w:t>
      </w:r>
      <w:r w:rsidR="00E42878" w:rsidRPr="00CA708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530C43" w14:textId="3E7890DF" w:rsidR="00972A03" w:rsidRPr="00972A03" w:rsidRDefault="000D4ABD" w:rsidP="000D4ABD">
      <w:pPr>
        <w:pStyle w:val="a6"/>
        <w:widowControl/>
        <w:suppressAutoHyphens w:val="0"/>
        <w:spacing w:after="160" w:line="259" w:lineRule="auto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  <w:bookmarkStart w:id="4" w:name="_Toc191026995"/>
      <w:r>
        <w:rPr>
          <w:rFonts w:cs="Times New Roman" w:hint="cs"/>
          <w:b/>
          <w:bCs/>
          <w:sz w:val="32"/>
          <w:szCs w:val="32"/>
        </w:rPr>
        <w:lastRenderedPageBreak/>
        <w:t>ЗАКЛЮЧЕНИЕ</w:t>
      </w:r>
      <w:bookmarkEnd w:id="4"/>
    </w:p>
    <w:p w14:paraId="462A7AAF" w14:textId="0A482E24" w:rsidR="00972A03" w:rsidRPr="00B83509" w:rsidRDefault="00B83509" w:rsidP="006363E9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структуры и функционал рассматриваемой информационной системы</w:t>
      </w:r>
      <w:r w:rsidRPr="00B835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B83509">
        <w:rPr>
          <w:rFonts w:ascii="Times New Roman" w:hAnsi="Times New Roman" w:cs="Times New Roman"/>
          <w:sz w:val="28"/>
          <w:szCs w:val="28"/>
        </w:rPr>
        <w:t>детально описа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83509">
        <w:rPr>
          <w:rFonts w:ascii="Times New Roman" w:hAnsi="Times New Roman" w:cs="Times New Roman"/>
          <w:sz w:val="28"/>
          <w:szCs w:val="28"/>
        </w:rPr>
        <w:t xml:space="preserve"> функционал системы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509">
        <w:rPr>
          <w:rFonts w:ascii="Times New Roman" w:hAnsi="Times New Roman" w:cs="Times New Roman"/>
          <w:sz w:val="28"/>
          <w:szCs w:val="28"/>
        </w:rPr>
        <w:t>индивидуальным вариантом учебного проекта.</w:t>
      </w:r>
    </w:p>
    <w:sectPr w:rsidR="00972A03" w:rsidRPr="00B83509" w:rsidSect="00CA708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A137" w14:textId="77777777" w:rsidR="005E4D89" w:rsidRDefault="005E4D89" w:rsidP="00A4699B">
      <w:r>
        <w:separator/>
      </w:r>
    </w:p>
  </w:endnote>
  <w:endnote w:type="continuationSeparator" w:id="0">
    <w:p w14:paraId="18F1AC8B" w14:textId="77777777" w:rsidR="005E4D89" w:rsidRDefault="005E4D89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348"/>
      <w:docPartObj>
        <w:docPartGallery w:val="Page Numbers (Bottom of Page)"/>
        <w:docPartUnique/>
      </w:docPartObj>
    </w:sdtPr>
    <w:sdtContent>
      <w:p w14:paraId="21651EE3" w14:textId="2DFA5FE9" w:rsidR="00CA7089" w:rsidRDefault="00CA708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69F350" w14:textId="77777777" w:rsidR="00CA7089" w:rsidRDefault="00CA708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9294" w14:textId="77777777" w:rsidR="005E4D89" w:rsidRDefault="005E4D89" w:rsidP="00A4699B">
      <w:r>
        <w:separator/>
      </w:r>
    </w:p>
  </w:footnote>
  <w:footnote w:type="continuationSeparator" w:id="0">
    <w:p w14:paraId="7E2CA9EB" w14:textId="77777777" w:rsidR="005E4D89" w:rsidRDefault="005E4D89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771CD"/>
    <w:multiLevelType w:val="multilevel"/>
    <w:tmpl w:val="36D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AF6"/>
    <w:multiLevelType w:val="hybridMultilevel"/>
    <w:tmpl w:val="C5FE35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F344BB1"/>
    <w:multiLevelType w:val="multilevel"/>
    <w:tmpl w:val="28DA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F1FE9"/>
    <w:multiLevelType w:val="multilevel"/>
    <w:tmpl w:val="AFB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426F5"/>
    <w:multiLevelType w:val="hybridMultilevel"/>
    <w:tmpl w:val="2F52DE4C"/>
    <w:lvl w:ilvl="0" w:tplc="B94652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9AB48F9"/>
    <w:multiLevelType w:val="hybridMultilevel"/>
    <w:tmpl w:val="7158A2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5A3698"/>
    <w:multiLevelType w:val="multilevel"/>
    <w:tmpl w:val="494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421E2C"/>
    <w:multiLevelType w:val="hybridMultilevel"/>
    <w:tmpl w:val="931E5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7"/>
  </w:num>
  <w:num w:numId="4">
    <w:abstractNumId w:val="23"/>
  </w:num>
  <w:num w:numId="5">
    <w:abstractNumId w:val="15"/>
  </w:num>
  <w:num w:numId="6">
    <w:abstractNumId w:val="10"/>
  </w:num>
  <w:num w:numId="7">
    <w:abstractNumId w:val="2"/>
  </w:num>
  <w:num w:numId="8">
    <w:abstractNumId w:val="18"/>
  </w:num>
  <w:num w:numId="9">
    <w:abstractNumId w:val="11"/>
  </w:num>
  <w:num w:numId="10">
    <w:abstractNumId w:val="20"/>
  </w:num>
  <w:num w:numId="11">
    <w:abstractNumId w:val="14"/>
  </w:num>
  <w:num w:numId="12">
    <w:abstractNumId w:val="4"/>
  </w:num>
  <w:num w:numId="13">
    <w:abstractNumId w:val="9"/>
  </w:num>
  <w:num w:numId="14">
    <w:abstractNumId w:val="8"/>
  </w:num>
  <w:num w:numId="15">
    <w:abstractNumId w:val="26"/>
  </w:num>
  <w:num w:numId="16">
    <w:abstractNumId w:val="0"/>
  </w:num>
  <w:num w:numId="17">
    <w:abstractNumId w:val="21"/>
  </w:num>
  <w:num w:numId="18">
    <w:abstractNumId w:val="19"/>
  </w:num>
  <w:num w:numId="19">
    <w:abstractNumId w:val="12"/>
  </w:num>
  <w:num w:numId="20">
    <w:abstractNumId w:val="24"/>
  </w:num>
  <w:num w:numId="21">
    <w:abstractNumId w:val="16"/>
  </w:num>
  <w:num w:numId="22">
    <w:abstractNumId w:val="7"/>
  </w:num>
  <w:num w:numId="23">
    <w:abstractNumId w:val="22"/>
  </w:num>
  <w:num w:numId="24">
    <w:abstractNumId w:val="3"/>
  </w:num>
  <w:num w:numId="25">
    <w:abstractNumId w:val="13"/>
  </w:num>
  <w:num w:numId="26">
    <w:abstractNumId w:val="6"/>
  </w:num>
  <w:num w:numId="2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0D4ABD"/>
    <w:rsid w:val="00120BC9"/>
    <w:rsid w:val="001470CD"/>
    <w:rsid w:val="00152263"/>
    <w:rsid w:val="00156491"/>
    <w:rsid w:val="00162742"/>
    <w:rsid w:val="001739EE"/>
    <w:rsid w:val="00182315"/>
    <w:rsid w:val="00182801"/>
    <w:rsid w:val="001B5C44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E6BE6"/>
    <w:rsid w:val="003F7483"/>
    <w:rsid w:val="004034F1"/>
    <w:rsid w:val="00436022"/>
    <w:rsid w:val="00436D52"/>
    <w:rsid w:val="00437FD7"/>
    <w:rsid w:val="00442973"/>
    <w:rsid w:val="00482C5C"/>
    <w:rsid w:val="0049145B"/>
    <w:rsid w:val="00496684"/>
    <w:rsid w:val="004A095F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B4CFC"/>
    <w:rsid w:val="005C214D"/>
    <w:rsid w:val="005D41DA"/>
    <w:rsid w:val="005E4C65"/>
    <w:rsid w:val="005E4D89"/>
    <w:rsid w:val="005F248F"/>
    <w:rsid w:val="005F4901"/>
    <w:rsid w:val="005F6E2D"/>
    <w:rsid w:val="00607B79"/>
    <w:rsid w:val="00623B3E"/>
    <w:rsid w:val="0062537E"/>
    <w:rsid w:val="00630095"/>
    <w:rsid w:val="006363E9"/>
    <w:rsid w:val="00654B40"/>
    <w:rsid w:val="00657BFD"/>
    <w:rsid w:val="00675480"/>
    <w:rsid w:val="0067626C"/>
    <w:rsid w:val="00680C65"/>
    <w:rsid w:val="00682D8B"/>
    <w:rsid w:val="00683174"/>
    <w:rsid w:val="0069108C"/>
    <w:rsid w:val="00692253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3E69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026C1"/>
    <w:rsid w:val="00841FA3"/>
    <w:rsid w:val="0084261A"/>
    <w:rsid w:val="00845A09"/>
    <w:rsid w:val="008467FB"/>
    <w:rsid w:val="00857E0A"/>
    <w:rsid w:val="00865D55"/>
    <w:rsid w:val="008702A1"/>
    <w:rsid w:val="00872B35"/>
    <w:rsid w:val="008920D1"/>
    <w:rsid w:val="008B17BF"/>
    <w:rsid w:val="008D0853"/>
    <w:rsid w:val="008D2A23"/>
    <w:rsid w:val="008E1804"/>
    <w:rsid w:val="00907DA5"/>
    <w:rsid w:val="0091056F"/>
    <w:rsid w:val="00915CC3"/>
    <w:rsid w:val="00917C67"/>
    <w:rsid w:val="00920E35"/>
    <w:rsid w:val="0093098E"/>
    <w:rsid w:val="00955C60"/>
    <w:rsid w:val="00966F0F"/>
    <w:rsid w:val="00972A03"/>
    <w:rsid w:val="0097644D"/>
    <w:rsid w:val="0098723B"/>
    <w:rsid w:val="009A4C79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B5A36"/>
    <w:rsid w:val="00AC0B8D"/>
    <w:rsid w:val="00AC4D1B"/>
    <w:rsid w:val="00AD103A"/>
    <w:rsid w:val="00AE4D13"/>
    <w:rsid w:val="00AF31AC"/>
    <w:rsid w:val="00B043DD"/>
    <w:rsid w:val="00B1190C"/>
    <w:rsid w:val="00B12ECB"/>
    <w:rsid w:val="00B202B2"/>
    <w:rsid w:val="00B54E9A"/>
    <w:rsid w:val="00B61F70"/>
    <w:rsid w:val="00B77475"/>
    <w:rsid w:val="00B83509"/>
    <w:rsid w:val="00B87C3C"/>
    <w:rsid w:val="00B97C75"/>
    <w:rsid w:val="00BA2771"/>
    <w:rsid w:val="00BE62B9"/>
    <w:rsid w:val="00BF1463"/>
    <w:rsid w:val="00C04FDA"/>
    <w:rsid w:val="00C06D10"/>
    <w:rsid w:val="00C21E68"/>
    <w:rsid w:val="00C233B1"/>
    <w:rsid w:val="00C46684"/>
    <w:rsid w:val="00C67E96"/>
    <w:rsid w:val="00C7585D"/>
    <w:rsid w:val="00C9404E"/>
    <w:rsid w:val="00CA0EA9"/>
    <w:rsid w:val="00CA7089"/>
    <w:rsid w:val="00CC06CA"/>
    <w:rsid w:val="00CC2940"/>
    <w:rsid w:val="00CE5785"/>
    <w:rsid w:val="00CE750F"/>
    <w:rsid w:val="00D159CB"/>
    <w:rsid w:val="00D220AA"/>
    <w:rsid w:val="00D22AE1"/>
    <w:rsid w:val="00D45D73"/>
    <w:rsid w:val="00D56A4E"/>
    <w:rsid w:val="00D7512E"/>
    <w:rsid w:val="00D84D52"/>
    <w:rsid w:val="00DA1DE2"/>
    <w:rsid w:val="00DB55BE"/>
    <w:rsid w:val="00DC79FB"/>
    <w:rsid w:val="00DD664D"/>
    <w:rsid w:val="00DF6BE5"/>
    <w:rsid w:val="00E36902"/>
    <w:rsid w:val="00E413EC"/>
    <w:rsid w:val="00E42878"/>
    <w:rsid w:val="00E43C6D"/>
    <w:rsid w:val="00E465AF"/>
    <w:rsid w:val="00E63DB2"/>
    <w:rsid w:val="00E70573"/>
    <w:rsid w:val="00E72D92"/>
    <w:rsid w:val="00E8449B"/>
    <w:rsid w:val="00E852A1"/>
    <w:rsid w:val="00E865EF"/>
    <w:rsid w:val="00E87FD0"/>
    <w:rsid w:val="00E928E0"/>
    <w:rsid w:val="00E97546"/>
    <w:rsid w:val="00ED5D8F"/>
    <w:rsid w:val="00EE1856"/>
    <w:rsid w:val="00EE3607"/>
    <w:rsid w:val="00F26A45"/>
    <w:rsid w:val="00F55E09"/>
    <w:rsid w:val="00F65D31"/>
    <w:rsid w:val="00F70F03"/>
    <w:rsid w:val="00F80053"/>
    <w:rsid w:val="00F874AA"/>
    <w:rsid w:val="00F92249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917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emza.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.1c.ru/catalog/theat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Trofimov Andrei</cp:lastModifiedBy>
  <cp:revision>15</cp:revision>
  <cp:lastPrinted>2025-02-21T08:01:00Z</cp:lastPrinted>
  <dcterms:created xsi:type="dcterms:W3CDTF">2025-02-17T16:22:00Z</dcterms:created>
  <dcterms:modified xsi:type="dcterms:W3CDTF">2025-02-21T08:28:00Z</dcterms:modified>
</cp:coreProperties>
</file>