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4163E3" w14:textId="77777777" w:rsidR="00701A80" w:rsidRDefault="00293AFD" w:rsidP="00293AF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/>
        <w:jc w:val="center"/>
        <w:rPr>
          <w:rFonts w:ascii="Arial" w:hAnsi="Arial" w:cs="Arial"/>
          <w:b/>
          <w:bCs/>
          <w:color w:val="353535"/>
          <w:kern w:val="1"/>
          <w:sz w:val="26"/>
          <w:szCs w:val="26"/>
          <w:lang w:val="en-GB"/>
        </w:rPr>
      </w:pPr>
      <w:r>
        <w:rPr>
          <w:rFonts w:ascii="Arial" w:hAnsi="Arial" w:cs="Arial"/>
          <w:b/>
          <w:bCs/>
          <w:color w:val="353535"/>
          <w:kern w:val="1"/>
          <w:sz w:val="26"/>
          <w:szCs w:val="26"/>
          <w:lang w:val="en-GB"/>
        </w:rPr>
        <w:t>Crystallographic applets and simulations</w:t>
      </w:r>
    </w:p>
    <w:p w14:paraId="19A1E0B2" w14:textId="77777777" w:rsidR="00293AFD" w:rsidRDefault="00293AFD" w:rsidP="00293AF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/>
        <w:rPr>
          <w:rFonts w:ascii="Arial" w:hAnsi="Arial" w:cs="Arial"/>
          <w:b/>
          <w:bCs/>
          <w:color w:val="353535"/>
          <w:kern w:val="1"/>
          <w:sz w:val="26"/>
          <w:szCs w:val="26"/>
          <w:lang w:val="en-GB"/>
        </w:rPr>
      </w:pPr>
    </w:p>
    <w:p w14:paraId="7235CF59" w14:textId="77777777" w:rsidR="00293AFD" w:rsidRDefault="00293AFD" w:rsidP="00293AF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/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</w:pPr>
      <w:r w:rsidRPr="00293AFD"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 xml:space="preserve">This site is dedicated to the </w:t>
      </w:r>
      <w:r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 xml:space="preserve">teaching of crystallography and was developed at the EPFL in Lausanne (Switzerland). It was first developed by Wes </w:t>
      </w:r>
      <w:proofErr w:type="spellStart"/>
      <w:r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>Hardaker</w:t>
      </w:r>
      <w:proofErr w:type="spellEnd"/>
      <w:r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 xml:space="preserve"> and further extended by Nicolas </w:t>
      </w:r>
      <w:proofErr w:type="spellStart"/>
      <w:r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>Schoeni</w:t>
      </w:r>
      <w:proofErr w:type="spellEnd"/>
      <w:r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 xml:space="preserve"> under the </w:t>
      </w:r>
      <w:r w:rsidR="00C75858"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>responsibility</w:t>
      </w:r>
      <w:r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 xml:space="preserve"> of </w:t>
      </w:r>
      <w:proofErr w:type="spellStart"/>
      <w:r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>Prof.</w:t>
      </w:r>
      <w:proofErr w:type="spellEnd"/>
      <w:r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 xml:space="preserve"> G. </w:t>
      </w:r>
      <w:proofErr w:type="spellStart"/>
      <w:r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>Chapuis</w:t>
      </w:r>
      <w:proofErr w:type="spellEnd"/>
      <w:r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 xml:space="preserve">. Recently, all the applets have been updated by Nicolas </w:t>
      </w:r>
      <w:proofErr w:type="spellStart"/>
      <w:r w:rsidR="00CF50C8"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>Casademont</w:t>
      </w:r>
      <w:proofErr w:type="spellEnd"/>
      <w:r w:rsidR="00CF50C8"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 xml:space="preserve"> </w:t>
      </w:r>
      <w:proofErr w:type="gramStart"/>
      <w:r w:rsidR="00CF50C8"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>et</w:t>
      </w:r>
      <w:proofErr w:type="gramEnd"/>
      <w:r w:rsidR="00CF50C8"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 xml:space="preserve"> Maria </w:t>
      </w:r>
      <w:proofErr w:type="spellStart"/>
      <w:r w:rsidR="00CF50C8"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>Sisto</w:t>
      </w:r>
      <w:proofErr w:type="spellEnd"/>
      <w:r w:rsidR="00CF50C8"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  <w:t>.</w:t>
      </w:r>
    </w:p>
    <w:p w14:paraId="387D0E45" w14:textId="77777777" w:rsidR="003D373C" w:rsidRDefault="003D373C" w:rsidP="00293AF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/>
        <w:rPr>
          <w:rFonts w:ascii="Arial" w:hAnsi="Arial" w:cs="Arial"/>
          <w:bCs/>
          <w:color w:val="353535"/>
          <w:kern w:val="1"/>
          <w:sz w:val="26"/>
          <w:szCs w:val="26"/>
          <w:lang w:val="en-GB"/>
        </w:rPr>
      </w:pPr>
    </w:p>
    <w:p w14:paraId="34403BEB" w14:textId="4F1A2151" w:rsidR="003D373C" w:rsidRPr="003D373C" w:rsidRDefault="003D373C" w:rsidP="00293AF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/>
        <w:rPr>
          <w:rFonts w:ascii="Arial" w:hAnsi="Arial" w:cs="Arial"/>
          <w:bCs/>
          <w:color w:val="FF0000"/>
          <w:kern w:val="1"/>
          <w:sz w:val="26"/>
          <w:szCs w:val="26"/>
          <w:lang w:val="en-GB"/>
        </w:rPr>
      </w:pPr>
      <w:r w:rsidRPr="003D373C">
        <w:rPr>
          <w:rFonts w:ascii="Arial" w:hAnsi="Arial" w:cs="Arial"/>
          <w:bCs/>
          <w:color w:val="FF0000"/>
          <w:kern w:val="1"/>
          <w:sz w:val="26"/>
          <w:szCs w:val="26"/>
          <w:lang w:val="en-GB"/>
        </w:rPr>
        <w:t>(</w:t>
      </w:r>
      <w:proofErr w:type="gramStart"/>
      <w:r w:rsidRPr="003D373C">
        <w:rPr>
          <w:rFonts w:ascii="Arial" w:hAnsi="Arial" w:cs="Arial"/>
          <w:bCs/>
          <w:color w:val="FF0000"/>
          <w:kern w:val="1"/>
          <w:sz w:val="26"/>
          <w:szCs w:val="26"/>
          <w:lang w:val="en-GB"/>
        </w:rPr>
        <w:t>may</w:t>
      </w:r>
      <w:proofErr w:type="gramEnd"/>
      <w:r w:rsidRPr="003D373C">
        <w:rPr>
          <w:rFonts w:ascii="Arial" w:hAnsi="Arial" w:cs="Arial"/>
          <w:bCs/>
          <w:color w:val="FF0000"/>
          <w:kern w:val="1"/>
          <w:sz w:val="26"/>
          <w:szCs w:val="26"/>
          <w:lang w:val="en-GB"/>
        </w:rPr>
        <w:t xml:space="preserve"> be here we should mention anything about the Java software and platforms)</w:t>
      </w:r>
      <w:bookmarkStart w:id="0" w:name="_GoBack"/>
      <w:bookmarkEnd w:id="0"/>
    </w:p>
    <w:p w14:paraId="15607C80" w14:textId="77777777" w:rsidR="008760B4" w:rsidRPr="008760B4" w:rsidRDefault="008760B4" w:rsidP="008760B4">
      <w:pPr>
        <w:widowControl w:val="0"/>
        <w:autoSpaceDE w:val="0"/>
        <w:autoSpaceDN w:val="0"/>
        <w:adjustRightInd w:val="0"/>
        <w:spacing w:before="0"/>
        <w:rPr>
          <w:rFonts w:ascii="Arial" w:hAnsi="Arial" w:cs="Arial"/>
          <w:color w:val="353535"/>
          <w:sz w:val="30"/>
          <w:szCs w:val="30"/>
          <w:lang w:val="en-GB"/>
        </w:rPr>
      </w:pPr>
    </w:p>
    <w:tbl>
      <w:tblPr>
        <w:tblStyle w:val="Grille"/>
        <w:tblW w:w="14130" w:type="dxa"/>
        <w:tblInd w:w="11" w:type="dxa"/>
        <w:tblLook w:val="04A0" w:firstRow="1" w:lastRow="0" w:firstColumn="1" w:lastColumn="0" w:noHBand="0" w:noVBand="1"/>
      </w:tblPr>
      <w:tblGrid>
        <w:gridCol w:w="6058"/>
        <w:gridCol w:w="8072"/>
      </w:tblGrid>
      <w:tr w:rsidR="00090944" w:rsidRPr="008760B4" w14:paraId="3A889556" w14:textId="77777777" w:rsidTr="00090944">
        <w:tc>
          <w:tcPr>
            <w:tcW w:w="14130" w:type="dxa"/>
            <w:gridSpan w:val="2"/>
          </w:tcPr>
          <w:p w14:paraId="3194F505" w14:textId="77777777" w:rsidR="00090944" w:rsidRPr="008760B4" w:rsidRDefault="00090944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  <w:t>Symmetry</w:t>
            </w:r>
          </w:p>
        </w:tc>
      </w:tr>
      <w:tr w:rsidR="00090944" w:rsidRPr="008760B4" w14:paraId="1139F42F" w14:textId="77777777" w:rsidTr="00090944">
        <w:tc>
          <w:tcPr>
            <w:tcW w:w="5056" w:type="dxa"/>
          </w:tcPr>
          <w:p w14:paraId="24D5D9E3" w14:textId="77777777" w:rsidR="00090944" w:rsidRPr="008760B4" w:rsidRDefault="00EB3F75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  <w:color w:val="353535"/>
                <w:kern w:val="1"/>
                <w:sz w:val="26"/>
                <w:szCs w:val="26"/>
              </w:rPr>
              <w:drawing>
                <wp:inline distT="0" distB="0" distL="0" distR="0" wp14:anchorId="43399A7B" wp14:editId="13E82ADE">
                  <wp:extent cx="2854325" cy="2228850"/>
                  <wp:effectExtent l="0" t="0" r="0" b="6350"/>
                  <wp:docPr id="9" name="Image 9" descr="500 SSD:Users:gchapuis:Desktop:Capture d’écran 2016-03-28 à 12.37.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500 SSD:Users:gchapuis:Desktop:Capture d’écran 2016-03-28 à 12.37.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4" w:type="dxa"/>
          </w:tcPr>
          <w:p w14:paraId="3B14A48B" w14:textId="77777777" w:rsidR="00090944" w:rsidRDefault="00090944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b/>
                <w:bCs/>
                <w:color w:val="353535"/>
                <w:sz w:val="26"/>
                <w:szCs w:val="26"/>
                <w:lang w:val="en-GB"/>
              </w:rPr>
              <w:t xml:space="preserve">Initiation to the discovery of </w:t>
            </w:r>
            <w:r>
              <w:rPr>
                <w:rFonts w:ascii="Arial" w:hAnsi="Arial" w:cs="Arial"/>
                <w:b/>
                <w:bCs/>
                <w:color w:val="353535"/>
                <w:sz w:val="26"/>
                <w:szCs w:val="26"/>
                <w:lang w:val="en-GB"/>
              </w:rPr>
              <w:t xml:space="preserve">point </w:t>
            </w:r>
            <w:r w:rsidRPr="008760B4">
              <w:rPr>
                <w:rFonts w:ascii="Arial" w:hAnsi="Arial" w:cs="Arial"/>
                <w:b/>
                <w:bCs/>
                <w:color w:val="353535"/>
                <w:sz w:val="26"/>
                <w:szCs w:val="26"/>
                <w:lang w:val="en-GB"/>
              </w:rPr>
              <w:t>symmetry</w:t>
            </w:r>
            <w:r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  <w:t xml:space="preserve"> groups</w:t>
            </w:r>
            <w:r w:rsidRPr="008760B4"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  <w:t> </w:t>
            </w:r>
          </w:p>
          <w:p w14:paraId="2F9A3C69" w14:textId="77777777" w:rsidR="003D373C" w:rsidRDefault="003D373C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</w:p>
          <w:p w14:paraId="21F9427D" w14:textId="521C1132" w:rsidR="00090944" w:rsidRPr="00CF50C8" w:rsidRDefault="00CF50C8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  <w:r w:rsidRPr="00CF50C8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 xml:space="preserve">(Insert </w:t>
            </w:r>
            <w:r w:rsidR="00FC100A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a download button for the applet</w:t>
            </w:r>
            <w:r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)</w:t>
            </w:r>
          </w:p>
          <w:p w14:paraId="4B0C5C5D" w14:textId="77777777" w:rsidR="003D373C" w:rsidRDefault="003D373C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72786EA7" w14:textId="77777777" w:rsidR="00090944" w:rsidRPr="008760B4" w:rsidRDefault="00090944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An applet to </w:t>
            </w: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explore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the point group symmetry of platonic and other </w:t>
            </w:r>
            <w:proofErr w:type="spellStart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polyhedra</w:t>
            </w:r>
            <w:proofErr w:type="spellEnd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. In particular, rotations, inversion and combinations of them can be simulated.</w:t>
            </w:r>
          </w:p>
        </w:tc>
      </w:tr>
      <w:tr w:rsidR="00090944" w:rsidRPr="008760B4" w14:paraId="79282D74" w14:textId="77777777" w:rsidTr="00090944">
        <w:tc>
          <w:tcPr>
            <w:tcW w:w="5056" w:type="dxa"/>
          </w:tcPr>
          <w:p w14:paraId="775957C2" w14:textId="77777777" w:rsidR="00090944" w:rsidRPr="008760B4" w:rsidRDefault="00EB3F75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  <w:color w:val="353535"/>
                <w:kern w:val="1"/>
                <w:sz w:val="26"/>
                <w:szCs w:val="26"/>
              </w:rPr>
              <w:lastRenderedPageBreak/>
              <w:drawing>
                <wp:inline distT="0" distB="0" distL="0" distR="0" wp14:anchorId="4CC13361" wp14:editId="2ADCFAF0">
                  <wp:extent cx="2540000" cy="1901825"/>
                  <wp:effectExtent l="0" t="0" r="0" b="3175"/>
                  <wp:docPr id="10" name="Image 10" descr="500 SSD:Users:gchapuis:Desktop:Capture d’écran 2016-03-28 à 13.16.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500 SSD:Users:gchapuis:Desktop:Capture d’écran 2016-03-28 à 13.16.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190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4" w:type="dxa"/>
          </w:tcPr>
          <w:p w14:paraId="39889F85" w14:textId="5AA62321" w:rsidR="00090944" w:rsidRPr="008760B4" w:rsidRDefault="00090944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b/>
                <w:bCs/>
                <w:color w:val="353535"/>
                <w:sz w:val="26"/>
                <w:szCs w:val="26"/>
                <w:lang w:val="en-GB"/>
              </w:rPr>
              <w:t>Escher Web Sketch 2</w:t>
            </w:r>
            <w:r w:rsidRPr="008760B4"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  <w:t> </w:t>
            </w:r>
          </w:p>
          <w:p w14:paraId="0406445E" w14:textId="77777777" w:rsidR="000D751B" w:rsidRDefault="000D751B" w:rsidP="00FC100A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</w:p>
          <w:p w14:paraId="67F430A9" w14:textId="77777777" w:rsidR="00FC100A" w:rsidRPr="00CF50C8" w:rsidRDefault="00FC100A" w:rsidP="00FC100A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  <w:r w:rsidRPr="00CF50C8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 xml:space="preserve">(Insert </w:t>
            </w:r>
            <w:r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a download button for the applet)</w:t>
            </w:r>
          </w:p>
          <w:p w14:paraId="495C767A" w14:textId="77777777" w:rsidR="00090944" w:rsidRDefault="00090944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329E8CF2" w14:textId="77777777" w:rsidR="00090944" w:rsidRDefault="00090944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An applet to simulate any </w:t>
            </w: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periodic pattern corresponding to one of the 17 possible two-dimensional 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symmetry </w:t>
            </w: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groups (17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planar groups).</w:t>
            </w:r>
          </w:p>
          <w:p w14:paraId="0791DF3B" w14:textId="77777777" w:rsidR="00FC100A" w:rsidRDefault="00FC100A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7B39F2E5" w14:textId="5DB1FC97" w:rsidR="00FC100A" w:rsidRPr="00FC100A" w:rsidRDefault="00FC100A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b/>
                <w:bCs/>
                <w:color w:val="FF0000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More info (</w:t>
            </w:r>
            <w:r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link to index_escher.html)</w:t>
            </w:r>
          </w:p>
        </w:tc>
      </w:tr>
      <w:tr w:rsidR="00090944" w:rsidRPr="008760B4" w14:paraId="067FA87C" w14:textId="77777777" w:rsidTr="00090944">
        <w:tc>
          <w:tcPr>
            <w:tcW w:w="5056" w:type="dxa"/>
          </w:tcPr>
          <w:p w14:paraId="1564BB7F" w14:textId="77777777" w:rsidR="00090944" w:rsidRPr="008760B4" w:rsidRDefault="008E3B60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  <w:color w:val="353535"/>
                <w:kern w:val="1"/>
                <w:sz w:val="26"/>
                <w:szCs w:val="26"/>
              </w:rPr>
              <w:drawing>
                <wp:inline distT="0" distB="0" distL="0" distR="0" wp14:anchorId="7A9395D6" wp14:editId="0AE82BFB">
                  <wp:extent cx="3171825" cy="2460625"/>
                  <wp:effectExtent l="0" t="0" r="3175" b="3175"/>
                  <wp:docPr id="6" name="Image 6" descr="500 SSD:Users:gchapuis:Desktop:Capture d’écran 2016-03-28 à 12.31.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500 SSD:Users:gchapuis:Desktop:Capture d’écran 2016-03-28 à 12.31.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46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4" w:type="dxa"/>
          </w:tcPr>
          <w:p w14:paraId="5479B075" w14:textId="77777777" w:rsidR="00090944" w:rsidRDefault="00FC100A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  <w:hyperlink r:id="rId9" w:history="1">
              <w:proofErr w:type="spellStart"/>
              <w:proofErr w:type="gramStart"/>
              <w:r w:rsidR="00090944" w:rsidRPr="008760B4">
                <w:rPr>
                  <w:rFonts w:ascii="Arial" w:hAnsi="Arial" w:cs="Arial"/>
                  <w:b/>
                  <w:bCs/>
                  <w:color w:val="353535"/>
                  <w:sz w:val="26"/>
                  <w:szCs w:val="26"/>
                  <w:lang w:val="en-GB"/>
                </w:rPr>
                <w:t>crystal</w:t>
              </w:r>
              <w:r w:rsidR="00090944" w:rsidRPr="008760B4">
                <w:rPr>
                  <w:rFonts w:ascii="Arial" w:hAnsi="Arial" w:cs="Arial"/>
                  <w:b/>
                  <w:bCs/>
                  <w:color w:val="353535"/>
                  <w:sz w:val="26"/>
                  <w:szCs w:val="26"/>
                  <w:lang w:val="en-GB"/>
                </w:rPr>
                <w:t>O</w:t>
              </w:r>
              <w:r w:rsidR="00090944" w:rsidRPr="008760B4">
                <w:rPr>
                  <w:rFonts w:ascii="Arial" w:hAnsi="Arial" w:cs="Arial"/>
                  <w:b/>
                  <w:bCs/>
                  <w:color w:val="353535"/>
                  <w:sz w:val="26"/>
                  <w:szCs w:val="26"/>
                  <w:lang w:val="en-GB"/>
                </w:rPr>
                <w:t>graph</w:t>
              </w:r>
              <w:proofErr w:type="spellEnd"/>
              <w:proofErr w:type="gramEnd"/>
            </w:hyperlink>
            <w:r w:rsidR="00090944" w:rsidRPr="008760B4"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  <w:t> </w:t>
            </w:r>
          </w:p>
          <w:p w14:paraId="5C663C6A" w14:textId="77777777" w:rsidR="000D751B" w:rsidRDefault="000D751B" w:rsidP="00343B21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</w:p>
          <w:p w14:paraId="775348B5" w14:textId="77777777" w:rsidR="00343B21" w:rsidRPr="00CF50C8" w:rsidRDefault="00343B21" w:rsidP="00343B21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  <w:r w:rsidRPr="00CF50C8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 xml:space="preserve">(Insert </w:t>
            </w:r>
            <w:r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a download button for the applet)</w:t>
            </w:r>
          </w:p>
          <w:p w14:paraId="59288F17" w14:textId="77777777" w:rsidR="000D751B" w:rsidRDefault="000D751B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2BE636EB" w14:textId="77777777" w:rsidR="00090944" w:rsidRDefault="00090944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An applet to represent any type of crystalline structure given the lattice parameters, the space group and the atomic coordinates of symmetry independent atoms. It is also possible to import directly a structure from the ICSD database or from a CIF file.</w:t>
            </w:r>
          </w:p>
          <w:p w14:paraId="39D5AF23" w14:textId="77777777" w:rsidR="000D751B" w:rsidRDefault="000D751B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71E8AE9D" w14:textId="56718773" w:rsidR="000D751B" w:rsidRPr="008760B4" w:rsidRDefault="000D751B" w:rsidP="000D751B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More info (</w:t>
            </w:r>
            <w:r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link to index_crystalOgraph.html)</w:t>
            </w:r>
          </w:p>
        </w:tc>
      </w:tr>
      <w:tr w:rsidR="00090944" w:rsidRPr="008760B4" w14:paraId="03A83C23" w14:textId="77777777" w:rsidTr="00090944">
        <w:tc>
          <w:tcPr>
            <w:tcW w:w="5056" w:type="dxa"/>
          </w:tcPr>
          <w:p w14:paraId="6A6F62CE" w14:textId="77777777" w:rsidR="00090944" w:rsidRPr="008760B4" w:rsidRDefault="008E3B60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  <w:color w:val="353535"/>
                <w:kern w:val="1"/>
                <w:sz w:val="26"/>
                <w:szCs w:val="26"/>
              </w:rPr>
              <w:drawing>
                <wp:inline distT="0" distB="0" distL="0" distR="0" wp14:anchorId="07EBEBC4" wp14:editId="00C07ECC">
                  <wp:extent cx="3162300" cy="2466975"/>
                  <wp:effectExtent l="0" t="0" r="12700" b="0"/>
                  <wp:docPr id="5" name="Image 5" descr="500 SSD:Users:gchapuis:Desktop:Capture d’écran 2016-03-28 à 12.28.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500 SSD:Users:gchapuis:Desktop:Capture d’écran 2016-03-28 à 12.28.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4" w:type="dxa"/>
          </w:tcPr>
          <w:p w14:paraId="4E2E56CC" w14:textId="77777777" w:rsidR="00090944" w:rsidRDefault="00FC100A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hyperlink r:id="rId11" w:history="1">
              <w:proofErr w:type="spellStart"/>
              <w:proofErr w:type="gramStart"/>
              <w:r w:rsidR="00090944" w:rsidRPr="008760B4">
                <w:rPr>
                  <w:rFonts w:ascii="Arial" w:hAnsi="Arial" w:cs="Arial"/>
                  <w:b/>
                  <w:bCs/>
                  <w:color w:val="353535"/>
                  <w:sz w:val="26"/>
                  <w:szCs w:val="26"/>
                  <w:lang w:val="en-GB"/>
                </w:rPr>
                <w:t>cellConverter</w:t>
              </w:r>
              <w:proofErr w:type="spellEnd"/>
              <w:proofErr w:type="gramEnd"/>
            </w:hyperlink>
          </w:p>
          <w:p w14:paraId="62C4A168" w14:textId="77777777" w:rsidR="00090944" w:rsidRDefault="00090944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  <w:t> </w:t>
            </w:r>
          </w:p>
          <w:p w14:paraId="657AD0CB" w14:textId="77777777" w:rsidR="000D751B" w:rsidRPr="00CF50C8" w:rsidRDefault="000D751B" w:rsidP="000D751B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  <w:r w:rsidRPr="00CF50C8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 xml:space="preserve">(Insert </w:t>
            </w:r>
            <w:r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a download button for the applet)</w:t>
            </w:r>
          </w:p>
          <w:p w14:paraId="1D7325B8" w14:textId="77777777" w:rsidR="000D751B" w:rsidRDefault="000D751B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</w:p>
          <w:p w14:paraId="2C70EFB2" w14:textId="77777777" w:rsidR="00090944" w:rsidRPr="008760B4" w:rsidRDefault="00090944" w:rsidP="008760B4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An applet to transform a</w:t>
            </w: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ny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unit cell ant its content to an</w:t>
            </w: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other cell. Based on the origin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al CIF file, the applet generates a new CIF file resulting from the transf</w:t>
            </w: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ormation specified by the user.</w:t>
            </w:r>
          </w:p>
        </w:tc>
      </w:tr>
      <w:tr w:rsidR="00090944" w:rsidRPr="008760B4" w14:paraId="6F83EB04" w14:textId="77777777" w:rsidTr="00090944">
        <w:tc>
          <w:tcPr>
            <w:tcW w:w="14130" w:type="dxa"/>
            <w:gridSpan w:val="2"/>
          </w:tcPr>
          <w:p w14:paraId="6817AE3B" w14:textId="77777777" w:rsidR="00090944" w:rsidRPr="008760B4" w:rsidRDefault="00090944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  <w:t>Diffraction</w:t>
            </w:r>
          </w:p>
        </w:tc>
      </w:tr>
      <w:tr w:rsidR="00090944" w:rsidRPr="008760B4" w14:paraId="13DD8A22" w14:textId="77777777" w:rsidTr="00090944">
        <w:tc>
          <w:tcPr>
            <w:tcW w:w="5056" w:type="dxa"/>
          </w:tcPr>
          <w:p w14:paraId="32DBF3A3" w14:textId="77777777" w:rsidR="00090944" w:rsidRPr="008760B4" w:rsidRDefault="00A03860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  <w:color w:val="353535"/>
                <w:kern w:val="1"/>
                <w:sz w:val="26"/>
                <w:szCs w:val="26"/>
              </w:rPr>
              <w:drawing>
                <wp:inline distT="0" distB="0" distL="0" distR="0" wp14:anchorId="73CCFB3F" wp14:editId="19CFA75C">
                  <wp:extent cx="2492375" cy="2200275"/>
                  <wp:effectExtent l="0" t="0" r="0" b="9525"/>
                  <wp:docPr id="11" name="Image 11" descr="500 SSD:Users:gchapuis:Desktop:Capture d’écran 2016-03-28 à 13.23.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500 SSD:Users:gchapuis:Desktop:Capture d’écran 2016-03-28 à 13.23.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37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4" w:type="dxa"/>
          </w:tcPr>
          <w:p w14:paraId="3B1E7F5E" w14:textId="77777777" w:rsidR="00090944" w:rsidRDefault="00FC100A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hyperlink r:id="rId13" w:history="1">
              <w:r w:rsidR="00090944" w:rsidRPr="008760B4">
                <w:rPr>
                  <w:rFonts w:ascii="Arial" w:hAnsi="Arial" w:cs="Arial"/>
                  <w:b/>
                  <w:bCs/>
                  <w:color w:val="353535"/>
                  <w:sz w:val="26"/>
                  <w:szCs w:val="26"/>
                  <w:lang w:val="en-GB"/>
                </w:rPr>
                <w:t>Bragg scattering</w:t>
              </w:r>
            </w:hyperlink>
          </w:p>
          <w:p w14:paraId="6A240019" w14:textId="77777777" w:rsidR="000D751B" w:rsidRDefault="000D751B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1C091A1C" w14:textId="02BB6525" w:rsidR="00090944" w:rsidRPr="000D751B" w:rsidRDefault="000D751B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  <w:r w:rsidRPr="000D751B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(</w:t>
            </w:r>
            <w:proofErr w:type="gramStart"/>
            <w:r w:rsidRPr="000D751B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no</w:t>
            </w:r>
            <w:proofErr w:type="gramEnd"/>
            <w:r w:rsidRPr="000D751B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 xml:space="preserve"> need to download, go directly to the flash app)</w:t>
            </w:r>
          </w:p>
          <w:p w14:paraId="0224C01D" w14:textId="77777777" w:rsidR="000D751B" w:rsidRDefault="000D751B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243B594C" w14:textId="7238A914" w:rsidR="00090944" w:rsidRPr="008760B4" w:rsidRDefault="00090944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A Flash animation to illustrate constructive</w:t>
            </w:r>
            <w:r w:rsidR="000D751B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or destructi</w:t>
            </w: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ve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interferences as expressed by Bragg's law</w:t>
            </w:r>
          </w:p>
        </w:tc>
      </w:tr>
      <w:tr w:rsidR="00090944" w:rsidRPr="008760B4" w14:paraId="51DBFADB" w14:textId="77777777" w:rsidTr="00090944">
        <w:tc>
          <w:tcPr>
            <w:tcW w:w="5056" w:type="dxa"/>
          </w:tcPr>
          <w:p w14:paraId="350905CE" w14:textId="77777777" w:rsidR="00090944" w:rsidRPr="008760B4" w:rsidRDefault="001B7AF6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  <w:color w:val="353535"/>
                <w:kern w:val="1"/>
                <w:sz w:val="26"/>
                <w:szCs w:val="26"/>
              </w:rPr>
              <w:drawing>
                <wp:inline distT="0" distB="0" distL="0" distR="0" wp14:anchorId="4E544305" wp14:editId="119C056A">
                  <wp:extent cx="3089275" cy="1952625"/>
                  <wp:effectExtent l="0" t="0" r="9525" b="3175"/>
                  <wp:docPr id="4" name="Image 4" descr="500 SSD:Users:gchapuis:Desktop:Capture d’écran 2016-03-28 à 12.25.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500 SSD:Users:gchapuis:Desktop:Capture d’écran 2016-03-28 à 12.25.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927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4" w:type="dxa"/>
          </w:tcPr>
          <w:p w14:paraId="3630864E" w14:textId="5D4B5F77" w:rsidR="00090944" w:rsidRDefault="00090944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b/>
                <w:bCs/>
                <w:color w:val="353535"/>
                <w:sz w:val="26"/>
                <w:szCs w:val="26"/>
                <w:lang w:val="en-GB"/>
              </w:rPr>
              <w:t>Reciprocal lattice generator</w:t>
            </w:r>
            <w:r w:rsidRPr="008760B4"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  <w:t> </w:t>
            </w:r>
          </w:p>
          <w:p w14:paraId="7E9D2956" w14:textId="77777777" w:rsidR="00090944" w:rsidRDefault="00090944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</w:p>
          <w:p w14:paraId="56EADAC5" w14:textId="0E3985B2" w:rsidR="000D751B" w:rsidRPr="000D751B" w:rsidRDefault="000D751B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FF0000"/>
                <w:sz w:val="26"/>
                <w:szCs w:val="26"/>
                <w:lang w:val="en-GB"/>
              </w:rPr>
            </w:pPr>
            <w:r w:rsidRPr="000D751B">
              <w:rPr>
                <w:rFonts w:ascii="Lucida Grande" w:hAnsi="Lucida Grande" w:cs="Lucida Grande"/>
                <w:color w:val="FF0000"/>
                <w:sz w:val="26"/>
                <w:szCs w:val="26"/>
                <w:lang w:val="en-GB"/>
              </w:rPr>
              <w:t>(</w:t>
            </w:r>
            <w:proofErr w:type="gramStart"/>
            <w:r w:rsidRPr="000D751B">
              <w:rPr>
                <w:rFonts w:ascii="Lucida Grande" w:hAnsi="Lucida Grande" w:cs="Lucida Grande"/>
                <w:color w:val="FF0000"/>
                <w:sz w:val="26"/>
                <w:szCs w:val="26"/>
                <w:lang w:val="en-GB"/>
              </w:rPr>
              <w:t>download</w:t>
            </w:r>
            <w:proofErr w:type="gramEnd"/>
            <w:r w:rsidRPr="000D751B">
              <w:rPr>
                <w:rFonts w:ascii="Lucida Grande" w:hAnsi="Lucida Grande" w:cs="Lucida Grande"/>
                <w:color w:val="FF0000"/>
                <w:sz w:val="26"/>
                <w:szCs w:val="26"/>
                <w:lang w:val="en-GB"/>
              </w:rPr>
              <w:t xml:space="preserve"> or URL ?)</w:t>
            </w:r>
          </w:p>
          <w:p w14:paraId="0AD7A74A" w14:textId="77777777" w:rsidR="000D751B" w:rsidRDefault="000D751B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</w:p>
          <w:p w14:paraId="6E47C1A0" w14:textId="77777777" w:rsidR="00090944" w:rsidRPr="008760B4" w:rsidRDefault="00090944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From a periodic diagram generated by E</w:t>
            </w: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scher Web Sketch, 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the user is guided step by step by the applet in order to create the reciprocal lattice corresponding to the periodicity of the initial periodic pattern.</w:t>
            </w:r>
          </w:p>
        </w:tc>
      </w:tr>
      <w:tr w:rsidR="00090944" w:rsidRPr="008760B4" w14:paraId="3A8F139D" w14:textId="77777777" w:rsidTr="00090944">
        <w:tc>
          <w:tcPr>
            <w:tcW w:w="5056" w:type="dxa"/>
          </w:tcPr>
          <w:p w14:paraId="7F337467" w14:textId="3C6AE714" w:rsidR="00090944" w:rsidRPr="008760B4" w:rsidRDefault="000549D1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b/>
                <w:bCs/>
                <w:color w:val="265189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  <w:color w:val="265189"/>
                <w:sz w:val="26"/>
                <w:szCs w:val="26"/>
              </w:rPr>
              <w:drawing>
                <wp:inline distT="0" distB="0" distL="0" distR="0" wp14:anchorId="3CABB48E" wp14:editId="52CD1A59">
                  <wp:extent cx="3041650" cy="2025650"/>
                  <wp:effectExtent l="0" t="0" r="6350" b="6350"/>
                  <wp:docPr id="2" name="Image 2" descr="500 SSD:Users:gchapuis:Desktop:Capture d’écran 2016-03-28 à 16.45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500 SSD:Users:gchapuis:Desktop:Capture d’écran 2016-03-28 à 16.45.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650" cy="202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4" w:type="dxa"/>
          </w:tcPr>
          <w:p w14:paraId="7405933E" w14:textId="77777777" w:rsidR="00090944" w:rsidRDefault="00090944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proofErr w:type="spellStart"/>
            <w:r w:rsidRPr="008760B4">
              <w:rPr>
                <w:rFonts w:ascii="Arial" w:hAnsi="Arial" w:cs="Arial"/>
                <w:b/>
                <w:bCs/>
                <w:color w:val="265189"/>
                <w:sz w:val="26"/>
                <w:szCs w:val="26"/>
                <w:lang w:val="en-GB"/>
              </w:rPr>
              <w:t>Ewald</w:t>
            </w:r>
            <w:proofErr w:type="spellEnd"/>
            <w:r w:rsidRPr="008760B4">
              <w:rPr>
                <w:rFonts w:ascii="Arial" w:hAnsi="Arial" w:cs="Arial"/>
                <w:b/>
                <w:bCs/>
                <w:color w:val="265189"/>
                <w:sz w:val="26"/>
                <w:szCs w:val="26"/>
                <w:lang w:val="en-GB"/>
              </w:rPr>
              <w:t xml:space="preserve"> sphere animation</w:t>
            </w:r>
          </w:p>
          <w:p w14:paraId="14EEAD3C" w14:textId="77777777" w:rsidR="00090944" w:rsidRDefault="00090944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i/>
                <w:iCs/>
                <w:color w:val="353535"/>
                <w:sz w:val="26"/>
                <w:szCs w:val="26"/>
                <w:lang w:val="en-GB"/>
              </w:rPr>
            </w:pPr>
          </w:p>
          <w:p w14:paraId="4F658958" w14:textId="30FBB685" w:rsidR="00CA3030" w:rsidRDefault="00CA3030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iCs/>
                <w:color w:val="FF0000"/>
                <w:sz w:val="26"/>
                <w:szCs w:val="26"/>
                <w:lang w:val="en-GB"/>
              </w:rPr>
            </w:pPr>
            <w:r w:rsidRPr="00CA3030">
              <w:rPr>
                <w:rFonts w:ascii="Arial" w:hAnsi="Arial" w:cs="Arial"/>
                <w:iCs/>
                <w:color w:val="FF0000"/>
                <w:sz w:val="26"/>
                <w:szCs w:val="26"/>
                <w:lang w:val="en-GB"/>
              </w:rPr>
              <w:t>(</w:t>
            </w:r>
            <w:proofErr w:type="gramStart"/>
            <w:r w:rsidRPr="00CA3030">
              <w:rPr>
                <w:rFonts w:ascii="Arial" w:hAnsi="Arial" w:cs="Arial"/>
                <w:iCs/>
                <w:color w:val="FF0000"/>
                <w:sz w:val="26"/>
                <w:szCs w:val="26"/>
                <w:lang w:val="en-GB"/>
              </w:rPr>
              <w:t>the</w:t>
            </w:r>
            <w:proofErr w:type="gramEnd"/>
            <w:r w:rsidRPr="00CA3030">
              <w:rPr>
                <w:rFonts w:ascii="Arial" w:hAnsi="Arial" w:cs="Arial"/>
                <w:iCs/>
                <w:color w:val="FF0000"/>
                <w:sz w:val="26"/>
                <w:szCs w:val="26"/>
                <w:lang w:val="en-GB"/>
              </w:rPr>
              <w:t xml:space="preserve"> simulations can be found in the link below)</w:t>
            </w:r>
          </w:p>
          <w:p w14:paraId="4395DFA3" w14:textId="77777777" w:rsidR="00CA3030" w:rsidRPr="00CA3030" w:rsidRDefault="00CA3030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iCs/>
                <w:color w:val="FF0000"/>
                <w:sz w:val="26"/>
                <w:szCs w:val="26"/>
                <w:lang w:val="en-GB"/>
              </w:rPr>
            </w:pPr>
          </w:p>
          <w:p w14:paraId="23788614" w14:textId="062BF7E3" w:rsidR="00090944" w:rsidRDefault="00090944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i/>
                <w:iCs/>
                <w:color w:val="353535"/>
                <w:sz w:val="26"/>
                <w:szCs w:val="26"/>
                <w:lang w:val="en-GB"/>
              </w:rPr>
              <w:t>Mpeg: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</w:t>
            </w:r>
            <w:hyperlink r:id="rId16" w:history="1">
              <w:r w:rsidR="00A50096">
                <w:rPr>
                  <w:rFonts w:ascii="Arial" w:hAnsi="Arial" w:cs="Arial"/>
                  <w:color w:val="353535"/>
                  <w:sz w:val="26"/>
                  <w:szCs w:val="26"/>
                  <w:lang w:val="en-GB"/>
                </w:rPr>
                <w:t>2.9 MB</w:t>
              </w:r>
            </w:hyperlink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</w:t>
            </w:r>
            <w:r w:rsidRPr="008760B4"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  <w:t> </w:t>
            </w:r>
            <w:r w:rsidRPr="008760B4">
              <w:rPr>
                <w:rFonts w:ascii="Arial" w:hAnsi="Arial" w:cs="Arial"/>
                <w:i/>
                <w:iCs/>
                <w:color w:val="353535"/>
                <w:sz w:val="26"/>
                <w:szCs w:val="26"/>
                <w:lang w:val="en-GB"/>
              </w:rPr>
              <w:t>QuickTime: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</w:t>
            </w:r>
            <w:hyperlink r:id="rId17" w:history="1">
              <w:r w:rsidR="00A50096">
                <w:rPr>
                  <w:rFonts w:ascii="Arial" w:hAnsi="Arial" w:cs="Arial"/>
                  <w:color w:val="353535"/>
                  <w:sz w:val="26"/>
                  <w:szCs w:val="26"/>
                  <w:lang w:val="en-GB"/>
                </w:rPr>
                <w:t>5.1 MB</w:t>
              </w:r>
            </w:hyperlink>
          </w:p>
          <w:p w14:paraId="61BC7858" w14:textId="77777777" w:rsidR="00090944" w:rsidRDefault="00090944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2DC0813A" w14:textId="4D2A50E9" w:rsidR="00D00202" w:rsidRDefault="00090944" w:rsidP="00D00202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Video sequence illustrating the diffraction phenomenon based on the </w:t>
            </w:r>
            <w:proofErr w:type="spellStart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Ewald</w:t>
            </w:r>
            <w:proofErr w:type="spellEnd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sphere</w:t>
            </w:r>
          </w:p>
          <w:p w14:paraId="175BCDCC" w14:textId="77777777" w:rsidR="00CA3030" w:rsidRDefault="00CA3030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1661A1F6" w14:textId="6B6EC605" w:rsidR="00CA3030" w:rsidRPr="008760B4" w:rsidRDefault="00CA3030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More info (</w:t>
            </w:r>
            <w:r w:rsidR="00D00202" w:rsidRPr="00D00202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index_Ewald.html</w:t>
            </w:r>
            <w:r w:rsidR="00D00202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)</w:t>
            </w:r>
          </w:p>
        </w:tc>
      </w:tr>
      <w:tr w:rsidR="00090944" w:rsidRPr="008760B4" w14:paraId="298885C5" w14:textId="77777777" w:rsidTr="00090944">
        <w:tc>
          <w:tcPr>
            <w:tcW w:w="5056" w:type="dxa"/>
          </w:tcPr>
          <w:p w14:paraId="1DF03F2F" w14:textId="77777777" w:rsidR="00090944" w:rsidRPr="008760B4" w:rsidRDefault="008E3B60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  <w:color w:val="353535"/>
                <w:kern w:val="1"/>
                <w:sz w:val="26"/>
                <w:szCs w:val="26"/>
              </w:rPr>
              <w:drawing>
                <wp:inline distT="0" distB="0" distL="0" distR="0" wp14:anchorId="29886AE2" wp14:editId="71791C7E">
                  <wp:extent cx="3327400" cy="2387600"/>
                  <wp:effectExtent l="0" t="0" r="0" b="0"/>
                  <wp:docPr id="7" name="Image 7" descr="500 SSD:Users:gchapuis:Desktop:Capture d’écran 2016-03-28 à 12.34.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500 SSD:Users:gchapuis:Desktop:Capture d’écran 2016-03-28 à 12.34.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0" cy="23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4" w:type="dxa"/>
          </w:tcPr>
          <w:p w14:paraId="24B4BD0D" w14:textId="2730183C" w:rsidR="00090944" w:rsidRDefault="00090944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  <w:proofErr w:type="spellStart"/>
            <w:proofErr w:type="gramStart"/>
            <w:r w:rsidRPr="008760B4">
              <w:rPr>
                <w:rFonts w:ascii="Arial" w:hAnsi="Arial" w:cs="Arial"/>
                <w:b/>
                <w:bCs/>
                <w:color w:val="353535"/>
                <w:sz w:val="26"/>
                <w:szCs w:val="26"/>
                <w:lang w:val="en-GB"/>
              </w:rPr>
              <w:t>diffractOgram</w:t>
            </w:r>
            <w:proofErr w:type="spellEnd"/>
            <w:proofErr w:type="gramEnd"/>
            <w:r w:rsidRPr="008760B4"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  <w:t> </w:t>
            </w:r>
          </w:p>
          <w:p w14:paraId="0D7D9B24" w14:textId="77777777" w:rsidR="000549D1" w:rsidRDefault="000549D1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</w:p>
          <w:p w14:paraId="057AD7CA" w14:textId="77777777" w:rsidR="000549D1" w:rsidRPr="00CF50C8" w:rsidRDefault="000549D1" w:rsidP="000549D1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  <w:r w:rsidRPr="00CF50C8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 xml:space="preserve">(Insert </w:t>
            </w:r>
            <w:r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a download button for the applet)</w:t>
            </w:r>
          </w:p>
          <w:p w14:paraId="26B561C9" w14:textId="77777777" w:rsidR="000549D1" w:rsidRDefault="000549D1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</w:p>
          <w:p w14:paraId="44C5606F" w14:textId="77777777" w:rsidR="00090944" w:rsidRDefault="00090944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</w:p>
          <w:p w14:paraId="54B511C2" w14:textId="77777777" w:rsidR="00090944" w:rsidRDefault="00090944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An applet to simulate any type of diffraction pattern based on the </w:t>
            </w:r>
            <w:proofErr w:type="spellStart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Ewald</w:t>
            </w:r>
            <w:proofErr w:type="spellEnd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sphere and the reciprocal lattice. In particular, Laue patterns, Debye </w:t>
            </w:r>
            <w:proofErr w:type="spellStart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Scherrer</w:t>
            </w:r>
            <w:proofErr w:type="spellEnd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diagrams, rotating crystals and even precession photographs can be generated.</w:t>
            </w:r>
          </w:p>
          <w:p w14:paraId="41773437" w14:textId="77777777" w:rsidR="000549D1" w:rsidRDefault="000549D1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63114B74" w14:textId="730F7AF9" w:rsidR="000549D1" w:rsidRPr="008760B4" w:rsidRDefault="000549D1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More info (</w:t>
            </w:r>
            <w:r w:rsidRPr="000549D1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index_diffractOgram.html</w:t>
            </w: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)</w:t>
            </w:r>
          </w:p>
        </w:tc>
      </w:tr>
      <w:tr w:rsidR="00090944" w:rsidRPr="008760B4" w14:paraId="046C2FCC" w14:textId="77777777" w:rsidTr="00090944">
        <w:tc>
          <w:tcPr>
            <w:tcW w:w="5056" w:type="dxa"/>
          </w:tcPr>
          <w:p w14:paraId="7580AE3B" w14:textId="77777777" w:rsidR="00090944" w:rsidRPr="008760B4" w:rsidRDefault="00090944" w:rsidP="001B7AF6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jc w:val="both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  <w:color w:val="353535"/>
                <w:kern w:val="1"/>
                <w:sz w:val="26"/>
                <w:szCs w:val="26"/>
              </w:rPr>
              <w:drawing>
                <wp:anchor distT="0" distB="0" distL="114300" distR="114300" simplePos="0" relativeHeight="251658240" behindDoc="0" locked="0" layoutInCell="1" allowOverlap="1" wp14:anchorId="4E46F70C" wp14:editId="13806925">
                  <wp:simplePos x="0" y="0"/>
                  <wp:positionH relativeFrom="column">
                    <wp:posOffset>-6985</wp:posOffset>
                  </wp:positionH>
                  <wp:positionV relativeFrom="page">
                    <wp:posOffset>57150</wp:posOffset>
                  </wp:positionV>
                  <wp:extent cx="3387725" cy="2444750"/>
                  <wp:effectExtent l="0" t="0" r="0" b="0"/>
                  <wp:wrapSquare wrapText="bothSides"/>
                  <wp:docPr id="1" name="Image 1" descr="500 SSD:Users:gchapuis:Desktop:Capture d’écran 2016-03-28 à 12.14.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500 SSD:Users:gchapuis:Desktop:Capture d’écran 2016-03-28 à 12.14.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7725" cy="244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74" w:type="dxa"/>
          </w:tcPr>
          <w:p w14:paraId="64A8FB34" w14:textId="47874F94" w:rsidR="00090944" w:rsidRDefault="00090944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b/>
                <w:bCs/>
                <w:color w:val="353535"/>
                <w:sz w:val="26"/>
                <w:szCs w:val="26"/>
                <w:lang w:val="en-GB"/>
              </w:rPr>
              <w:t>Diffraction and Fourier Transform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</w:t>
            </w:r>
            <w:r w:rsidRPr="008760B4"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  <w:t> </w:t>
            </w:r>
          </w:p>
          <w:p w14:paraId="44303E0A" w14:textId="77777777" w:rsidR="000549D1" w:rsidRDefault="000549D1" w:rsidP="000549D1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</w:p>
          <w:p w14:paraId="41B9D7C7" w14:textId="09C8EA7D" w:rsidR="00090944" w:rsidRDefault="000549D1" w:rsidP="000549D1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  <w:r w:rsidRPr="00CF50C8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 xml:space="preserve">(Insert </w:t>
            </w:r>
            <w:r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a download button for the applet)</w:t>
            </w:r>
          </w:p>
          <w:p w14:paraId="7BD8839D" w14:textId="77777777" w:rsidR="000549D1" w:rsidRPr="000549D1" w:rsidRDefault="000549D1" w:rsidP="000549D1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</w:p>
          <w:p w14:paraId="2CD83950" w14:textId="580D82E7" w:rsidR="000549D1" w:rsidRDefault="00090944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An applet to calculate the </w:t>
            </w:r>
            <w:proofErr w:type="spellStart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Fourrier</w:t>
            </w:r>
            <w:proofErr w:type="spellEnd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Transform of a density function </w:t>
            </w:r>
            <w:proofErr w:type="gramStart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ρ(</w:t>
            </w:r>
            <w:proofErr w:type="gramEnd"/>
            <w:r w:rsidRPr="008760B4">
              <w:rPr>
                <w:rFonts w:ascii="Arial" w:hAnsi="Arial" w:cs="Arial"/>
                <w:b/>
                <w:bCs/>
                <w:color w:val="353535"/>
                <w:sz w:val="26"/>
                <w:szCs w:val="26"/>
                <w:lang w:val="en-GB"/>
              </w:rPr>
              <w:t>x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) yielding the complex magnitude G(</w:t>
            </w:r>
            <w:r w:rsidRPr="008760B4">
              <w:rPr>
                <w:rFonts w:ascii="Arial" w:hAnsi="Arial" w:cs="Arial"/>
                <w:b/>
                <w:bCs/>
                <w:color w:val="353535"/>
                <w:sz w:val="26"/>
                <w:szCs w:val="26"/>
                <w:lang w:val="en-GB"/>
              </w:rPr>
              <w:t>S</w:t>
            </w:r>
            <w:r w:rsidR="000549D1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). </w:t>
            </w:r>
            <w:r w:rsidR="000549D1"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The density function can be either periodic or non-periodic.</w:t>
            </w:r>
          </w:p>
          <w:p w14:paraId="7E57D6AD" w14:textId="77777777" w:rsidR="000549D1" w:rsidRDefault="000549D1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1197B7A0" w14:textId="1963C1DF" w:rsidR="00090944" w:rsidRPr="008760B4" w:rsidRDefault="00090944" w:rsidP="000549D1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The applet is also able to calculate the inverse Fourier transform of </w:t>
            </w:r>
            <w:proofErr w:type="gramStart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G(</w:t>
            </w:r>
            <w:proofErr w:type="gramEnd"/>
            <w:r w:rsidRPr="008760B4">
              <w:rPr>
                <w:rFonts w:ascii="Arial" w:hAnsi="Arial" w:cs="Arial"/>
                <w:b/>
                <w:bCs/>
                <w:color w:val="353535"/>
                <w:sz w:val="26"/>
                <w:szCs w:val="26"/>
                <w:lang w:val="en-GB"/>
              </w:rPr>
              <w:t>S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). Numerous tools can be applied in order to understand the role of amplitudes and phases</w:t>
            </w:r>
            <w:r w:rsidR="000549D1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,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which are of particular importance in diffraction phenomena.</w:t>
            </w:r>
          </w:p>
        </w:tc>
      </w:tr>
      <w:tr w:rsidR="00090944" w:rsidRPr="008760B4" w14:paraId="3C53BA98" w14:textId="77777777" w:rsidTr="00090944">
        <w:tc>
          <w:tcPr>
            <w:tcW w:w="5056" w:type="dxa"/>
          </w:tcPr>
          <w:p w14:paraId="45726134" w14:textId="7E1B74AC" w:rsidR="00090944" w:rsidRPr="008760B4" w:rsidRDefault="008E3B60" w:rsidP="00090944">
            <w:pPr>
              <w:spacing w:before="0"/>
              <w:ind w:left="357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  <w:color w:val="353535"/>
                <w:kern w:val="1"/>
                <w:sz w:val="26"/>
                <w:szCs w:val="26"/>
              </w:rPr>
              <w:drawing>
                <wp:inline distT="0" distB="0" distL="0" distR="0" wp14:anchorId="404E657E" wp14:editId="1A985D54">
                  <wp:extent cx="3482975" cy="2228850"/>
                  <wp:effectExtent l="0" t="0" r="0" b="6350"/>
                  <wp:docPr id="8" name="Image 8" descr="500 SSD:Users:gchapuis:Desktop:Capture d’écran 2016-03-28 à 12.35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500 SSD:Users:gchapuis:Desktop:Capture d’écran 2016-03-28 à 12.35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2975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4" w:type="dxa"/>
          </w:tcPr>
          <w:p w14:paraId="5007D54A" w14:textId="20661F46" w:rsidR="00090944" w:rsidRDefault="00090944" w:rsidP="00090944">
            <w:pPr>
              <w:spacing w:before="0"/>
              <w:ind w:left="357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  <w:proofErr w:type="spellStart"/>
            <w:proofErr w:type="gramStart"/>
            <w:r w:rsidRPr="008760B4">
              <w:rPr>
                <w:rFonts w:ascii="Arial" w:hAnsi="Arial" w:cs="Arial"/>
                <w:b/>
                <w:bCs/>
                <w:color w:val="353535"/>
                <w:sz w:val="26"/>
                <w:szCs w:val="26"/>
                <w:lang w:val="en-GB"/>
              </w:rPr>
              <w:t>reciprOgraph</w:t>
            </w:r>
            <w:proofErr w:type="spellEnd"/>
            <w:proofErr w:type="gramEnd"/>
            <w:r w:rsidRPr="008760B4"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  <w:t> </w:t>
            </w:r>
          </w:p>
          <w:p w14:paraId="67565BCD" w14:textId="77777777" w:rsidR="003D373C" w:rsidRDefault="003D373C" w:rsidP="003D373C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</w:p>
          <w:p w14:paraId="770CB4A4" w14:textId="77777777" w:rsidR="003D373C" w:rsidRDefault="003D373C" w:rsidP="003D373C">
            <w:pPr>
              <w:widowControl w:val="0"/>
              <w:autoSpaceDE w:val="0"/>
              <w:autoSpaceDN w:val="0"/>
              <w:adjustRightInd w:val="0"/>
              <w:spacing w:before="0"/>
              <w:ind w:left="414"/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</w:pPr>
            <w:r w:rsidRPr="00CF50C8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 xml:space="preserve">(Insert </w:t>
            </w:r>
            <w:r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a download button for the applet)</w:t>
            </w:r>
          </w:p>
          <w:p w14:paraId="578E6A13" w14:textId="77777777" w:rsidR="00090944" w:rsidRDefault="00090944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2F7DFC7B" w14:textId="77777777" w:rsidR="00090944" w:rsidRDefault="00090944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An applet to simulate the X-ray diffraction intensities for single crystal in reciprocal space and powder diffraction patterns. Structures can be se</w:t>
            </w: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lected from</w:t>
            </w: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from CIF files.</w:t>
            </w:r>
          </w:p>
          <w:p w14:paraId="66A43E36" w14:textId="77777777" w:rsidR="003D373C" w:rsidRDefault="003D373C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</w:p>
          <w:p w14:paraId="0D882DDA" w14:textId="289970E9" w:rsidR="003D373C" w:rsidRPr="008760B4" w:rsidRDefault="003D373C" w:rsidP="00BB642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More info (</w:t>
            </w:r>
            <w:r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index_reciprOgraph</w:t>
            </w:r>
            <w:r w:rsidRPr="000549D1">
              <w:rPr>
                <w:rFonts w:ascii="Arial" w:hAnsi="Arial" w:cs="Arial"/>
                <w:color w:val="FF0000"/>
                <w:sz w:val="26"/>
                <w:szCs w:val="26"/>
                <w:lang w:val="en-GB"/>
              </w:rPr>
              <w:t>.html</w:t>
            </w:r>
            <w:r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)</w:t>
            </w:r>
          </w:p>
        </w:tc>
      </w:tr>
      <w:tr w:rsidR="00090944" w:rsidRPr="008760B4" w14:paraId="3437E0A8" w14:textId="77777777" w:rsidTr="00090944">
        <w:tc>
          <w:tcPr>
            <w:tcW w:w="14130" w:type="dxa"/>
            <w:gridSpan w:val="2"/>
          </w:tcPr>
          <w:p w14:paraId="732A2E1C" w14:textId="77777777" w:rsidR="00090944" w:rsidRPr="008760B4" w:rsidRDefault="00090944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  <w:t>Structure resolution</w:t>
            </w:r>
          </w:p>
        </w:tc>
      </w:tr>
      <w:tr w:rsidR="00090944" w:rsidRPr="008760B4" w14:paraId="73E28A62" w14:textId="77777777" w:rsidTr="00090944">
        <w:tc>
          <w:tcPr>
            <w:tcW w:w="5056" w:type="dxa"/>
          </w:tcPr>
          <w:p w14:paraId="5EB269DE" w14:textId="77777777" w:rsidR="00090944" w:rsidRPr="008760B4" w:rsidRDefault="001B7AF6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b/>
                <w:bCs/>
                <w:color w:val="353535"/>
                <w:kern w:val="1"/>
                <w:sz w:val="26"/>
                <w:szCs w:val="26"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  <w:color w:val="353535"/>
                <w:kern w:val="1"/>
                <w:sz w:val="26"/>
                <w:szCs w:val="26"/>
              </w:rPr>
              <w:drawing>
                <wp:anchor distT="0" distB="0" distL="114300" distR="114300" simplePos="0" relativeHeight="251659264" behindDoc="0" locked="0" layoutInCell="1" allowOverlap="1" wp14:anchorId="62412F16" wp14:editId="79B85B72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3654425" cy="2384425"/>
                  <wp:effectExtent l="0" t="0" r="3175" b="3175"/>
                  <wp:wrapSquare wrapText="bothSides"/>
                  <wp:docPr id="3" name="Image 3" descr="500 SSD:Users:gchapuis:Desktop:Capture d’écran 2016-03-28 à 12.20.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500 SSD:Users:gchapuis:Desktop:Capture d’écran 2016-03-28 à 12.20.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3654425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074" w:type="dxa"/>
          </w:tcPr>
          <w:p w14:paraId="7D944582" w14:textId="77777777" w:rsidR="00090944" w:rsidRDefault="00FC100A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  <w:hyperlink r:id="rId22" w:history="1">
              <w:r w:rsidR="00090944" w:rsidRPr="008760B4">
                <w:rPr>
                  <w:rFonts w:ascii="Arial" w:hAnsi="Arial" w:cs="Arial"/>
                  <w:b/>
                  <w:bCs/>
                  <w:color w:val="353535"/>
                  <w:sz w:val="26"/>
                  <w:szCs w:val="26"/>
                  <w:lang w:val="en-GB"/>
                </w:rPr>
                <w:t>Charge flipping</w:t>
              </w:r>
            </w:hyperlink>
            <w:r w:rsidR="00090944" w:rsidRPr="008760B4"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  <w:t> </w:t>
            </w:r>
          </w:p>
          <w:p w14:paraId="3C3B8097" w14:textId="77777777" w:rsidR="00090944" w:rsidRDefault="00090944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Lucida Grande" w:hAnsi="Lucida Grande" w:cs="Lucida Grande"/>
                <w:color w:val="353535"/>
                <w:sz w:val="26"/>
                <w:szCs w:val="26"/>
                <w:lang w:val="en-GB"/>
              </w:rPr>
            </w:pPr>
          </w:p>
          <w:p w14:paraId="51C0FE24" w14:textId="77777777" w:rsidR="00090944" w:rsidRPr="008760B4" w:rsidRDefault="00090944" w:rsidP="008760B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before="0"/>
              <w:ind w:left="360"/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</w:pPr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An applet to solve the phase problem in diffraction by the </w:t>
            </w:r>
            <w:proofErr w:type="gramStart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>charge flipping</w:t>
            </w:r>
            <w:proofErr w:type="gramEnd"/>
            <w:r w:rsidRPr="008760B4">
              <w:rPr>
                <w:rFonts w:ascii="Arial" w:hAnsi="Arial" w:cs="Arial"/>
                <w:color w:val="353535"/>
                <w:sz w:val="26"/>
                <w:szCs w:val="26"/>
                <w:lang w:val="en-GB"/>
              </w:rPr>
              <w:t xml:space="preserve"> algorithm. The user can create a 2D crystalline structure and follow the evolution of the algorithm in solving the structure.</w:t>
            </w:r>
          </w:p>
        </w:tc>
      </w:tr>
    </w:tbl>
    <w:p w14:paraId="54E3D39A" w14:textId="77777777" w:rsidR="008760B4" w:rsidRPr="008760B4" w:rsidRDefault="008760B4" w:rsidP="008760B4">
      <w:pPr>
        <w:rPr>
          <w:lang w:val="en-GB"/>
        </w:rPr>
      </w:pPr>
    </w:p>
    <w:sectPr w:rsidR="008760B4" w:rsidRPr="008760B4" w:rsidSect="00090944">
      <w:pgSz w:w="16840" w:h="11900" w:orient="landscape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A615E8B"/>
    <w:multiLevelType w:val="hybridMultilevel"/>
    <w:tmpl w:val="F20C4E1E"/>
    <w:lvl w:ilvl="0" w:tplc="2B90B174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154160"/>
    <w:multiLevelType w:val="hybridMultilevel"/>
    <w:tmpl w:val="866C47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0B4"/>
    <w:rsid w:val="000549D1"/>
    <w:rsid w:val="00090944"/>
    <w:rsid w:val="000D751B"/>
    <w:rsid w:val="00184E6B"/>
    <w:rsid w:val="001B7AF6"/>
    <w:rsid w:val="00293AFD"/>
    <w:rsid w:val="00343B21"/>
    <w:rsid w:val="003D373C"/>
    <w:rsid w:val="006229AB"/>
    <w:rsid w:val="00701A80"/>
    <w:rsid w:val="008760B4"/>
    <w:rsid w:val="008E3B60"/>
    <w:rsid w:val="00A03860"/>
    <w:rsid w:val="00A50096"/>
    <w:rsid w:val="00AE4A8E"/>
    <w:rsid w:val="00B53186"/>
    <w:rsid w:val="00BB642A"/>
    <w:rsid w:val="00C75858"/>
    <w:rsid w:val="00CA3030"/>
    <w:rsid w:val="00CF50C8"/>
    <w:rsid w:val="00D00202"/>
    <w:rsid w:val="00D0437A"/>
    <w:rsid w:val="00EB3F75"/>
    <w:rsid w:val="00FC100A"/>
    <w:rsid w:val="00FC6BF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C6C86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37A"/>
    <w:pPr>
      <w:spacing w:before="240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0437A"/>
    <w:pPr>
      <w:numPr>
        <w:numId w:val="1"/>
      </w:numPr>
      <w:spacing w:after="120"/>
      <w:contextualSpacing/>
    </w:pPr>
    <w:rPr>
      <w:rFonts w:ascii="Gill Sans" w:hAnsi="Gill Sans" w:cs="Gill Sans"/>
      <w:sz w:val="32"/>
    </w:rPr>
  </w:style>
  <w:style w:type="character" w:styleId="Marquedenotedefin">
    <w:name w:val="endnote reference"/>
    <w:basedOn w:val="Policepardfaut"/>
    <w:uiPriority w:val="99"/>
    <w:unhideWhenUsed/>
    <w:rsid w:val="00FC6BF1"/>
    <w:rPr>
      <w:vertAlign w:val="baseline"/>
    </w:rPr>
  </w:style>
  <w:style w:type="table" w:styleId="Grille">
    <w:name w:val="Table Grid"/>
    <w:basedOn w:val="TableauNormal"/>
    <w:uiPriority w:val="59"/>
    <w:rsid w:val="008760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90944"/>
    <w:pPr>
      <w:spacing w:before="0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094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37A"/>
    <w:pPr>
      <w:spacing w:before="240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0437A"/>
    <w:pPr>
      <w:numPr>
        <w:numId w:val="1"/>
      </w:numPr>
      <w:spacing w:after="120"/>
      <w:contextualSpacing/>
    </w:pPr>
    <w:rPr>
      <w:rFonts w:ascii="Gill Sans" w:hAnsi="Gill Sans" w:cs="Gill Sans"/>
      <w:sz w:val="32"/>
    </w:rPr>
  </w:style>
  <w:style w:type="character" w:styleId="Marquedenotedefin">
    <w:name w:val="endnote reference"/>
    <w:basedOn w:val="Policepardfaut"/>
    <w:uiPriority w:val="99"/>
    <w:unhideWhenUsed/>
    <w:rsid w:val="00FC6BF1"/>
    <w:rPr>
      <w:vertAlign w:val="baseline"/>
    </w:rPr>
  </w:style>
  <w:style w:type="table" w:styleId="Grille">
    <w:name w:val="Table Grid"/>
    <w:basedOn w:val="TableauNormal"/>
    <w:uiPriority w:val="59"/>
    <w:rsid w:val="008760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90944"/>
    <w:pPr>
      <w:spacing w:before="0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094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escher.epfl.ch/crystalOgraph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hyperlink" Target="http://escher.epfl.ch/flip/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http://escher.epfl.ch/cellConverter/" TargetMode="External"/><Relationship Id="rId12" Type="http://schemas.openxmlformats.org/officeDocument/2006/relationships/image" Target="media/image5.png"/><Relationship Id="rId13" Type="http://schemas.openxmlformats.org/officeDocument/2006/relationships/hyperlink" Target="http://escher.epfl.ch/Bragg/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diff360.mpeg" TargetMode="External"/><Relationship Id="rId17" Type="http://schemas.openxmlformats.org/officeDocument/2006/relationships/hyperlink" Target="diff360qt.mov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589</Words>
  <Characters>3244</Characters>
  <Application>Microsoft Macintosh Word</Application>
  <DocSecurity>0</DocSecurity>
  <Lines>27</Lines>
  <Paragraphs>7</Paragraphs>
  <ScaleCrop>false</ScaleCrop>
  <Company>EPFL</Company>
  <LinksUpToDate>false</LinksUpToDate>
  <CharactersWithSpaces>3826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Gervais Chapuis</dc:creator>
  <cp:keywords/>
  <dc:description/>
  <cp:lastModifiedBy>Gervais Chapuis</cp:lastModifiedBy>
  <cp:revision>3</cp:revision>
  <cp:lastPrinted>2016-03-28T12:26:00Z</cp:lastPrinted>
  <dcterms:created xsi:type="dcterms:W3CDTF">2016-03-28T09:36:00Z</dcterms:created>
  <dcterms:modified xsi:type="dcterms:W3CDTF">2016-03-28T14:58:00Z</dcterms:modified>
</cp:coreProperties>
</file>