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3A" w:rsidRDefault="00DD523A" w:rsidP="00DD523A"/>
    <w:p w:rsidR="00DD523A" w:rsidRPr="003B2BE9" w:rsidRDefault="00DD523A" w:rsidP="00DD523A">
      <w:pPr>
        <w:jc w:val="center"/>
        <w:rPr>
          <w:sz w:val="48"/>
          <w:szCs w:val="48"/>
        </w:rPr>
      </w:pPr>
      <w:r w:rsidRPr="003B2BE9">
        <w:rPr>
          <w:sz w:val="48"/>
          <w:szCs w:val="48"/>
        </w:rPr>
        <w:t>KOMD</w:t>
      </w:r>
    </w:p>
    <w:p w:rsidR="00DD523A" w:rsidRPr="003B2BE9" w:rsidRDefault="00DD523A" w:rsidP="00DD523A">
      <w:pPr>
        <w:jc w:val="center"/>
        <w:rPr>
          <w:sz w:val="48"/>
          <w:szCs w:val="48"/>
        </w:rPr>
      </w:pPr>
      <w:r w:rsidRPr="003B2BE9">
        <w:rPr>
          <w:sz w:val="48"/>
          <w:szCs w:val="48"/>
        </w:rPr>
        <w:t>Matura</w:t>
      </w:r>
      <w:bookmarkStart w:id="0" w:name="_GoBack"/>
      <w:bookmarkEnd w:id="0"/>
    </w:p>
    <w:p w:rsidR="00DD523A" w:rsidRDefault="007B7BB7" w:rsidP="00DD523A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-128271</wp:posOffset>
                </wp:positionH>
                <wp:positionV relativeFrom="paragraph">
                  <wp:posOffset>132715</wp:posOffset>
                </wp:positionV>
                <wp:extent cx="1276350" cy="5762625"/>
                <wp:effectExtent l="342900" t="38100" r="0" b="28575"/>
                <wp:wrapNone/>
                <wp:docPr id="1" name="Gekrümmt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5762625"/>
                        </a:xfrm>
                        <a:prstGeom prst="curvedConnector3">
                          <a:avLst>
                            <a:gd name="adj1" fmla="val 124523"/>
                          </a:avLst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2BAF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r Verbinder 1" o:spid="_x0000_s1026" type="#_x0000_t38" style="position:absolute;margin-left:-10.1pt;margin-top:10.45pt;width:100.5pt;height:4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" adj="26897" strokecolor="#4472c4 [3204]" strokeweight="3.25pt">
                <v:stroke endarrow="block" joinstyle="miter"/>
              </v:shape>
            </w:pict>
          </mc:Fallback>
        </mc:AlternateContent>
      </w:r>
      <w:r>
        <w:t>Vorgezogen OM, zweite lebende Fremdsprache (1)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5"/>
        <w:gridCol w:w="351"/>
        <w:gridCol w:w="2047"/>
        <w:gridCol w:w="245"/>
        <w:gridCol w:w="2266"/>
        <w:gridCol w:w="2278"/>
      </w:tblGrid>
      <w:tr w:rsidR="00DD523A" w:rsidRPr="007648B3" w:rsidTr="0011288E">
        <w:tc>
          <w:tcPr>
            <w:tcW w:w="92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523A" w:rsidRDefault="00DD523A" w:rsidP="0011288E">
            <w:pPr>
              <w:jc w:val="center"/>
              <w:rPr>
                <w:i/>
                <w:sz w:val="28"/>
                <w:szCs w:val="28"/>
              </w:rPr>
            </w:pPr>
            <w:r w:rsidRPr="007648B3">
              <w:rPr>
                <w:b/>
                <w:sz w:val="28"/>
                <w:szCs w:val="28"/>
              </w:rPr>
              <w:t>Diplomarbeit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EB2D2D">
              <w:rPr>
                <w:i/>
                <w:sz w:val="28"/>
                <w:szCs w:val="28"/>
              </w:rPr>
              <w:t>in</w:t>
            </w:r>
          </w:p>
          <w:p w:rsidR="00DD523A" w:rsidRPr="007648B3" w:rsidRDefault="00DD523A" w:rsidP="0011288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523A" w:rsidRPr="00EB2D2D" w:rsidTr="0011288E"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EB2D2D" w:rsidRDefault="00DD523A" w:rsidP="0011288E">
            <w:pPr>
              <w:jc w:val="center"/>
              <w:rPr>
                <w:sz w:val="28"/>
                <w:szCs w:val="28"/>
              </w:rPr>
            </w:pPr>
            <w:r w:rsidRPr="00EB2D2D">
              <w:rPr>
                <w:sz w:val="28"/>
                <w:szCs w:val="28"/>
              </w:rPr>
              <w:t>KOMD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EB2D2D" w:rsidRDefault="00DD523A" w:rsidP="0011288E">
            <w:pPr>
              <w:jc w:val="center"/>
              <w:rPr>
                <w:sz w:val="28"/>
                <w:szCs w:val="28"/>
              </w:rPr>
            </w:pPr>
            <w:r w:rsidRPr="00EB2D2D">
              <w:rPr>
                <w:sz w:val="28"/>
                <w:szCs w:val="28"/>
              </w:rPr>
              <w:t>AINF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EB2D2D" w:rsidRDefault="00DD523A" w:rsidP="0011288E">
            <w:pPr>
              <w:jc w:val="center"/>
              <w:rPr>
                <w:sz w:val="28"/>
                <w:szCs w:val="28"/>
              </w:rPr>
            </w:pPr>
            <w:r w:rsidRPr="00EB2D2D">
              <w:rPr>
                <w:sz w:val="28"/>
                <w:szCs w:val="28"/>
              </w:rPr>
              <w:t>KOMD + PG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EB2D2D" w:rsidRDefault="00DD523A" w:rsidP="0011288E">
            <w:pPr>
              <w:jc w:val="center"/>
              <w:rPr>
                <w:sz w:val="28"/>
                <w:szCs w:val="28"/>
              </w:rPr>
            </w:pPr>
            <w:r w:rsidRPr="00EB2D2D">
              <w:rPr>
                <w:sz w:val="28"/>
                <w:szCs w:val="28"/>
              </w:rPr>
              <w:t>AINF + PG</w:t>
            </w:r>
          </w:p>
        </w:tc>
      </w:tr>
      <w:tr w:rsidR="00DD523A" w:rsidRPr="007648B3" w:rsidTr="0011288E">
        <w:tc>
          <w:tcPr>
            <w:tcW w:w="23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</w:tr>
      <w:tr w:rsidR="00DD523A" w:rsidRPr="007648B3" w:rsidTr="0011288E">
        <w:tc>
          <w:tcPr>
            <w:tcW w:w="92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523A" w:rsidRDefault="00DD523A" w:rsidP="0011288E">
            <w:pPr>
              <w:jc w:val="center"/>
              <w:rPr>
                <w:b/>
                <w:sz w:val="28"/>
                <w:szCs w:val="28"/>
              </w:rPr>
            </w:pPr>
            <w:r w:rsidRPr="00EB2D2D">
              <w:rPr>
                <w:b/>
                <w:sz w:val="28"/>
                <w:szCs w:val="28"/>
              </w:rPr>
              <w:t>Klausurprüfung</w:t>
            </w:r>
          </w:p>
          <w:p w:rsidR="00DD523A" w:rsidRPr="00EB2D2D" w:rsidRDefault="00DD523A" w:rsidP="0011288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523A" w:rsidRPr="007648B3" w:rsidTr="0011288E">
        <w:tc>
          <w:tcPr>
            <w:tcW w:w="2303" w:type="dxa"/>
            <w:gridSpan w:val="2"/>
            <w:tcBorders>
              <w:top w:val="nil"/>
              <w:left w:val="nil"/>
              <w:bottom w:val="nil"/>
            </w:tcBorders>
          </w:tcPr>
          <w:p w:rsidR="00DD523A" w:rsidRPr="007648B3" w:rsidRDefault="00DD523A" w:rsidP="0011288E">
            <w:pPr>
              <w:jc w:val="right"/>
              <w:rPr>
                <w:sz w:val="28"/>
                <w:szCs w:val="28"/>
              </w:rPr>
            </w:pPr>
            <w:r w:rsidRPr="00EB2D2D">
              <w:rPr>
                <w:i/>
                <w:sz w:val="24"/>
                <w:szCs w:val="24"/>
              </w:rPr>
              <w:t>fix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DEUTSCH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</w:p>
        </w:tc>
      </w:tr>
      <w:tr w:rsidR="00DD523A" w:rsidRPr="007648B3" w:rsidTr="0011288E">
        <w:tc>
          <w:tcPr>
            <w:tcW w:w="2303" w:type="dxa"/>
            <w:gridSpan w:val="2"/>
            <w:tcBorders>
              <w:top w:val="nil"/>
              <w:left w:val="nil"/>
              <w:bottom w:val="nil"/>
            </w:tcBorders>
          </w:tcPr>
          <w:p w:rsidR="00DD523A" w:rsidRPr="00EB2D2D" w:rsidRDefault="00DD523A" w:rsidP="0011288E">
            <w:pPr>
              <w:jc w:val="right"/>
              <w:rPr>
                <w:i/>
                <w:sz w:val="24"/>
                <w:szCs w:val="24"/>
              </w:rPr>
            </w:pPr>
            <w:r w:rsidRPr="00EB2D2D">
              <w:rPr>
                <w:i/>
                <w:sz w:val="24"/>
                <w:szCs w:val="24"/>
              </w:rPr>
              <w:t>zwei oder drei wählbar</w:t>
            </w:r>
          </w:p>
        </w:tc>
        <w:tc>
          <w:tcPr>
            <w:tcW w:w="2304" w:type="dxa"/>
            <w:gridSpan w:val="2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E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MAM</w:t>
            </w:r>
          </w:p>
        </w:tc>
        <w:tc>
          <w:tcPr>
            <w:tcW w:w="2303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KOMD</w:t>
            </w:r>
          </w:p>
          <w:p w:rsidR="00DD523A" w:rsidRDefault="00DD523A" w:rsidP="0011288E">
            <w:pPr>
              <w:jc w:val="center"/>
              <w:rPr>
                <w:i/>
                <w:sz w:val="24"/>
                <w:szCs w:val="24"/>
              </w:rPr>
            </w:pPr>
            <w:r w:rsidRPr="00EB2D2D">
              <w:rPr>
                <w:i/>
                <w:sz w:val="24"/>
                <w:szCs w:val="24"/>
              </w:rPr>
              <w:t>(verpflichtend falls nicht Diplomarbeit)</w:t>
            </w:r>
          </w:p>
          <w:p w:rsidR="00DD523A" w:rsidRPr="00EB2D2D" w:rsidRDefault="00DD523A" w:rsidP="0011288E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nicht zentral</w:t>
            </w:r>
          </w:p>
        </w:tc>
      </w:tr>
      <w:tr w:rsidR="00DD523A" w:rsidRPr="007648B3" w:rsidTr="0011288E">
        <w:tc>
          <w:tcPr>
            <w:tcW w:w="2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</w:tr>
      <w:tr w:rsidR="00DD523A" w:rsidRPr="007648B3" w:rsidTr="0011288E">
        <w:tc>
          <w:tcPr>
            <w:tcW w:w="921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D523A" w:rsidRDefault="00DD523A" w:rsidP="0011288E">
            <w:pPr>
              <w:jc w:val="center"/>
              <w:rPr>
                <w:b/>
                <w:sz w:val="28"/>
                <w:szCs w:val="28"/>
              </w:rPr>
            </w:pPr>
            <w:r w:rsidRPr="00EB2D2D">
              <w:rPr>
                <w:b/>
                <w:sz w:val="28"/>
                <w:szCs w:val="28"/>
              </w:rPr>
              <w:t>Mündliche Prüfung</w:t>
            </w:r>
          </w:p>
          <w:p w:rsidR="00DD523A" w:rsidRPr="00EB2D2D" w:rsidRDefault="00DD523A" w:rsidP="0011288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D523A" w:rsidRPr="007648B3" w:rsidTr="0011288E">
        <w:tc>
          <w:tcPr>
            <w:tcW w:w="1951" w:type="dxa"/>
            <w:tcBorders>
              <w:top w:val="nil"/>
              <w:left w:val="nil"/>
              <w:bottom w:val="nil"/>
            </w:tcBorders>
          </w:tcPr>
          <w:p w:rsidR="00DD523A" w:rsidRPr="00EB2D2D" w:rsidRDefault="00DD523A" w:rsidP="0011288E">
            <w:pPr>
              <w:jc w:val="right"/>
              <w:rPr>
                <w:i/>
                <w:sz w:val="24"/>
                <w:szCs w:val="24"/>
              </w:rPr>
            </w:pPr>
            <w:r w:rsidRPr="00EB2D2D">
              <w:rPr>
                <w:i/>
                <w:sz w:val="24"/>
                <w:szCs w:val="24"/>
              </w:rPr>
              <w:t>bei drei schriftlichen</w:t>
            </w:r>
          </w:p>
          <w:p w:rsidR="00DD523A" w:rsidRPr="007648B3" w:rsidRDefault="00DD523A" w:rsidP="0011288E">
            <w:pPr>
              <w:jc w:val="right"/>
              <w:rPr>
                <w:sz w:val="28"/>
                <w:szCs w:val="28"/>
              </w:rPr>
            </w:pPr>
            <w:r w:rsidRPr="00EB2D2D">
              <w:rPr>
                <w:i/>
                <w:sz w:val="24"/>
                <w:szCs w:val="24"/>
              </w:rPr>
              <w:t>der nicht gewählte Gegenstand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E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MAM</w:t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KOMD</w:t>
            </w:r>
          </w:p>
        </w:tc>
      </w:tr>
      <w:tr w:rsidR="00DD523A" w:rsidRPr="007648B3" w:rsidTr="0011288E">
        <w:tc>
          <w:tcPr>
            <w:tcW w:w="1951" w:type="dxa"/>
            <w:tcBorders>
              <w:top w:val="nil"/>
              <w:left w:val="nil"/>
              <w:bottom w:val="nil"/>
            </w:tcBorders>
          </w:tcPr>
          <w:p w:rsidR="00DD523A" w:rsidRPr="007648B3" w:rsidRDefault="00DD523A" w:rsidP="0011288E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Fachkolloquium Angewandte Betriebswirtschaft und Rechnungswesen</w:t>
            </w:r>
          </w:p>
        </w:tc>
        <w:tc>
          <w:tcPr>
            <w:tcW w:w="2549" w:type="dxa"/>
            <w:gridSpan w:val="2"/>
            <w:tcBorders>
              <w:right w:val="nil"/>
            </w:tcBorders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3" w:type="dxa"/>
            <w:tcBorders>
              <w:left w:val="nil"/>
              <w:right w:val="nil"/>
            </w:tcBorders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</w:p>
        </w:tc>
      </w:tr>
      <w:tr w:rsidR="00DD523A" w:rsidRPr="007648B3" w:rsidTr="0011288E">
        <w:tc>
          <w:tcPr>
            <w:tcW w:w="1951" w:type="dxa"/>
            <w:tcBorders>
              <w:top w:val="nil"/>
              <w:left w:val="nil"/>
              <w:bottom w:val="nil"/>
            </w:tcBorders>
          </w:tcPr>
          <w:p w:rsidR="00DD523A" w:rsidRDefault="00DD523A" w:rsidP="0011288E">
            <w:pPr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</w:t>
            </w:r>
            <w:r w:rsidRPr="00EB2D2D">
              <w:rPr>
                <w:i/>
                <w:sz w:val="24"/>
                <w:szCs w:val="24"/>
              </w:rPr>
              <w:t xml:space="preserve">ählbar </w:t>
            </w:r>
          </w:p>
          <w:p w:rsidR="00DD523A" w:rsidRPr="00EB2D2D" w:rsidRDefault="00DD523A" w:rsidP="0011288E">
            <w:pPr>
              <w:jc w:val="right"/>
              <w:rPr>
                <w:i/>
                <w:sz w:val="24"/>
                <w:szCs w:val="24"/>
              </w:rPr>
            </w:pPr>
            <w:r w:rsidRPr="00EB2D2D">
              <w:rPr>
                <w:i/>
                <w:sz w:val="24"/>
                <w:szCs w:val="24"/>
              </w:rPr>
              <w:t>zwischen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</w:tcPr>
          <w:p w:rsidR="00DD523A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Wahlfach</w:t>
            </w:r>
          </w:p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4"/>
                <w:szCs w:val="24"/>
              </w:rPr>
              <w:t>(mind. 4 W</w:t>
            </w:r>
            <w:r w:rsidRPr="00EB2D2D">
              <w:rPr>
                <w:i/>
                <w:sz w:val="24"/>
                <w:szCs w:val="24"/>
              </w:rPr>
              <w:t>ochenstunden; Kombinationen möglich)</w:t>
            </w:r>
          </w:p>
        </w:tc>
        <w:tc>
          <w:tcPr>
            <w:tcW w:w="2549" w:type="dxa"/>
            <w:gridSpan w:val="2"/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Mehrsprachigkeit</w:t>
            </w:r>
          </w:p>
          <w:p w:rsidR="00DD523A" w:rsidRPr="00EB2D2D" w:rsidRDefault="00DD523A" w:rsidP="0011288E">
            <w:pPr>
              <w:jc w:val="center"/>
              <w:rPr>
                <w:i/>
                <w:sz w:val="24"/>
                <w:szCs w:val="24"/>
              </w:rPr>
            </w:pPr>
            <w:r w:rsidRPr="00EB2D2D">
              <w:rPr>
                <w:i/>
                <w:sz w:val="24"/>
                <w:szCs w:val="24"/>
              </w:rPr>
              <w:t>(E und zweite lebende Fremdsprache)</w:t>
            </w:r>
          </w:p>
        </w:tc>
        <w:tc>
          <w:tcPr>
            <w:tcW w:w="2303" w:type="dxa"/>
            <w:shd w:val="clear" w:color="auto" w:fill="FBE4D5" w:themeFill="accent2" w:themeFillTint="33"/>
          </w:tcPr>
          <w:p w:rsidR="00DD523A" w:rsidRPr="007648B3" w:rsidRDefault="00DD523A" w:rsidP="0011288E">
            <w:pPr>
              <w:jc w:val="center"/>
              <w:rPr>
                <w:sz w:val="28"/>
                <w:szCs w:val="28"/>
              </w:rPr>
            </w:pPr>
            <w:r w:rsidRPr="007648B3">
              <w:rPr>
                <w:sz w:val="28"/>
                <w:szCs w:val="28"/>
              </w:rPr>
              <w:t>Kultur und gesellschaftliche Reflexion</w:t>
            </w:r>
          </w:p>
        </w:tc>
      </w:tr>
    </w:tbl>
    <w:p w:rsidR="00DD523A" w:rsidRDefault="00DD523A" w:rsidP="00DD523A"/>
    <w:p w:rsidR="00DD523A" w:rsidRDefault="00DD523A" w:rsidP="00DD523A"/>
    <w:p w:rsidR="00DD523A" w:rsidRDefault="00DD523A" w:rsidP="00DD523A"/>
    <w:p w:rsidR="00A301FC" w:rsidRDefault="00A301FC" w:rsidP="00DD523A"/>
    <w:sectPr w:rsidR="00A301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3A"/>
    <w:rsid w:val="000C5E21"/>
    <w:rsid w:val="007B7BB7"/>
    <w:rsid w:val="00A14EE5"/>
    <w:rsid w:val="00A301FC"/>
    <w:rsid w:val="00D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3C2C5"/>
  <w15:chartTrackingRefBased/>
  <w15:docId w15:val="{9D23CA4C-3839-4E90-80CC-407686F9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D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Zingler</dc:creator>
  <cp:keywords/>
  <dc:description/>
  <cp:lastModifiedBy>Nicole Zingler</cp:lastModifiedBy>
  <cp:revision>4</cp:revision>
  <cp:lastPrinted>2019-09-11T07:24:00Z</cp:lastPrinted>
  <dcterms:created xsi:type="dcterms:W3CDTF">2018-10-03T09:05:00Z</dcterms:created>
  <dcterms:modified xsi:type="dcterms:W3CDTF">2019-09-11T07:42:00Z</dcterms:modified>
</cp:coreProperties>
</file>