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3E" w:rsidRDefault="006B393E" w:rsidP="006B393E">
      <w:pPr>
        <w:pStyle w:val="ac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6B393E" w:rsidRDefault="006B393E" w:rsidP="006B393E">
      <w:pPr>
        <w:pStyle w:val="ac"/>
        <w:jc w:val="center"/>
      </w:pPr>
      <w:r>
        <w:t>«ЮЖНЫЙ ФЕДЕРАЛЬНЫЙ УНИВЕРСИТЕТ»</w:t>
      </w:r>
    </w:p>
    <w:p w:rsidR="006B393E" w:rsidRDefault="006B393E" w:rsidP="006B393E">
      <w:pPr>
        <w:pStyle w:val="ac"/>
        <w:jc w:val="center"/>
      </w:pPr>
      <w:r>
        <w:t xml:space="preserve">Институт математики, механики и компьютерных наук им. И.И. </w:t>
      </w:r>
      <w:proofErr w:type="spellStart"/>
      <w:r>
        <w:t>Воровича</w:t>
      </w:r>
      <w:proofErr w:type="spellEnd"/>
    </w:p>
    <w:p w:rsidR="006B393E" w:rsidRDefault="006B393E" w:rsidP="006B393E">
      <w:pPr>
        <w:pStyle w:val="ac"/>
        <w:jc w:val="center"/>
      </w:pPr>
      <w:r>
        <w:t>Кафедра алгебры и дискретной математики</w:t>
      </w:r>
    </w:p>
    <w:p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ОТЧЕТ</w:t>
      </w:r>
    </w:p>
    <w:p w:rsidR="006B393E" w:rsidRDefault="006B393E" w:rsidP="006B393E">
      <w:pPr>
        <w:pStyle w:val="ac"/>
        <w:jc w:val="center"/>
      </w:pPr>
      <w:r>
        <w:t>НА ТЕМУ:</w:t>
      </w:r>
    </w:p>
    <w:p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6B393E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Default="006B393E" w:rsidP="006B393E">
      <w:pPr>
        <w:pStyle w:val="ac"/>
        <w:jc w:val="right"/>
        <w:rPr>
          <w:b/>
        </w:rPr>
      </w:pPr>
      <w:bookmarkStart w:id="0" w:name="_Toc487751528"/>
      <w:bookmarkStart w:id="1" w:name="_Toc487764758"/>
      <w:bookmarkStart w:id="2" w:name="_Toc487789903"/>
    </w:p>
    <w:p w:rsidR="006B393E" w:rsidRDefault="006B393E" w:rsidP="006B393E">
      <w:pPr>
        <w:pStyle w:val="ac"/>
        <w:jc w:val="right"/>
        <w:rPr>
          <w:b/>
        </w:rPr>
      </w:pPr>
    </w:p>
    <w:p w:rsidR="006B393E" w:rsidRPr="006B393E" w:rsidRDefault="006B393E" w:rsidP="006B393E">
      <w:pPr>
        <w:pStyle w:val="ac"/>
        <w:jc w:val="right"/>
        <w:rPr>
          <w:b/>
        </w:rPr>
      </w:pPr>
      <w:r w:rsidRPr="006B393E">
        <w:rPr>
          <w:b/>
        </w:rPr>
        <w:t>Выполнил:</w:t>
      </w:r>
    </w:p>
    <w:p w:rsidR="006B393E" w:rsidRDefault="006B393E" w:rsidP="006B393E">
      <w:pPr>
        <w:pStyle w:val="ac"/>
        <w:jc w:val="right"/>
      </w:pPr>
      <w:r>
        <w:t>Студент 4 курса 1 группы</w:t>
      </w:r>
    </w:p>
    <w:p w:rsidR="006B393E" w:rsidRPr="006B393E" w:rsidRDefault="006B393E" w:rsidP="006B393E">
      <w:pPr>
        <w:pStyle w:val="ac"/>
        <w:jc w:val="right"/>
        <w:rPr>
          <w:color w:val="000000"/>
          <w:spacing w:val="-1"/>
          <w:sz w:val="28"/>
          <w:szCs w:val="28"/>
        </w:rPr>
      </w:pPr>
      <w:r>
        <w:t>Троян Никита Эдуардович</w:t>
      </w: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Ростов-на-Дону</w:t>
      </w:r>
      <w:bookmarkEnd w:id="0"/>
      <w:bookmarkEnd w:id="1"/>
      <w:bookmarkEnd w:id="2"/>
    </w:p>
    <w:p w:rsidR="0026668B" w:rsidRPr="006B393E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B393E" w:rsidRPr="006B393E">
        <w:rPr>
          <w:sz w:val="28"/>
          <w:szCs w:val="28"/>
        </w:rPr>
        <w:t>8</w:t>
      </w:r>
    </w:p>
    <w:p w:rsidR="006B393E" w:rsidRDefault="006B393E" w:rsidP="006B393E">
      <w:pPr>
        <w:pStyle w:val="ac"/>
      </w:pPr>
      <w:bookmarkStart w:id="3" w:name="_Toc487751529"/>
      <w:r>
        <w:lastRenderedPageBreak/>
        <w:t xml:space="preserve">Содержание </w:t>
      </w:r>
    </w:p>
    <w:p w:rsidR="006B393E" w:rsidRDefault="006B393E" w:rsidP="006B393E">
      <w:pPr>
        <w:pStyle w:val="ac"/>
        <w:jc w:val="both"/>
      </w:pPr>
      <w:r>
        <w:t xml:space="preserve">Постановка задачи .............................................................................................................................. 3 </w:t>
      </w:r>
    </w:p>
    <w:p w:rsidR="006B393E" w:rsidRDefault="006B393E" w:rsidP="006B393E">
      <w:pPr>
        <w:pStyle w:val="ac"/>
        <w:jc w:val="both"/>
      </w:pPr>
      <w:r>
        <w:t xml:space="preserve">Алгоритм решения .............................................................................................................................. 3 </w:t>
      </w:r>
    </w:p>
    <w:p w:rsidR="006B393E" w:rsidRDefault="006B393E" w:rsidP="006B393E">
      <w:pPr>
        <w:pStyle w:val="ac"/>
        <w:jc w:val="both"/>
      </w:pPr>
      <w:r>
        <w:t>Результаты работы программы ............................................................................</w:t>
      </w:r>
      <w:r w:rsidR="003931A0">
        <w:t>.............................. 7</w:t>
      </w:r>
      <w:r>
        <w:t xml:space="preserve"> </w:t>
      </w:r>
    </w:p>
    <w:p w:rsidR="00E755EC" w:rsidRDefault="00E755EC" w:rsidP="006B393E">
      <w:pPr>
        <w:pStyle w:val="ac"/>
        <w:jc w:val="both"/>
      </w:pPr>
      <w:r>
        <w:t xml:space="preserve">График зависимости времени от размера блока.................................................................................8 </w:t>
      </w:r>
    </w:p>
    <w:p w:rsidR="006B393E" w:rsidRDefault="006B393E" w:rsidP="006B393E">
      <w:pPr>
        <w:pStyle w:val="ac"/>
        <w:jc w:val="both"/>
      </w:pPr>
      <w:r>
        <w:t xml:space="preserve">Характеристики компьютера ............................................................................................................. </w:t>
      </w:r>
      <w:r w:rsidR="00E755EC">
        <w:t>9</w:t>
      </w:r>
      <w:r>
        <w:t xml:space="preserve"> </w:t>
      </w:r>
    </w:p>
    <w:p w:rsidR="006B393E" w:rsidRDefault="006B393E" w:rsidP="00E755EC">
      <w:pPr>
        <w:pStyle w:val="ac"/>
        <w:jc w:val="both"/>
      </w:pPr>
      <w:r>
        <w:t>Выводы ..................................................................................................................................................</w:t>
      </w:r>
      <w:r w:rsidR="00E755EC">
        <w:t>9</w:t>
      </w:r>
      <w:r>
        <w:t xml:space="preserve"> </w:t>
      </w:r>
    </w:p>
    <w:p w:rsidR="006B393E" w:rsidRDefault="00E755EC" w:rsidP="00E755EC">
      <w:pPr>
        <w:pStyle w:val="ac"/>
        <w:jc w:val="both"/>
      </w:pPr>
      <w:r>
        <w:t>Приложение 1</w:t>
      </w:r>
      <w:r w:rsidR="006B393E">
        <w:t xml:space="preserve"> .......................................................................................................................................10</w:t>
      </w: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3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AC3567" w:rsidRDefault="00AC356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4" w:name="_Toc487789905"/>
    </w:p>
    <w:p w:rsidR="00AC3567" w:rsidRPr="00AC3567" w:rsidRDefault="005D1299" w:rsidP="00AC3567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</w:rPr>
      </w:pPr>
      <w:bookmarkStart w:id="5" w:name="_Toc487764761"/>
      <w:bookmarkStart w:id="6" w:name="_Toc487789906"/>
      <w:bookmarkEnd w:id="4"/>
      <w:r>
        <w:rPr>
          <w:b/>
          <w:sz w:val="32"/>
          <w:szCs w:val="32"/>
        </w:rPr>
        <w:lastRenderedPageBreak/>
        <w:t>Постановка</w:t>
      </w:r>
      <w:r w:rsidR="00AC3567" w:rsidRPr="00AC3567">
        <w:rPr>
          <w:b/>
          <w:sz w:val="32"/>
          <w:szCs w:val="32"/>
        </w:rPr>
        <w:t xml:space="preserve"> задачи</w:t>
      </w:r>
      <w:r w:rsidR="00AC3567" w:rsidRPr="00AC3567">
        <w:rPr>
          <w:b/>
        </w:rPr>
        <w:t xml:space="preserve"> </w:t>
      </w:r>
    </w:p>
    <w:p w:rsidR="005D1299" w:rsidRPr="005E4A1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b/>
          <w:sz w:val="28"/>
          <w:szCs w:val="28"/>
        </w:rPr>
      </w:pPr>
      <w:bookmarkStart w:id="7" w:name="_Toc487789908"/>
      <w:bookmarkEnd w:id="5"/>
      <w:bookmarkEnd w:id="6"/>
      <w:r w:rsidRPr="005E4A19">
        <w:rPr>
          <w:b/>
          <w:sz w:val="28"/>
          <w:szCs w:val="28"/>
        </w:rPr>
        <w:t>Задание 24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Написать программу блочного умножения двух матриц C = A*B. 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Матрица A симметричная, хранится как </w:t>
      </w:r>
      <w:proofErr w:type="spellStart"/>
      <w:r w:rsidRPr="005D1299">
        <w:rPr>
          <w:sz w:val="24"/>
          <w:szCs w:val="24"/>
        </w:rPr>
        <w:t>нижне-треугольная</w:t>
      </w:r>
      <w:proofErr w:type="spellEnd"/>
      <w:r w:rsidRPr="005D1299">
        <w:rPr>
          <w:sz w:val="24"/>
          <w:szCs w:val="24"/>
        </w:rPr>
        <w:t xml:space="preserve">. Хранится в 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proofErr w:type="gramStart"/>
      <w:r w:rsidRPr="005D1299">
        <w:rPr>
          <w:sz w:val="24"/>
          <w:szCs w:val="24"/>
        </w:rPr>
        <w:t>виде</w:t>
      </w:r>
      <w:proofErr w:type="gramEnd"/>
      <w:r w:rsidRPr="005D1299">
        <w:rPr>
          <w:sz w:val="24"/>
          <w:szCs w:val="24"/>
        </w:rPr>
        <w:t xml:space="preserve"> одномерного массива по блочным столбцам. 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Матрица B </w:t>
      </w:r>
      <w:proofErr w:type="spellStart"/>
      <w:r w:rsidRPr="005D1299">
        <w:rPr>
          <w:sz w:val="24"/>
          <w:szCs w:val="24"/>
        </w:rPr>
        <w:t>верхне-треугольная</w:t>
      </w:r>
      <w:proofErr w:type="spellEnd"/>
      <w:r w:rsidRPr="005D1299">
        <w:rPr>
          <w:sz w:val="24"/>
          <w:szCs w:val="24"/>
        </w:rPr>
        <w:t xml:space="preserve">. Хранится в виде одномерного массива 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по блочным столбцам. 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Распараллелить блочную программу умножения двух матриц C = A*B </w:t>
      </w:r>
      <w:proofErr w:type="gramStart"/>
      <w:r w:rsidRPr="005D1299">
        <w:rPr>
          <w:sz w:val="24"/>
          <w:szCs w:val="24"/>
        </w:rPr>
        <w:t>с</w:t>
      </w:r>
      <w:proofErr w:type="gramEnd"/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>использованием технологии</w:t>
      </w:r>
      <w:r>
        <w:rPr>
          <w:sz w:val="24"/>
          <w:szCs w:val="24"/>
        </w:rPr>
        <w:t xml:space="preserve"> </w:t>
      </w:r>
      <w:proofErr w:type="spellStart"/>
      <w:r w:rsidRPr="005D1299"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</w:t>
      </w:r>
      <w:r w:rsidRPr="005D1299">
        <w:rPr>
          <w:sz w:val="24"/>
          <w:szCs w:val="24"/>
        </w:rPr>
        <w:t>двумя способами</w:t>
      </w:r>
      <w:r>
        <w:rPr>
          <w:sz w:val="24"/>
          <w:szCs w:val="24"/>
        </w:rPr>
        <w:t>: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D1299">
        <w:rPr>
          <w:sz w:val="24"/>
          <w:szCs w:val="24"/>
        </w:rPr>
        <w:t>Перемножение каждых двух блоков выполнить параллельно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D1299">
        <w:rPr>
          <w:sz w:val="24"/>
          <w:szCs w:val="24"/>
        </w:rPr>
        <w:t>В разных вычислительных ядрах одновременно перемножать разные</w:t>
      </w:r>
      <w:r>
        <w:rPr>
          <w:sz w:val="24"/>
          <w:szCs w:val="24"/>
        </w:rPr>
        <w:t xml:space="preserve"> </w:t>
      </w:r>
      <w:r w:rsidRPr="005D1299">
        <w:rPr>
          <w:sz w:val="24"/>
          <w:szCs w:val="24"/>
        </w:rPr>
        <w:t>пары блоков.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>Определить оптимальные размеры блоков в обоих случаях.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>Провести численные эксперименты и построить таблицу сравнений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>времени выполнения различных программных реализаций решения задачи.</w:t>
      </w:r>
    </w:p>
    <w:p w:rsidR="005D1299" w:rsidRP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 xml:space="preserve">Определить лучшие реализации. </w:t>
      </w:r>
    </w:p>
    <w:p w:rsidR="005D1299" w:rsidRDefault="005D129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5D1299">
        <w:rPr>
          <w:sz w:val="24"/>
          <w:szCs w:val="24"/>
        </w:rPr>
        <w:t>Проверить корректность (правильность) программ.</w:t>
      </w:r>
    </w:p>
    <w:p w:rsidR="005E4A19" w:rsidRPr="005D1299" w:rsidRDefault="005E4A1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</w:p>
    <w:p w:rsidR="00E97C5B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Алгоритм решения</w:t>
      </w:r>
      <w:bookmarkEnd w:id="7"/>
    </w:p>
    <w:p w:rsidR="004A7F70" w:rsidRDefault="0030612D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Подготовительная работа</w:t>
      </w:r>
      <w:r w:rsidR="004A7F70">
        <w:rPr>
          <w:szCs w:val="28"/>
        </w:rPr>
        <w:t>:</w:t>
      </w:r>
    </w:p>
    <w:p w:rsidR="009A01CD" w:rsidRDefault="009A01CD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24"/>
          <w:szCs w:val="24"/>
        </w:rPr>
      </w:pPr>
    </w:p>
    <w:p w:rsidR="004A7F70" w:rsidRPr="009A01CD" w:rsidRDefault="004A7F70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sz w:val="24"/>
          <w:szCs w:val="24"/>
        </w:rPr>
        <w:t xml:space="preserve">Создаем файлы </w:t>
      </w:r>
      <w:r w:rsidRPr="009A01CD">
        <w:rPr>
          <w:sz w:val="24"/>
          <w:szCs w:val="24"/>
          <w:lang w:val="en-US"/>
        </w:rPr>
        <w:t>file</w:t>
      </w:r>
      <w:proofErr w:type="gramStart"/>
      <w:r w:rsidRPr="009A01CD">
        <w:rPr>
          <w:sz w:val="24"/>
          <w:szCs w:val="24"/>
        </w:rPr>
        <w:t>А</w:t>
      </w:r>
      <w:proofErr w:type="gramEnd"/>
      <w:r w:rsidRPr="009A01CD">
        <w:rPr>
          <w:sz w:val="24"/>
          <w:szCs w:val="24"/>
        </w:rPr>
        <w:t xml:space="preserve"> и </w:t>
      </w:r>
      <w:r w:rsidRPr="009A01CD">
        <w:rPr>
          <w:sz w:val="24"/>
          <w:szCs w:val="24"/>
          <w:lang w:val="en-US"/>
        </w:rPr>
        <w:t>file</w:t>
      </w:r>
      <w:r w:rsidRPr="009A01CD">
        <w:rPr>
          <w:sz w:val="24"/>
          <w:szCs w:val="24"/>
        </w:rPr>
        <w:t xml:space="preserve">В, в которые записываем </w:t>
      </w:r>
      <w:proofErr w:type="spellStart"/>
      <w:r w:rsidRPr="009A01CD">
        <w:rPr>
          <w:sz w:val="24"/>
          <w:szCs w:val="24"/>
        </w:rPr>
        <w:t>нижнее-треугольную</w:t>
      </w:r>
      <w:proofErr w:type="spellEnd"/>
      <w:r w:rsidRPr="009A01CD">
        <w:rPr>
          <w:sz w:val="24"/>
          <w:szCs w:val="24"/>
        </w:rPr>
        <w:t xml:space="preserve"> и </w:t>
      </w:r>
      <w:proofErr w:type="spellStart"/>
      <w:r w:rsidRPr="009A01CD">
        <w:rPr>
          <w:sz w:val="24"/>
          <w:szCs w:val="24"/>
        </w:rPr>
        <w:t>верхнее-треугольную</w:t>
      </w:r>
      <w:proofErr w:type="spellEnd"/>
      <w:r w:rsidRPr="009A01CD">
        <w:rPr>
          <w:sz w:val="24"/>
          <w:szCs w:val="24"/>
        </w:rPr>
        <w:t xml:space="preserve"> матрицы:</w:t>
      </w:r>
    </w:p>
    <w:p w:rsidR="004A7F70" w:rsidRPr="009A01CD" w:rsidRDefault="0030612D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noProof/>
          <w:sz w:val="24"/>
          <w:szCs w:val="24"/>
        </w:rPr>
        <w:drawing>
          <wp:inline distT="0" distB="0" distL="0" distR="0">
            <wp:extent cx="3086100" cy="495300"/>
            <wp:effectExtent l="19050" t="0" r="0" b="0"/>
            <wp:docPr id="7" name="Рисунок 1" descr="G:\Sup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uper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70" w:rsidRPr="009A01CD" w:rsidRDefault="004A7F70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sz w:val="24"/>
          <w:szCs w:val="24"/>
        </w:rPr>
        <w:t>Считываем файл</w:t>
      </w:r>
      <w:r w:rsidR="00EC56AB" w:rsidRPr="009A01CD">
        <w:rPr>
          <w:sz w:val="24"/>
          <w:szCs w:val="24"/>
        </w:rPr>
        <w:t>ы</w:t>
      </w:r>
      <w:r w:rsidRPr="009A01CD">
        <w:rPr>
          <w:sz w:val="24"/>
          <w:szCs w:val="24"/>
        </w:rPr>
        <w:t xml:space="preserve"> в массивы </w:t>
      </w:r>
      <w:proofErr w:type="spellStart"/>
      <w:r w:rsidRPr="009A01CD">
        <w:rPr>
          <w:sz w:val="24"/>
          <w:szCs w:val="24"/>
          <w:lang w:val="en-US"/>
        </w:rPr>
        <w:t>arr</w:t>
      </w:r>
      <w:proofErr w:type="spellEnd"/>
      <w:r w:rsidRPr="009A01CD">
        <w:rPr>
          <w:sz w:val="24"/>
          <w:szCs w:val="24"/>
        </w:rPr>
        <w:t>_</w:t>
      </w:r>
      <w:r w:rsidRPr="009A01CD">
        <w:rPr>
          <w:sz w:val="24"/>
          <w:szCs w:val="24"/>
          <w:lang w:val="en-US"/>
        </w:rPr>
        <w:t>a</w:t>
      </w:r>
      <w:r w:rsidRPr="009A01CD">
        <w:rPr>
          <w:sz w:val="24"/>
          <w:szCs w:val="24"/>
        </w:rPr>
        <w:t xml:space="preserve"> и </w:t>
      </w:r>
      <w:proofErr w:type="spellStart"/>
      <w:r w:rsidRPr="009A01CD">
        <w:rPr>
          <w:sz w:val="24"/>
          <w:szCs w:val="24"/>
          <w:lang w:val="en-US"/>
        </w:rPr>
        <w:t>arr</w:t>
      </w:r>
      <w:proofErr w:type="spellEnd"/>
      <w:r w:rsidRPr="009A01CD">
        <w:rPr>
          <w:sz w:val="24"/>
          <w:szCs w:val="24"/>
        </w:rPr>
        <w:t>_</w:t>
      </w:r>
      <w:r w:rsidRPr="009A01CD">
        <w:rPr>
          <w:sz w:val="24"/>
          <w:szCs w:val="24"/>
          <w:lang w:val="en-US"/>
        </w:rPr>
        <w:t>b</w:t>
      </w:r>
      <w:r w:rsidRPr="009A01CD">
        <w:rPr>
          <w:sz w:val="24"/>
          <w:szCs w:val="24"/>
        </w:rPr>
        <w:t>, заметим, что в массиве также хранятся нули:</w:t>
      </w:r>
    </w:p>
    <w:p w:rsidR="004A7F70" w:rsidRPr="009A01CD" w:rsidRDefault="0030612D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noProof/>
          <w:sz w:val="24"/>
          <w:szCs w:val="24"/>
        </w:rPr>
        <w:drawing>
          <wp:inline distT="0" distB="0" distL="0" distR="0">
            <wp:extent cx="4038600" cy="165100"/>
            <wp:effectExtent l="19050" t="0" r="0" b="0"/>
            <wp:docPr id="9" name="Рисунок 2" descr="G:\Sup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uper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AB" w:rsidRPr="004A7F70" w:rsidRDefault="004A7F70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noProof/>
          <w:szCs w:val="28"/>
        </w:rPr>
      </w:pPr>
      <w:r w:rsidRPr="009A01CD">
        <w:rPr>
          <w:sz w:val="24"/>
          <w:szCs w:val="24"/>
        </w:rPr>
        <w:t xml:space="preserve">Достраиваем  к </w:t>
      </w:r>
      <w:r w:rsidR="00EC56AB" w:rsidRPr="009A01CD">
        <w:rPr>
          <w:sz w:val="24"/>
          <w:szCs w:val="24"/>
        </w:rPr>
        <w:t>матрице</w:t>
      </w:r>
      <w:proofErr w:type="gramStart"/>
      <w:r w:rsidR="00EC56AB" w:rsidRPr="009A01CD">
        <w:rPr>
          <w:sz w:val="24"/>
          <w:szCs w:val="24"/>
        </w:rPr>
        <w:t xml:space="preserve"> А</w:t>
      </w:r>
      <w:proofErr w:type="gramEnd"/>
      <w:r w:rsidR="00EC56AB" w:rsidRPr="009A01CD">
        <w:rPr>
          <w:sz w:val="24"/>
          <w:szCs w:val="24"/>
        </w:rPr>
        <w:t xml:space="preserve"> симметричные элементы. Делаем это из необходимости, чтоб блоки, находящиеся на главной диагонали являлись симметричными матрицами. Иначе при переводе </w:t>
      </w:r>
      <w:r w:rsidR="00EC56AB" w:rsidRPr="009A01CD">
        <w:rPr>
          <w:sz w:val="24"/>
          <w:szCs w:val="24"/>
        </w:rPr>
        <w:lastRenderedPageBreak/>
        <w:t xml:space="preserve">массива в вектор, содержащий только </w:t>
      </w:r>
      <w:proofErr w:type="spellStart"/>
      <w:proofErr w:type="gramStart"/>
      <w:r w:rsidR="00EC56AB" w:rsidRPr="009A01CD">
        <w:rPr>
          <w:sz w:val="24"/>
          <w:szCs w:val="24"/>
        </w:rPr>
        <w:t>нижнее-треугольную</w:t>
      </w:r>
      <w:proofErr w:type="spellEnd"/>
      <w:proofErr w:type="gramEnd"/>
      <w:r w:rsidR="00EC56AB" w:rsidRPr="009A01CD">
        <w:rPr>
          <w:sz w:val="24"/>
          <w:szCs w:val="24"/>
        </w:rPr>
        <w:t xml:space="preserve"> матрицу, блоки на главной диагонали будут содержать нули, там, где должны быть симметричные элементы.</w:t>
      </w:r>
    </w:p>
    <w:p w:rsidR="004A7F70" w:rsidRDefault="0030612D" w:rsidP="009A01CD">
      <w:pPr>
        <w:pStyle w:val="ac"/>
        <w:ind w:left="567"/>
      </w:pPr>
      <w:r>
        <w:rPr>
          <w:noProof/>
          <w:szCs w:val="28"/>
        </w:rPr>
        <w:drawing>
          <wp:inline distT="0" distB="0" distL="0" distR="0">
            <wp:extent cx="2730500" cy="177800"/>
            <wp:effectExtent l="19050" t="0" r="0" b="0"/>
            <wp:docPr id="11" name="Рисунок 3" descr="G:\Sup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uper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70" w:rsidRDefault="004A7F70" w:rsidP="005E4A19">
      <w:pPr>
        <w:pStyle w:val="ac"/>
        <w:ind w:left="567"/>
      </w:pPr>
    </w:p>
    <w:p w:rsidR="009A01CD" w:rsidRPr="009A01CD" w:rsidRDefault="0030612D" w:rsidP="009A01CD">
      <w:pPr>
        <w:pStyle w:val="ac"/>
        <w:rPr>
          <w:sz w:val="28"/>
          <w:szCs w:val="28"/>
        </w:rPr>
      </w:pPr>
      <w:r w:rsidRPr="009A01CD">
        <w:rPr>
          <w:sz w:val="28"/>
          <w:szCs w:val="28"/>
        </w:rPr>
        <w:t>Основной алгоритм</w:t>
      </w:r>
      <w:r w:rsidR="009A01CD" w:rsidRPr="009A01CD">
        <w:rPr>
          <w:sz w:val="28"/>
          <w:szCs w:val="28"/>
        </w:rPr>
        <w:t>:</w:t>
      </w:r>
    </w:p>
    <w:p w:rsidR="004A7F70" w:rsidRPr="0030612D" w:rsidRDefault="004A7F70" w:rsidP="009A01CD">
      <w:pPr>
        <w:pStyle w:val="ac"/>
        <w:ind w:left="567"/>
      </w:pPr>
      <w:r>
        <w:t>Далее, по заданию, матрицы хранятся</w:t>
      </w:r>
      <w:r w:rsidR="00FF6012">
        <w:t xml:space="preserve"> в</w:t>
      </w:r>
      <w:r>
        <w:t xml:space="preserve"> </w:t>
      </w:r>
      <w:r w:rsidR="00FF6012" w:rsidRPr="005D1299">
        <w:t>виде одномерного массива по блочным столбцам.</w:t>
      </w:r>
    </w:p>
    <w:p w:rsidR="00FF6012" w:rsidRDefault="00FF6012" w:rsidP="009A01CD">
      <w:pPr>
        <w:pStyle w:val="ac"/>
        <w:ind w:left="567"/>
      </w:pPr>
      <w:r>
        <w:rPr>
          <w:lang w:val="en-US"/>
        </w:rPr>
        <w:t xml:space="preserve">A=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mr>
        </m:m>
      </m:oMath>
      <w:r>
        <w:rPr>
          <w:lang w:val="en-US"/>
        </w:rPr>
        <w:t xml:space="preserve">       VectorA</w:t>
      </w:r>
      <w:proofErr w:type="gramStart"/>
      <w:r>
        <w:rPr>
          <w:lang w:val="en-US"/>
        </w:rPr>
        <w:t>=(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>)</w:t>
      </w:r>
    </w:p>
    <w:p w:rsidR="00FF6012" w:rsidRPr="00FF6012" w:rsidRDefault="00FF6012" w:rsidP="009A01CD">
      <w:pPr>
        <w:pStyle w:val="ac"/>
        <w:ind w:left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F6012">
        <w:t xml:space="preserve">- </w:t>
      </w:r>
      <w:r>
        <w:t>блок матрицы А</w:t>
      </w:r>
      <w:proofErr w:type="gramStart"/>
      <w:r>
        <w:t xml:space="preserve"> </w:t>
      </w:r>
      <w:r w:rsidR="00A602FA">
        <w:t>.</w:t>
      </w:r>
      <w:proofErr w:type="gramEnd"/>
    </w:p>
    <w:p w:rsidR="00FF6012" w:rsidRDefault="00FF6012" w:rsidP="009A01CD">
      <w:pPr>
        <w:pStyle w:val="ac"/>
        <w:ind w:left="567"/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F6012">
        <w:t>=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t xml:space="preserve">, нет необходимости хранить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И обращаться к нему </w:t>
      </w:r>
      <w:r w:rsidR="00A602FA">
        <w:t xml:space="preserve">будем, как к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="00A602FA">
        <w:t>.</w:t>
      </w:r>
    </w:p>
    <w:p w:rsidR="00A602FA" w:rsidRPr="00A602FA" w:rsidRDefault="00A602FA" w:rsidP="009A01CD">
      <w:pPr>
        <w:pStyle w:val="ac"/>
        <w:ind w:left="567"/>
        <w:rPr>
          <w:lang w:val="en-US"/>
        </w:rPr>
      </w:pPr>
      <w:r>
        <w:rPr>
          <w:lang w:val="en-US"/>
        </w:rPr>
        <w:t xml:space="preserve">B=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mr>
        </m:m>
      </m:oMath>
      <w:r>
        <w:rPr>
          <w:lang w:val="en-US"/>
        </w:rPr>
        <w:t xml:space="preserve">       </w:t>
      </w:r>
      <w:proofErr w:type="spellStart"/>
      <w:r>
        <w:rPr>
          <w:lang w:val="en-US"/>
        </w:rPr>
        <w:t>VectorA</w:t>
      </w:r>
      <w:proofErr w:type="spellEnd"/>
      <w:proofErr w:type="gramStart"/>
      <w:r>
        <w:rPr>
          <w:lang w:val="en-US"/>
        </w:rPr>
        <w:t>=(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lang w:val="en-US"/>
        </w:rPr>
        <w:t>)</w:t>
      </w:r>
    </w:p>
    <w:p w:rsidR="00A602FA" w:rsidRDefault="00A602FA" w:rsidP="009A01CD">
      <w:pPr>
        <w:pStyle w:val="ac"/>
        <w:ind w:left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F6012">
        <w:t xml:space="preserve">- </w:t>
      </w:r>
      <w:r>
        <w:t>блок матрицы А</w:t>
      </w:r>
      <w:proofErr w:type="gramStart"/>
      <w:r>
        <w:t xml:space="preserve"> .</w:t>
      </w:r>
      <w:proofErr w:type="gramEnd"/>
      <w:r w:rsidRPr="00A602FA">
        <w:t xml:space="preserve"> </w:t>
      </w:r>
      <w:r>
        <w:t>Далее нули не будут храниться в векторе В.</w:t>
      </w:r>
    </w:p>
    <w:p w:rsidR="009A01CD" w:rsidRPr="00A602FA" w:rsidRDefault="009A01CD" w:rsidP="009A01CD">
      <w:pPr>
        <w:pStyle w:val="ac"/>
        <w:ind w:left="567"/>
      </w:pPr>
    </w:p>
    <w:p w:rsidR="00A602FA" w:rsidRPr="00A602FA" w:rsidRDefault="009A01CD" w:rsidP="009A01CD">
      <w:pPr>
        <w:pStyle w:val="ac"/>
        <w:ind w:left="567"/>
      </w:pPr>
      <w:r>
        <w:rPr>
          <w:noProof/>
        </w:rPr>
        <w:drawing>
          <wp:inline distT="0" distB="0" distL="0" distR="0">
            <wp:extent cx="5105400" cy="698500"/>
            <wp:effectExtent l="19050" t="0" r="0" b="0"/>
            <wp:docPr id="14" name="Рисунок 4" descr="G:\Sup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uper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9A01CD" w:rsidRDefault="009A01CD" w:rsidP="009A01CD">
      <w:pPr>
        <w:pStyle w:val="ac"/>
        <w:rPr>
          <w:sz w:val="28"/>
          <w:szCs w:val="28"/>
        </w:rPr>
      </w:pPr>
    </w:p>
    <w:p w:rsidR="005E4A19" w:rsidRPr="009A01CD" w:rsidRDefault="005E4A19" w:rsidP="009A01CD">
      <w:pPr>
        <w:pStyle w:val="ac"/>
        <w:rPr>
          <w:sz w:val="28"/>
          <w:szCs w:val="28"/>
        </w:rPr>
      </w:pPr>
      <w:r w:rsidRPr="009A01CD">
        <w:rPr>
          <w:sz w:val="28"/>
          <w:szCs w:val="28"/>
        </w:rPr>
        <w:lastRenderedPageBreak/>
        <w:t xml:space="preserve">Алгоритм умножения будет выглядеть следующим образом: </w:t>
      </w:r>
    </w:p>
    <w:p w:rsidR="005E4A19" w:rsidRDefault="005E4A19" w:rsidP="005E4A19">
      <w:pPr>
        <w:pStyle w:val="ac"/>
        <w:ind w:left="567"/>
      </w:pPr>
      <w:r>
        <w:t xml:space="preserve">1. Организуем стандартный алгоритм умножения для блоков: </w:t>
      </w:r>
    </w:p>
    <w:p w:rsidR="005E4A19" w:rsidRDefault="009A01CD" w:rsidP="005E4A19">
      <w:pPr>
        <w:pStyle w:val="ac"/>
        <w:ind w:left="567"/>
      </w:pPr>
      <w:r>
        <w:rPr>
          <w:noProof/>
          <w:sz w:val="28"/>
          <w:szCs w:val="28"/>
        </w:rPr>
        <w:drawing>
          <wp:inline distT="0" distB="0" distL="0" distR="0">
            <wp:extent cx="6692265" cy="3631855"/>
            <wp:effectExtent l="19050" t="0" r="0" b="0"/>
            <wp:docPr id="16" name="Рисунок 5" descr="G:\Sup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uper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63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19" w:rsidRDefault="005E4A19" w:rsidP="005E4A19">
      <w:pPr>
        <w:pStyle w:val="ac"/>
        <w:ind w:left="567"/>
      </w:pPr>
    </w:p>
    <w:p w:rsidR="005E4A19" w:rsidRDefault="009A01CD" w:rsidP="002A6372">
      <w:pPr>
        <w:pStyle w:val="ac"/>
        <w:numPr>
          <w:ilvl w:val="0"/>
          <w:numId w:val="21"/>
        </w:numPr>
        <w:ind w:left="851"/>
      </w:pPr>
      <w:r>
        <w:t>Где</w:t>
      </w:r>
      <w:r w:rsidR="00A602FA">
        <w:t xml:space="preserve">  </w:t>
      </w:r>
      <w:r>
        <w:t>(</w:t>
      </w:r>
      <w:r w:rsidRPr="009A01CD">
        <w:rPr>
          <w:lang w:val="en-US"/>
        </w:rPr>
        <w:t>k</w:t>
      </w:r>
      <w:r w:rsidRPr="009A01CD">
        <w:t>&lt;</w:t>
      </w:r>
      <w:proofErr w:type="spellStart"/>
      <w:r w:rsidRPr="009A01CD">
        <w:rPr>
          <w:lang w:val="en-US"/>
        </w:rPr>
        <w:t>i</w:t>
      </w:r>
      <w:proofErr w:type="spellEnd"/>
      <w:r>
        <w:t>)</w:t>
      </w:r>
      <w:r w:rsidR="00A602FA">
        <w:t xml:space="preserve"> </w:t>
      </w:r>
      <w:r w:rsidRPr="009A01CD">
        <w:t>-</w:t>
      </w:r>
      <w:r w:rsidR="00A602FA">
        <w:t xml:space="preserve">  условие, необходимое для обращения </w:t>
      </w:r>
      <w:r>
        <w:t>к симметричным блока матрицы</w:t>
      </w:r>
      <w:proofErr w:type="gramStart"/>
      <w:r>
        <w:t xml:space="preserve"> А</w:t>
      </w:r>
      <w:proofErr w:type="gramEnd"/>
      <w:r>
        <w:t>, к</w:t>
      </w:r>
      <w:r w:rsidR="00A602FA">
        <w:t>оторые не хранятся в строке.</w:t>
      </w:r>
    </w:p>
    <w:p w:rsidR="005E4A19" w:rsidRDefault="009A01CD" w:rsidP="009A01CD">
      <w:pPr>
        <w:pStyle w:val="ac"/>
        <w:numPr>
          <w:ilvl w:val="0"/>
          <w:numId w:val="20"/>
        </w:numPr>
        <w:ind w:left="851"/>
      </w:pPr>
      <w:r>
        <w:t>И</w:t>
      </w:r>
      <w:r w:rsidR="005E4A19">
        <w:t xml:space="preserve">ндекс начала необходимого блока, записанного в векторе. </w:t>
      </w:r>
    </w:p>
    <w:p w:rsidR="002A6372" w:rsidRDefault="005E4A19" w:rsidP="002A6372">
      <w:pPr>
        <w:pStyle w:val="ac"/>
        <w:ind w:left="851"/>
      </w:pPr>
      <w:r>
        <w:t xml:space="preserve">Так, для вектора, полученного из </w:t>
      </w:r>
      <w:r w:rsidR="002A6372">
        <w:t>симметричной</w:t>
      </w:r>
      <w:r>
        <w:t xml:space="preserve"> матрицы A </w:t>
      </w:r>
      <w:r w:rsidR="002A6372">
        <w:t xml:space="preserve">(в </w:t>
      </w:r>
      <w:proofErr w:type="spellStart"/>
      <w:r w:rsidR="002A6372">
        <w:t>нижне-треугольном</w:t>
      </w:r>
      <w:proofErr w:type="spellEnd"/>
      <w:r w:rsidR="002A6372">
        <w:t xml:space="preserve"> виде) и</w:t>
      </w:r>
      <w:proofErr w:type="gramStart"/>
      <w:r w:rsidR="002A6372">
        <w:t xml:space="preserve"> В</w:t>
      </w:r>
      <w:proofErr w:type="gramEnd"/>
      <w:r w:rsidR="002A6372">
        <w:t xml:space="preserve"> (</w:t>
      </w:r>
      <w:proofErr w:type="spellStart"/>
      <w:r w:rsidR="002A6372">
        <w:t>верхнее-треугольная</w:t>
      </w:r>
      <w:proofErr w:type="spellEnd"/>
      <w:r w:rsidR="002A6372">
        <w:t xml:space="preserve">) </w:t>
      </w:r>
      <w:r>
        <w:t>путем</w:t>
      </w:r>
      <w:r w:rsidR="002A6372">
        <w:t xml:space="preserve"> </w:t>
      </w:r>
      <w:r>
        <w:t xml:space="preserve">построчной записи блоков, </w:t>
      </w:r>
      <w:r w:rsidR="002A6372">
        <w:t xml:space="preserve">найдены индексы для </w:t>
      </w:r>
      <w:r w:rsidR="0030612D">
        <w:t>обращения к любому блоку</w:t>
      </w:r>
      <w:r w:rsidR="002A6372">
        <w:t>.</w:t>
      </w:r>
    </w:p>
    <w:p w:rsidR="002A6372" w:rsidRDefault="002A6372" w:rsidP="002A6372">
      <w:pPr>
        <w:pStyle w:val="ac"/>
        <w:ind w:left="851"/>
      </w:pPr>
      <w:r>
        <w:rPr>
          <w:noProof/>
        </w:rPr>
        <w:drawing>
          <wp:inline distT="0" distB="0" distL="0" distR="0">
            <wp:extent cx="6261100" cy="368300"/>
            <wp:effectExtent l="19050" t="0" r="6350" b="0"/>
            <wp:docPr id="4" name="Рисунок 3" descr="G:\evy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vyj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70" w:rsidRDefault="004A7F70" w:rsidP="002A6372">
      <w:pPr>
        <w:pStyle w:val="ac"/>
        <w:ind w:left="851"/>
        <w:rPr>
          <w:lang w:val="en-US"/>
        </w:rPr>
      </w:pPr>
    </w:p>
    <w:p w:rsidR="005E4A19" w:rsidRDefault="009A01CD" w:rsidP="009A01CD">
      <w:pPr>
        <w:pStyle w:val="ac"/>
        <w:numPr>
          <w:ilvl w:val="0"/>
          <w:numId w:val="20"/>
        </w:numPr>
        <w:ind w:left="851"/>
      </w:pPr>
      <w:r>
        <w:t>С</w:t>
      </w:r>
      <w:r w:rsidR="005E4A19">
        <w:t>тандартный алгоритм умноже</w:t>
      </w:r>
      <w:r w:rsidR="00A602FA">
        <w:t>ния для элементов внутри блока.</w:t>
      </w:r>
    </w:p>
    <w:p w:rsidR="00A602FA" w:rsidRPr="00A602FA" w:rsidRDefault="00EC56AB" w:rsidP="002A6372">
      <w:pPr>
        <w:pStyle w:val="ac"/>
        <w:ind w:left="851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b</w:t>
      </w:r>
      <w:r w:rsidR="00A602FA">
        <w:rPr>
          <w:lang w:val="en-US"/>
        </w:rPr>
        <w:t>lock_</w:t>
      </w:r>
      <w:r>
        <w:rPr>
          <w:lang w:val="en-US"/>
        </w:rPr>
        <w:t>p</w:t>
      </w:r>
      <w:r w:rsidR="00A602FA">
        <w:rPr>
          <w:lang w:val="en-US"/>
        </w:rPr>
        <w:t>red</w:t>
      </w:r>
      <w:proofErr w:type="spellEnd"/>
    </w:p>
    <w:p w:rsidR="002A6372" w:rsidRDefault="002A6372" w:rsidP="002A6372">
      <w:pPr>
        <w:pStyle w:val="ac"/>
        <w:ind w:left="851"/>
      </w:pPr>
      <w:r>
        <w:rPr>
          <w:noProof/>
        </w:rPr>
        <w:lastRenderedPageBreak/>
        <w:drawing>
          <wp:inline distT="0" distB="0" distL="0" distR="0">
            <wp:extent cx="3556000" cy="2197100"/>
            <wp:effectExtent l="19050" t="0" r="6350" b="0"/>
            <wp:docPr id="5" name="Рисунок 4" descr="G:\ev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vy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C1" w:rsidRPr="00EA13C1" w:rsidRDefault="009A01CD" w:rsidP="00EC56AB">
      <w:pPr>
        <w:pStyle w:val="ac"/>
        <w:numPr>
          <w:ilvl w:val="0"/>
          <w:numId w:val="20"/>
        </w:numPr>
        <w:ind w:left="851"/>
      </w:pPr>
      <w:r>
        <w:t>А</w:t>
      </w:r>
      <w:r w:rsidR="00A602FA">
        <w:t>лгоритм умножения для элементов внутри транспонированного блока и обычного (необходимо, когда обращаемся к блоку из матрицы А</w:t>
      </w:r>
      <w:proofErr w:type="gramStart"/>
      <w:r w:rsidR="00A602FA">
        <w:t xml:space="preserve"> ,</w:t>
      </w:r>
      <w:proofErr w:type="gramEnd"/>
      <w:r w:rsidR="00A602FA">
        <w:t xml:space="preserve"> который находится выше главной диагонали и не содержится в векторе) </w:t>
      </w:r>
    </w:p>
    <w:p w:rsidR="00EC56AB" w:rsidRPr="00EA13C1" w:rsidRDefault="00EA13C1" w:rsidP="00EA13C1">
      <w:pPr>
        <w:pStyle w:val="ac"/>
        <w:rPr>
          <w:lang w:val="en-US"/>
        </w:rPr>
      </w:pPr>
      <w:r>
        <w:t xml:space="preserve">              </w:t>
      </w:r>
      <w:r w:rsidR="00EC56AB">
        <w:t xml:space="preserve">Функция </w:t>
      </w:r>
      <w:proofErr w:type="spellStart"/>
      <w:r w:rsidR="00EC56AB" w:rsidRPr="00EA13C1">
        <w:rPr>
          <w:lang w:val="en-US"/>
        </w:rPr>
        <w:t>block_pred</w:t>
      </w:r>
      <w:proofErr w:type="spellEnd"/>
      <w:r w:rsidR="00EC56AB">
        <w:t>_</w:t>
      </w:r>
      <w:r w:rsidR="00EC56AB" w:rsidRPr="00EA13C1">
        <w:rPr>
          <w:lang w:val="en-US"/>
        </w:rPr>
        <w:t>trans</w:t>
      </w:r>
    </w:p>
    <w:p w:rsidR="00EC56AB" w:rsidRDefault="009A01CD" w:rsidP="00A602FA">
      <w:pPr>
        <w:pStyle w:val="ac"/>
        <w:ind w:left="851"/>
      </w:pPr>
      <w:r>
        <w:rPr>
          <w:noProof/>
        </w:rPr>
        <w:drawing>
          <wp:inline distT="0" distB="0" distL="0" distR="0">
            <wp:extent cx="3670300" cy="2159000"/>
            <wp:effectExtent l="19050" t="0" r="6350" b="0"/>
            <wp:docPr id="19" name="Рисунок 6" descr="G:\Sup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uper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19" w:rsidRDefault="005E4A19" w:rsidP="009A01CD">
      <w:pPr>
        <w:pStyle w:val="ac"/>
        <w:numPr>
          <w:ilvl w:val="0"/>
          <w:numId w:val="20"/>
        </w:numPr>
        <w:ind w:left="851"/>
      </w:pPr>
      <w:r>
        <w:t xml:space="preserve">В условии не уточняется, каким образом мы будем хранить результирующую матрицу C, поэтому будем считать, что она должна быть записана в виде вектора, блоки которой расположены построчно. Тогда вычисление размера блока будет выглядеть следующим образом: </w:t>
      </w:r>
    </w:p>
    <w:p w:rsidR="00EA13C1" w:rsidRDefault="002A6372" w:rsidP="00EA13C1">
      <w:pPr>
        <w:pStyle w:val="ac"/>
        <w:ind w:left="851"/>
      </w:pPr>
      <w:r>
        <w:rPr>
          <w:noProof/>
        </w:rPr>
        <w:drawing>
          <wp:inline distT="0" distB="0" distL="0" distR="0">
            <wp:extent cx="1739900" cy="215900"/>
            <wp:effectExtent l="19050" t="0" r="0" b="0"/>
            <wp:docPr id="6" name="Рисунок 5" descr="G:\evy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vyj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C1" w:rsidRDefault="00EA13C1" w:rsidP="00EA13C1">
      <w:pPr>
        <w:pStyle w:val="ac"/>
        <w:numPr>
          <w:ilvl w:val="0"/>
          <w:numId w:val="20"/>
        </w:numPr>
        <w:ind w:left="851"/>
      </w:pPr>
      <w:r>
        <w:t>Для распараллеливания используем 8 потоков</w:t>
      </w:r>
    </w:p>
    <w:p w:rsidR="003744C6" w:rsidRPr="003744C6" w:rsidRDefault="00EA13C1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r>
        <w:rPr>
          <w:noProof/>
        </w:rPr>
        <w:drawing>
          <wp:inline distT="0" distB="0" distL="0" distR="0">
            <wp:extent cx="2768600" cy="508000"/>
            <wp:effectExtent l="19050" t="0" r="0" b="0"/>
            <wp:docPr id="24" name="Рисунок 8" descr="G:\Sup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uper\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CD" w:rsidRDefault="009A01CD" w:rsidP="005E4A19">
      <w:pPr>
        <w:pStyle w:val="ac"/>
        <w:rPr>
          <w:b/>
          <w:sz w:val="32"/>
          <w:szCs w:val="32"/>
        </w:rPr>
      </w:pPr>
    </w:p>
    <w:p w:rsidR="009A01CD" w:rsidRDefault="009A01CD" w:rsidP="005E4A19">
      <w:pPr>
        <w:pStyle w:val="ac"/>
        <w:rPr>
          <w:b/>
          <w:sz w:val="32"/>
          <w:szCs w:val="32"/>
        </w:rPr>
      </w:pPr>
    </w:p>
    <w:p w:rsidR="005E4A19" w:rsidRPr="005E4A19" w:rsidRDefault="005E4A19" w:rsidP="005E4A19">
      <w:pPr>
        <w:pStyle w:val="ac"/>
        <w:rPr>
          <w:b/>
          <w:sz w:val="32"/>
          <w:szCs w:val="32"/>
        </w:rPr>
      </w:pPr>
      <w:r w:rsidRPr="005E4A19">
        <w:rPr>
          <w:b/>
          <w:sz w:val="32"/>
          <w:szCs w:val="32"/>
        </w:rPr>
        <w:t>Проверка правильности работы программы</w:t>
      </w:r>
    </w:p>
    <w:p w:rsidR="003744C6" w:rsidRPr="00704087" w:rsidRDefault="003744C6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</w:p>
    <w:p w:rsidR="00704087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noProof/>
        </w:rPr>
      </w:pPr>
      <w:r>
        <w:rPr>
          <w:noProof/>
          <w:szCs w:val="28"/>
        </w:rPr>
        <w:drawing>
          <wp:inline distT="0" distB="0" distL="0" distR="0">
            <wp:extent cx="6273800" cy="4025900"/>
            <wp:effectExtent l="19050" t="0" r="0" b="0"/>
            <wp:docPr id="17" name="Рисунок 8" descr="G:\Суперкомп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Суперкомпы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372">
        <w:rPr>
          <w:noProof/>
          <w:szCs w:val="28"/>
        </w:rPr>
        <w:drawing>
          <wp:inline distT="0" distB="0" distL="0" distR="0">
            <wp:extent cx="6553200" cy="3263900"/>
            <wp:effectExtent l="19050" t="0" r="0" b="0"/>
            <wp:docPr id="12" name="Рисунок 7" descr="G:\Суперкомп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Суперкомпы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8" w:name="_Toc487789916"/>
      <w:bookmarkStart w:id="9" w:name="_Toc487789938"/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:rsidR="009A01CD" w:rsidRDefault="004A3B94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График зависимости времени от размера блока</w:t>
      </w:r>
    </w:p>
    <w:p w:rsidR="004A3B94" w:rsidRDefault="004A3B94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15000" cy="4762500"/>
            <wp:effectExtent l="19050" t="0" r="0" b="0"/>
            <wp:docPr id="22" name="Рисунок 7" descr="G:\Super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uper\график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4A3B94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3pt;margin-top:4.05pt;width:20pt;height:0;z-index:251658240" o:connectortype="straight" strokecolor="red" strokeweight="3pt">
            <v:shadow type="perspective" color="#622423 [1605]" opacity=".5" offset="1pt" offset2="-1pt"/>
          </v:shape>
        </w:pict>
      </w:r>
      <w:r>
        <w:rPr>
          <w:b/>
          <w:sz w:val="32"/>
          <w:szCs w:val="32"/>
        </w:rPr>
        <w:t xml:space="preserve">      </w:t>
      </w:r>
      <w:r w:rsidRPr="004A3B94">
        <w:rPr>
          <w:sz w:val="32"/>
          <w:szCs w:val="32"/>
        </w:rPr>
        <w:t xml:space="preserve">  </w:t>
      </w:r>
      <w:r w:rsidR="004A3B94">
        <w:rPr>
          <w:sz w:val="32"/>
          <w:szCs w:val="32"/>
        </w:rPr>
        <w:t xml:space="preserve">    </w:t>
      </w:r>
      <w:r w:rsidRPr="004A3B94">
        <w:rPr>
          <w:sz w:val="32"/>
          <w:szCs w:val="32"/>
        </w:rPr>
        <w:t>- не</w:t>
      </w:r>
      <w:r w:rsidR="004A3B94">
        <w:rPr>
          <w:sz w:val="32"/>
          <w:szCs w:val="32"/>
        </w:rPr>
        <w:t xml:space="preserve"> </w:t>
      </w:r>
      <w:r w:rsidRPr="004A3B94">
        <w:rPr>
          <w:sz w:val="32"/>
          <w:szCs w:val="32"/>
        </w:rPr>
        <w:t>блочное</w:t>
      </w:r>
      <w:r w:rsidR="004A3B94" w:rsidRPr="004A3B94">
        <w:rPr>
          <w:sz w:val="32"/>
          <w:szCs w:val="32"/>
        </w:rPr>
        <w:t xml:space="preserve"> умножение</w:t>
      </w:r>
    </w:p>
    <w:p w:rsidR="004A3B94" w:rsidRDefault="009A01CD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 w:rsidR="004A3B94">
        <w:rPr>
          <w:b/>
          <w:noProof/>
          <w:sz w:val="32"/>
          <w:szCs w:val="32"/>
        </w:rPr>
        <w:pict>
          <v:shape id="_x0000_s1027" type="#_x0000_t32" style="position:absolute;left:0;text-align:left;margin-left:1.3pt;margin-top:4.05pt;width:20pt;height:0;z-index:251660288;mso-position-horizontal-relative:text;mso-position-vertical-relative:text" o:connectortype="straight" strokecolor="#0070c0" strokeweight="3pt">
            <v:shadow type="perspective" color="#622423 [1605]" opacity=".5" offset="1pt" offset2="-1pt"/>
          </v:shape>
        </w:pict>
      </w:r>
      <w:r w:rsidR="004A3B94">
        <w:rPr>
          <w:b/>
          <w:sz w:val="32"/>
          <w:szCs w:val="32"/>
        </w:rPr>
        <w:t xml:space="preserve">      </w:t>
      </w:r>
      <w:r w:rsidR="004A3B94" w:rsidRPr="004A3B94">
        <w:rPr>
          <w:sz w:val="32"/>
          <w:szCs w:val="32"/>
        </w:rPr>
        <w:t xml:space="preserve">  - блочное умножение</w:t>
      </w:r>
    </w:p>
    <w:p w:rsidR="004A3B94" w:rsidRDefault="004A3B94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>
        <w:rPr>
          <w:b/>
          <w:noProof/>
          <w:sz w:val="32"/>
          <w:szCs w:val="32"/>
        </w:rPr>
        <w:pict>
          <v:shape id="_x0000_s1028" type="#_x0000_t32" style="position:absolute;left:0;text-align:left;margin-left:1.3pt;margin-top:4.05pt;width:20pt;height:0;z-index:251662336;mso-position-horizontal-relative:text;mso-position-vertical-relative:text" o:connectortype="straight" strokecolor="gray [1629]" strokeweight="3pt">
            <v:shadow type="perspective" color="#622423 [1605]" opacity=".5" offset="1pt" offset2="-1pt"/>
          </v:shape>
        </w:pict>
      </w:r>
      <w:r>
        <w:rPr>
          <w:b/>
          <w:sz w:val="32"/>
          <w:szCs w:val="32"/>
        </w:rPr>
        <w:t xml:space="preserve">      </w:t>
      </w:r>
      <w:r w:rsidRPr="004A3B94">
        <w:rPr>
          <w:sz w:val="32"/>
          <w:szCs w:val="32"/>
        </w:rPr>
        <w:t xml:space="preserve">  - блочное</w:t>
      </w:r>
      <w:r>
        <w:rPr>
          <w:sz w:val="32"/>
          <w:szCs w:val="32"/>
        </w:rPr>
        <w:t xml:space="preserve"> </w:t>
      </w:r>
      <w:r w:rsidRPr="004A3B94">
        <w:rPr>
          <w:sz w:val="32"/>
          <w:szCs w:val="32"/>
        </w:rPr>
        <w:t>умножение</w:t>
      </w:r>
      <w:r>
        <w:rPr>
          <w:sz w:val="32"/>
          <w:szCs w:val="32"/>
        </w:rPr>
        <w:t>, параллельно по блокам</w:t>
      </w:r>
    </w:p>
    <w:p w:rsidR="004A3B94" w:rsidRDefault="004A3B94" w:rsidP="004A3B94">
      <w:pPr>
        <w:pStyle w:val="a5"/>
        <w:tabs>
          <w:tab w:val="left" w:pos="3625"/>
          <w:tab w:val="center" w:pos="4677"/>
        </w:tabs>
        <w:spacing w:after="120"/>
        <w:ind w:left="1134" w:hanging="1134"/>
        <w:outlineLvl w:val="0"/>
        <w:rPr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>
        <w:rPr>
          <w:b/>
          <w:noProof/>
          <w:sz w:val="32"/>
          <w:szCs w:val="32"/>
        </w:rPr>
        <w:pict>
          <v:shape id="_x0000_s1029" type="#_x0000_t32" style="position:absolute;left:0;text-align:left;margin-left:1.3pt;margin-top:4.05pt;width:20pt;height:0;z-index:251664384;mso-position-horizontal-relative:text;mso-position-vertical-relative:text" o:connectortype="straight" strokecolor="#00b050" strokeweight="3pt">
            <v:shadow type="perspective" color="#622423 [1605]" opacity=".5" offset="1pt" offset2="-1pt"/>
          </v:shape>
        </w:pict>
      </w:r>
      <w:r>
        <w:rPr>
          <w:b/>
          <w:sz w:val="32"/>
          <w:szCs w:val="32"/>
        </w:rPr>
        <w:t xml:space="preserve">      </w:t>
      </w:r>
      <w:r w:rsidRPr="004A3B94">
        <w:rPr>
          <w:sz w:val="32"/>
          <w:szCs w:val="32"/>
        </w:rPr>
        <w:t xml:space="preserve">  - блочное умножение</w:t>
      </w:r>
      <w:r>
        <w:rPr>
          <w:sz w:val="32"/>
          <w:szCs w:val="32"/>
        </w:rPr>
        <w:t>, параллельно по блокам, с выделением памяти для блоков</w:t>
      </w:r>
    </w:p>
    <w:p w:rsidR="009A01CD" w:rsidRDefault="004A3B94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>
        <w:rPr>
          <w:b/>
          <w:noProof/>
          <w:sz w:val="32"/>
          <w:szCs w:val="32"/>
        </w:rPr>
        <w:pict>
          <v:shape id="_x0000_s1030" type="#_x0000_t32" style="position:absolute;left:0;text-align:left;margin-left:1.3pt;margin-top:4.05pt;width:20pt;height:0;z-index:251666432;mso-position-horizontal-relative:text;mso-position-vertical-relative:text" o:connectortype="straight" strokecolor="black [3213]" strokeweight="3pt">
            <v:shadow type="perspective" color="#622423 [1605]" opacity=".5" offset="1pt" offset2="-1pt"/>
          </v:shape>
        </w:pict>
      </w:r>
      <w:r>
        <w:rPr>
          <w:b/>
          <w:sz w:val="32"/>
          <w:szCs w:val="32"/>
        </w:rPr>
        <w:t xml:space="preserve">      </w:t>
      </w:r>
      <w:r w:rsidRPr="004A3B94">
        <w:rPr>
          <w:sz w:val="32"/>
          <w:szCs w:val="32"/>
        </w:rPr>
        <w:t xml:space="preserve">  - блочное умножение</w:t>
      </w:r>
      <w:r>
        <w:rPr>
          <w:sz w:val="32"/>
          <w:szCs w:val="32"/>
        </w:rPr>
        <w:t>, параллельно по строкам</w:t>
      </w:r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DC20CD">
        <w:rPr>
          <w:b/>
          <w:sz w:val="32"/>
          <w:szCs w:val="32"/>
        </w:rPr>
        <w:t>Характеристики компьютера</w:t>
      </w:r>
      <w:bookmarkEnd w:id="8"/>
    </w:p>
    <w:p w:rsidR="003931A0" w:rsidRPr="00DC20CD" w:rsidRDefault="003931A0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:rsidR="00D1187F" w:rsidRPr="00A10918" w:rsidRDefault="00D1187F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0" w:name="_Toc487764774"/>
      <w:bookmarkStart w:id="11" w:name="_Toc487789917"/>
      <w:r w:rsidRPr="00A10918">
        <w:rPr>
          <w:szCs w:val="28"/>
        </w:rPr>
        <w:t xml:space="preserve">Процессор </w:t>
      </w:r>
      <w:proofErr w:type="spellStart"/>
      <w:r w:rsidRPr="00A10918">
        <w:rPr>
          <w:szCs w:val="28"/>
        </w:rPr>
        <w:t>Intel</w:t>
      </w:r>
      <w:proofErr w:type="spellEnd"/>
      <w:r w:rsidRPr="00A10918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5 </w:t>
      </w:r>
      <w:r w:rsidR="004A3B94">
        <w:rPr>
          <w:szCs w:val="28"/>
        </w:rPr>
        <w:t>5200</w:t>
      </w:r>
      <w:r w:rsidR="004A3B94">
        <w:rPr>
          <w:szCs w:val="28"/>
          <w:lang w:val="en-US"/>
        </w:rPr>
        <w:t>U</w:t>
      </w:r>
      <w:r w:rsidRPr="00A10918">
        <w:rPr>
          <w:szCs w:val="28"/>
        </w:rPr>
        <w:t xml:space="preserve">, </w:t>
      </w:r>
      <w:r>
        <w:rPr>
          <w:szCs w:val="28"/>
        </w:rPr>
        <w:t xml:space="preserve">тактовая частота до 2,58 </w:t>
      </w:r>
      <w:r>
        <w:rPr>
          <w:szCs w:val="28"/>
          <w:lang w:val="en-US"/>
        </w:rPr>
        <w:t>GHz</w:t>
      </w:r>
      <w:r w:rsidRPr="00A10918">
        <w:rPr>
          <w:szCs w:val="28"/>
        </w:rPr>
        <w:t>.</w:t>
      </w:r>
      <w:bookmarkEnd w:id="10"/>
      <w:bookmarkEnd w:id="11"/>
    </w:p>
    <w:p w:rsidR="00D1187F" w:rsidRPr="00A10918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2" w:name="_Toc487764775"/>
      <w:bookmarkStart w:id="13" w:name="_Toc487789918"/>
      <w:r w:rsidRPr="00A10918">
        <w:rPr>
          <w:szCs w:val="28"/>
        </w:rPr>
        <w:t xml:space="preserve">Количество ядер: </w:t>
      </w:r>
      <w:bookmarkEnd w:id="12"/>
      <w:bookmarkEnd w:id="13"/>
      <w:r w:rsidR="003931A0">
        <w:rPr>
          <w:szCs w:val="28"/>
          <w:lang w:val="en-US"/>
        </w:rPr>
        <w:t>4</w:t>
      </w:r>
    </w:p>
    <w:p w:rsidR="00D1187F" w:rsidRPr="00A10918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4" w:name="_Toc487764777"/>
      <w:bookmarkStart w:id="15" w:name="_Toc487789920"/>
      <w:r w:rsidRPr="00A10918">
        <w:rPr>
          <w:szCs w:val="28"/>
        </w:rPr>
        <w:t xml:space="preserve">Базовая тактовая частота процессора: 2.16 </w:t>
      </w:r>
      <w:proofErr w:type="spellStart"/>
      <w:r w:rsidRPr="00A10918">
        <w:rPr>
          <w:szCs w:val="28"/>
        </w:rPr>
        <w:t>GHz</w:t>
      </w:r>
      <w:bookmarkEnd w:id="14"/>
      <w:bookmarkEnd w:id="15"/>
      <w:proofErr w:type="spellEnd"/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6" w:name="_Toc487764778"/>
      <w:bookmarkStart w:id="17" w:name="_Toc487789921"/>
      <w:r w:rsidRPr="00A10918">
        <w:rPr>
          <w:szCs w:val="28"/>
        </w:rPr>
        <w:t xml:space="preserve">Частота сигналов: 2.58 </w:t>
      </w:r>
      <w:proofErr w:type="spellStart"/>
      <w:r w:rsidRPr="00A10918">
        <w:rPr>
          <w:szCs w:val="28"/>
        </w:rPr>
        <w:t>GHz</w:t>
      </w:r>
      <w:bookmarkEnd w:id="16"/>
      <w:bookmarkEnd w:id="17"/>
      <w:proofErr w:type="spellEnd"/>
    </w:p>
    <w:p w:rsidR="003931A0" w:rsidRPr="00A10918" w:rsidRDefault="003931A0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</w:p>
    <w:p w:rsidR="00D1187F" w:rsidRPr="00290D04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8" w:name="_Toc487764779"/>
      <w:bookmarkStart w:id="19" w:name="_Toc487789922"/>
      <w:r w:rsidRPr="00A10918">
        <w:rPr>
          <w:szCs w:val="28"/>
        </w:rPr>
        <w:t>Кэш</w:t>
      </w:r>
      <w:r w:rsidRPr="00290D04">
        <w:rPr>
          <w:szCs w:val="28"/>
        </w:rPr>
        <w:t>-</w:t>
      </w:r>
      <w:r w:rsidRPr="00A10918">
        <w:rPr>
          <w:szCs w:val="28"/>
        </w:rPr>
        <w:t>память</w:t>
      </w:r>
      <w:r w:rsidRPr="00290D04">
        <w:rPr>
          <w:szCs w:val="28"/>
        </w:rPr>
        <w:t>:</w:t>
      </w:r>
      <w:bookmarkEnd w:id="18"/>
      <w:bookmarkEnd w:id="19"/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  <w:lang w:val="en-US"/>
        </w:rPr>
      </w:pPr>
      <w:bookmarkStart w:id="20" w:name="_Toc487764780"/>
      <w:bookmarkStart w:id="21" w:name="_Toc487789923"/>
      <w:r>
        <w:rPr>
          <w:szCs w:val="28"/>
          <w:lang w:val="en-US"/>
        </w:rPr>
        <w:t xml:space="preserve">L2: </w:t>
      </w:r>
      <w:r w:rsidRPr="0037421F">
        <w:rPr>
          <w:szCs w:val="28"/>
          <w:lang w:val="en-US"/>
        </w:rPr>
        <w:t>1 MB 16-</w:t>
      </w:r>
      <w:r>
        <w:rPr>
          <w:szCs w:val="28"/>
          <w:lang w:val="en-US"/>
        </w:rPr>
        <w:t>way</w:t>
      </w:r>
      <w:bookmarkEnd w:id="20"/>
      <w:bookmarkEnd w:id="21"/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  <w:lang w:val="en-US"/>
        </w:rPr>
      </w:pPr>
      <w:bookmarkStart w:id="22" w:name="_Toc487764781"/>
      <w:bookmarkStart w:id="23" w:name="_Toc487789924"/>
      <w:r>
        <w:rPr>
          <w:szCs w:val="28"/>
          <w:lang w:val="en-US"/>
        </w:rPr>
        <w:t>L1 Data: 2x24 KB 6-way</w:t>
      </w:r>
      <w:bookmarkEnd w:id="22"/>
      <w:bookmarkEnd w:id="23"/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4" w:name="_Toc487764782"/>
      <w:bookmarkStart w:id="25" w:name="_Toc487789925"/>
      <w:r>
        <w:rPr>
          <w:szCs w:val="28"/>
          <w:lang w:val="en-US"/>
        </w:rPr>
        <w:t>L</w:t>
      </w:r>
      <w:r w:rsidRPr="00290D04">
        <w:rPr>
          <w:szCs w:val="28"/>
        </w:rPr>
        <w:t xml:space="preserve">1 </w:t>
      </w:r>
      <w:r>
        <w:rPr>
          <w:szCs w:val="28"/>
          <w:lang w:val="en-US"/>
        </w:rPr>
        <w:t>Inst</w:t>
      </w:r>
      <w:r w:rsidRPr="00290D04">
        <w:rPr>
          <w:szCs w:val="28"/>
        </w:rPr>
        <w:t>.: 2</w:t>
      </w:r>
      <w:r>
        <w:rPr>
          <w:szCs w:val="28"/>
          <w:lang w:val="en-US"/>
        </w:rPr>
        <w:t>x</w:t>
      </w:r>
      <w:r w:rsidRPr="00290D04">
        <w:rPr>
          <w:szCs w:val="28"/>
        </w:rPr>
        <w:t xml:space="preserve">32 </w:t>
      </w:r>
      <w:r>
        <w:rPr>
          <w:szCs w:val="28"/>
          <w:lang w:val="en-US"/>
        </w:rPr>
        <w:t>KB</w:t>
      </w:r>
      <w:r w:rsidRPr="00290D04">
        <w:rPr>
          <w:szCs w:val="28"/>
        </w:rPr>
        <w:t xml:space="preserve"> 8-</w:t>
      </w:r>
      <w:r>
        <w:rPr>
          <w:szCs w:val="28"/>
          <w:lang w:val="en-US"/>
        </w:rPr>
        <w:t>way</w:t>
      </w:r>
      <w:bookmarkEnd w:id="24"/>
      <w:bookmarkEnd w:id="25"/>
    </w:p>
    <w:p w:rsidR="003931A0" w:rsidRPr="003931A0" w:rsidRDefault="003931A0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</w:p>
    <w:p w:rsidR="00D1187F" w:rsidRPr="00290D04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6" w:name="_Toc487764783"/>
      <w:bookmarkStart w:id="27" w:name="_Toc487789926"/>
      <w:r>
        <w:rPr>
          <w:szCs w:val="28"/>
        </w:rPr>
        <w:t>Оперативная</w:t>
      </w:r>
      <w:r w:rsidRPr="00EE5CC9">
        <w:rPr>
          <w:szCs w:val="28"/>
        </w:rPr>
        <w:t xml:space="preserve"> </w:t>
      </w:r>
      <w:r>
        <w:rPr>
          <w:szCs w:val="28"/>
        </w:rPr>
        <w:t>память</w:t>
      </w:r>
      <w:r w:rsidRPr="00EE5CC9">
        <w:rPr>
          <w:szCs w:val="28"/>
        </w:rPr>
        <w:t>:</w:t>
      </w:r>
      <w:bookmarkEnd w:id="26"/>
      <w:bookmarkEnd w:id="27"/>
      <w:r w:rsidRPr="00EE5CC9">
        <w:rPr>
          <w:szCs w:val="28"/>
        </w:rPr>
        <w:t xml:space="preserve"> </w:t>
      </w:r>
    </w:p>
    <w:p w:rsidR="00D1187F" w:rsidRPr="00B4370E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8" w:name="_Toc487764784"/>
      <w:bookmarkStart w:id="29" w:name="_Toc487789927"/>
      <w:r>
        <w:rPr>
          <w:szCs w:val="28"/>
        </w:rPr>
        <w:t>Тип</w:t>
      </w:r>
      <w:r w:rsidRPr="00B4370E">
        <w:rPr>
          <w:szCs w:val="28"/>
        </w:rPr>
        <w:t xml:space="preserve">: </w:t>
      </w:r>
      <w:r>
        <w:rPr>
          <w:szCs w:val="28"/>
          <w:lang w:val="en-US"/>
        </w:rPr>
        <w:t>DDR</w:t>
      </w:r>
      <w:r w:rsidRPr="00EE5CC9">
        <w:rPr>
          <w:szCs w:val="28"/>
        </w:rPr>
        <w:t>3</w:t>
      </w:r>
      <w:bookmarkEnd w:id="28"/>
      <w:bookmarkEnd w:id="29"/>
    </w:p>
    <w:p w:rsidR="00D1187F" w:rsidRPr="00EE5CC9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30" w:name="_Toc487764785"/>
      <w:bookmarkStart w:id="31" w:name="_Toc487789928"/>
      <w:r>
        <w:rPr>
          <w:szCs w:val="28"/>
        </w:rPr>
        <w:t>Объем оперативной памяти</w:t>
      </w:r>
      <w:r w:rsidRPr="00EE5CC9">
        <w:rPr>
          <w:szCs w:val="28"/>
        </w:rPr>
        <w:t xml:space="preserve">: </w:t>
      </w:r>
      <w:r w:rsidR="003931A0" w:rsidRPr="003931A0">
        <w:rPr>
          <w:szCs w:val="28"/>
        </w:rPr>
        <w:t>8</w:t>
      </w:r>
      <w:r>
        <w:rPr>
          <w:szCs w:val="28"/>
          <w:lang w:val="en-US"/>
        </w:rPr>
        <w:t>GB</w:t>
      </w:r>
      <w:bookmarkEnd w:id="30"/>
      <w:bookmarkEnd w:id="31"/>
    </w:p>
    <w:p w:rsidR="00D1187F" w:rsidRPr="00290D04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32" w:name="_Toc487764786"/>
      <w:bookmarkStart w:id="33" w:name="_Toc487789929"/>
      <w:r>
        <w:rPr>
          <w:szCs w:val="28"/>
        </w:rPr>
        <w:t>Частота процессора</w:t>
      </w:r>
      <w:r w:rsidRPr="00EE5CC9">
        <w:rPr>
          <w:szCs w:val="28"/>
        </w:rPr>
        <w:t>: 666.</w:t>
      </w:r>
      <w:r w:rsidRPr="00B4370E">
        <w:rPr>
          <w:szCs w:val="28"/>
        </w:rPr>
        <w:t xml:space="preserve">4 </w:t>
      </w:r>
      <w:r>
        <w:rPr>
          <w:szCs w:val="28"/>
          <w:lang w:val="en-US"/>
        </w:rPr>
        <w:t>MHz</w:t>
      </w:r>
      <w:bookmarkEnd w:id="32"/>
      <w:bookmarkEnd w:id="33"/>
      <w:r w:rsidRPr="00EE5CC9">
        <w:rPr>
          <w:szCs w:val="28"/>
        </w:rPr>
        <w:t xml:space="preserve"> </w:t>
      </w:r>
    </w:p>
    <w:p w:rsidR="00D1187F" w:rsidRPr="00D1187F" w:rsidRDefault="00D1187F" w:rsidP="00D1187F">
      <w:pPr>
        <w:pStyle w:val="ac"/>
        <w:rPr>
          <w:sz w:val="32"/>
          <w:szCs w:val="32"/>
        </w:rPr>
      </w:pPr>
    </w:p>
    <w:p w:rsidR="00D1187F" w:rsidRPr="00B4370E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B4370E">
        <w:rPr>
          <w:b/>
          <w:sz w:val="32"/>
          <w:szCs w:val="32"/>
        </w:rPr>
        <w:t>Выводы</w:t>
      </w:r>
    </w:p>
    <w:p w:rsidR="003931A0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  <w:bookmarkStart w:id="34" w:name="_Toc487764789"/>
      <w:bookmarkStart w:id="35" w:name="_Toc487789932"/>
      <w:r>
        <w:rPr>
          <w:szCs w:val="28"/>
        </w:rPr>
        <w:t>Неоптимальные варианты - разбиения матрицы на блоки размером 1</w:t>
      </w:r>
      <w:r>
        <w:rPr>
          <w:szCs w:val="28"/>
          <w:lang w:val="en-US"/>
        </w:rPr>
        <w:t>x</w:t>
      </w:r>
      <w:r>
        <w:rPr>
          <w:szCs w:val="28"/>
        </w:rPr>
        <w:t>1 и 36</w:t>
      </w:r>
      <w:r w:rsidRPr="00B4370E">
        <w:rPr>
          <w:szCs w:val="28"/>
        </w:rPr>
        <w:t>0</w:t>
      </w:r>
      <w:r>
        <w:rPr>
          <w:szCs w:val="28"/>
          <w:lang w:val="en-US"/>
        </w:rPr>
        <w:t>x</w:t>
      </w:r>
      <w:r>
        <w:rPr>
          <w:szCs w:val="28"/>
        </w:rPr>
        <w:t>36</w:t>
      </w:r>
      <w:r w:rsidRPr="00B4370E">
        <w:rPr>
          <w:szCs w:val="28"/>
        </w:rPr>
        <w:t xml:space="preserve">0. </w:t>
      </w:r>
      <w:r>
        <w:rPr>
          <w:szCs w:val="28"/>
        </w:rPr>
        <w:t>Такой результат обосновывается особенностью работы с кэш-памятью</w:t>
      </w:r>
      <w:r w:rsidRPr="00290D04">
        <w:rPr>
          <w:szCs w:val="28"/>
        </w:rPr>
        <w:t>:</w:t>
      </w:r>
      <w:r>
        <w:rPr>
          <w:szCs w:val="28"/>
        </w:rPr>
        <w:t xml:space="preserve"> при </w:t>
      </w:r>
      <w:r w:rsidR="003931A0">
        <w:rPr>
          <w:szCs w:val="28"/>
        </w:rPr>
        <w:t xml:space="preserve">оптимальных разбиениях </w:t>
      </w:r>
      <w:r w:rsidR="003931A0" w:rsidRPr="003931A0">
        <w:rPr>
          <w:sz w:val="24"/>
          <w:szCs w:val="24"/>
        </w:rPr>
        <w:t>(10</w:t>
      </w:r>
      <w:r w:rsidR="003931A0">
        <w:rPr>
          <w:sz w:val="24"/>
          <w:szCs w:val="24"/>
          <w:lang w:val="en-US"/>
        </w:rPr>
        <w:t>x</w:t>
      </w:r>
      <w:r w:rsidR="003931A0" w:rsidRPr="003931A0">
        <w:rPr>
          <w:sz w:val="24"/>
          <w:szCs w:val="24"/>
        </w:rPr>
        <w:t>10….60</w:t>
      </w:r>
      <w:r w:rsidR="003931A0">
        <w:rPr>
          <w:sz w:val="24"/>
          <w:szCs w:val="24"/>
          <w:lang w:val="en-US"/>
        </w:rPr>
        <w:t>x</w:t>
      </w:r>
      <w:r w:rsidR="003931A0" w:rsidRPr="003931A0">
        <w:rPr>
          <w:sz w:val="24"/>
          <w:szCs w:val="24"/>
        </w:rPr>
        <w:t>60)</w:t>
      </w:r>
      <w:r w:rsidRPr="003931A0">
        <w:rPr>
          <w:sz w:val="24"/>
          <w:szCs w:val="24"/>
        </w:rPr>
        <w:t>,</w:t>
      </w:r>
      <w:r>
        <w:rPr>
          <w:szCs w:val="28"/>
        </w:rPr>
        <w:t xml:space="preserve"> количество</w:t>
      </w:r>
      <w:r w:rsidRPr="00290D04">
        <w:rPr>
          <w:szCs w:val="28"/>
        </w:rPr>
        <w:t xml:space="preserve"> </w:t>
      </w:r>
      <w:r>
        <w:rPr>
          <w:szCs w:val="28"/>
        </w:rPr>
        <w:t>кэш-промахов уменьшается. Как следствие, получаем более быструю работу программы.</w:t>
      </w:r>
      <w:bookmarkEnd w:id="34"/>
      <w:bookmarkEnd w:id="35"/>
    </w:p>
    <w:p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:rsidR="003931A0" w:rsidRP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:rsidR="00D1187F" w:rsidRPr="004A7F70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right"/>
        <w:outlineLvl w:val="0"/>
        <w:rPr>
          <w:szCs w:val="28"/>
        </w:rPr>
      </w:pPr>
    </w:p>
    <w:p w:rsidR="00D1187F" w:rsidRPr="004A7F70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right"/>
        <w:outlineLvl w:val="0"/>
        <w:rPr>
          <w:szCs w:val="28"/>
        </w:rPr>
      </w:pPr>
    </w:p>
    <w:p w:rsidR="00D1187F" w:rsidRPr="004A7F70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right"/>
        <w:outlineLvl w:val="0"/>
        <w:rPr>
          <w:szCs w:val="28"/>
        </w:rPr>
      </w:pPr>
    </w:p>
    <w:p w:rsidR="00D1187F" w:rsidRPr="008E157C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right"/>
        <w:outlineLvl w:val="0"/>
        <w:rPr>
          <w:szCs w:val="28"/>
        </w:rPr>
      </w:pPr>
      <w:r>
        <w:rPr>
          <w:szCs w:val="28"/>
        </w:rPr>
        <w:t>Приложение</w:t>
      </w:r>
      <w:r w:rsidRPr="008E157C">
        <w:rPr>
          <w:szCs w:val="28"/>
        </w:rPr>
        <w:t xml:space="preserve"> </w:t>
      </w:r>
      <w:bookmarkEnd w:id="9"/>
      <w:r>
        <w:rPr>
          <w:szCs w:val="28"/>
        </w:rPr>
        <w:t>1</w:t>
      </w:r>
    </w:p>
    <w:p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b/>
          <w:sz w:val="32"/>
          <w:szCs w:val="32"/>
        </w:rPr>
      </w:pPr>
      <w:bookmarkStart w:id="36" w:name="_Toc487789939"/>
      <w:r w:rsidRPr="00086ED6">
        <w:rPr>
          <w:b/>
          <w:sz w:val="32"/>
          <w:szCs w:val="32"/>
        </w:rPr>
        <w:t>Зависимость времени выполнения операции блочного умножения от размера блока</w:t>
      </w:r>
      <w:bookmarkEnd w:id="36"/>
    </w:p>
    <w:tbl>
      <w:tblPr>
        <w:tblStyle w:val="af9"/>
        <w:tblW w:w="10141" w:type="dxa"/>
        <w:tblLook w:val="04A0"/>
      </w:tblPr>
      <w:tblGrid>
        <w:gridCol w:w="1112"/>
        <w:gridCol w:w="2098"/>
        <w:gridCol w:w="2155"/>
        <w:gridCol w:w="2621"/>
        <w:gridCol w:w="2155"/>
      </w:tblGrid>
      <w:tr w:rsidR="003931A0" w:rsidTr="003931A0">
        <w:tc>
          <w:tcPr>
            <w:tcW w:w="1112" w:type="dxa"/>
          </w:tcPr>
          <w:p w:rsidR="003931A0" w:rsidRPr="00B22985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r w:rsidRPr="00B22985">
              <w:rPr>
                <w:b/>
                <w:szCs w:val="28"/>
              </w:rPr>
              <w:t>Размер блока</w:t>
            </w:r>
          </w:p>
        </w:tc>
        <w:tc>
          <w:tcPr>
            <w:tcW w:w="2098" w:type="dxa"/>
          </w:tcPr>
          <w:p w:rsidR="003931A0" w:rsidRPr="00B22985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r w:rsidRPr="00B22985">
              <w:rPr>
                <w:b/>
                <w:szCs w:val="28"/>
              </w:rPr>
              <w:t>Не параллельный</w:t>
            </w:r>
          </w:p>
        </w:tc>
        <w:tc>
          <w:tcPr>
            <w:tcW w:w="2155" w:type="dxa"/>
          </w:tcPr>
          <w:p w:rsid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r w:rsidRPr="00B22985">
              <w:rPr>
                <w:b/>
                <w:szCs w:val="28"/>
              </w:rPr>
              <w:t>Параллельный</w:t>
            </w:r>
          </w:p>
          <w:p w:rsidR="003931A0" w:rsidRPr="00B22985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По блокам</w:t>
            </w:r>
          </w:p>
        </w:tc>
        <w:tc>
          <w:tcPr>
            <w:tcW w:w="2621" w:type="dxa"/>
          </w:tcPr>
          <w:p w:rsidR="003931A0" w:rsidRPr="00B22985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proofErr w:type="gramStart"/>
            <w:r w:rsidRPr="00B22985">
              <w:rPr>
                <w:b/>
                <w:szCs w:val="28"/>
              </w:rPr>
              <w:t>Параллельный</w:t>
            </w:r>
            <w:proofErr w:type="gramEnd"/>
            <w:r w:rsidRPr="00B22985">
              <w:rPr>
                <w:b/>
                <w:szCs w:val="28"/>
              </w:rPr>
              <w:t xml:space="preserve"> с резервированием памяти для блоков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b/>
                <w:szCs w:val="28"/>
              </w:rPr>
            </w:pPr>
            <w:proofErr w:type="gramStart"/>
            <w:r w:rsidRPr="00B22985">
              <w:rPr>
                <w:b/>
                <w:szCs w:val="28"/>
              </w:rPr>
              <w:t>Параллельный</w:t>
            </w:r>
            <w:proofErr w:type="gramEnd"/>
            <w:r w:rsidRPr="00B22985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по строкам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1,319057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23,108770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66,622759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23,218720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0,420175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3,227345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8,773317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3,027620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0,330273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1,319397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2,764126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0,941998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0,193653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0,505135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1,263440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0,433566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0,186714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0,266875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0,686151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0,224992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0,198858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0,170325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0,418432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0,114631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0,158758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0,114937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0,210995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0,070503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0,180966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0,104786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0,170097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0,077651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0,167843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0,092998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0,138960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0,064581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0,165469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0,075014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0,111069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0,063438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0,159547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0,066443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0,086958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0,060651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0,158360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0,069215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0,077184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0,062539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0,144019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0,082057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0,074927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0,055424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0,141023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0,077651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0,078030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0,047279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0,114108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0,064662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0,079145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0,064926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0,142043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0,066175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0,074685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0,058284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0,158491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0,069549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0,075118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0,052675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0,151209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0,076341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0,071591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0,050024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0,152815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0,089890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0,087256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0,050350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0,146988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0,087424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0,089332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0,072670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0,103519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0,092288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0,090348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0,051118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0,147908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0,110976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0,115127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0,074352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0,175250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0,182201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0,184090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0,121132</w:t>
            </w:r>
          </w:p>
        </w:tc>
      </w:tr>
      <w:tr w:rsidR="003931A0" w:rsidTr="003931A0">
        <w:tc>
          <w:tcPr>
            <w:tcW w:w="1112" w:type="dxa"/>
          </w:tcPr>
          <w:p w:rsidR="003931A0" w:rsidRPr="003931A0" w:rsidRDefault="003931A0" w:rsidP="00A602FA">
            <w:pPr>
              <w:pStyle w:val="a5"/>
              <w:tabs>
                <w:tab w:val="left" w:pos="3625"/>
                <w:tab w:val="center" w:pos="4677"/>
              </w:tabs>
              <w:spacing w:after="120"/>
              <w:jc w:val="center"/>
              <w:outlineLvl w:val="0"/>
              <w:rPr>
                <w:sz w:val="24"/>
                <w:szCs w:val="24"/>
                <w:lang w:val="en-US"/>
              </w:rPr>
            </w:pPr>
            <w:r w:rsidRPr="003931A0">
              <w:rPr>
                <w:sz w:val="24"/>
                <w:szCs w:val="24"/>
                <w:lang w:val="en-US"/>
              </w:rPr>
              <w:t>360</w:t>
            </w:r>
          </w:p>
        </w:tc>
        <w:tc>
          <w:tcPr>
            <w:tcW w:w="2098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0,259809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0,269623</w:t>
            </w:r>
          </w:p>
        </w:tc>
        <w:tc>
          <w:tcPr>
            <w:tcW w:w="2621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0,292061</w:t>
            </w:r>
          </w:p>
        </w:tc>
        <w:tc>
          <w:tcPr>
            <w:tcW w:w="2155" w:type="dxa"/>
          </w:tcPr>
          <w:p w:rsidR="003931A0" w:rsidRPr="003931A0" w:rsidRDefault="003931A0" w:rsidP="003931A0">
            <w:pPr>
              <w:rPr>
                <w:sz w:val="24"/>
                <w:szCs w:val="24"/>
              </w:rPr>
            </w:pPr>
            <w:r w:rsidRPr="003931A0">
              <w:rPr>
                <w:sz w:val="24"/>
                <w:szCs w:val="24"/>
              </w:rPr>
              <w:t>0,255492</w:t>
            </w:r>
          </w:p>
        </w:tc>
      </w:tr>
    </w:tbl>
    <w:p w:rsidR="00916619" w:rsidRDefault="00916619" w:rsidP="00FC67BA">
      <w:pPr>
        <w:ind w:firstLine="851"/>
      </w:pPr>
    </w:p>
    <w:sectPr w:rsidR="00916619" w:rsidSect="00086ED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1A0" w:rsidRDefault="003931A0">
      <w:r>
        <w:separator/>
      </w:r>
    </w:p>
  </w:endnote>
  <w:endnote w:type="continuationSeparator" w:id="0">
    <w:p w:rsidR="003931A0" w:rsidRDefault="00393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32360"/>
    </w:sdtPr>
    <w:sdtContent>
      <w:p w:rsidR="003931A0" w:rsidRDefault="003931A0">
        <w:pPr>
          <w:pStyle w:val="ad"/>
          <w:jc w:val="center"/>
        </w:pPr>
      </w:p>
      <w:p w:rsidR="003931A0" w:rsidRDefault="003931A0">
        <w:pPr>
          <w:pStyle w:val="ad"/>
          <w:jc w:val="center"/>
        </w:pPr>
        <w:fldSimple w:instr=" PAGE   \* MERGEFORMAT ">
          <w:r w:rsidR="00FC67BA">
            <w:rPr>
              <w:noProof/>
            </w:rPr>
            <w:t>2</w:t>
          </w:r>
        </w:fldSimple>
      </w:p>
    </w:sdtContent>
  </w:sdt>
  <w:p w:rsidR="003931A0" w:rsidRDefault="003931A0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1A0" w:rsidRDefault="003931A0">
      <w:r>
        <w:separator/>
      </w:r>
    </w:p>
  </w:footnote>
  <w:footnote w:type="continuationSeparator" w:id="0">
    <w:p w:rsidR="003931A0" w:rsidRDefault="003931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31A0" w:rsidRDefault="003931A0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AE052A1"/>
    <w:multiLevelType w:val="hybridMultilevel"/>
    <w:tmpl w:val="AEC07F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7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0C910C1"/>
    <w:multiLevelType w:val="hybridMultilevel"/>
    <w:tmpl w:val="BB88F6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76323ACB"/>
    <w:multiLevelType w:val="hybridMultilevel"/>
    <w:tmpl w:val="77BC0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8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10"/>
  </w:num>
  <w:num w:numId="14">
    <w:abstractNumId w:val="9"/>
  </w:num>
  <w:num w:numId="15">
    <w:abstractNumId w:val="17"/>
  </w:num>
  <w:num w:numId="16">
    <w:abstractNumId w:val="1"/>
  </w:num>
  <w:num w:numId="17">
    <w:abstractNumId w:val="7"/>
  </w:num>
  <w:num w:numId="18">
    <w:abstractNumId w:val="4"/>
  </w:num>
  <w:num w:numId="19">
    <w:abstractNumId w:val="16"/>
  </w:num>
  <w:num w:numId="20">
    <w:abstractNumId w:val="2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characterSpacingControl w:val="doNotCompress"/>
  <w:hdrShapeDefaults>
    <o:shapedefaults v:ext="edit" spidmax="28673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97C5B"/>
    <w:rsid w:val="00006A11"/>
    <w:rsid w:val="000265AB"/>
    <w:rsid w:val="00040A33"/>
    <w:rsid w:val="00082794"/>
    <w:rsid w:val="00086ED6"/>
    <w:rsid w:val="000D537E"/>
    <w:rsid w:val="001162A7"/>
    <w:rsid w:val="00125FAC"/>
    <w:rsid w:val="00150A94"/>
    <w:rsid w:val="00193473"/>
    <w:rsid w:val="001E2429"/>
    <w:rsid w:val="001E4DCE"/>
    <w:rsid w:val="00203F67"/>
    <w:rsid w:val="00206D92"/>
    <w:rsid w:val="00224855"/>
    <w:rsid w:val="002576F9"/>
    <w:rsid w:val="0026668B"/>
    <w:rsid w:val="00290D04"/>
    <w:rsid w:val="002A6372"/>
    <w:rsid w:val="002E6B4C"/>
    <w:rsid w:val="0030612D"/>
    <w:rsid w:val="0031395B"/>
    <w:rsid w:val="00343C1D"/>
    <w:rsid w:val="00344B39"/>
    <w:rsid w:val="00350FA6"/>
    <w:rsid w:val="0036159A"/>
    <w:rsid w:val="0037421F"/>
    <w:rsid w:val="003744C6"/>
    <w:rsid w:val="003767F4"/>
    <w:rsid w:val="003931A0"/>
    <w:rsid w:val="003E565C"/>
    <w:rsid w:val="003F2822"/>
    <w:rsid w:val="003F6B04"/>
    <w:rsid w:val="004002EA"/>
    <w:rsid w:val="00497484"/>
    <w:rsid w:val="004A3B94"/>
    <w:rsid w:val="004A7F70"/>
    <w:rsid w:val="005006D1"/>
    <w:rsid w:val="00541720"/>
    <w:rsid w:val="00575BCF"/>
    <w:rsid w:val="00583309"/>
    <w:rsid w:val="005B3D2D"/>
    <w:rsid w:val="005C21BA"/>
    <w:rsid w:val="005D0697"/>
    <w:rsid w:val="005D1299"/>
    <w:rsid w:val="005E4A19"/>
    <w:rsid w:val="00652994"/>
    <w:rsid w:val="00656A08"/>
    <w:rsid w:val="00660482"/>
    <w:rsid w:val="00666A04"/>
    <w:rsid w:val="006B393E"/>
    <w:rsid w:val="006C05EF"/>
    <w:rsid w:val="006E335E"/>
    <w:rsid w:val="00704087"/>
    <w:rsid w:val="00715BF5"/>
    <w:rsid w:val="00717970"/>
    <w:rsid w:val="00723291"/>
    <w:rsid w:val="00745D67"/>
    <w:rsid w:val="00746345"/>
    <w:rsid w:val="007518D0"/>
    <w:rsid w:val="00765BAF"/>
    <w:rsid w:val="00785552"/>
    <w:rsid w:val="007E7F9A"/>
    <w:rsid w:val="008279C3"/>
    <w:rsid w:val="0083418F"/>
    <w:rsid w:val="00862A3D"/>
    <w:rsid w:val="008801E9"/>
    <w:rsid w:val="008A0109"/>
    <w:rsid w:val="008A1C70"/>
    <w:rsid w:val="008D1BAB"/>
    <w:rsid w:val="008F2BD0"/>
    <w:rsid w:val="00911D97"/>
    <w:rsid w:val="00914B53"/>
    <w:rsid w:val="00916619"/>
    <w:rsid w:val="00936EE9"/>
    <w:rsid w:val="009A01CD"/>
    <w:rsid w:val="009E000A"/>
    <w:rsid w:val="009F23D5"/>
    <w:rsid w:val="009F502D"/>
    <w:rsid w:val="00A10918"/>
    <w:rsid w:val="00A36D4D"/>
    <w:rsid w:val="00A53E89"/>
    <w:rsid w:val="00A602FA"/>
    <w:rsid w:val="00A60557"/>
    <w:rsid w:val="00A74DFE"/>
    <w:rsid w:val="00A85DB7"/>
    <w:rsid w:val="00A957D4"/>
    <w:rsid w:val="00AA2A32"/>
    <w:rsid w:val="00AC3567"/>
    <w:rsid w:val="00AD3E92"/>
    <w:rsid w:val="00B0125A"/>
    <w:rsid w:val="00B14043"/>
    <w:rsid w:val="00B27623"/>
    <w:rsid w:val="00B321AE"/>
    <w:rsid w:val="00B4370E"/>
    <w:rsid w:val="00B52D9C"/>
    <w:rsid w:val="00B61A01"/>
    <w:rsid w:val="00B66184"/>
    <w:rsid w:val="00B725A9"/>
    <w:rsid w:val="00B92D6B"/>
    <w:rsid w:val="00BA713A"/>
    <w:rsid w:val="00BB4268"/>
    <w:rsid w:val="00BB4BC4"/>
    <w:rsid w:val="00C32835"/>
    <w:rsid w:val="00C41B37"/>
    <w:rsid w:val="00CC07C8"/>
    <w:rsid w:val="00CE215D"/>
    <w:rsid w:val="00D1187F"/>
    <w:rsid w:val="00D2277E"/>
    <w:rsid w:val="00D231A0"/>
    <w:rsid w:val="00D27B44"/>
    <w:rsid w:val="00D350B4"/>
    <w:rsid w:val="00D51B62"/>
    <w:rsid w:val="00D932BF"/>
    <w:rsid w:val="00DB7FF2"/>
    <w:rsid w:val="00DC20CD"/>
    <w:rsid w:val="00DF2370"/>
    <w:rsid w:val="00DF326C"/>
    <w:rsid w:val="00E233AC"/>
    <w:rsid w:val="00E24887"/>
    <w:rsid w:val="00E33FB8"/>
    <w:rsid w:val="00E34368"/>
    <w:rsid w:val="00E558E9"/>
    <w:rsid w:val="00E55994"/>
    <w:rsid w:val="00E65EA5"/>
    <w:rsid w:val="00E755EC"/>
    <w:rsid w:val="00E75D4E"/>
    <w:rsid w:val="00E81098"/>
    <w:rsid w:val="00E97C5B"/>
    <w:rsid w:val="00EA13C1"/>
    <w:rsid w:val="00EB7676"/>
    <w:rsid w:val="00EC56AB"/>
    <w:rsid w:val="00EE5CC9"/>
    <w:rsid w:val="00F01072"/>
    <w:rsid w:val="00F02205"/>
    <w:rsid w:val="00F2345C"/>
    <w:rsid w:val="00F24696"/>
    <w:rsid w:val="00F3742B"/>
    <w:rsid w:val="00F43113"/>
    <w:rsid w:val="00F91690"/>
    <w:rsid w:val="00FA26D8"/>
    <w:rsid w:val="00FA353E"/>
    <w:rsid w:val="00FA5270"/>
    <w:rsid w:val="00FC21C4"/>
    <w:rsid w:val="00FC67BA"/>
    <w:rsid w:val="00FF0434"/>
    <w:rsid w:val="00FF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o:colormenu v:ext="edit" strokecolor="none [3213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western">
    <w:name w:val="western"/>
    <w:basedOn w:val="a"/>
    <w:rsid w:val="00D27B44"/>
    <w:pPr>
      <w:widowControl/>
      <w:autoSpaceDE/>
      <w:autoSpaceDN/>
      <w:adjustRightInd/>
      <w:spacing w:before="100" w:beforeAutospacing="1" w:after="100" w:afterAutospacing="1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rsid w:val="00D1187F"/>
    <w:rPr>
      <w:sz w:val="28"/>
    </w:rPr>
  </w:style>
  <w:style w:type="character" w:styleId="afa">
    <w:name w:val="Placeholder Text"/>
    <w:basedOn w:val="a0"/>
    <w:uiPriority w:val="99"/>
    <w:semiHidden/>
    <w:rsid w:val="00FF60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93DA4"/>
    <w:rsid w:val="0039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DA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9889C-D91C-49D7-A170-F4410E2E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728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>Krokoz™</Company>
  <LinksUpToDate>false</LinksUpToDate>
  <CharactersWithSpaces>6602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Троян</dc:creator>
  <cp:lastModifiedBy>ed</cp:lastModifiedBy>
  <cp:revision>2</cp:revision>
  <cp:lastPrinted>2012-04-18T17:32:00Z</cp:lastPrinted>
  <dcterms:created xsi:type="dcterms:W3CDTF">2018-12-27T14:32:00Z</dcterms:created>
  <dcterms:modified xsi:type="dcterms:W3CDTF">2018-12-27T14:32:00Z</dcterms:modified>
</cp:coreProperties>
</file>