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云南大学数学系《运筹学通论实验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课程上机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课程名称</w:t>
            </w:r>
            <w:r>
              <w:rPr>
                <w:rFonts w:eastAsia="宋体"/>
                <w:bCs/>
                <w:sz w:val="21"/>
                <w:szCs w:val="21"/>
              </w:rPr>
              <w:t>：运筹学通论</w:t>
            </w:r>
          </w:p>
        </w:tc>
        <w:tc>
          <w:tcPr>
            <w:tcW w:w="324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学期：</w:t>
            </w:r>
            <w:r>
              <w:rPr>
                <w:rFonts w:eastAsia="宋体"/>
                <w:sz w:val="21"/>
                <w:szCs w:val="21"/>
              </w:rPr>
              <w:t>2015-2016学年第二学期</w:t>
            </w:r>
          </w:p>
        </w:tc>
        <w:tc>
          <w:tcPr>
            <w:tcW w:w="248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成绩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指导教师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  <w:r>
              <w:rPr>
                <w:rFonts w:eastAsia="宋体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学生姓名</w:t>
            </w:r>
            <w:r>
              <w:rPr>
                <w:rFonts w:eastAsia="宋体"/>
                <w:bCs/>
                <w:sz w:val="21"/>
                <w:szCs w:val="21"/>
              </w:rPr>
              <w:t>：金洋</w:t>
            </w:r>
          </w:p>
        </w:tc>
        <w:tc>
          <w:tcPr>
            <w:tcW w:w="248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学生学号</w:t>
            </w:r>
            <w:r>
              <w:rPr>
                <w:rFonts w:eastAsia="宋体"/>
                <w:bCs/>
                <w:sz w:val="21"/>
                <w:szCs w:val="21"/>
              </w:rPr>
              <w:t>：20131910023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实验名称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  <w:r>
              <w:rPr>
                <w:rFonts w:hint="eastAsia" w:eastAsia="宋体"/>
                <w:bCs/>
                <w:sz w:val="21"/>
                <w:szCs w:val="21"/>
                <w:lang w:eastAsia="zh-CN"/>
              </w:rPr>
              <w:t>分支定界法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实验编号</w:t>
            </w:r>
            <w:r>
              <w:rPr>
                <w:rFonts w:eastAsia="宋体"/>
                <w:bCs/>
                <w:sz w:val="21"/>
                <w:szCs w:val="21"/>
              </w:rPr>
              <w:t>：No.</w:t>
            </w:r>
            <w:r>
              <w:rPr>
                <w:rFonts w:hint="eastAsia" w:eastAsia="宋体"/>
                <w:bCs/>
                <w:sz w:val="21"/>
                <w:szCs w:val="21"/>
              </w:rPr>
              <w:t>3</w:t>
            </w:r>
          </w:p>
        </w:tc>
        <w:tc>
          <w:tcPr>
            <w:tcW w:w="324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实验日期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  <w:r>
              <w:rPr>
                <w:rFonts w:eastAsia="宋体"/>
                <w:sz w:val="21"/>
                <w:szCs w:val="21"/>
              </w:rPr>
              <w:t>2016/</w:t>
            </w:r>
            <w:r>
              <w:rPr>
                <w:rFonts w:hint="eastAsia" w:eastAsia="宋体"/>
                <w:sz w:val="21"/>
                <w:szCs w:val="21"/>
              </w:rPr>
              <w:t>4</w:t>
            </w:r>
            <w:r>
              <w:rPr>
                <w:rFonts w:eastAsia="宋体"/>
                <w:sz w:val="21"/>
                <w:szCs w:val="21"/>
              </w:rPr>
              <w:t>/</w:t>
            </w:r>
            <w:r>
              <w:rPr>
                <w:rFonts w:hint="eastAsia" w:eastAsia="宋体"/>
                <w:sz w:val="21"/>
                <w:szCs w:val="21"/>
              </w:rPr>
              <w:t>15</w:t>
            </w:r>
          </w:p>
        </w:tc>
        <w:tc>
          <w:tcPr>
            <w:tcW w:w="248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实验学时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  <w:r>
              <w:rPr>
                <w:rFonts w:eastAsia="宋体"/>
                <w:b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textDirection w:val="lrTb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 xml:space="preserve">学院： </w:t>
            </w:r>
            <w:r>
              <w:rPr>
                <w:rFonts w:eastAsia="宋体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专业： 信息与计算科学</w:t>
            </w:r>
          </w:p>
        </w:tc>
        <w:tc>
          <w:tcPr>
            <w:tcW w:w="248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年级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  <w:r>
              <w:rPr>
                <w:rFonts w:eastAsia="宋体"/>
                <w:b/>
                <w:bCs/>
                <w:sz w:val="21"/>
                <w:szCs w:val="21"/>
              </w:rPr>
              <w:t>2013</w:t>
            </w:r>
          </w:p>
        </w:tc>
      </w:tr>
    </w:tbl>
    <w:p>
      <w:r>
        <w:pict>
          <v:line id="_x0000_s1026" o:spid="_x0000_s1026" o:spt="20" style="position:absolute;left:0pt;margin-left:-45pt;margin-top:11.4pt;height:0pt;width:498.75pt;z-index:251658240;mso-width-relative:page;mso-height-relative:page;" filled="f" coordsize="21600,21600">
            <v:path arrowok="t"/>
            <v:fill on="f" focussize="0,0"/>
            <v:stroke weight="2.25pt"/>
            <v:imagedata o:title=""/>
            <o:lock v:ext="edit" grouping="f" rotation="f" text="f" aspectratio="f"/>
          </v:line>
        </w:pict>
      </w:r>
    </w:p>
    <w:p>
      <w:pPr>
        <w:pStyle w:val="8"/>
        <w:spacing w:before="60" w:after="60" w:line="360" w:lineRule="auto"/>
        <w:ind w:firstLine="0"/>
        <w:rPr>
          <w:rFonts w:eastAsia="宋体"/>
          <w:b/>
          <w:sz w:val="28"/>
          <w:szCs w:val="28"/>
        </w:rPr>
      </w:pPr>
      <w:r>
        <w:rPr>
          <w:rFonts w:eastAsia="宋体"/>
          <w:b/>
          <w:sz w:val="28"/>
          <w:szCs w:val="28"/>
        </w:rPr>
        <w:t>一、实验目的</w:t>
      </w:r>
    </w:p>
    <w:p>
      <w:pPr>
        <w:pStyle w:val="8"/>
        <w:spacing w:before="60" w:after="60" w:line="360" w:lineRule="auto"/>
        <w:ind w:firstLine="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>使用c语言实现</w:t>
      </w:r>
      <w:r>
        <w:rPr>
          <w:rFonts w:hint="eastAsia" w:eastAsia="宋体"/>
          <w:lang w:eastAsia="zh-CN"/>
        </w:rPr>
        <w:t>用分支定界法</w:t>
      </w:r>
      <w:r>
        <w:rPr>
          <w:rFonts w:eastAsia="宋体"/>
        </w:rPr>
        <w:t>求解</w:t>
      </w:r>
      <w:r>
        <w:rPr>
          <w:rFonts w:hint="eastAsia" w:eastAsia="宋体"/>
          <w:lang w:eastAsia="zh-CN"/>
        </w:rPr>
        <w:t>整数</w:t>
      </w:r>
      <w:r>
        <w:rPr>
          <w:rFonts w:eastAsia="宋体"/>
        </w:rPr>
        <w:t>线性规划问题；</w:t>
      </w:r>
    </w:p>
    <w:p>
      <w:pPr>
        <w:pStyle w:val="8"/>
        <w:numPr>
          <w:ilvl w:val="0"/>
          <w:numId w:val="1"/>
        </w:numPr>
        <w:spacing w:before="60" w:after="60" w:line="360" w:lineRule="auto"/>
        <w:ind w:firstLine="0"/>
        <w:rPr>
          <w:rFonts w:eastAsia="宋体"/>
          <w:b/>
          <w:sz w:val="28"/>
          <w:szCs w:val="28"/>
        </w:rPr>
      </w:pPr>
      <w:r>
        <w:rPr>
          <w:rFonts w:eastAsia="宋体"/>
          <w:b/>
          <w:sz w:val="28"/>
          <w:szCs w:val="28"/>
        </w:rPr>
        <w:t>实验内容</w:t>
      </w:r>
    </w:p>
    <w:p>
      <w:pPr>
        <w:pStyle w:val="8"/>
        <w:spacing w:before="60" w:after="60" w:line="360" w:lineRule="auto"/>
        <w:ind w:firstLine="0"/>
        <w:rPr>
          <w:rFonts w:eastAsia="宋体"/>
          <w:bCs/>
        </w:rPr>
      </w:pPr>
      <w:r>
        <w:rPr>
          <w:rFonts w:eastAsia="宋体"/>
          <w:bCs/>
        </w:rPr>
        <w:t xml:space="preserve">1. </w:t>
      </w:r>
      <w:r>
        <w:rPr>
          <w:rFonts w:eastAsia="宋体"/>
          <w:b/>
        </w:rPr>
        <w:t>例2-6</w:t>
      </w:r>
      <w:r>
        <w:rPr>
          <w:rFonts w:eastAsia="宋体"/>
          <w:bCs/>
        </w:rPr>
        <w:t xml:space="preserve"> 用</w:t>
      </w:r>
      <w:r>
        <w:rPr>
          <w:rFonts w:hint="eastAsia" w:eastAsia="宋体"/>
          <w:bCs/>
          <w:lang w:eastAsia="zh-CN"/>
        </w:rPr>
        <w:t>分支定界解法</w:t>
      </w:r>
      <w:r>
        <w:rPr>
          <w:rFonts w:eastAsia="宋体"/>
          <w:bCs/>
        </w:rPr>
        <w:t>求解</w:t>
      </w:r>
      <w:r>
        <w:rPr>
          <w:rFonts w:hint="eastAsia" w:eastAsia="宋体"/>
          <w:bCs/>
          <w:lang w:eastAsia="zh-CN"/>
        </w:rPr>
        <w:t>整数</w:t>
      </w:r>
      <w:r>
        <w:rPr>
          <w:rFonts w:eastAsia="宋体"/>
          <w:bCs/>
        </w:rPr>
        <w:t>线性规划问题</w:t>
      </w:r>
    </w:p>
    <w:p>
      <w:pPr>
        <w:pStyle w:val="8"/>
        <w:spacing w:before="60" w:after="60" w:line="360" w:lineRule="auto"/>
        <w:ind w:firstLine="0"/>
        <w:jc w:val="center"/>
        <w:rPr>
          <w:rFonts w:eastAsia="宋体"/>
          <w:bCs/>
          <w:position w:val="-88"/>
        </w:rPr>
      </w:pPr>
      <w:r>
        <w:rPr>
          <w:rFonts w:eastAsia="宋体"/>
          <w:bCs/>
          <w:position w:val="-86"/>
        </w:rPr>
        <w:object>
          <v:shape id="_x0000_i1025" o:spt="75" type="#_x0000_t75" style="height:92.05pt;width:98.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</w:p>
    <w:p>
      <w:pPr>
        <w:pStyle w:val="8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三、使用环境</w:t>
      </w:r>
    </w:p>
    <w:p>
      <w:pPr>
        <w:spacing w:before="60" w:after="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平台：Microsoft Visual C++ 6.0</w:t>
      </w:r>
    </w:p>
    <w:p>
      <w:pPr>
        <w:pStyle w:val="8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语言：C语言</w:t>
      </w:r>
    </w:p>
    <w:p>
      <w:pPr>
        <w:pStyle w:val="8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四、算法介绍</w:t>
      </w:r>
    </w:p>
    <w:p>
      <w:pPr>
        <w:pStyle w:val="8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Branch and Bound Method</w:t>
      </w:r>
    </w:p>
    <w:p>
      <w:pPr>
        <w:pStyle w:val="8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C, A, b ;</w:t>
      </w:r>
    </w:p>
    <w:p>
      <w:pPr>
        <w:pStyle w:val="8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该整数线性规划问题ILP的最优解 或 无解;</w:t>
      </w:r>
    </w:p>
    <w:p>
      <w:pPr>
        <w:pStyle w:val="8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8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用观察法找到原ILP的一个整数可行解，如可取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26" o:spt="75" type="#_x0000_t75" style="height:19pt;width:31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，j=1，…，n，试探，求得其目标函数值，并记作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7pt;width:1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。以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28" o:spt="75" type="#_x0000_t75" style="height:15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表示原ILP的最优目标函数值；这时有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9pt;width:4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，其中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0" o:spt="75" type="#_x0000_t75" style="height:17pt;width:1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31" o:spt="75" type="#_x0000_t75" style="height:16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分别为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32" o:spt="75" type="#_x0000_t75" style="height:15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的上界和下界。初始上界为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3" o:spt="75" type="#_x0000_t75" style="height:20pt;width:13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。记原ILP问题对应的LP问题称为问题B；</w:t>
      </w:r>
    </w:p>
    <w:p>
      <w:pPr>
        <w:pStyle w:val="8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2: 分支。在B的最优解中任选一个不符合整数条件的变量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4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，其值为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5" o:spt="75" type="#_x0000_t75" style="height:19pt;width:1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，以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6" o:spt="75" type="#_x0000_t75" style="height:19pt;width:2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表示小于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7" o:spt="75" type="#_x0000_t75" style="height:19pt;width:1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的最大整数。构造两个约束条件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8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≤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9" o:spt="75" type="#_x0000_t75" style="height:19pt;width:2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40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≥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41" o:spt="75" type="#_x0000_t75" style="height:19pt;width:2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+1。将这两个约束条件分别加入问题B，形成两个后继LP问题B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vertAlign w:val="baseline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。不考虑整数约束条件，求解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vertAlign w:val="baseline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；</w:t>
      </w:r>
    </w:p>
    <w:p>
      <w:pPr>
        <w:pStyle w:val="8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pStyle w:val="8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8"/>
        <w:numPr>
          <w:ilvl w:val="0"/>
          <w:numId w:val="2"/>
        </w:numPr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调试过程</w:t>
      </w:r>
    </w:p>
    <w:p>
      <w:pPr>
        <w:pStyle w:val="8"/>
        <w:numPr>
          <w:ilvl w:val="0"/>
          <w:numId w:val="0"/>
        </w:numPr>
        <w:spacing w:before="60" w:after="60" w:line="36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1. 函数说明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对于以下LP问题，</w:t>
      </w:r>
      <w:bookmarkStart w:id="0" w:name="_GoBack"/>
      <w:bookmarkEnd w:id="0"/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6"/>
          <w:sz w:val="24"/>
          <w:szCs w:val="24"/>
          <w:lang w:val="en-US" w:eastAsia="zh-CN"/>
        </w:rPr>
        <w:object>
          <v:shape id="_x0000_i1042" o:spt="75" type="#_x0000_t75" style="height:13.95pt;width:5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s.t. </w:t>
      </w:r>
      <w:r>
        <w:rPr>
          <w:rFonts w:hint="eastAsia" w:ascii="Times New Roman" w:hAnsi="Times New Roman" w:cs="Times New Roman"/>
          <w:b w:val="0"/>
          <w:bCs/>
          <w:position w:val="-50"/>
          <w:sz w:val="24"/>
          <w:szCs w:val="24"/>
          <w:lang w:val="en-US" w:eastAsia="zh-CN"/>
        </w:rPr>
        <w:object>
          <v:shape id="_x0000_i1043" o:spt="75" type="#_x0000_t75" style="height:56pt;width:67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可以调用MATLAB中已有函数linprog求解，调用格式为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jc w:val="center"/>
        <w:rPr>
          <w:rStyle w:val="6"/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[x,fval,exitflag] =linprog(</w:t>
      </w:r>
      <w:r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,A,b,Aeq,beq,lb,ub)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Style w:val="6"/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Style w:val="6"/>
          <w:rFonts w:hint="eastAsia" w:ascii="Times New Roman" w:hAnsi="Times New Roman" w:eastAsia="宋体" w:cs="Times New Roman"/>
          <w:sz w:val="24"/>
          <w:szCs w:val="24"/>
          <w:lang w:eastAsia="zh-CN"/>
        </w:rPr>
        <w:t>其中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jc w:val="both"/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x：最优解；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jc w:val="both"/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fval：z的最小值；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jc w:val="both"/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exitfalg：是否存在标志，1：存在有限最有解；-2：无有限最优解；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．程序代码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&lt;math.h&gt;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MAXNUM 10000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 1000000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 {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float a[MAXNUM],b[MAXNUM],c[MAXNUM],min;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i,indexOfMin,n,indexNum,index[MAXNUM];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/*Input*/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printf("Please input n:");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scanf("%d",&amp;n);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printf("Please enter the array a:\n");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scanf("%f",&amp;a[i]);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printf("Please enter the array b:\n");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scanf("%f",&amp;b[i]);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/*Calculate*/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 {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 fabs(b[i])&lt;1e-7 ) //判断b[i]==0? 考虑到浮点类型的精度问题，使用绝对值与10^-7比较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c[i]=MAX;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c[i]=a[i]/b[i];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min=MAX;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indexOfMin=0;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for(i=1;i&lt;=n;i++) {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(c[i]&lt;min) {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min=c[i];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indexOfMin=i;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indexNum=1;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index[indexNum]=indexOfMin;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for(i=indexOfMin+1;i&lt;=n;i++) {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(c[i]==min) {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indexNum++;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index[indexNum]=i;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/*Output*/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printf("The oiginal data:a,b,c\n");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(i=1;i&lt;=n;i++) {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printf("%3d:%16.2f,%16.2f,%16.2f\n",i,a[i],b[i],c[i]);//输出结果保留两位小数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printf("\nThe minimum is %16.2f\n",min);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printf("The indexes of minimum: ");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(i=1;i&lt;=indexNum;i++)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 ",index[i]);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printf("\n");</w:t>
      </w:r>
    </w:p>
    <w:p>
      <w:pPr>
        <w:pStyle w:val="8"/>
        <w:spacing w:before="60" w:after="60" w:line="360" w:lineRule="auto"/>
        <w:ind w:firstLine="0"/>
        <w:rPr>
          <w:sz w:val="24"/>
          <w:szCs w:val="24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4"/>
          <w:szCs w:val="24"/>
        </w:rPr>
        <w:t>}</w: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</w:rPr>
        <w:t>运行窗口</w:t>
      </w:r>
    </w:p>
    <w:p>
      <w:pPr>
        <w:pStyle w:val="8"/>
        <w:numPr>
          <w:ilvl w:val="0"/>
          <w:numId w:val="0"/>
        </w:numPr>
        <w:spacing w:before="60" w:after="60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 id="_x0000_i1045" o:spt="75" type="#_x0000_t75" style="height:271.15pt;width:415.3pt;" filled="f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</w:pi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sz w:val="24"/>
          <w:szCs w:val="24"/>
        </w:rPr>
        <w:pict>
          <v:shape id="_x0000_i1046" o:spt="75" type="#_x0000_t75" style="height:271.15pt;width:415.3pt;" filled="f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pict>
          <v:shape id="_x0000_i1047" o:spt="75" type="#_x0000_t75" style="height:388.9pt;width:415.3pt;" filled="f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pict>
          <v:shape id="_x0000_i1048" o:spt="75" type="#_x0000_t75" style="height:320.2pt;width:415.3pt;" filled="f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</w:pict>
      </w: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8"/>
        <w:spacing w:before="60" w:after="60"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六、总结</w:t>
      </w:r>
    </w:p>
    <w:p>
      <w:pPr>
        <w:pStyle w:val="8"/>
        <w:spacing w:before="60" w:after="60" w:line="360" w:lineRule="auto"/>
        <w:ind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1.学会使用c语言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判断浮点数据类型是否为0</w:t>
      </w:r>
      <w:r>
        <w:rPr>
          <w:rFonts w:hint="default" w:ascii="Times New Roman" w:hAnsi="Times New Roman" w:cs="Times New Roman"/>
          <w:sz w:val="24"/>
          <w:szCs w:val="24"/>
        </w:rPr>
        <w:t>；</w:t>
      </w:r>
    </w:p>
    <w:p>
      <w:pPr>
        <w:pStyle w:val="8"/>
        <w:spacing w:before="60" w:after="60" w:line="360" w:lineRule="auto"/>
        <w:ind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2.学会</w:t>
      </w:r>
      <w:r>
        <w:rPr>
          <w:rFonts w:hint="default" w:ascii="Times New Roman" w:hAnsi="Times New Roman" w:cs="Times New Roman"/>
          <w:sz w:val="24"/>
          <w:szCs w:val="24"/>
        </w:rPr>
        <w:t>使用c语言实现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求一实序列的最小值及相应的所有下标</w:t>
      </w:r>
      <w:r>
        <w:rPr>
          <w:rFonts w:hint="default" w:ascii="Times New Roman" w:hAnsi="Times New Roman" w:cs="Times New Roman"/>
          <w:sz w:val="24"/>
          <w:szCs w:val="24"/>
        </w:rPr>
        <w:t>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七、参考文献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[1]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谭浩强著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《c程序设计》（第三版）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清华大学出版社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2005.7；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[2]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《运筹学》教程编写组, 《运筹学》（第4版）, 清华大学出版社, 2013.1; 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八、教师评语</w:t>
      </w:r>
    </w:p>
    <w:p>
      <w:pPr>
        <w:spacing w:line="360" w:lineRule="auto"/>
        <w:rPr>
          <w:rFonts w:hint="eastAsia"/>
          <w:b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  <w:r>
      <w:rPr>
        <w:rFonts w:hint="eastAsia"/>
      </w:rPr>
      <w:t>云南大学数学与统计学院实验教学中心</w:t>
    </w:r>
  </w:p>
  <w:p>
    <w:pPr>
      <w:pStyle w:val="3"/>
      <w:pBdr>
        <w:bottom w:val="none" w:color="auto" w:sz="0" w:space="0"/>
      </w:pBdr>
      <w:rPr>
        <w:rFonts w:hint="eastAsia"/>
      </w:rPr>
    </w:pPr>
    <w:r>
      <w:pict>
        <v:line id="_x0000_s2049" o:spid="_x0000_s2049" o:spt="20" style="position:absolute;left:0pt;margin-left:0pt;margin-top:2.2pt;height:0pt;width:414pt;z-index:251658240;mso-width-relative:page;mso-height-relative:page;" filled="f" coordsize="21600,21600">
          <v:path arrowok="t"/>
          <v:fill on="f" focussize="0,0"/>
          <v:stroke/>
          <v:imagedata o:title=""/>
          <o:lock v:ext="edit" grouping="f" rotation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69BBA"/>
    <w:multiLevelType w:val="singleLevel"/>
    <w:tmpl w:val="57069BB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7635D77"/>
    <w:multiLevelType w:val="singleLevel"/>
    <w:tmpl w:val="57635D77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456B"/>
    <w:rsid w:val="00323266"/>
    <w:rsid w:val="00571A14"/>
    <w:rsid w:val="005B2352"/>
    <w:rsid w:val="007F3345"/>
    <w:rsid w:val="0CDA6D50"/>
    <w:rsid w:val="1F570075"/>
    <w:rsid w:val="1F603CCC"/>
    <w:rsid w:val="22AB6FED"/>
    <w:rsid w:val="236C7B5D"/>
    <w:rsid w:val="274E0E0F"/>
    <w:rsid w:val="28125877"/>
    <w:rsid w:val="31E06E0E"/>
    <w:rsid w:val="3CC75762"/>
    <w:rsid w:val="3F761147"/>
    <w:rsid w:val="492A1F64"/>
    <w:rsid w:val="4EFA2F59"/>
    <w:rsid w:val="53664D0D"/>
    <w:rsid w:val="53FA67E8"/>
    <w:rsid w:val="54D51E3C"/>
    <w:rsid w:val="56957DB0"/>
    <w:rsid w:val="571D4D60"/>
    <w:rsid w:val="5AF30C71"/>
    <w:rsid w:val="5E4B2D20"/>
    <w:rsid w:val="61CA5750"/>
    <w:rsid w:val="670C253B"/>
    <w:rsid w:val="671373AE"/>
    <w:rsid w:val="6CA717CD"/>
    <w:rsid w:val="70EA7D02"/>
    <w:rsid w:val="75BD65EB"/>
    <w:rsid w:val="7AB15918"/>
    <w:rsid w:val="7F2464A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styleId="6">
    <w:name w:val="HTML Typewriter"/>
    <w:basedOn w:val="4"/>
    <w:qFormat/>
    <w:uiPriority w:val="0"/>
    <w:rPr>
      <w:rFonts w:ascii="Courier New" w:hAnsi="Courier New"/>
      <w:sz w:val="20"/>
    </w:rPr>
  </w:style>
  <w:style w:type="paragraph" w:customStyle="1" w:styleId="8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16.png"/><Relationship Id="rId40" Type="http://schemas.openxmlformats.org/officeDocument/2006/relationships/image" Target="media/image15.png"/><Relationship Id="rId4" Type="http://schemas.openxmlformats.org/officeDocument/2006/relationships/footer" Target="footer1.xml"/><Relationship Id="rId39" Type="http://schemas.openxmlformats.org/officeDocument/2006/relationships/image" Target="media/image14.png"/><Relationship Id="rId38" Type="http://schemas.openxmlformats.org/officeDocument/2006/relationships/image" Target="media/image13.png"/><Relationship Id="rId37" Type="http://schemas.openxmlformats.org/officeDocument/2006/relationships/image" Target="media/image12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1.wmf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2.bin"/><Relationship Id="rId26" Type="http://schemas.openxmlformats.org/officeDocument/2006/relationships/image" Target="media/image9.wmf"/><Relationship Id="rId25" Type="http://schemas.openxmlformats.org/officeDocument/2006/relationships/oleObject" Target="embeddings/oleObject11.bin"/><Relationship Id="rId24" Type="http://schemas.openxmlformats.org/officeDocument/2006/relationships/image" Target="media/image8.wmf"/><Relationship Id="rId23" Type="http://schemas.openxmlformats.org/officeDocument/2006/relationships/oleObject" Target="embeddings/oleObject10.bin"/><Relationship Id="rId22" Type="http://schemas.openxmlformats.org/officeDocument/2006/relationships/image" Target="media/image7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33</Words>
  <Characters>193</Characters>
  <Lines>1</Lines>
  <Paragraphs>1</Paragraphs>
  <ScaleCrop>false</ScaleCrop>
  <LinksUpToDate>false</LinksUpToDate>
  <CharactersWithSpaces>225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2012-03-06T17:18:00Z</dcterms:created>
  <dc:creator>微软用户</dc:creator>
  <cp:lastModifiedBy>DELL-PC</cp:lastModifiedBy>
  <dcterms:modified xsi:type="dcterms:W3CDTF">2016-07-01T01:25:06Z</dcterms:modified>
  <dc:title>上机实验报告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